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92D87" w14:textId="5C254042" w:rsidR="004015B1" w:rsidRPr="00F3648A" w:rsidRDefault="00813753" w:rsidP="001A6B69">
      <w:pPr>
        <w:pStyle w:val="Naslov2"/>
        <w:rPr>
          <w:i w:val="0"/>
          <w:iCs/>
          <w:noProof/>
          <w:sz w:val="32"/>
          <w:szCs w:val="32"/>
        </w:rPr>
      </w:pPr>
      <w:r>
        <w:rPr>
          <w:noProof/>
        </w:rPr>
        <w:t xml:space="preserve"> </w:t>
      </w:r>
      <w:r w:rsidR="00EC2AAD">
        <w:rPr>
          <w:noProof/>
        </w:rPr>
        <w:t xml:space="preserve">  </w:t>
      </w:r>
      <w:r w:rsidR="004015B1" w:rsidRPr="00F3648A">
        <w:rPr>
          <w:i w:val="0"/>
          <w:iCs/>
          <w:noProof/>
          <w:sz w:val="32"/>
          <w:szCs w:val="32"/>
        </w:rPr>
        <w:t>REPUBLIKA HRVATSKA</w:t>
      </w:r>
    </w:p>
    <w:p w14:paraId="3A692D88" w14:textId="7F759014" w:rsidR="004015B1" w:rsidRPr="00F60ECD" w:rsidRDefault="00813753"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r w:rsidR="00EC2AAD">
        <w:rPr>
          <w:rFonts w:ascii="Times New Roman" w:eastAsia="Times New Roman" w:hAnsi="Times New Roman" w:cs="Times New Roman"/>
          <w:b/>
          <w:noProof/>
          <w:sz w:val="32"/>
          <w:szCs w:val="32"/>
          <w:lang w:eastAsia="hr-HR"/>
        </w:rPr>
        <w:t xml:space="preserve"> </w:t>
      </w:r>
      <w:r w:rsidR="004015B1" w:rsidRPr="00F60ECD">
        <w:rPr>
          <w:rFonts w:ascii="Times New Roman" w:eastAsia="Times New Roman" w:hAnsi="Times New Roman" w:cs="Times New Roman"/>
          <w:b/>
          <w:noProof/>
          <w:sz w:val="32"/>
          <w:szCs w:val="32"/>
          <w:lang w:eastAsia="hr-HR"/>
        </w:rPr>
        <w:t>OSJEČKO-BARANJSKA ŽUPANIJA</w:t>
      </w:r>
    </w:p>
    <w:p w14:paraId="3A692D89"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 OSIJEK</w:t>
      </w:r>
    </w:p>
    <w:p w14:paraId="3A692D8A" w14:textId="77777777" w:rsidR="004015B1" w:rsidRPr="00F60ECD" w:rsidRDefault="004015B1" w:rsidP="004015B1">
      <w:pPr>
        <w:keepNext/>
        <w:pBdr>
          <w:bottom w:val="single" w:sz="12" w:space="1" w:color="auto"/>
        </w:pBdr>
        <w:spacing w:after="0" w:line="240" w:lineRule="auto"/>
        <w:jc w:val="center"/>
        <w:outlineLvl w:val="0"/>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GRADSKO VIJEĆE</w:t>
      </w:r>
    </w:p>
    <w:p w14:paraId="3A692D8B"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C"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D" w14:textId="77777777" w:rsidR="004015B1" w:rsidRPr="00F60ECD" w:rsidRDefault="004015B1" w:rsidP="004015B1">
      <w:pPr>
        <w:tabs>
          <w:tab w:val="left" w:pos="438"/>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8E"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F" w14:textId="77777777" w:rsidR="004015B1" w:rsidRPr="00F60ECD" w:rsidRDefault="004015B1" w:rsidP="004015B1">
      <w:pPr>
        <w:tabs>
          <w:tab w:val="left" w:pos="2024"/>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90"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1"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2"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3"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4"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5" w14:textId="6F573FDC" w:rsidR="004015B1" w:rsidRPr="00F60ECD" w:rsidRDefault="004015B1"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F60ECD">
        <w:rPr>
          <w:rFonts w:ascii="Times New Roman" w:eastAsia="Times New Roman" w:hAnsi="Times New Roman" w:cs="Times New Roman"/>
          <w:b/>
          <w:noProof/>
          <w:sz w:val="28"/>
          <w:szCs w:val="28"/>
          <w:lang w:eastAsia="hr-HR"/>
        </w:rPr>
        <w:t>PRIJEDLOG IZMJENA I DOPUNA PRORAČUNA GRADA OSIJEKA ZA 202</w:t>
      </w:r>
      <w:r w:rsidR="004D0B0A">
        <w:rPr>
          <w:rFonts w:ascii="Times New Roman" w:eastAsia="Times New Roman" w:hAnsi="Times New Roman" w:cs="Times New Roman"/>
          <w:b/>
          <w:noProof/>
          <w:sz w:val="28"/>
          <w:szCs w:val="28"/>
          <w:lang w:eastAsia="hr-HR"/>
        </w:rPr>
        <w:t>5</w:t>
      </w:r>
      <w:r w:rsidRPr="00F60ECD">
        <w:rPr>
          <w:rFonts w:ascii="Times New Roman" w:eastAsia="Times New Roman" w:hAnsi="Times New Roman" w:cs="Times New Roman"/>
          <w:b/>
          <w:noProof/>
          <w:sz w:val="28"/>
          <w:szCs w:val="28"/>
          <w:lang w:eastAsia="hr-HR"/>
        </w:rPr>
        <w:t>. I PROJEKCIJA ZA 202</w:t>
      </w:r>
      <w:r w:rsidR="004D0B0A">
        <w:rPr>
          <w:rFonts w:ascii="Times New Roman" w:eastAsia="Times New Roman" w:hAnsi="Times New Roman" w:cs="Times New Roman"/>
          <w:b/>
          <w:noProof/>
          <w:sz w:val="28"/>
          <w:szCs w:val="28"/>
          <w:lang w:eastAsia="hr-HR"/>
        </w:rPr>
        <w:t>6</w:t>
      </w:r>
      <w:r w:rsidRPr="00F60ECD">
        <w:rPr>
          <w:rFonts w:ascii="Times New Roman" w:eastAsia="Times New Roman" w:hAnsi="Times New Roman" w:cs="Times New Roman"/>
          <w:b/>
          <w:noProof/>
          <w:sz w:val="28"/>
          <w:szCs w:val="28"/>
          <w:lang w:eastAsia="hr-HR"/>
        </w:rPr>
        <w:t>. I 202</w:t>
      </w:r>
      <w:r w:rsidR="004D0B0A">
        <w:rPr>
          <w:rFonts w:ascii="Times New Roman" w:eastAsia="Times New Roman" w:hAnsi="Times New Roman" w:cs="Times New Roman"/>
          <w:b/>
          <w:noProof/>
          <w:sz w:val="28"/>
          <w:szCs w:val="28"/>
          <w:lang w:eastAsia="hr-HR"/>
        </w:rPr>
        <w:t>7</w:t>
      </w:r>
      <w:r w:rsidR="00896794">
        <w:rPr>
          <w:rFonts w:ascii="Times New Roman" w:eastAsia="Times New Roman" w:hAnsi="Times New Roman" w:cs="Times New Roman"/>
          <w:b/>
          <w:noProof/>
          <w:sz w:val="28"/>
          <w:szCs w:val="28"/>
          <w:lang w:eastAsia="hr-HR"/>
        </w:rPr>
        <w:t>.</w:t>
      </w:r>
    </w:p>
    <w:p w14:paraId="3A692D96" w14:textId="77777777" w:rsidR="004015B1" w:rsidRPr="00F60ECD" w:rsidRDefault="004015B1" w:rsidP="004015B1">
      <w:pPr>
        <w:spacing w:after="0" w:line="240" w:lineRule="auto"/>
        <w:jc w:val="both"/>
        <w:rPr>
          <w:rFonts w:ascii="Times New Roman" w:eastAsia="Times New Roman" w:hAnsi="Times New Roman" w:cs="Times New Roman"/>
          <w:b/>
          <w:noProof/>
          <w:sz w:val="28"/>
          <w:szCs w:val="28"/>
          <w:lang w:eastAsia="hr-HR"/>
        </w:rPr>
      </w:pPr>
    </w:p>
    <w:p w14:paraId="3A692D97" w14:textId="22C375F2" w:rsidR="004015B1" w:rsidRPr="00F60ECD" w:rsidRDefault="00D31B5C"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D31B5C">
        <w:rPr>
          <w:rFonts w:ascii="Times New Roman" w:eastAsia="Times New Roman" w:hAnsi="Times New Roman" w:cs="Times New Roman"/>
          <w:b/>
          <w:noProof/>
          <w:sz w:val="28"/>
          <w:szCs w:val="28"/>
          <w:lang w:eastAsia="hr-HR"/>
        </w:rPr>
        <w:t xml:space="preserve">PRIJEDLOG ODLUKE O </w:t>
      </w:r>
      <w:r w:rsidRPr="002D2612">
        <w:rPr>
          <w:rFonts w:ascii="Times New Roman" w:eastAsia="Times New Roman" w:hAnsi="Times New Roman" w:cs="Times New Roman"/>
          <w:b/>
          <w:noProof/>
          <w:sz w:val="28"/>
          <w:szCs w:val="28"/>
          <w:lang w:eastAsia="hr-HR"/>
        </w:rPr>
        <w:t>IZMJENAMA</w:t>
      </w:r>
      <w:r w:rsidR="004015B1" w:rsidRPr="002D2612">
        <w:rPr>
          <w:rFonts w:ascii="Times New Roman" w:eastAsia="Times New Roman" w:hAnsi="Times New Roman" w:cs="Times New Roman"/>
          <w:b/>
          <w:noProof/>
          <w:sz w:val="28"/>
          <w:szCs w:val="28"/>
          <w:lang w:eastAsia="hr-HR"/>
        </w:rPr>
        <w:t xml:space="preserve"> </w:t>
      </w:r>
      <w:r w:rsidR="004015B1" w:rsidRPr="00F60ECD">
        <w:rPr>
          <w:rFonts w:ascii="Times New Roman" w:eastAsia="Times New Roman" w:hAnsi="Times New Roman" w:cs="Times New Roman"/>
          <w:b/>
          <w:noProof/>
          <w:sz w:val="28"/>
          <w:szCs w:val="28"/>
          <w:lang w:eastAsia="hr-HR"/>
        </w:rPr>
        <w:t>ODLUKE O IZVRŠAVANJU PRORAČUNA GRADA OSIJEKA ZA 202</w:t>
      </w:r>
      <w:r w:rsidR="004D0B0A">
        <w:rPr>
          <w:rFonts w:ascii="Times New Roman" w:eastAsia="Times New Roman" w:hAnsi="Times New Roman" w:cs="Times New Roman"/>
          <w:b/>
          <w:noProof/>
          <w:sz w:val="28"/>
          <w:szCs w:val="28"/>
          <w:lang w:eastAsia="hr-HR"/>
        </w:rPr>
        <w:t>5</w:t>
      </w:r>
      <w:r w:rsidR="004015B1" w:rsidRPr="00F60ECD">
        <w:rPr>
          <w:rFonts w:ascii="Times New Roman" w:eastAsia="Times New Roman" w:hAnsi="Times New Roman" w:cs="Times New Roman"/>
          <w:b/>
          <w:noProof/>
          <w:sz w:val="28"/>
          <w:szCs w:val="28"/>
          <w:lang w:eastAsia="hr-HR"/>
        </w:rPr>
        <w:t xml:space="preserve">. </w:t>
      </w:r>
    </w:p>
    <w:p w14:paraId="3A692D98"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9"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A"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B"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C"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D"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E"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F" w14:textId="77777777" w:rsidR="004015B1" w:rsidRPr="00F60ECD" w:rsidRDefault="004015B1" w:rsidP="004015B1">
      <w:pPr>
        <w:spacing w:after="0" w:line="240" w:lineRule="auto"/>
        <w:rPr>
          <w:rFonts w:ascii="Times New Roman" w:eastAsia="Times New Roman" w:hAnsi="Times New Roman" w:cs="Times New Roman"/>
          <w:b/>
          <w:noProof/>
          <w:sz w:val="32"/>
          <w:szCs w:val="32"/>
          <w:lang w:eastAsia="hr-HR"/>
        </w:rPr>
      </w:pPr>
    </w:p>
    <w:p w14:paraId="3A692DA0"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1" w14:textId="77777777" w:rsidR="004015B1"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4A2E3E09" w14:textId="77777777" w:rsidR="00F42791"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2D3C8BBA"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2"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3"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4" w14:textId="77777777" w:rsidR="004015B1" w:rsidRDefault="00D1095F"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p>
    <w:p w14:paraId="3686447D"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5" w14:textId="77777777" w:rsidR="004015B1" w:rsidRPr="00F60ECD" w:rsidRDefault="004015B1" w:rsidP="004015B1">
      <w:pPr>
        <w:pBdr>
          <w:bottom w:val="single" w:sz="12" w:space="1" w:color="auto"/>
        </w:pBdr>
        <w:spacing w:after="0" w:line="240" w:lineRule="auto"/>
        <w:jc w:val="center"/>
        <w:rPr>
          <w:rFonts w:ascii="Times New Roman" w:eastAsia="Times New Roman" w:hAnsi="Times New Roman" w:cs="Times New Roman"/>
          <w:b/>
          <w:noProof/>
          <w:sz w:val="32"/>
          <w:szCs w:val="32"/>
          <w:lang w:eastAsia="hr-HR"/>
        </w:rPr>
      </w:pPr>
    </w:p>
    <w:p w14:paraId="3A692DA6"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7" w14:textId="7466672E" w:rsidR="004015B1" w:rsidRPr="00F60ECD" w:rsidRDefault="00BD46ED" w:rsidP="004015B1">
      <w:pPr>
        <w:spacing w:after="0" w:line="240" w:lineRule="auto"/>
        <w:jc w:val="center"/>
        <w:rPr>
          <w:rFonts w:ascii="Times New Roman" w:eastAsia="Times New Roman" w:hAnsi="Times New Roman" w:cs="Times New Roman"/>
          <w:noProof/>
          <w:sz w:val="24"/>
          <w:szCs w:val="24"/>
          <w:lang w:eastAsia="hr-HR"/>
        </w:rPr>
        <w:sectPr w:rsidR="004015B1" w:rsidRPr="00F60ECD" w:rsidSect="006F22F4">
          <w:footerReference w:type="even" r:id="rId11"/>
          <w:footerReference w:type="first" r:id="rId12"/>
          <w:pgSz w:w="11906" w:h="16838" w:code="9"/>
          <w:pgMar w:top="1418" w:right="1418" w:bottom="1418" w:left="1418" w:header="720" w:footer="720" w:gutter="0"/>
          <w:pgNumType w:start="1"/>
          <w:cols w:space="720"/>
          <w:docGrid w:linePitch="299"/>
        </w:sectPr>
      </w:pPr>
      <w:r>
        <w:rPr>
          <w:rFonts w:ascii="Times New Roman" w:eastAsia="Times New Roman" w:hAnsi="Times New Roman" w:cs="Times New Roman"/>
          <w:b/>
          <w:noProof/>
          <w:sz w:val="32"/>
          <w:szCs w:val="32"/>
          <w:lang w:eastAsia="hr-HR"/>
        </w:rPr>
        <w:t xml:space="preserve">Osijek, </w:t>
      </w:r>
      <w:r w:rsidR="00FD6A50">
        <w:rPr>
          <w:rFonts w:ascii="Times New Roman" w:eastAsia="Times New Roman" w:hAnsi="Times New Roman" w:cs="Times New Roman"/>
          <w:b/>
          <w:noProof/>
          <w:sz w:val="32"/>
          <w:szCs w:val="32"/>
          <w:lang w:eastAsia="hr-HR"/>
        </w:rPr>
        <w:t>studeni</w:t>
      </w:r>
      <w:r w:rsidR="004015B1" w:rsidRPr="002B1E07">
        <w:rPr>
          <w:rFonts w:ascii="Times New Roman" w:eastAsia="Times New Roman" w:hAnsi="Times New Roman" w:cs="Times New Roman"/>
          <w:b/>
          <w:noProof/>
          <w:sz w:val="32"/>
          <w:szCs w:val="32"/>
          <w:lang w:eastAsia="hr-HR"/>
        </w:rPr>
        <w:t xml:space="preserve"> 202</w:t>
      </w:r>
      <w:r w:rsidR="004D0B0A">
        <w:rPr>
          <w:rFonts w:ascii="Times New Roman" w:eastAsia="Times New Roman" w:hAnsi="Times New Roman" w:cs="Times New Roman"/>
          <w:b/>
          <w:noProof/>
          <w:sz w:val="32"/>
          <w:szCs w:val="32"/>
          <w:lang w:eastAsia="hr-HR"/>
        </w:rPr>
        <w:t>5</w:t>
      </w:r>
      <w:r w:rsidR="004015B1" w:rsidRPr="00F60ECD">
        <w:rPr>
          <w:rFonts w:ascii="Times New Roman" w:eastAsia="Times New Roman" w:hAnsi="Times New Roman" w:cs="Times New Roman"/>
          <w:b/>
          <w:noProof/>
          <w:sz w:val="32"/>
          <w:szCs w:val="32"/>
          <w:lang w:eastAsia="hr-HR"/>
        </w:rPr>
        <w:t>.</w:t>
      </w:r>
    </w:p>
    <w:p w14:paraId="3A692DA8" w14:textId="0AE9C1A8" w:rsidR="004015B1" w:rsidRPr="00257C24" w:rsidRDefault="003505F9" w:rsidP="004015B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Na temelju</w:t>
      </w:r>
      <w:r w:rsidR="004015B1" w:rsidRPr="00F60ECD">
        <w:rPr>
          <w:rFonts w:ascii="Times New Roman" w:eastAsia="Times New Roman" w:hAnsi="Times New Roman" w:cs="Times New Roman"/>
          <w:sz w:val="24"/>
          <w:szCs w:val="24"/>
          <w:lang w:eastAsia="hr-HR"/>
        </w:rPr>
        <w:t xml:space="preserve"> članka </w:t>
      </w:r>
      <w:r w:rsidR="008F64D6">
        <w:rPr>
          <w:rFonts w:ascii="Times New Roman" w:eastAsia="Times New Roman" w:hAnsi="Times New Roman" w:cs="Times New Roman"/>
          <w:sz w:val="24"/>
          <w:szCs w:val="24"/>
          <w:lang w:eastAsia="hr-HR"/>
        </w:rPr>
        <w:t>45</w:t>
      </w:r>
      <w:r w:rsidR="004015B1" w:rsidRPr="00F60ECD">
        <w:rPr>
          <w:rFonts w:ascii="Times New Roman" w:eastAsia="Times New Roman" w:hAnsi="Times New Roman" w:cs="Times New Roman"/>
          <w:sz w:val="24"/>
          <w:szCs w:val="24"/>
          <w:lang w:eastAsia="hr-HR"/>
        </w:rPr>
        <w:t xml:space="preserve">. Zakona o proračunu („Narodne novine“ </w:t>
      </w:r>
      <w:r w:rsidR="00167CB8">
        <w:rPr>
          <w:rFonts w:ascii="Times New Roman" w:eastAsia="Times New Roman" w:hAnsi="Times New Roman" w:cs="Times New Roman"/>
          <w:sz w:val="24"/>
          <w:szCs w:val="24"/>
          <w:lang w:eastAsia="hr-HR"/>
        </w:rPr>
        <w:t>144/21</w:t>
      </w:r>
      <w:r w:rsidR="004015B1" w:rsidRPr="00F60ECD">
        <w:rPr>
          <w:rFonts w:ascii="Times New Roman" w:eastAsia="Times New Roman" w:hAnsi="Times New Roman" w:cs="Times New Roman"/>
          <w:sz w:val="24"/>
          <w:szCs w:val="24"/>
          <w:lang w:eastAsia="hr-HR"/>
        </w:rPr>
        <w:t xml:space="preserve">) i članka </w:t>
      </w:r>
      <w:r w:rsidR="00A125B5">
        <w:rPr>
          <w:rFonts w:ascii="Times New Roman" w:eastAsia="Times New Roman" w:hAnsi="Times New Roman" w:cs="Times New Roman"/>
          <w:sz w:val="24"/>
          <w:szCs w:val="24"/>
          <w:lang w:eastAsia="hr-HR"/>
        </w:rPr>
        <w:t>34</w:t>
      </w:r>
      <w:r w:rsidR="004015B1" w:rsidRPr="00F60ECD">
        <w:rPr>
          <w:rFonts w:ascii="Times New Roman" w:eastAsia="Times New Roman" w:hAnsi="Times New Roman" w:cs="Times New Roman"/>
          <w:sz w:val="24"/>
          <w:szCs w:val="24"/>
          <w:lang w:eastAsia="hr-HR"/>
        </w:rPr>
        <w:t xml:space="preserve">. </w:t>
      </w:r>
      <w:r w:rsidR="00844313">
        <w:rPr>
          <w:rFonts w:ascii="Times New Roman" w:eastAsia="Times New Roman" w:hAnsi="Times New Roman" w:cs="Times New Roman"/>
          <w:sz w:val="24"/>
          <w:szCs w:val="24"/>
          <w:lang w:eastAsia="hr-HR"/>
        </w:rPr>
        <w:t xml:space="preserve">točka </w:t>
      </w:r>
      <w:r w:rsidR="00EF7D32">
        <w:rPr>
          <w:rFonts w:ascii="Times New Roman" w:eastAsia="Times New Roman" w:hAnsi="Times New Roman" w:cs="Times New Roman"/>
          <w:sz w:val="24"/>
          <w:szCs w:val="24"/>
          <w:lang w:eastAsia="hr-HR"/>
        </w:rPr>
        <w:t>12</w:t>
      </w:r>
      <w:r w:rsidR="004015B1" w:rsidRPr="00F60ECD">
        <w:rPr>
          <w:rFonts w:ascii="Times New Roman" w:eastAsia="Times New Roman" w:hAnsi="Times New Roman" w:cs="Times New Roman"/>
          <w:sz w:val="24"/>
          <w:szCs w:val="24"/>
          <w:lang w:eastAsia="hr-HR"/>
        </w:rPr>
        <w:t>. Statuta Grada Osijeka (</w:t>
      </w:r>
      <w:r w:rsidR="004015B1" w:rsidRPr="00F60ECD">
        <w:rPr>
          <w:rFonts w:ascii="Times New Roman" w:eastAsia="Times New Roman" w:hAnsi="Times New Roman" w:cs="Times New Roman"/>
          <w:noProof/>
          <w:sz w:val="24"/>
          <w:szCs w:val="24"/>
          <w:lang w:eastAsia="hr-HR"/>
        </w:rPr>
        <w:t>Službeni glasnik Grada Osijeka br. 6/01, 3/03, 1A/05, 8/05, 2/09, 9/09, 13/09, 9/13, 12/17, 2/18, 2/20</w:t>
      </w:r>
      <w:r w:rsidR="00413436">
        <w:rPr>
          <w:rFonts w:ascii="Times New Roman" w:eastAsia="Times New Roman" w:hAnsi="Times New Roman" w:cs="Times New Roman"/>
          <w:noProof/>
          <w:sz w:val="24"/>
          <w:szCs w:val="24"/>
          <w:lang w:eastAsia="hr-HR"/>
        </w:rPr>
        <w:t xml:space="preserve">, </w:t>
      </w:r>
      <w:r w:rsidR="004015B1" w:rsidRPr="00F60ECD">
        <w:rPr>
          <w:rFonts w:ascii="Times New Roman" w:eastAsia="Times New Roman" w:hAnsi="Times New Roman" w:cs="Times New Roman"/>
          <w:noProof/>
          <w:sz w:val="24"/>
          <w:szCs w:val="24"/>
          <w:lang w:eastAsia="hr-HR"/>
        </w:rPr>
        <w:t>3/20</w:t>
      </w:r>
      <w:r w:rsidR="00B01B0D">
        <w:rPr>
          <w:rFonts w:ascii="Times New Roman" w:eastAsia="Times New Roman" w:hAnsi="Times New Roman" w:cs="Times New Roman"/>
          <w:noProof/>
          <w:sz w:val="24"/>
          <w:szCs w:val="24"/>
          <w:lang w:eastAsia="hr-HR"/>
        </w:rPr>
        <w:t>, 4/21</w:t>
      </w:r>
      <w:r w:rsidR="00CF5EBD">
        <w:rPr>
          <w:rFonts w:ascii="Times New Roman" w:eastAsia="Times New Roman" w:hAnsi="Times New Roman" w:cs="Times New Roman"/>
          <w:noProof/>
          <w:sz w:val="24"/>
          <w:szCs w:val="24"/>
          <w:lang w:eastAsia="hr-HR"/>
        </w:rPr>
        <w:t>,</w:t>
      </w:r>
      <w:r w:rsidR="00B01B0D">
        <w:rPr>
          <w:rFonts w:ascii="Times New Roman" w:eastAsia="Times New Roman" w:hAnsi="Times New Roman" w:cs="Times New Roman"/>
          <w:noProof/>
          <w:sz w:val="24"/>
          <w:szCs w:val="24"/>
          <w:lang w:eastAsia="hr-HR"/>
        </w:rPr>
        <w:t xml:space="preserve"> 5/21-pročišćeni tekst</w:t>
      </w:r>
      <w:r w:rsidR="002D4EC5">
        <w:rPr>
          <w:rFonts w:ascii="Times New Roman" w:eastAsia="Times New Roman" w:hAnsi="Times New Roman" w:cs="Times New Roman"/>
          <w:noProof/>
          <w:sz w:val="24"/>
          <w:szCs w:val="24"/>
          <w:lang w:eastAsia="hr-HR"/>
        </w:rPr>
        <w:t>,</w:t>
      </w:r>
      <w:r w:rsidR="00CF5EBD">
        <w:rPr>
          <w:rFonts w:ascii="Times New Roman" w:eastAsia="Times New Roman" w:hAnsi="Times New Roman" w:cs="Times New Roman"/>
          <w:noProof/>
          <w:sz w:val="24"/>
          <w:szCs w:val="24"/>
          <w:lang w:eastAsia="hr-HR"/>
        </w:rPr>
        <w:t xml:space="preserve"> 8/24</w:t>
      </w:r>
      <w:r w:rsidR="00E62E6A">
        <w:rPr>
          <w:rFonts w:ascii="Times New Roman" w:eastAsia="Times New Roman" w:hAnsi="Times New Roman" w:cs="Times New Roman"/>
          <w:noProof/>
          <w:sz w:val="24"/>
          <w:szCs w:val="24"/>
          <w:lang w:eastAsia="hr-HR"/>
        </w:rPr>
        <w:t>,</w:t>
      </w:r>
      <w:r w:rsidR="002D4EC5">
        <w:rPr>
          <w:rFonts w:ascii="Times New Roman" w:eastAsia="Times New Roman" w:hAnsi="Times New Roman" w:cs="Times New Roman"/>
          <w:noProof/>
          <w:sz w:val="24"/>
          <w:szCs w:val="24"/>
          <w:lang w:eastAsia="hr-HR"/>
        </w:rPr>
        <w:t xml:space="preserve"> 7/25</w:t>
      </w:r>
      <w:r w:rsidR="00E62E6A">
        <w:rPr>
          <w:rFonts w:ascii="Times New Roman" w:eastAsia="Times New Roman" w:hAnsi="Times New Roman" w:cs="Times New Roman"/>
          <w:noProof/>
          <w:sz w:val="24"/>
          <w:szCs w:val="24"/>
          <w:lang w:eastAsia="hr-HR"/>
        </w:rPr>
        <w:t xml:space="preserve"> i 18/25</w:t>
      </w:r>
      <w:r w:rsidR="004015B1" w:rsidRPr="00F60ECD">
        <w:rPr>
          <w:rFonts w:ascii="Times New Roman" w:eastAsia="Times New Roman" w:hAnsi="Times New Roman" w:cs="Times New Roman"/>
          <w:sz w:val="24"/>
          <w:szCs w:val="24"/>
          <w:lang w:eastAsia="hr-HR"/>
        </w:rPr>
        <w:t xml:space="preserve">) Gradonačelnik Grada </w:t>
      </w:r>
      <w:r w:rsidR="004015B1" w:rsidRPr="00257C24">
        <w:rPr>
          <w:rFonts w:ascii="Times New Roman" w:eastAsia="Times New Roman" w:hAnsi="Times New Roman" w:cs="Times New Roman"/>
          <w:sz w:val="24"/>
          <w:szCs w:val="24"/>
          <w:lang w:eastAsia="hr-HR"/>
        </w:rPr>
        <w:t xml:space="preserve">Osijeka ______  </w:t>
      </w:r>
      <w:r w:rsidR="00FD6A50" w:rsidRPr="00257C24">
        <w:rPr>
          <w:rFonts w:ascii="Times New Roman" w:eastAsia="Times New Roman" w:hAnsi="Times New Roman" w:cs="Times New Roman"/>
          <w:sz w:val="24"/>
          <w:szCs w:val="24"/>
          <w:lang w:eastAsia="hr-HR"/>
        </w:rPr>
        <w:t>studenog</w:t>
      </w:r>
      <w:r w:rsidR="004015B1" w:rsidRPr="00257C24">
        <w:rPr>
          <w:rFonts w:ascii="Times New Roman" w:eastAsia="Times New Roman" w:hAnsi="Times New Roman" w:cs="Times New Roman"/>
          <w:sz w:val="24"/>
          <w:szCs w:val="24"/>
          <w:lang w:eastAsia="hr-HR"/>
        </w:rPr>
        <w:t xml:space="preserve"> 202</w:t>
      </w:r>
      <w:r w:rsidR="004D0B0A" w:rsidRPr="00257C24">
        <w:rPr>
          <w:rFonts w:ascii="Times New Roman" w:eastAsia="Times New Roman" w:hAnsi="Times New Roman" w:cs="Times New Roman"/>
          <w:sz w:val="24"/>
          <w:szCs w:val="24"/>
          <w:lang w:eastAsia="hr-HR"/>
        </w:rPr>
        <w:t>5</w:t>
      </w:r>
      <w:r w:rsidR="004015B1" w:rsidRPr="00257C24">
        <w:rPr>
          <w:rFonts w:ascii="Times New Roman" w:eastAsia="Times New Roman" w:hAnsi="Times New Roman" w:cs="Times New Roman"/>
          <w:sz w:val="24"/>
          <w:szCs w:val="24"/>
          <w:lang w:eastAsia="hr-HR"/>
        </w:rPr>
        <w:t>. godine, donosi</w:t>
      </w:r>
    </w:p>
    <w:p w14:paraId="3A692DA9" w14:textId="77777777" w:rsidR="004015B1" w:rsidRPr="00257C24" w:rsidRDefault="004015B1" w:rsidP="004015B1">
      <w:pPr>
        <w:spacing w:after="0" w:line="240" w:lineRule="auto"/>
        <w:rPr>
          <w:rFonts w:ascii="Times New Roman" w:eastAsia="Times New Roman" w:hAnsi="Times New Roman" w:cs="Times New Roman"/>
          <w:sz w:val="24"/>
          <w:szCs w:val="24"/>
          <w:lang w:eastAsia="hr-HR"/>
        </w:rPr>
      </w:pPr>
    </w:p>
    <w:p w14:paraId="3A692DAA"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AC"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Z A K L J U Č A K</w:t>
      </w:r>
    </w:p>
    <w:p w14:paraId="3A692DAD"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o utvrđivanju:</w:t>
      </w:r>
    </w:p>
    <w:p w14:paraId="3A692DA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AF"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0" w14:textId="2F71EA7D" w:rsidR="004015B1" w:rsidRPr="00F37F2F"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Prijedloga Izmjena i dopuna Proračuna Grada Osijeka za 202</w:t>
      </w:r>
      <w:r w:rsidR="004D0B0A">
        <w:rPr>
          <w:rFonts w:ascii="Times New Roman" w:eastAsia="Times New Roman" w:hAnsi="Times New Roman" w:cs="Times New Roman"/>
          <w:b/>
          <w:sz w:val="24"/>
          <w:szCs w:val="24"/>
          <w:lang w:eastAsia="hr-HR"/>
        </w:rPr>
        <w:t>5</w:t>
      </w:r>
      <w:r w:rsidRPr="00F37F2F">
        <w:rPr>
          <w:rFonts w:ascii="Times New Roman" w:eastAsia="Times New Roman" w:hAnsi="Times New Roman" w:cs="Times New Roman"/>
          <w:b/>
          <w:sz w:val="24"/>
          <w:szCs w:val="24"/>
          <w:lang w:eastAsia="hr-HR"/>
        </w:rPr>
        <w:t>. i projekcija za 202</w:t>
      </w:r>
      <w:r w:rsidR="004D0B0A">
        <w:rPr>
          <w:rFonts w:ascii="Times New Roman" w:eastAsia="Times New Roman" w:hAnsi="Times New Roman" w:cs="Times New Roman"/>
          <w:b/>
          <w:sz w:val="24"/>
          <w:szCs w:val="24"/>
          <w:lang w:eastAsia="hr-HR"/>
        </w:rPr>
        <w:t>6</w:t>
      </w:r>
      <w:r w:rsidRPr="00F37F2F">
        <w:rPr>
          <w:rFonts w:ascii="Times New Roman" w:eastAsia="Times New Roman" w:hAnsi="Times New Roman" w:cs="Times New Roman"/>
          <w:b/>
          <w:sz w:val="24"/>
          <w:szCs w:val="24"/>
          <w:lang w:eastAsia="hr-HR"/>
        </w:rPr>
        <w:t>. i 202</w:t>
      </w:r>
      <w:r w:rsidR="004D0B0A">
        <w:rPr>
          <w:rFonts w:ascii="Times New Roman" w:eastAsia="Times New Roman" w:hAnsi="Times New Roman" w:cs="Times New Roman"/>
          <w:b/>
          <w:sz w:val="24"/>
          <w:szCs w:val="24"/>
          <w:lang w:eastAsia="hr-HR"/>
        </w:rPr>
        <w:t>7</w:t>
      </w:r>
      <w:r w:rsidRPr="00F37F2F">
        <w:rPr>
          <w:rFonts w:ascii="Times New Roman" w:eastAsia="Times New Roman" w:hAnsi="Times New Roman" w:cs="Times New Roman"/>
          <w:b/>
          <w:sz w:val="24"/>
          <w:szCs w:val="24"/>
          <w:lang w:eastAsia="hr-HR"/>
        </w:rPr>
        <w:t>.</w:t>
      </w:r>
    </w:p>
    <w:p w14:paraId="3A692DB1" w14:textId="3C371C40" w:rsidR="004015B1" w:rsidRPr="00F60ECD"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w:t>
      </w:r>
      <w:r w:rsidR="008F632C">
        <w:rPr>
          <w:rFonts w:ascii="Times New Roman" w:eastAsia="Times New Roman" w:hAnsi="Times New Roman" w:cs="Times New Roman"/>
          <w:b/>
          <w:sz w:val="24"/>
          <w:szCs w:val="24"/>
          <w:lang w:eastAsia="hr-HR"/>
        </w:rPr>
        <w:t xml:space="preserve">ga Odluke </w:t>
      </w:r>
      <w:r w:rsidR="008F632C" w:rsidRPr="00644ADD">
        <w:rPr>
          <w:rFonts w:ascii="Times New Roman" w:eastAsia="Times New Roman" w:hAnsi="Times New Roman" w:cs="Times New Roman"/>
          <w:b/>
          <w:sz w:val="24"/>
          <w:szCs w:val="24"/>
          <w:lang w:eastAsia="hr-HR"/>
        </w:rPr>
        <w:t xml:space="preserve">o </w:t>
      </w:r>
      <w:r w:rsidR="008F632C" w:rsidRPr="002D2612">
        <w:rPr>
          <w:rFonts w:ascii="Times New Roman" w:eastAsia="Times New Roman" w:hAnsi="Times New Roman" w:cs="Times New Roman"/>
          <w:b/>
          <w:sz w:val="24"/>
          <w:szCs w:val="24"/>
          <w:lang w:eastAsia="hr-HR"/>
        </w:rPr>
        <w:t>izmjenama</w:t>
      </w:r>
      <w:r w:rsidR="006C64B0">
        <w:rPr>
          <w:rFonts w:ascii="Times New Roman" w:eastAsia="Times New Roman" w:hAnsi="Times New Roman" w:cs="Times New Roman"/>
          <w:b/>
          <w:sz w:val="24"/>
          <w:szCs w:val="24"/>
          <w:lang w:eastAsia="hr-HR"/>
        </w:rPr>
        <w:t xml:space="preserve"> </w:t>
      </w:r>
      <w:r w:rsidRPr="00F60ECD">
        <w:rPr>
          <w:rFonts w:ascii="Times New Roman" w:eastAsia="Times New Roman" w:hAnsi="Times New Roman" w:cs="Times New Roman"/>
          <w:b/>
          <w:sz w:val="24"/>
          <w:szCs w:val="24"/>
          <w:lang w:eastAsia="hr-HR"/>
        </w:rPr>
        <w:t>Odluke o izvršavanju Proračuna Grada Osijeka za 202</w:t>
      </w:r>
      <w:r w:rsidR="00B87E4A">
        <w:rPr>
          <w:rFonts w:ascii="Times New Roman" w:eastAsia="Times New Roman" w:hAnsi="Times New Roman" w:cs="Times New Roman"/>
          <w:b/>
          <w:sz w:val="24"/>
          <w:szCs w:val="24"/>
          <w:lang w:eastAsia="hr-HR"/>
        </w:rPr>
        <w:t>5</w:t>
      </w:r>
      <w:r w:rsidRPr="00F60ECD">
        <w:rPr>
          <w:rFonts w:ascii="Times New Roman" w:eastAsia="Times New Roman" w:hAnsi="Times New Roman" w:cs="Times New Roman"/>
          <w:b/>
          <w:sz w:val="24"/>
          <w:szCs w:val="24"/>
          <w:lang w:eastAsia="hr-HR"/>
        </w:rPr>
        <w:t>.</w:t>
      </w:r>
    </w:p>
    <w:p w14:paraId="3A692DB2"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3"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4" w14:textId="77777777" w:rsidR="004015B1" w:rsidRPr="00F60ECD" w:rsidRDefault="004015B1" w:rsidP="004015B1">
      <w:pPr>
        <w:spacing w:after="0" w:line="240" w:lineRule="auto"/>
        <w:jc w:val="both"/>
        <w:rPr>
          <w:rFonts w:ascii="Times New Roman" w:eastAsia="Times New Roman" w:hAnsi="Times New Roman" w:cs="Times New Roman"/>
          <w:b/>
          <w:sz w:val="24"/>
          <w:szCs w:val="24"/>
          <w:lang w:eastAsia="hr-HR"/>
        </w:rPr>
      </w:pPr>
    </w:p>
    <w:p w14:paraId="3A692DB5"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w:t>
      </w:r>
    </w:p>
    <w:p w14:paraId="3A692DB6"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7"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8" w14:textId="0B7F780D"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Gradonačelnik Grada Osijeka utvrdio je Prijedlog Izmjena i dopuna Proračuna Grada Osijeka za 202</w:t>
      </w:r>
      <w:r w:rsidR="00B87E4A">
        <w:rPr>
          <w:rFonts w:ascii="Times New Roman" w:eastAsia="Times New Roman" w:hAnsi="Times New Roman" w:cs="Times New Roman"/>
          <w:sz w:val="24"/>
          <w:szCs w:val="24"/>
          <w:lang w:eastAsia="hr-HR"/>
        </w:rPr>
        <w:t>5</w:t>
      </w:r>
      <w:r w:rsidRPr="00F60ECD">
        <w:rPr>
          <w:rFonts w:ascii="Times New Roman" w:eastAsia="Times New Roman" w:hAnsi="Times New Roman" w:cs="Times New Roman"/>
          <w:sz w:val="24"/>
          <w:szCs w:val="24"/>
          <w:lang w:eastAsia="hr-HR"/>
        </w:rPr>
        <w:t>.</w:t>
      </w:r>
      <w:r w:rsidRPr="00F60ECD">
        <w:rPr>
          <w:rFonts w:ascii="Times New Roman" w:eastAsia="Times New Roman" w:hAnsi="Times New Roman" w:cs="Times New Roman"/>
          <w:b/>
          <w:sz w:val="24"/>
          <w:szCs w:val="24"/>
          <w:lang w:eastAsia="hr-HR"/>
        </w:rPr>
        <w:t xml:space="preserve"> </w:t>
      </w:r>
      <w:r w:rsidRPr="00F60ECD">
        <w:rPr>
          <w:rFonts w:ascii="Times New Roman" w:eastAsia="Times New Roman" w:hAnsi="Times New Roman" w:cs="Times New Roman"/>
          <w:sz w:val="24"/>
          <w:szCs w:val="24"/>
          <w:lang w:eastAsia="hr-HR"/>
        </w:rPr>
        <w:t>i projekcij</w:t>
      </w:r>
      <w:r w:rsidR="00CF1007">
        <w:rPr>
          <w:rFonts w:ascii="Times New Roman" w:eastAsia="Times New Roman" w:hAnsi="Times New Roman" w:cs="Times New Roman"/>
          <w:sz w:val="24"/>
          <w:szCs w:val="24"/>
          <w:lang w:eastAsia="hr-HR"/>
        </w:rPr>
        <w:t>a</w:t>
      </w:r>
      <w:r w:rsidRPr="00F60ECD">
        <w:rPr>
          <w:rFonts w:ascii="Times New Roman" w:eastAsia="Times New Roman" w:hAnsi="Times New Roman" w:cs="Times New Roman"/>
          <w:sz w:val="24"/>
          <w:szCs w:val="24"/>
          <w:lang w:eastAsia="hr-HR"/>
        </w:rPr>
        <w:t xml:space="preserve"> za 202</w:t>
      </w:r>
      <w:r w:rsidR="00B87E4A">
        <w:rPr>
          <w:rFonts w:ascii="Times New Roman" w:eastAsia="Times New Roman" w:hAnsi="Times New Roman" w:cs="Times New Roman"/>
          <w:sz w:val="24"/>
          <w:szCs w:val="24"/>
          <w:lang w:eastAsia="hr-HR"/>
        </w:rPr>
        <w:t>6</w:t>
      </w:r>
      <w:r w:rsidRPr="00F60ECD">
        <w:rPr>
          <w:rFonts w:ascii="Times New Roman" w:eastAsia="Times New Roman" w:hAnsi="Times New Roman" w:cs="Times New Roman"/>
          <w:sz w:val="24"/>
          <w:szCs w:val="24"/>
          <w:lang w:eastAsia="hr-HR"/>
        </w:rPr>
        <w:t>. i 202</w:t>
      </w:r>
      <w:r w:rsidR="00B87E4A">
        <w:rPr>
          <w:rFonts w:ascii="Times New Roman" w:eastAsia="Times New Roman" w:hAnsi="Times New Roman" w:cs="Times New Roman"/>
          <w:sz w:val="24"/>
          <w:szCs w:val="24"/>
          <w:lang w:eastAsia="hr-HR"/>
        </w:rPr>
        <w:t>7</w:t>
      </w:r>
      <w:r w:rsidRPr="00F60ECD">
        <w:rPr>
          <w:rFonts w:ascii="Times New Roman" w:eastAsia="Times New Roman" w:hAnsi="Times New Roman" w:cs="Times New Roman"/>
          <w:sz w:val="24"/>
          <w:szCs w:val="24"/>
          <w:lang w:eastAsia="hr-HR"/>
        </w:rPr>
        <w:t xml:space="preserve">., Prijedlog Odluke </w:t>
      </w:r>
      <w:r w:rsidRPr="00644ADD">
        <w:rPr>
          <w:rFonts w:ascii="Times New Roman" w:eastAsia="Times New Roman" w:hAnsi="Times New Roman" w:cs="Times New Roman"/>
          <w:sz w:val="24"/>
          <w:szCs w:val="24"/>
          <w:lang w:eastAsia="hr-HR"/>
        </w:rPr>
        <w:t>o izmjenama</w:t>
      </w:r>
      <w:r w:rsidRPr="002D2612">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Odluke o izvršavanju Proračuna Grada Osijeka za 202</w:t>
      </w:r>
      <w:r w:rsidR="00B87E4A">
        <w:rPr>
          <w:rFonts w:ascii="Times New Roman" w:eastAsia="Times New Roman" w:hAnsi="Times New Roman" w:cs="Times New Roman"/>
          <w:sz w:val="24"/>
          <w:szCs w:val="24"/>
          <w:lang w:eastAsia="hr-HR"/>
        </w:rPr>
        <w:t>5</w:t>
      </w:r>
      <w:r w:rsidRPr="00F60ECD">
        <w:rPr>
          <w:rFonts w:ascii="Times New Roman" w:eastAsia="Times New Roman" w:hAnsi="Times New Roman" w:cs="Times New Roman"/>
          <w:sz w:val="24"/>
          <w:szCs w:val="24"/>
          <w:lang w:eastAsia="hr-HR"/>
        </w:rPr>
        <w:t>. te iste dostavlja Gradskome vijeću Grada Osijeka na razmatranje i donošenje.</w:t>
      </w:r>
    </w:p>
    <w:p w14:paraId="3A692DB9"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BA"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B"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C"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II.</w:t>
      </w:r>
    </w:p>
    <w:p w14:paraId="3A692DBD"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86F6D21" w14:textId="547978C5" w:rsidR="00D715B4" w:rsidRDefault="004015B1" w:rsidP="00D715B4">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 xml:space="preserve">Potrebna obrazloženja na sjednici Gradskoga vijeća dat će </w:t>
      </w:r>
      <w:r w:rsidR="00E13ED0" w:rsidRPr="00E13ED0">
        <w:rPr>
          <w:rFonts w:ascii="Times New Roman" w:eastAsia="Times New Roman" w:hAnsi="Times New Roman" w:cs="Times New Roman"/>
          <w:sz w:val="24"/>
          <w:szCs w:val="24"/>
          <w:lang w:eastAsia="hr-HR"/>
        </w:rPr>
        <w:t>Ivana Lišić Lončarić, dipl. oec</w:t>
      </w:r>
      <w:r w:rsidR="00E13ED0" w:rsidRPr="00A338E0">
        <w:rPr>
          <w:rFonts w:ascii="Times New Roman" w:eastAsia="Times New Roman" w:hAnsi="Times New Roman" w:cs="Times New Roman"/>
          <w:sz w:val="24"/>
          <w:szCs w:val="24"/>
          <w:lang w:eastAsia="hr-HR"/>
        </w:rPr>
        <w:t xml:space="preserve">., </w:t>
      </w:r>
      <w:r w:rsidR="00A338E0" w:rsidRPr="00A338E0">
        <w:rPr>
          <w:rFonts w:ascii="Times New Roman" w:eastAsia="Times New Roman" w:hAnsi="Times New Roman" w:cs="Times New Roman"/>
          <w:sz w:val="24"/>
          <w:szCs w:val="24"/>
          <w:lang w:eastAsia="hr-HR"/>
        </w:rPr>
        <w:t>pročelnica</w:t>
      </w:r>
      <w:r w:rsidR="00E13ED0" w:rsidRPr="00A338E0">
        <w:rPr>
          <w:rFonts w:ascii="Times New Roman" w:eastAsia="Times New Roman" w:hAnsi="Times New Roman" w:cs="Times New Roman"/>
          <w:sz w:val="24"/>
          <w:szCs w:val="24"/>
          <w:lang w:eastAsia="hr-HR"/>
        </w:rPr>
        <w:t xml:space="preserve"> Upravnog odjela </w:t>
      </w:r>
      <w:r w:rsidR="00E13ED0" w:rsidRPr="00E13ED0">
        <w:rPr>
          <w:rFonts w:ascii="Times New Roman" w:eastAsia="Times New Roman" w:hAnsi="Times New Roman" w:cs="Times New Roman"/>
          <w:sz w:val="24"/>
          <w:szCs w:val="24"/>
          <w:lang w:eastAsia="hr-HR"/>
        </w:rPr>
        <w:t xml:space="preserve">za financije i </w:t>
      </w:r>
      <w:r w:rsidR="00195546">
        <w:rPr>
          <w:rFonts w:ascii="Times New Roman" w:eastAsia="Times New Roman" w:hAnsi="Times New Roman" w:cs="Times New Roman"/>
          <w:sz w:val="24"/>
          <w:szCs w:val="24"/>
          <w:lang w:eastAsia="hr-HR"/>
        </w:rPr>
        <w:t>nabavu</w:t>
      </w:r>
      <w:r w:rsidR="00E13ED0" w:rsidRPr="00E13ED0">
        <w:rPr>
          <w:rFonts w:ascii="Times New Roman" w:eastAsia="Times New Roman" w:hAnsi="Times New Roman" w:cs="Times New Roman"/>
          <w:sz w:val="24"/>
          <w:szCs w:val="24"/>
          <w:lang w:eastAsia="hr-HR"/>
        </w:rPr>
        <w:t>.</w:t>
      </w:r>
      <w:r w:rsidR="00E13ED0">
        <w:rPr>
          <w:rFonts w:ascii="Times New Roman" w:eastAsia="Times New Roman" w:hAnsi="Times New Roman" w:cs="Times New Roman"/>
          <w:sz w:val="24"/>
          <w:szCs w:val="24"/>
          <w:lang w:eastAsia="hr-HR"/>
        </w:rPr>
        <w:t xml:space="preserve"> </w:t>
      </w:r>
    </w:p>
    <w:p w14:paraId="3A692DC0" w14:textId="77777777" w:rsidR="004015B1" w:rsidRPr="00A338E0" w:rsidRDefault="004015B1" w:rsidP="004015B1">
      <w:pPr>
        <w:spacing w:after="0" w:line="240" w:lineRule="auto"/>
        <w:jc w:val="both"/>
        <w:rPr>
          <w:rFonts w:ascii="Times New Roman" w:eastAsia="Times New Roman" w:hAnsi="Times New Roman" w:cs="Times New Roman"/>
          <w:sz w:val="24"/>
          <w:szCs w:val="24"/>
          <w:lang w:eastAsia="hr-HR"/>
        </w:rPr>
      </w:pPr>
    </w:p>
    <w:p w14:paraId="3A692DC1"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2"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3"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4"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BA3BBC3" w14:textId="5D03D7CB" w:rsidR="00F534EF" w:rsidRPr="00195546" w:rsidRDefault="00F534EF" w:rsidP="00F534EF">
      <w:pPr>
        <w:spacing w:after="0" w:line="240" w:lineRule="auto"/>
        <w:jc w:val="both"/>
        <w:outlineLvl w:val="0"/>
        <w:rPr>
          <w:rFonts w:ascii="Times New Roman" w:eastAsia="Times New Roman" w:hAnsi="Times New Roman" w:cs="Times New Roman"/>
          <w:color w:val="EE0000"/>
          <w:sz w:val="24"/>
          <w:szCs w:val="24"/>
          <w:lang w:eastAsia="hr-HR"/>
        </w:rPr>
      </w:pPr>
      <w:r w:rsidRPr="001D5D62">
        <w:rPr>
          <w:rFonts w:ascii="Times New Roman" w:eastAsia="Times New Roman" w:hAnsi="Times New Roman" w:cs="Times New Roman"/>
          <w:sz w:val="24"/>
          <w:szCs w:val="24"/>
          <w:lang w:eastAsia="hr-HR"/>
        </w:rPr>
        <w:t>KLA</w:t>
      </w:r>
      <w:r w:rsidRPr="008631BE">
        <w:rPr>
          <w:rFonts w:ascii="Times New Roman" w:eastAsia="Times New Roman" w:hAnsi="Times New Roman" w:cs="Times New Roman"/>
          <w:sz w:val="24"/>
          <w:szCs w:val="24"/>
          <w:lang w:eastAsia="hr-HR"/>
        </w:rPr>
        <w:t>SA: 400-08/2</w:t>
      </w:r>
      <w:r w:rsidR="00D021AE" w:rsidRPr="008631BE">
        <w:rPr>
          <w:rFonts w:ascii="Times New Roman" w:eastAsia="Times New Roman" w:hAnsi="Times New Roman" w:cs="Times New Roman"/>
          <w:sz w:val="24"/>
          <w:szCs w:val="24"/>
          <w:lang w:eastAsia="hr-HR"/>
        </w:rPr>
        <w:t>5</w:t>
      </w:r>
      <w:r w:rsidRPr="008631BE">
        <w:rPr>
          <w:rFonts w:ascii="Times New Roman" w:eastAsia="Times New Roman" w:hAnsi="Times New Roman" w:cs="Times New Roman"/>
          <w:sz w:val="24"/>
          <w:szCs w:val="24"/>
          <w:lang w:eastAsia="hr-HR"/>
        </w:rPr>
        <w:t>-01/</w:t>
      </w:r>
      <w:r w:rsidR="008631BE" w:rsidRPr="008631BE">
        <w:rPr>
          <w:rFonts w:ascii="Times New Roman" w:eastAsia="Times New Roman" w:hAnsi="Times New Roman" w:cs="Times New Roman"/>
          <w:sz w:val="24"/>
          <w:szCs w:val="24"/>
          <w:lang w:eastAsia="hr-HR"/>
        </w:rPr>
        <w:t>9</w:t>
      </w:r>
    </w:p>
    <w:p w14:paraId="1367007C" w14:textId="56E17A8A" w:rsidR="00F534EF" w:rsidRPr="00A9733A" w:rsidRDefault="00F534EF" w:rsidP="00F534EF">
      <w:pPr>
        <w:spacing w:after="0" w:line="240" w:lineRule="auto"/>
        <w:jc w:val="both"/>
        <w:outlineLvl w:val="0"/>
        <w:rPr>
          <w:rFonts w:ascii="Times New Roman" w:eastAsia="Times New Roman" w:hAnsi="Times New Roman" w:cs="Times New Roman"/>
          <w:sz w:val="24"/>
          <w:szCs w:val="24"/>
          <w:lang w:eastAsia="hr-HR"/>
        </w:rPr>
      </w:pPr>
      <w:r w:rsidRPr="00A9733A">
        <w:rPr>
          <w:rFonts w:ascii="Times New Roman" w:eastAsia="Times New Roman" w:hAnsi="Times New Roman" w:cs="Times New Roman"/>
          <w:sz w:val="24"/>
          <w:szCs w:val="24"/>
          <w:lang w:eastAsia="hr-HR"/>
        </w:rPr>
        <w:t>URBROJ: 2158-1-</w:t>
      </w:r>
      <w:r w:rsidR="002B7DB7" w:rsidRPr="00A9733A">
        <w:rPr>
          <w:rFonts w:ascii="Times New Roman" w:eastAsia="Times New Roman" w:hAnsi="Times New Roman" w:cs="Times New Roman"/>
          <w:sz w:val="24"/>
          <w:szCs w:val="24"/>
          <w:lang w:eastAsia="hr-HR"/>
        </w:rPr>
        <w:t>16</w:t>
      </w:r>
      <w:r w:rsidRPr="00A9733A">
        <w:rPr>
          <w:rFonts w:ascii="Times New Roman" w:eastAsia="Times New Roman" w:hAnsi="Times New Roman" w:cs="Times New Roman"/>
          <w:sz w:val="24"/>
          <w:szCs w:val="24"/>
          <w:lang w:eastAsia="hr-HR"/>
        </w:rPr>
        <w:t>-01/</w:t>
      </w:r>
      <w:r w:rsidR="00C66E87" w:rsidRPr="00A9733A">
        <w:rPr>
          <w:rFonts w:ascii="Times New Roman" w:eastAsia="Times New Roman" w:hAnsi="Times New Roman" w:cs="Times New Roman"/>
          <w:sz w:val="24"/>
          <w:szCs w:val="24"/>
          <w:lang w:eastAsia="hr-HR"/>
        </w:rPr>
        <w:t>2</w:t>
      </w:r>
      <w:r w:rsidRPr="00A9733A">
        <w:rPr>
          <w:rFonts w:ascii="Times New Roman" w:eastAsia="Times New Roman" w:hAnsi="Times New Roman" w:cs="Times New Roman"/>
          <w:sz w:val="24"/>
          <w:szCs w:val="24"/>
          <w:lang w:eastAsia="hr-HR"/>
        </w:rPr>
        <w:t>-2</w:t>
      </w:r>
      <w:r w:rsidR="00D021AE" w:rsidRPr="00A9733A">
        <w:rPr>
          <w:rFonts w:ascii="Times New Roman" w:eastAsia="Times New Roman" w:hAnsi="Times New Roman" w:cs="Times New Roman"/>
          <w:sz w:val="24"/>
          <w:szCs w:val="24"/>
          <w:lang w:eastAsia="hr-HR"/>
        </w:rPr>
        <w:t>5</w:t>
      </w:r>
      <w:r w:rsidRPr="00A9733A">
        <w:rPr>
          <w:rFonts w:ascii="Times New Roman" w:eastAsia="Times New Roman" w:hAnsi="Times New Roman" w:cs="Times New Roman"/>
          <w:sz w:val="24"/>
          <w:szCs w:val="24"/>
          <w:lang w:eastAsia="hr-HR"/>
        </w:rPr>
        <w:t>-</w:t>
      </w:r>
    </w:p>
    <w:p w14:paraId="718A43F3" w14:textId="4ACC4D94" w:rsidR="00F534EF" w:rsidRPr="008631BE" w:rsidRDefault="00F534EF" w:rsidP="00F534EF">
      <w:pPr>
        <w:spacing w:after="0" w:line="240" w:lineRule="auto"/>
        <w:jc w:val="both"/>
        <w:rPr>
          <w:rFonts w:ascii="Times New Roman" w:eastAsia="Times New Roman" w:hAnsi="Times New Roman" w:cs="Times New Roman"/>
          <w:sz w:val="24"/>
          <w:szCs w:val="24"/>
          <w:lang w:eastAsia="hr-HR"/>
        </w:rPr>
      </w:pPr>
      <w:r w:rsidRPr="008631BE">
        <w:rPr>
          <w:rFonts w:ascii="Times New Roman" w:eastAsia="Times New Roman" w:hAnsi="Times New Roman" w:cs="Times New Roman"/>
          <w:sz w:val="24"/>
          <w:szCs w:val="24"/>
          <w:lang w:eastAsia="hr-HR"/>
        </w:rPr>
        <w:t>Osijek,</w:t>
      </w:r>
      <w:r w:rsidR="00D021AE" w:rsidRPr="008631BE">
        <w:rPr>
          <w:rFonts w:ascii="Times New Roman" w:eastAsia="Times New Roman" w:hAnsi="Times New Roman" w:cs="Times New Roman"/>
          <w:sz w:val="24"/>
          <w:szCs w:val="24"/>
          <w:lang w:eastAsia="hr-HR"/>
        </w:rPr>
        <w:t xml:space="preserve">    </w:t>
      </w:r>
      <w:r w:rsidR="008631BE" w:rsidRPr="008631BE">
        <w:rPr>
          <w:rFonts w:ascii="Times New Roman" w:eastAsia="Times New Roman" w:hAnsi="Times New Roman" w:cs="Times New Roman"/>
          <w:sz w:val="24"/>
          <w:szCs w:val="24"/>
          <w:lang w:eastAsia="hr-HR"/>
        </w:rPr>
        <w:t>studeni</w:t>
      </w:r>
      <w:r w:rsidR="00B9499F" w:rsidRPr="008631BE">
        <w:rPr>
          <w:rFonts w:ascii="Times New Roman" w:eastAsia="Times New Roman" w:hAnsi="Times New Roman" w:cs="Times New Roman"/>
          <w:sz w:val="24"/>
          <w:szCs w:val="24"/>
          <w:lang w:eastAsia="hr-HR"/>
        </w:rPr>
        <w:t xml:space="preserve"> </w:t>
      </w:r>
      <w:r w:rsidRPr="008631BE">
        <w:rPr>
          <w:rFonts w:ascii="Times New Roman" w:eastAsia="Times New Roman" w:hAnsi="Times New Roman" w:cs="Times New Roman"/>
          <w:sz w:val="24"/>
          <w:szCs w:val="24"/>
          <w:lang w:eastAsia="hr-HR"/>
        </w:rPr>
        <w:t>202</w:t>
      </w:r>
      <w:r w:rsidR="00353BAC" w:rsidRPr="008631BE">
        <w:rPr>
          <w:rFonts w:ascii="Times New Roman" w:eastAsia="Times New Roman" w:hAnsi="Times New Roman" w:cs="Times New Roman"/>
          <w:sz w:val="24"/>
          <w:szCs w:val="24"/>
          <w:lang w:eastAsia="hr-HR"/>
        </w:rPr>
        <w:t>5</w:t>
      </w:r>
      <w:r w:rsidRPr="008631BE">
        <w:rPr>
          <w:rFonts w:ascii="Times New Roman" w:eastAsia="Times New Roman" w:hAnsi="Times New Roman" w:cs="Times New Roman"/>
          <w:sz w:val="24"/>
          <w:szCs w:val="24"/>
          <w:lang w:eastAsia="hr-HR"/>
        </w:rPr>
        <w:t>.</w:t>
      </w:r>
    </w:p>
    <w:p w14:paraId="3A692DC8"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9"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p>
    <w:p w14:paraId="3A692DCA" w14:textId="25D9BD2D" w:rsidR="004015B1" w:rsidRPr="00F60ECD" w:rsidRDefault="004015B1" w:rsidP="00BC3EB6">
      <w:pPr>
        <w:spacing w:after="0" w:line="240" w:lineRule="auto"/>
        <w:ind w:left="6120" w:firstLine="510"/>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 xml:space="preserve">      </w:t>
      </w:r>
      <w:r w:rsidR="00BC3EB6">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G</w:t>
      </w:r>
      <w:r w:rsidR="00BC3EB6">
        <w:rPr>
          <w:rFonts w:ascii="Times New Roman" w:eastAsia="Times New Roman" w:hAnsi="Times New Roman" w:cs="Times New Roman"/>
          <w:sz w:val="24"/>
          <w:szCs w:val="24"/>
          <w:lang w:eastAsia="hr-HR"/>
        </w:rPr>
        <w:t>RADONAČELNIK</w:t>
      </w:r>
    </w:p>
    <w:p w14:paraId="3A692DCB" w14:textId="5684254C" w:rsidR="004015B1" w:rsidRPr="00F60ECD" w:rsidRDefault="00BC3EB6" w:rsidP="00BC3EB6">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14:paraId="3A692DCC" w14:textId="7E3B8AF3" w:rsidR="004015B1" w:rsidRPr="00CC6DDE" w:rsidRDefault="004015B1" w:rsidP="004015B1">
      <w:pPr>
        <w:spacing w:after="0" w:line="240" w:lineRule="auto"/>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CC6DDE">
        <w:rPr>
          <w:rFonts w:ascii="Times New Roman" w:eastAsia="Times New Roman" w:hAnsi="Times New Roman" w:cs="Times New Roman"/>
          <w:sz w:val="24"/>
          <w:szCs w:val="24"/>
          <w:lang w:eastAsia="hr-HR"/>
        </w:rPr>
        <w:t xml:space="preserve"> Ivan </w:t>
      </w:r>
      <w:r w:rsidR="002B1E07" w:rsidRPr="00CC6DDE">
        <w:rPr>
          <w:rFonts w:ascii="Times New Roman" w:eastAsia="Times New Roman" w:hAnsi="Times New Roman" w:cs="Times New Roman"/>
          <w:sz w:val="24"/>
          <w:szCs w:val="24"/>
          <w:lang w:eastAsia="hr-HR"/>
        </w:rPr>
        <w:t>Radić</w:t>
      </w:r>
      <w:r w:rsidRPr="00CC6DDE">
        <w:rPr>
          <w:rFonts w:ascii="Times New Roman" w:eastAsia="Times New Roman" w:hAnsi="Times New Roman" w:cs="Times New Roman"/>
          <w:sz w:val="24"/>
          <w:szCs w:val="24"/>
          <w:lang w:eastAsia="hr-HR"/>
        </w:rPr>
        <w:t xml:space="preserve">, </w:t>
      </w:r>
      <w:r w:rsidR="00CC6DDE" w:rsidRPr="00CC6DDE">
        <w:rPr>
          <w:rFonts w:ascii="Times New Roman" w:eastAsia="Times New Roman" w:hAnsi="Times New Roman" w:cs="Times New Roman"/>
          <w:sz w:val="24"/>
          <w:szCs w:val="24"/>
          <w:lang w:eastAsia="hr-HR"/>
        </w:rPr>
        <w:t>mag</w:t>
      </w:r>
      <w:r w:rsidRPr="00CC6DDE">
        <w:rPr>
          <w:rFonts w:ascii="Times New Roman" w:eastAsia="Times New Roman" w:hAnsi="Times New Roman" w:cs="Times New Roman"/>
          <w:sz w:val="24"/>
          <w:szCs w:val="24"/>
          <w:lang w:eastAsia="hr-HR"/>
        </w:rPr>
        <w:t>.</w:t>
      </w:r>
      <w:r w:rsidR="00564DDC">
        <w:rPr>
          <w:rFonts w:ascii="Times New Roman" w:eastAsia="Times New Roman" w:hAnsi="Times New Roman" w:cs="Times New Roman"/>
          <w:sz w:val="24"/>
          <w:szCs w:val="24"/>
          <w:lang w:eastAsia="hr-HR"/>
        </w:rPr>
        <w:t xml:space="preserve"> </w:t>
      </w:r>
      <w:r w:rsidR="00CC6DDE" w:rsidRPr="00CC6DDE">
        <w:rPr>
          <w:rFonts w:ascii="Times New Roman" w:eastAsia="Times New Roman" w:hAnsi="Times New Roman" w:cs="Times New Roman"/>
          <w:sz w:val="24"/>
          <w:szCs w:val="24"/>
          <w:lang w:eastAsia="hr-HR"/>
        </w:rPr>
        <w:t>oec.</w:t>
      </w:r>
    </w:p>
    <w:p w14:paraId="3A692DCD"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pPr>
    </w:p>
    <w:p w14:paraId="3A692DCE"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sectPr w:rsidR="004015B1" w:rsidRPr="00F60ECD" w:rsidSect="006F22F4">
          <w:pgSz w:w="11906" w:h="16838" w:code="9"/>
          <w:pgMar w:top="1440" w:right="1440" w:bottom="1440" w:left="1440" w:header="720" w:footer="720" w:gutter="0"/>
          <w:cols w:space="720"/>
          <w:docGrid w:linePitch="299"/>
        </w:sectPr>
      </w:pPr>
    </w:p>
    <w:p w14:paraId="3A692DCF"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r w:rsidRPr="00CB2F55">
        <w:rPr>
          <w:rFonts w:ascii="Times New Roman" w:eastAsia="Times New Roman" w:hAnsi="Times New Roman" w:cs="Times New Roman"/>
          <w:b/>
          <w:noProof/>
          <w:sz w:val="28"/>
          <w:szCs w:val="28"/>
          <w:lang w:eastAsia="hr-HR"/>
        </w:rPr>
        <w:lastRenderedPageBreak/>
        <w:t>SADRŽAJ</w:t>
      </w:r>
    </w:p>
    <w:p w14:paraId="3A692DD0"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1"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2" w14:textId="77777777" w:rsidR="004015B1" w:rsidRPr="00CB2F55"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3A692DD3" w14:textId="27CFB6D3" w:rsidR="004015B1" w:rsidRPr="00010A99" w:rsidRDefault="004015B1" w:rsidP="00E827B4">
      <w:pPr>
        <w:pStyle w:val="Odlomakpopisa"/>
        <w:numPr>
          <w:ilvl w:val="0"/>
          <w:numId w:val="35"/>
        </w:numPr>
        <w:tabs>
          <w:tab w:val="left" w:pos="5812"/>
        </w:tabs>
        <w:spacing w:line="240" w:lineRule="atLeast"/>
        <w:jc w:val="both"/>
        <w:rPr>
          <w:b/>
          <w:noProof/>
          <w:sz w:val="24"/>
          <w:szCs w:val="24"/>
          <w:lang w:val="hr-HR"/>
        </w:rPr>
      </w:pPr>
      <w:r w:rsidRPr="001A6B69">
        <w:rPr>
          <w:b/>
          <w:noProof/>
          <w:sz w:val="28"/>
          <w:szCs w:val="28"/>
          <w:lang w:val="pl-PL"/>
        </w:rPr>
        <w:t>PRIJEDLOG IZMJENA I DOPUNA PRORAČUNA GRADA OSIJEKA ZA 202</w:t>
      </w:r>
      <w:r w:rsidR="00353BAC" w:rsidRPr="001A6B69">
        <w:rPr>
          <w:b/>
          <w:noProof/>
          <w:sz w:val="28"/>
          <w:szCs w:val="28"/>
          <w:lang w:val="pl-PL"/>
        </w:rPr>
        <w:t>5</w:t>
      </w:r>
      <w:r w:rsidRPr="001A6B69">
        <w:rPr>
          <w:b/>
          <w:noProof/>
          <w:sz w:val="28"/>
          <w:szCs w:val="28"/>
          <w:lang w:val="pl-PL"/>
        </w:rPr>
        <w:t xml:space="preserve">. I </w:t>
      </w:r>
      <w:r w:rsidRPr="00010A99">
        <w:rPr>
          <w:b/>
          <w:noProof/>
          <w:sz w:val="28"/>
          <w:szCs w:val="28"/>
          <w:lang w:val="hr-HR"/>
        </w:rPr>
        <w:t>PROJEKCIJA ZA 202</w:t>
      </w:r>
      <w:r w:rsidR="00353BAC" w:rsidRPr="00010A99">
        <w:rPr>
          <w:b/>
          <w:noProof/>
          <w:sz w:val="28"/>
          <w:szCs w:val="28"/>
          <w:lang w:val="hr-HR"/>
        </w:rPr>
        <w:t>6</w:t>
      </w:r>
      <w:r w:rsidRPr="00010A99">
        <w:rPr>
          <w:b/>
          <w:noProof/>
          <w:sz w:val="28"/>
          <w:szCs w:val="28"/>
          <w:lang w:val="hr-HR"/>
        </w:rPr>
        <w:t>. I 202</w:t>
      </w:r>
      <w:r w:rsidR="00353BAC" w:rsidRPr="00010A99">
        <w:rPr>
          <w:b/>
          <w:noProof/>
          <w:sz w:val="28"/>
          <w:szCs w:val="28"/>
          <w:lang w:val="hr-HR"/>
        </w:rPr>
        <w:t>7</w:t>
      </w:r>
      <w:r w:rsidRPr="00010A99">
        <w:rPr>
          <w:b/>
          <w:noProof/>
          <w:sz w:val="28"/>
          <w:szCs w:val="28"/>
          <w:lang w:val="hr-HR"/>
        </w:rPr>
        <w:t>.</w:t>
      </w:r>
      <w:r w:rsidRPr="00010A99">
        <w:rPr>
          <w:b/>
          <w:noProof/>
          <w:sz w:val="28"/>
          <w:szCs w:val="28"/>
          <w:lang w:val="hr-HR"/>
        </w:rPr>
        <w:tab/>
      </w:r>
      <w:r w:rsidRPr="00010A99">
        <w:rPr>
          <w:b/>
          <w:noProof/>
          <w:sz w:val="28"/>
          <w:szCs w:val="28"/>
          <w:lang w:val="hr-HR"/>
        </w:rPr>
        <w:tab/>
      </w:r>
      <w:r w:rsidRPr="00010A99">
        <w:rPr>
          <w:b/>
          <w:noProof/>
          <w:sz w:val="28"/>
          <w:szCs w:val="28"/>
          <w:lang w:val="hr-HR"/>
        </w:rPr>
        <w:tab/>
      </w:r>
      <w:r w:rsidRPr="00010A99">
        <w:rPr>
          <w:b/>
          <w:noProof/>
          <w:sz w:val="28"/>
          <w:szCs w:val="28"/>
          <w:lang w:val="hr-HR"/>
        </w:rPr>
        <w:tab/>
      </w:r>
      <w:r w:rsidRPr="00010A99">
        <w:rPr>
          <w:b/>
          <w:noProof/>
          <w:sz w:val="24"/>
          <w:szCs w:val="24"/>
          <w:lang w:val="hr-HR"/>
        </w:rPr>
        <w:t xml:space="preserve">              </w:t>
      </w:r>
      <w:r w:rsidR="00010A99">
        <w:rPr>
          <w:b/>
          <w:noProof/>
          <w:sz w:val="24"/>
          <w:szCs w:val="24"/>
          <w:lang w:val="hr-HR"/>
        </w:rPr>
        <w:t xml:space="preserve">    </w:t>
      </w:r>
      <w:r w:rsidRPr="00010A99">
        <w:rPr>
          <w:b/>
          <w:noProof/>
          <w:sz w:val="24"/>
          <w:szCs w:val="24"/>
          <w:lang w:val="hr-HR"/>
        </w:rPr>
        <w:t xml:space="preserve"> (</w:t>
      </w:r>
      <w:r w:rsidRPr="00524D73">
        <w:rPr>
          <w:b/>
          <w:sz w:val="24"/>
          <w:szCs w:val="24"/>
          <w:lang w:val="hr-HR"/>
        </w:rPr>
        <w:t>str</w:t>
      </w:r>
      <w:r w:rsidR="00115CDB" w:rsidRPr="00524D73">
        <w:rPr>
          <w:b/>
          <w:sz w:val="24"/>
          <w:szCs w:val="24"/>
          <w:lang w:val="hr-HR"/>
        </w:rPr>
        <w:t>anica</w:t>
      </w:r>
      <w:r w:rsidRPr="00524D73">
        <w:rPr>
          <w:b/>
          <w:sz w:val="24"/>
          <w:szCs w:val="24"/>
          <w:lang w:val="hr-HR"/>
        </w:rPr>
        <w:t xml:space="preserve"> </w:t>
      </w:r>
      <w:r w:rsidR="00E758AD" w:rsidRPr="00524D73">
        <w:rPr>
          <w:b/>
          <w:sz w:val="24"/>
          <w:szCs w:val="24"/>
          <w:lang w:val="hr-HR"/>
        </w:rPr>
        <w:t>1</w:t>
      </w:r>
      <w:r w:rsidRPr="00524D73">
        <w:rPr>
          <w:b/>
          <w:sz w:val="24"/>
          <w:szCs w:val="24"/>
          <w:lang w:val="hr-HR"/>
        </w:rPr>
        <w:t>-</w:t>
      </w:r>
      <w:r w:rsidR="00524D73">
        <w:rPr>
          <w:b/>
          <w:sz w:val="24"/>
          <w:szCs w:val="24"/>
          <w:lang w:val="hr-HR"/>
        </w:rPr>
        <w:t>90</w:t>
      </w:r>
      <w:r w:rsidRPr="00524D73">
        <w:rPr>
          <w:b/>
          <w:sz w:val="24"/>
          <w:szCs w:val="24"/>
          <w:lang w:val="hr-HR"/>
        </w:rPr>
        <w:t>)</w:t>
      </w:r>
    </w:p>
    <w:p w14:paraId="39758462" w14:textId="77777777" w:rsidR="00E827B4" w:rsidRPr="00010A99" w:rsidRDefault="00E827B4" w:rsidP="00E827B4">
      <w:pPr>
        <w:pStyle w:val="Odlomakpopisa"/>
        <w:tabs>
          <w:tab w:val="left" w:pos="5812"/>
        </w:tabs>
        <w:spacing w:line="240" w:lineRule="atLeast"/>
        <w:ind w:left="1065"/>
        <w:jc w:val="both"/>
        <w:rPr>
          <w:b/>
          <w:noProof/>
          <w:sz w:val="24"/>
          <w:szCs w:val="24"/>
          <w:lang w:val="hr-HR"/>
        </w:rPr>
      </w:pPr>
    </w:p>
    <w:p w14:paraId="3A692DD4" w14:textId="77777777" w:rsidR="004015B1" w:rsidRPr="00010A99"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3A692DD5" w14:textId="05C3E6AE" w:rsidR="004015B1" w:rsidRPr="00010A99" w:rsidRDefault="00612D60">
      <w:pPr>
        <w:numPr>
          <w:ilvl w:val="0"/>
          <w:numId w:val="4"/>
        </w:numPr>
        <w:spacing w:after="0" w:line="240" w:lineRule="atLeast"/>
        <w:jc w:val="both"/>
        <w:rPr>
          <w:rFonts w:ascii="Times New Roman" w:eastAsia="Times New Roman" w:hAnsi="Times New Roman" w:cs="Times New Roman"/>
          <w:b/>
          <w:bCs/>
          <w:noProof/>
          <w:sz w:val="24"/>
          <w:szCs w:val="24"/>
          <w:lang w:eastAsia="hr-HR"/>
        </w:rPr>
      </w:pPr>
      <w:r w:rsidRPr="00010A99">
        <w:rPr>
          <w:rFonts w:ascii="Times New Roman" w:eastAsia="Times New Roman" w:hAnsi="Times New Roman" w:cs="Times New Roman"/>
          <w:noProof/>
          <w:sz w:val="24"/>
          <w:szCs w:val="24"/>
          <w:lang w:eastAsia="hr-HR"/>
        </w:rPr>
        <w:t xml:space="preserve">      </w:t>
      </w:r>
      <w:r w:rsidR="009B60F9" w:rsidRPr="00010A99">
        <w:rPr>
          <w:rFonts w:ascii="Times New Roman" w:eastAsia="Times New Roman" w:hAnsi="Times New Roman" w:cs="Times New Roman"/>
          <w:b/>
          <w:bCs/>
          <w:noProof/>
          <w:sz w:val="24"/>
          <w:szCs w:val="24"/>
          <w:lang w:eastAsia="hr-HR"/>
        </w:rPr>
        <w:t>Uvod</w:t>
      </w:r>
      <w:r w:rsidR="002516E0" w:rsidRPr="00010A99">
        <w:rPr>
          <w:rFonts w:ascii="Times New Roman" w:eastAsia="Times New Roman" w:hAnsi="Times New Roman" w:cs="Times New Roman"/>
          <w:b/>
          <w:bCs/>
          <w:noProof/>
          <w:sz w:val="24"/>
          <w:szCs w:val="24"/>
          <w:lang w:eastAsia="hr-HR"/>
        </w:rPr>
        <w:t xml:space="preserve"> </w:t>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C1234E" w:rsidRPr="00010A99">
        <w:rPr>
          <w:rFonts w:ascii="Times New Roman" w:eastAsia="Times New Roman" w:hAnsi="Times New Roman" w:cs="Times New Roman"/>
          <w:b/>
          <w:bCs/>
          <w:noProof/>
          <w:sz w:val="24"/>
          <w:szCs w:val="24"/>
          <w:lang w:eastAsia="hr-HR"/>
        </w:rPr>
        <w:tab/>
      </w:r>
      <w:r w:rsidR="000F08AC" w:rsidRPr="00010A99">
        <w:rPr>
          <w:rFonts w:ascii="Times New Roman" w:eastAsia="Times New Roman" w:hAnsi="Times New Roman" w:cs="Times New Roman"/>
          <w:b/>
          <w:bCs/>
          <w:noProof/>
          <w:sz w:val="24"/>
          <w:szCs w:val="24"/>
          <w:lang w:eastAsia="hr-HR"/>
        </w:rPr>
        <w:t xml:space="preserve">         </w:t>
      </w:r>
      <w:r w:rsidR="0059187A" w:rsidRPr="00524D73">
        <w:rPr>
          <w:rFonts w:ascii="Times New Roman" w:eastAsia="Times New Roman" w:hAnsi="Times New Roman" w:cs="Times New Roman"/>
          <w:b/>
          <w:sz w:val="24"/>
          <w:szCs w:val="24"/>
          <w:lang w:eastAsia="hr-HR"/>
        </w:rPr>
        <w:t>(str</w:t>
      </w:r>
      <w:r w:rsidR="008529DC" w:rsidRPr="00524D73">
        <w:rPr>
          <w:rFonts w:ascii="Times New Roman" w:eastAsia="Times New Roman" w:hAnsi="Times New Roman" w:cs="Times New Roman"/>
          <w:b/>
          <w:sz w:val="24"/>
          <w:szCs w:val="24"/>
          <w:lang w:eastAsia="hr-HR"/>
        </w:rPr>
        <w:t>anica</w:t>
      </w:r>
      <w:r w:rsidR="00BD4EBB" w:rsidRPr="00524D73">
        <w:rPr>
          <w:rFonts w:ascii="Times New Roman" w:eastAsia="Times New Roman" w:hAnsi="Times New Roman" w:cs="Times New Roman"/>
          <w:b/>
          <w:sz w:val="24"/>
          <w:szCs w:val="24"/>
          <w:lang w:eastAsia="hr-HR"/>
        </w:rPr>
        <w:t xml:space="preserve"> </w:t>
      </w:r>
      <w:r w:rsidR="00AC7EE7" w:rsidRPr="00524D73">
        <w:rPr>
          <w:rFonts w:ascii="Times New Roman" w:eastAsia="Times New Roman" w:hAnsi="Times New Roman" w:cs="Times New Roman"/>
          <w:b/>
          <w:sz w:val="24"/>
          <w:szCs w:val="24"/>
          <w:lang w:eastAsia="hr-HR"/>
        </w:rPr>
        <w:t>2</w:t>
      </w:r>
      <w:r w:rsidR="0059187A" w:rsidRPr="00524D73">
        <w:rPr>
          <w:rFonts w:ascii="Times New Roman" w:eastAsia="Times New Roman" w:hAnsi="Times New Roman" w:cs="Times New Roman"/>
          <w:b/>
          <w:sz w:val="24"/>
          <w:szCs w:val="24"/>
          <w:lang w:eastAsia="hr-HR"/>
        </w:rPr>
        <w:t>-</w:t>
      </w:r>
      <w:r w:rsidR="00AD1492" w:rsidRPr="00524D73">
        <w:rPr>
          <w:rFonts w:ascii="Times New Roman" w:eastAsia="Times New Roman" w:hAnsi="Times New Roman" w:cs="Times New Roman"/>
          <w:b/>
          <w:sz w:val="24"/>
          <w:szCs w:val="24"/>
          <w:lang w:eastAsia="hr-HR"/>
        </w:rPr>
        <w:t>4</w:t>
      </w:r>
      <w:r w:rsidR="004015B1" w:rsidRPr="00524D73">
        <w:rPr>
          <w:rFonts w:ascii="Times New Roman" w:eastAsia="Times New Roman" w:hAnsi="Times New Roman" w:cs="Times New Roman"/>
          <w:b/>
          <w:sz w:val="24"/>
          <w:szCs w:val="24"/>
          <w:lang w:eastAsia="hr-HR"/>
        </w:rPr>
        <w:t>)</w:t>
      </w:r>
    </w:p>
    <w:p w14:paraId="4E45D760" w14:textId="77777777" w:rsidR="00E403C7" w:rsidRPr="00010A99" w:rsidRDefault="00E403C7" w:rsidP="008219A9">
      <w:pPr>
        <w:spacing w:after="0" w:line="240" w:lineRule="atLeast"/>
        <w:ind w:left="703" w:hanging="703"/>
        <w:jc w:val="both"/>
        <w:rPr>
          <w:rFonts w:ascii="Times New Roman" w:eastAsia="Times New Roman" w:hAnsi="Times New Roman" w:cs="Times New Roman"/>
          <w:noProof/>
          <w:sz w:val="24"/>
          <w:szCs w:val="24"/>
          <w:lang w:eastAsia="hr-HR"/>
        </w:rPr>
      </w:pPr>
    </w:p>
    <w:p w14:paraId="2C7187AD" w14:textId="219AD047" w:rsidR="00E403C7" w:rsidRPr="00524D73" w:rsidRDefault="000E3A14" w:rsidP="005C53C0">
      <w:pPr>
        <w:pStyle w:val="Odlomakpopisa"/>
        <w:numPr>
          <w:ilvl w:val="0"/>
          <w:numId w:val="4"/>
        </w:numPr>
        <w:spacing w:after="120"/>
        <w:ind w:left="1066" w:hanging="357"/>
        <w:rPr>
          <w:b/>
          <w:sz w:val="24"/>
          <w:szCs w:val="24"/>
          <w:lang w:val="hr-HR"/>
        </w:rPr>
      </w:pPr>
      <w:r w:rsidRPr="00010A99">
        <w:rPr>
          <w:sz w:val="24"/>
          <w:szCs w:val="24"/>
          <w:lang w:val="hr-HR"/>
        </w:rPr>
        <w:t xml:space="preserve">      </w:t>
      </w:r>
      <w:r w:rsidR="00E403C7" w:rsidRPr="00010A99">
        <w:rPr>
          <w:b/>
          <w:bCs/>
          <w:sz w:val="24"/>
          <w:szCs w:val="24"/>
          <w:lang w:val="hr-HR"/>
        </w:rPr>
        <w:t>Opći dio</w:t>
      </w:r>
      <w:r w:rsidR="00E55734" w:rsidRPr="00010A99">
        <w:rPr>
          <w:b/>
          <w:bCs/>
          <w:sz w:val="24"/>
          <w:szCs w:val="24"/>
          <w:lang w:val="hr-HR"/>
        </w:rPr>
        <w:t xml:space="preserve"> </w:t>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0F08AC" w:rsidRPr="00010A99">
        <w:rPr>
          <w:b/>
          <w:bCs/>
          <w:sz w:val="24"/>
          <w:szCs w:val="24"/>
          <w:lang w:val="hr-HR"/>
        </w:rPr>
        <w:t xml:space="preserve">       </w:t>
      </w:r>
      <w:r w:rsidR="00E403C7" w:rsidRPr="00524D73">
        <w:rPr>
          <w:b/>
          <w:sz w:val="24"/>
          <w:szCs w:val="24"/>
          <w:lang w:val="hr-HR"/>
        </w:rPr>
        <w:t>(st</w:t>
      </w:r>
      <w:r w:rsidR="00857798" w:rsidRPr="00524D73">
        <w:rPr>
          <w:b/>
          <w:sz w:val="24"/>
          <w:szCs w:val="24"/>
          <w:lang w:val="hr-HR"/>
        </w:rPr>
        <w:t>r</w:t>
      </w:r>
      <w:r w:rsidR="008529DC" w:rsidRPr="00524D73">
        <w:rPr>
          <w:b/>
          <w:sz w:val="24"/>
          <w:szCs w:val="24"/>
          <w:lang w:val="hr-HR"/>
        </w:rPr>
        <w:t>anica</w:t>
      </w:r>
      <w:r w:rsidR="00857798" w:rsidRPr="00524D73">
        <w:rPr>
          <w:b/>
          <w:sz w:val="24"/>
          <w:szCs w:val="24"/>
          <w:lang w:val="hr-HR"/>
        </w:rPr>
        <w:t xml:space="preserve"> </w:t>
      </w:r>
      <w:r w:rsidR="00AD1492" w:rsidRPr="00524D73">
        <w:rPr>
          <w:b/>
          <w:sz w:val="24"/>
          <w:szCs w:val="24"/>
          <w:lang w:val="hr-HR"/>
        </w:rPr>
        <w:t>5</w:t>
      </w:r>
      <w:r w:rsidR="00E403C7" w:rsidRPr="00524D73">
        <w:rPr>
          <w:b/>
          <w:sz w:val="24"/>
          <w:szCs w:val="24"/>
          <w:lang w:val="hr-HR"/>
        </w:rPr>
        <w:t>-</w:t>
      </w:r>
      <w:r w:rsidR="00E827B4" w:rsidRPr="00524D73">
        <w:rPr>
          <w:b/>
          <w:bCs/>
          <w:sz w:val="24"/>
          <w:szCs w:val="24"/>
          <w:lang w:val="hr-HR"/>
        </w:rPr>
        <w:t>1</w:t>
      </w:r>
      <w:r w:rsidR="008C2552">
        <w:rPr>
          <w:b/>
          <w:bCs/>
          <w:sz w:val="24"/>
          <w:szCs w:val="24"/>
          <w:lang w:val="hr-HR"/>
        </w:rPr>
        <w:t>3</w:t>
      </w:r>
      <w:r w:rsidR="00E403C7" w:rsidRPr="00524D73">
        <w:rPr>
          <w:b/>
          <w:sz w:val="24"/>
          <w:szCs w:val="24"/>
          <w:lang w:val="hr-HR"/>
        </w:rPr>
        <w:t>)</w:t>
      </w:r>
    </w:p>
    <w:p w14:paraId="6EAD18DE" w14:textId="0B9D3CD0" w:rsidR="00C87020" w:rsidRPr="00010A99" w:rsidRDefault="00E403C7" w:rsidP="008219A9">
      <w:pPr>
        <w:pStyle w:val="Odlomakpopisa"/>
        <w:numPr>
          <w:ilvl w:val="0"/>
          <w:numId w:val="6"/>
        </w:numPr>
        <w:rPr>
          <w:sz w:val="24"/>
          <w:szCs w:val="24"/>
          <w:lang w:val="hr-HR"/>
        </w:rPr>
      </w:pPr>
      <w:r w:rsidRPr="00010A99">
        <w:rPr>
          <w:sz w:val="24"/>
          <w:szCs w:val="24"/>
          <w:lang w:val="hr-HR"/>
        </w:rPr>
        <w:t>Sažetak Računa prihoda i rashoda i Računa financiranja,</w:t>
      </w:r>
      <w:r w:rsidR="007D20D5" w:rsidRPr="00010A99">
        <w:rPr>
          <w:sz w:val="24"/>
          <w:szCs w:val="24"/>
          <w:lang w:val="hr-HR"/>
        </w:rPr>
        <w:t xml:space="preserve"> </w:t>
      </w:r>
      <w:r w:rsidRPr="00010A99">
        <w:rPr>
          <w:sz w:val="24"/>
          <w:szCs w:val="24"/>
          <w:lang w:val="hr-HR"/>
        </w:rPr>
        <w:t>preneseni</w:t>
      </w:r>
      <w:r w:rsidR="007D20D5" w:rsidRPr="00010A99">
        <w:rPr>
          <w:sz w:val="24"/>
          <w:szCs w:val="24"/>
          <w:lang w:val="hr-HR"/>
        </w:rPr>
        <w:t xml:space="preserve"> </w:t>
      </w:r>
      <w:r w:rsidRPr="00010A99">
        <w:rPr>
          <w:sz w:val="24"/>
          <w:szCs w:val="24"/>
          <w:lang w:val="hr-HR"/>
        </w:rPr>
        <w:t xml:space="preserve">višak/manjak iz prethodnih godina </w:t>
      </w:r>
    </w:p>
    <w:p w14:paraId="42F85A65" w14:textId="2CE52AF1" w:rsidR="00C87020" w:rsidRPr="00010A99" w:rsidRDefault="00E403C7" w:rsidP="008219A9">
      <w:pPr>
        <w:pStyle w:val="Odlomakpopisa"/>
        <w:numPr>
          <w:ilvl w:val="0"/>
          <w:numId w:val="6"/>
        </w:numPr>
        <w:rPr>
          <w:sz w:val="24"/>
          <w:szCs w:val="24"/>
          <w:lang w:val="hr-HR"/>
        </w:rPr>
      </w:pPr>
      <w:r w:rsidRPr="00010A99">
        <w:rPr>
          <w:sz w:val="24"/>
          <w:szCs w:val="24"/>
          <w:lang w:val="hr-HR"/>
        </w:rPr>
        <w:t>Račun prihoda i rashoda</w:t>
      </w:r>
    </w:p>
    <w:p w14:paraId="1416C9E7" w14:textId="2D983364" w:rsidR="00E403C7" w:rsidRPr="00010A99" w:rsidRDefault="00E403C7" w:rsidP="008219A9">
      <w:pPr>
        <w:pStyle w:val="Odlomakpopisa"/>
        <w:numPr>
          <w:ilvl w:val="0"/>
          <w:numId w:val="6"/>
        </w:numPr>
        <w:tabs>
          <w:tab w:val="left" w:pos="1418"/>
        </w:tabs>
        <w:rPr>
          <w:sz w:val="24"/>
          <w:szCs w:val="24"/>
          <w:lang w:val="hr-HR"/>
        </w:rPr>
      </w:pPr>
      <w:r w:rsidRPr="00010A99">
        <w:rPr>
          <w:sz w:val="24"/>
          <w:szCs w:val="24"/>
          <w:lang w:val="hr-HR"/>
        </w:rPr>
        <w:t xml:space="preserve">Račun financiranja </w:t>
      </w:r>
    </w:p>
    <w:p w14:paraId="00C9BF86" w14:textId="11CED415" w:rsidR="001C7F54" w:rsidRPr="00010A99" w:rsidRDefault="001C7F54" w:rsidP="008219A9">
      <w:pPr>
        <w:tabs>
          <w:tab w:val="left" w:pos="1418"/>
        </w:tabs>
        <w:spacing w:after="0"/>
        <w:rPr>
          <w:sz w:val="24"/>
          <w:szCs w:val="24"/>
        </w:rPr>
      </w:pPr>
      <w:r w:rsidRPr="00010A99">
        <w:rPr>
          <w:sz w:val="24"/>
          <w:szCs w:val="24"/>
        </w:rPr>
        <w:t xml:space="preserve">             </w:t>
      </w:r>
    </w:p>
    <w:p w14:paraId="5FB97180" w14:textId="0FFB115C" w:rsidR="002238B2" w:rsidRPr="00010A99" w:rsidRDefault="0059187A" w:rsidP="0020399B">
      <w:pPr>
        <w:pStyle w:val="Odlomakpopisa"/>
        <w:numPr>
          <w:ilvl w:val="0"/>
          <w:numId w:val="4"/>
        </w:numPr>
        <w:tabs>
          <w:tab w:val="left" w:pos="1418"/>
        </w:tabs>
        <w:rPr>
          <w:sz w:val="24"/>
          <w:szCs w:val="24"/>
          <w:lang w:val="hr-HR"/>
        </w:rPr>
      </w:pPr>
      <w:r w:rsidRPr="00010A99">
        <w:rPr>
          <w:noProof/>
          <w:sz w:val="24"/>
          <w:szCs w:val="24"/>
          <w:lang w:val="hr-HR"/>
        </w:rPr>
        <w:tab/>
      </w:r>
      <w:r w:rsidRPr="00010A99">
        <w:rPr>
          <w:b/>
          <w:bCs/>
          <w:noProof/>
          <w:sz w:val="24"/>
          <w:szCs w:val="24"/>
          <w:lang w:val="hr-HR"/>
        </w:rPr>
        <w:t>Posebni dio</w:t>
      </w:r>
      <w:r w:rsidR="00B046EA" w:rsidRPr="00010A99">
        <w:rPr>
          <w:b/>
          <w:bCs/>
          <w:noProof/>
          <w:sz w:val="24"/>
          <w:szCs w:val="24"/>
          <w:lang w:val="hr-HR"/>
        </w:rPr>
        <w:tab/>
      </w:r>
      <w:r w:rsidR="00B046EA" w:rsidRPr="00010A99">
        <w:rPr>
          <w:b/>
          <w:bCs/>
          <w:noProof/>
          <w:sz w:val="24"/>
          <w:szCs w:val="24"/>
          <w:lang w:val="hr-HR"/>
        </w:rPr>
        <w:tab/>
        <w:t xml:space="preserve">  </w:t>
      </w:r>
      <w:r w:rsidRPr="00010A99">
        <w:rPr>
          <w:b/>
          <w:bCs/>
          <w:noProof/>
          <w:sz w:val="24"/>
          <w:szCs w:val="24"/>
          <w:lang w:val="hr-HR"/>
        </w:rPr>
        <w:t xml:space="preserve"> </w:t>
      </w:r>
      <w:r w:rsidR="007013ED" w:rsidRPr="00010A99">
        <w:rPr>
          <w:b/>
          <w:bCs/>
          <w:noProof/>
          <w:sz w:val="24"/>
          <w:szCs w:val="24"/>
          <w:lang w:val="hr-HR"/>
        </w:rPr>
        <w:t xml:space="preserve">                                                         </w:t>
      </w:r>
      <w:r w:rsidR="00AD1492" w:rsidRPr="00010A99">
        <w:rPr>
          <w:b/>
          <w:bCs/>
          <w:noProof/>
          <w:sz w:val="24"/>
          <w:szCs w:val="24"/>
          <w:lang w:val="hr-HR"/>
        </w:rPr>
        <w:t xml:space="preserve">    </w:t>
      </w:r>
      <w:r w:rsidRPr="00524D73">
        <w:rPr>
          <w:b/>
          <w:sz w:val="24"/>
          <w:szCs w:val="24"/>
          <w:lang w:val="hr-HR"/>
        </w:rPr>
        <w:t>(str</w:t>
      </w:r>
      <w:r w:rsidR="007013ED" w:rsidRPr="00524D73">
        <w:rPr>
          <w:b/>
          <w:sz w:val="24"/>
          <w:szCs w:val="24"/>
          <w:lang w:val="hr-HR"/>
        </w:rPr>
        <w:t>anica</w:t>
      </w:r>
      <w:r w:rsidR="00A54969" w:rsidRPr="00524D73">
        <w:rPr>
          <w:b/>
          <w:sz w:val="24"/>
          <w:szCs w:val="24"/>
          <w:lang w:val="hr-HR"/>
        </w:rPr>
        <w:t xml:space="preserve"> </w:t>
      </w:r>
      <w:r w:rsidR="00E827B4" w:rsidRPr="00524D73">
        <w:rPr>
          <w:b/>
          <w:bCs/>
          <w:noProof/>
          <w:sz w:val="24"/>
          <w:szCs w:val="24"/>
          <w:lang w:val="hr-HR"/>
        </w:rPr>
        <w:t>1</w:t>
      </w:r>
      <w:r w:rsidR="000D5424">
        <w:rPr>
          <w:b/>
          <w:bCs/>
          <w:noProof/>
          <w:sz w:val="24"/>
          <w:szCs w:val="24"/>
          <w:lang w:val="hr-HR"/>
        </w:rPr>
        <w:t>4</w:t>
      </w:r>
      <w:r w:rsidR="004015B1" w:rsidRPr="00524D73">
        <w:rPr>
          <w:b/>
          <w:bCs/>
          <w:noProof/>
          <w:sz w:val="24"/>
          <w:szCs w:val="24"/>
          <w:lang w:val="hr-HR"/>
        </w:rPr>
        <w:t>-</w:t>
      </w:r>
      <w:r w:rsidR="00AD1492" w:rsidRPr="00524D73">
        <w:rPr>
          <w:b/>
          <w:bCs/>
          <w:noProof/>
          <w:sz w:val="24"/>
          <w:szCs w:val="24"/>
          <w:lang w:val="hr-HR"/>
        </w:rPr>
        <w:t>7</w:t>
      </w:r>
      <w:r w:rsidR="000D5424">
        <w:rPr>
          <w:b/>
          <w:bCs/>
          <w:noProof/>
          <w:sz w:val="24"/>
          <w:szCs w:val="24"/>
          <w:lang w:val="hr-HR"/>
        </w:rPr>
        <w:t>6</w:t>
      </w:r>
      <w:r w:rsidR="004015B1" w:rsidRPr="00524D73">
        <w:rPr>
          <w:b/>
          <w:sz w:val="24"/>
          <w:szCs w:val="24"/>
          <w:lang w:val="hr-HR"/>
        </w:rPr>
        <w:t>)</w:t>
      </w:r>
    </w:p>
    <w:p w14:paraId="0EB14F3C" w14:textId="145A8D82" w:rsidR="008A4418" w:rsidRPr="00010A99" w:rsidRDefault="00A84E1A" w:rsidP="008219A9">
      <w:pPr>
        <w:spacing w:after="0" w:line="240" w:lineRule="auto"/>
        <w:ind w:left="1" w:firstLine="708"/>
        <w:jc w:val="both"/>
        <w:rPr>
          <w:rFonts w:ascii="Times New Roman" w:hAnsi="Times New Roman" w:cs="Times New Roman"/>
          <w:noProof/>
          <w:sz w:val="24"/>
          <w:szCs w:val="24"/>
        </w:rPr>
      </w:pPr>
      <w:r w:rsidRPr="00010A99">
        <w:rPr>
          <w:rFonts w:ascii="Times New Roman" w:hAnsi="Times New Roman" w:cs="Times New Roman"/>
          <w:b/>
          <w:bCs/>
          <w:noProof/>
          <w:sz w:val="24"/>
          <w:szCs w:val="24"/>
        </w:rPr>
        <w:t xml:space="preserve">      </w:t>
      </w:r>
    </w:p>
    <w:p w14:paraId="12400563" w14:textId="1CB20E09" w:rsidR="001C7F54" w:rsidRPr="00010A99" w:rsidRDefault="00A50DDA" w:rsidP="003341F5">
      <w:pPr>
        <w:pStyle w:val="Odlomakpopisa"/>
        <w:numPr>
          <w:ilvl w:val="0"/>
          <w:numId w:val="4"/>
        </w:numPr>
        <w:spacing w:after="120"/>
        <w:ind w:left="1066" w:hanging="357"/>
        <w:jc w:val="both"/>
        <w:rPr>
          <w:b/>
          <w:bCs/>
          <w:noProof/>
          <w:sz w:val="24"/>
          <w:szCs w:val="24"/>
          <w:lang w:val="hr-HR"/>
        </w:rPr>
      </w:pPr>
      <w:r w:rsidRPr="00010A99">
        <w:rPr>
          <w:b/>
          <w:bCs/>
          <w:noProof/>
          <w:sz w:val="24"/>
          <w:szCs w:val="24"/>
          <w:lang w:val="hr-HR"/>
        </w:rPr>
        <w:t xml:space="preserve">      </w:t>
      </w:r>
      <w:r w:rsidR="001E1854" w:rsidRPr="00010A99">
        <w:rPr>
          <w:b/>
          <w:bCs/>
          <w:noProof/>
          <w:sz w:val="24"/>
          <w:szCs w:val="24"/>
          <w:lang w:val="hr-HR"/>
        </w:rPr>
        <w:t xml:space="preserve">Obrazloženje </w:t>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t xml:space="preserve">   </w:t>
      </w:r>
      <w:r w:rsidR="00701FAD" w:rsidRPr="00010A99">
        <w:rPr>
          <w:b/>
          <w:bCs/>
          <w:noProof/>
          <w:sz w:val="24"/>
          <w:szCs w:val="24"/>
          <w:lang w:val="hr-HR"/>
        </w:rPr>
        <w:t xml:space="preserve">  </w:t>
      </w:r>
      <w:r w:rsidR="00577563" w:rsidRPr="00010A99">
        <w:rPr>
          <w:b/>
          <w:bCs/>
          <w:noProof/>
          <w:sz w:val="24"/>
          <w:szCs w:val="24"/>
          <w:lang w:val="hr-HR"/>
        </w:rPr>
        <w:t>(</w:t>
      </w:r>
      <w:r w:rsidR="00577563" w:rsidRPr="00524D73">
        <w:rPr>
          <w:b/>
          <w:sz w:val="24"/>
          <w:szCs w:val="24"/>
          <w:lang w:val="hr-HR"/>
        </w:rPr>
        <w:t xml:space="preserve">stranica </w:t>
      </w:r>
      <w:r w:rsidR="00AD1492" w:rsidRPr="00524D73">
        <w:rPr>
          <w:b/>
          <w:bCs/>
          <w:noProof/>
          <w:sz w:val="24"/>
          <w:szCs w:val="24"/>
          <w:lang w:val="hr-HR"/>
        </w:rPr>
        <w:t>7</w:t>
      </w:r>
      <w:r w:rsidR="000D5424">
        <w:rPr>
          <w:b/>
          <w:bCs/>
          <w:noProof/>
          <w:sz w:val="24"/>
          <w:szCs w:val="24"/>
          <w:lang w:val="hr-HR"/>
        </w:rPr>
        <w:t>7</w:t>
      </w:r>
      <w:r w:rsidR="00577563" w:rsidRPr="00524D73">
        <w:rPr>
          <w:b/>
          <w:bCs/>
          <w:noProof/>
          <w:sz w:val="24"/>
          <w:szCs w:val="24"/>
          <w:lang w:val="hr-HR"/>
        </w:rPr>
        <w:t>-</w:t>
      </w:r>
      <w:r w:rsidR="00524D73" w:rsidRPr="00524D73">
        <w:rPr>
          <w:b/>
          <w:bCs/>
          <w:noProof/>
          <w:sz w:val="24"/>
          <w:szCs w:val="24"/>
          <w:lang w:val="hr-HR"/>
        </w:rPr>
        <w:t>9</w:t>
      </w:r>
      <w:r w:rsidR="00C339DA">
        <w:rPr>
          <w:b/>
          <w:bCs/>
          <w:noProof/>
          <w:sz w:val="24"/>
          <w:szCs w:val="24"/>
          <w:lang w:val="hr-HR"/>
        </w:rPr>
        <w:t>1</w:t>
      </w:r>
      <w:r w:rsidR="00577563" w:rsidRPr="00524D73">
        <w:rPr>
          <w:b/>
          <w:sz w:val="24"/>
          <w:szCs w:val="24"/>
          <w:lang w:val="hr-HR"/>
        </w:rPr>
        <w:t>)</w:t>
      </w:r>
    </w:p>
    <w:p w14:paraId="5A42F017" w14:textId="587BF4FE" w:rsidR="002314FA" w:rsidRPr="00830F8C" w:rsidRDefault="00A04F6D" w:rsidP="008219A9">
      <w:pPr>
        <w:pStyle w:val="Odlomakpopisa"/>
        <w:numPr>
          <w:ilvl w:val="0"/>
          <w:numId w:val="6"/>
        </w:numPr>
        <w:tabs>
          <w:tab w:val="left" w:pos="1418"/>
        </w:tabs>
        <w:rPr>
          <w:sz w:val="24"/>
          <w:szCs w:val="24"/>
          <w:lang w:val="hr-HR"/>
        </w:rPr>
      </w:pPr>
      <w:r w:rsidRPr="00010A99">
        <w:rPr>
          <w:sz w:val="24"/>
          <w:szCs w:val="24"/>
          <w:lang w:val="hr-HR"/>
        </w:rPr>
        <w:t xml:space="preserve">Obrazloženje općeg dijela </w:t>
      </w:r>
      <w:r w:rsidR="00830F8C" w:rsidRPr="00010A99">
        <w:rPr>
          <w:sz w:val="24"/>
          <w:szCs w:val="24"/>
          <w:lang w:val="hr-HR"/>
        </w:rPr>
        <w:t>proračuna (O</w:t>
      </w:r>
      <w:r w:rsidR="000D228E" w:rsidRPr="00010A99">
        <w:rPr>
          <w:sz w:val="24"/>
          <w:szCs w:val="24"/>
          <w:lang w:val="hr-HR"/>
        </w:rPr>
        <w:t>brazloženje prihoda/primitaka i</w:t>
      </w:r>
      <w:r w:rsidR="000D228E" w:rsidRPr="00830F8C">
        <w:rPr>
          <w:sz w:val="24"/>
          <w:szCs w:val="24"/>
          <w:lang w:val="hr-HR"/>
        </w:rPr>
        <w:t xml:space="preserve"> rashoda/izdataka</w:t>
      </w:r>
      <w:r w:rsidR="00830F8C" w:rsidRPr="00830F8C">
        <w:rPr>
          <w:sz w:val="24"/>
          <w:szCs w:val="24"/>
          <w:lang w:val="hr-HR"/>
        </w:rPr>
        <w:t xml:space="preserve">; </w:t>
      </w:r>
      <w:r w:rsidR="002314FA" w:rsidRPr="00830F8C">
        <w:rPr>
          <w:sz w:val="24"/>
          <w:szCs w:val="24"/>
          <w:lang w:val="hr-HR"/>
        </w:rPr>
        <w:t>Prikaz viška/manjka prihoda/primitaka</w:t>
      </w:r>
      <w:r w:rsidR="00830F8C" w:rsidRPr="00830F8C">
        <w:rPr>
          <w:sz w:val="24"/>
          <w:szCs w:val="24"/>
          <w:lang w:val="hr-HR"/>
        </w:rPr>
        <w:t>)</w:t>
      </w:r>
    </w:p>
    <w:p w14:paraId="6FED2591" w14:textId="4523013F" w:rsidR="00A50DDA" w:rsidRPr="001A6B69" w:rsidRDefault="00A50DDA" w:rsidP="000D228E">
      <w:pPr>
        <w:pStyle w:val="Odlomakpopisa"/>
        <w:ind w:left="720"/>
        <w:jc w:val="both"/>
        <w:rPr>
          <w:b/>
          <w:bCs/>
          <w:noProof/>
          <w:sz w:val="24"/>
          <w:szCs w:val="24"/>
          <w:lang w:val="hr-HR"/>
        </w:rPr>
      </w:pPr>
    </w:p>
    <w:p w14:paraId="2C1931E8" w14:textId="77777777" w:rsidR="0020399B" w:rsidRPr="001A6B69" w:rsidRDefault="0020399B" w:rsidP="000D228E">
      <w:pPr>
        <w:pStyle w:val="Odlomakpopisa"/>
        <w:ind w:left="720"/>
        <w:jc w:val="both"/>
        <w:rPr>
          <w:b/>
          <w:bCs/>
          <w:noProof/>
          <w:sz w:val="24"/>
          <w:szCs w:val="24"/>
          <w:lang w:val="hr-HR"/>
        </w:rPr>
      </w:pPr>
    </w:p>
    <w:p w14:paraId="29861F02" w14:textId="33C8230D" w:rsidR="00986298" w:rsidRPr="001A6B69" w:rsidRDefault="00986298" w:rsidP="00F37DC0">
      <w:pPr>
        <w:pStyle w:val="Odlomakpopisa"/>
        <w:ind w:left="720"/>
        <w:jc w:val="both"/>
        <w:rPr>
          <w:b/>
          <w:bCs/>
          <w:noProof/>
          <w:sz w:val="24"/>
          <w:szCs w:val="24"/>
          <w:lang w:val="hr-HR"/>
        </w:rPr>
      </w:pPr>
    </w:p>
    <w:p w14:paraId="3A692DE2" w14:textId="426065F9" w:rsidR="004015B1" w:rsidRPr="000F08AC" w:rsidRDefault="004015B1" w:rsidP="004015B1">
      <w:pPr>
        <w:spacing w:after="0" w:line="240" w:lineRule="atLeast"/>
        <w:ind w:left="705" w:hanging="705"/>
        <w:jc w:val="both"/>
        <w:rPr>
          <w:rFonts w:ascii="Times New Roman" w:eastAsia="Times New Roman" w:hAnsi="Times New Roman" w:cs="Times New Roman"/>
          <w:noProof/>
          <w:sz w:val="24"/>
          <w:szCs w:val="24"/>
          <w:lang w:eastAsia="hr-HR"/>
        </w:rPr>
      </w:pPr>
      <w:r w:rsidRPr="00461C62">
        <w:rPr>
          <w:rFonts w:ascii="Times New Roman" w:eastAsia="Times New Roman" w:hAnsi="Times New Roman" w:cs="Times New Roman"/>
          <w:b/>
          <w:noProof/>
          <w:sz w:val="28"/>
          <w:szCs w:val="28"/>
          <w:lang w:eastAsia="hr-HR"/>
        </w:rPr>
        <w:t xml:space="preserve">b) </w:t>
      </w:r>
      <w:r w:rsidRPr="00461C62">
        <w:rPr>
          <w:rFonts w:ascii="Times New Roman" w:eastAsia="Times New Roman" w:hAnsi="Times New Roman" w:cs="Times New Roman"/>
          <w:b/>
          <w:noProof/>
          <w:sz w:val="28"/>
          <w:szCs w:val="28"/>
          <w:lang w:eastAsia="hr-HR"/>
        </w:rPr>
        <w:tab/>
        <w:t>PRIJEDL</w:t>
      </w:r>
      <w:r w:rsidR="008F632C" w:rsidRPr="00461C62">
        <w:rPr>
          <w:rFonts w:ascii="Times New Roman" w:eastAsia="Times New Roman" w:hAnsi="Times New Roman" w:cs="Times New Roman"/>
          <w:b/>
          <w:noProof/>
          <w:sz w:val="28"/>
          <w:szCs w:val="28"/>
          <w:lang w:eastAsia="hr-HR"/>
        </w:rPr>
        <w:t xml:space="preserve">OG ODLUKE O IZMJENAMA </w:t>
      </w:r>
      <w:r w:rsidRPr="00461C62">
        <w:rPr>
          <w:rFonts w:ascii="Times New Roman" w:eastAsia="Times New Roman" w:hAnsi="Times New Roman" w:cs="Times New Roman"/>
          <w:b/>
          <w:noProof/>
          <w:sz w:val="28"/>
          <w:szCs w:val="28"/>
          <w:lang w:eastAsia="hr-HR"/>
        </w:rPr>
        <w:t>ODLUKE O IZVRŠAVANJU PRORAČUNA GRADA OSIJEKA ZA 202</w:t>
      </w:r>
      <w:r w:rsidR="00353BAC">
        <w:rPr>
          <w:rFonts w:ascii="Times New Roman" w:eastAsia="Times New Roman" w:hAnsi="Times New Roman" w:cs="Times New Roman"/>
          <w:b/>
          <w:noProof/>
          <w:sz w:val="28"/>
          <w:szCs w:val="28"/>
          <w:lang w:eastAsia="hr-HR"/>
        </w:rPr>
        <w:t>5</w:t>
      </w:r>
      <w:r w:rsidRPr="00461C62">
        <w:rPr>
          <w:rFonts w:ascii="Times New Roman" w:eastAsia="Times New Roman" w:hAnsi="Times New Roman" w:cs="Times New Roman"/>
          <w:b/>
          <w:noProof/>
          <w:sz w:val="28"/>
          <w:szCs w:val="28"/>
          <w:lang w:eastAsia="hr-HR"/>
        </w:rPr>
        <w:t xml:space="preserve">.  </w:t>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107181"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A700FC"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777872">
        <w:rPr>
          <w:rFonts w:ascii="Times New Roman" w:eastAsia="Times New Roman" w:hAnsi="Times New Roman" w:cs="Times New Roman"/>
          <w:b/>
          <w:noProof/>
          <w:sz w:val="24"/>
          <w:szCs w:val="24"/>
          <w:lang w:eastAsia="hr-HR"/>
        </w:rPr>
        <w:tab/>
        <w:t xml:space="preserve"> </w:t>
      </w:r>
      <w:r w:rsidR="00701FAD">
        <w:rPr>
          <w:rFonts w:ascii="Times New Roman" w:eastAsia="Times New Roman" w:hAnsi="Times New Roman" w:cs="Times New Roman"/>
          <w:b/>
          <w:noProof/>
          <w:sz w:val="24"/>
          <w:szCs w:val="24"/>
          <w:lang w:eastAsia="hr-HR"/>
        </w:rPr>
        <w:t xml:space="preserve">    </w:t>
      </w:r>
      <w:r w:rsidR="001704C0" w:rsidRPr="000F08AC">
        <w:rPr>
          <w:rFonts w:ascii="Times New Roman" w:eastAsia="Times New Roman" w:hAnsi="Times New Roman" w:cs="Times New Roman"/>
          <w:b/>
          <w:noProof/>
          <w:sz w:val="24"/>
          <w:szCs w:val="24"/>
          <w:lang w:eastAsia="hr-HR"/>
        </w:rPr>
        <w:t>(</w:t>
      </w:r>
      <w:r w:rsidR="001704C0" w:rsidRPr="00524D73">
        <w:rPr>
          <w:rFonts w:ascii="Times New Roman" w:eastAsia="Times New Roman" w:hAnsi="Times New Roman" w:cs="Times New Roman"/>
          <w:b/>
          <w:sz w:val="24"/>
          <w:szCs w:val="24"/>
          <w:lang w:eastAsia="hr-HR"/>
        </w:rPr>
        <w:t>str</w:t>
      </w:r>
      <w:r w:rsidR="00107181" w:rsidRPr="00524D73">
        <w:rPr>
          <w:rFonts w:ascii="Times New Roman" w:eastAsia="Times New Roman" w:hAnsi="Times New Roman" w:cs="Times New Roman"/>
          <w:b/>
          <w:sz w:val="24"/>
          <w:szCs w:val="24"/>
          <w:lang w:eastAsia="hr-HR"/>
        </w:rPr>
        <w:t>anica</w:t>
      </w:r>
      <w:r w:rsidR="001704C0" w:rsidRPr="00524D73">
        <w:rPr>
          <w:rFonts w:ascii="Times New Roman" w:eastAsia="Times New Roman" w:hAnsi="Times New Roman" w:cs="Times New Roman"/>
          <w:b/>
          <w:sz w:val="24"/>
          <w:szCs w:val="24"/>
          <w:lang w:eastAsia="hr-HR"/>
        </w:rPr>
        <w:t xml:space="preserve"> </w:t>
      </w:r>
      <w:r w:rsidR="00524D73" w:rsidRPr="00524D73">
        <w:rPr>
          <w:rFonts w:ascii="Times New Roman" w:eastAsia="Times New Roman" w:hAnsi="Times New Roman" w:cs="Times New Roman"/>
          <w:b/>
          <w:noProof/>
          <w:sz w:val="24"/>
          <w:szCs w:val="24"/>
          <w:lang w:eastAsia="hr-HR"/>
        </w:rPr>
        <w:t>9</w:t>
      </w:r>
      <w:r w:rsidR="00AE42C4">
        <w:rPr>
          <w:rFonts w:ascii="Times New Roman" w:eastAsia="Times New Roman" w:hAnsi="Times New Roman" w:cs="Times New Roman"/>
          <w:b/>
          <w:noProof/>
          <w:sz w:val="24"/>
          <w:szCs w:val="24"/>
          <w:lang w:eastAsia="hr-HR"/>
        </w:rPr>
        <w:t>2</w:t>
      </w:r>
      <w:r w:rsidR="00BC2B77" w:rsidRPr="00524D73">
        <w:rPr>
          <w:rFonts w:ascii="Times New Roman" w:eastAsia="Times New Roman" w:hAnsi="Times New Roman" w:cs="Times New Roman"/>
          <w:b/>
          <w:noProof/>
          <w:sz w:val="24"/>
          <w:szCs w:val="24"/>
          <w:lang w:eastAsia="hr-HR"/>
        </w:rPr>
        <w:t>-</w:t>
      </w:r>
      <w:r w:rsidR="00524D73" w:rsidRPr="00524D73">
        <w:rPr>
          <w:rFonts w:ascii="Times New Roman" w:eastAsia="Times New Roman" w:hAnsi="Times New Roman" w:cs="Times New Roman"/>
          <w:b/>
          <w:noProof/>
          <w:sz w:val="24"/>
          <w:szCs w:val="24"/>
          <w:lang w:eastAsia="hr-HR"/>
        </w:rPr>
        <w:t>9</w:t>
      </w:r>
      <w:r w:rsidR="00AE42C4">
        <w:rPr>
          <w:rFonts w:ascii="Times New Roman" w:eastAsia="Times New Roman" w:hAnsi="Times New Roman" w:cs="Times New Roman"/>
          <w:b/>
          <w:noProof/>
          <w:sz w:val="24"/>
          <w:szCs w:val="24"/>
          <w:lang w:eastAsia="hr-HR"/>
        </w:rPr>
        <w:t>5</w:t>
      </w:r>
      <w:r w:rsidRPr="00524D73">
        <w:rPr>
          <w:rFonts w:ascii="Times New Roman" w:eastAsia="Times New Roman" w:hAnsi="Times New Roman" w:cs="Times New Roman"/>
          <w:b/>
          <w:noProof/>
          <w:sz w:val="24"/>
          <w:szCs w:val="24"/>
          <w:lang w:eastAsia="hr-HR"/>
        </w:rPr>
        <w:t>)</w:t>
      </w:r>
    </w:p>
    <w:p w14:paraId="3A692DE3" w14:textId="77777777" w:rsidR="004015B1" w:rsidRDefault="004015B1" w:rsidP="004015B1">
      <w:pPr>
        <w:spacing w:after="0" w:line="240" w:lineRule="atLeast"/>
        <w:rPr>
          <w:rFonts w:ascii="Times New Roman" w:eastAsia="Times New Roman" w:hAnsi="Times New Roman" w:cs="Times New Roman"/>
          <w:b/>
          <w:noProof/>
          <w:sz w:val="28"/>
          <w:szCs w:val="28"/>
          <w:lang w:eastAsia="hr-HR"/>
        </w:rPr>
      </w:pPr>
    </w:p>
    <w:p w14:paraId="088F770E" w14:textId="77777777" w:rsidR="008219A9" w:rsidRDefault="008219A9" w:rsidP="004015B1">
      <w:pPr>
        <w:spacing w:after="0" w:line="240" w:lineRule="atLeast"/>
        <w:rPr>
          <w:rFonts w:ascii="Times New Roman" w:eastAsia="Times New Roman" w:hAnsi="Times New Roman" w:cs="Times New Roman"/>
          <w:b/>
          <w:noProof/>
          <w:sz w:val="28"/>
          <w:szCs w:val="28"/>
          <w:lang w:eastAsia="hr-HR"/>
        </w:rPr>
      </w:pPr>
    </w:p>
    <w:p w14:paraId="0BCEAD92" w14:textId="77777777" w:rsidR="008219A9" w:rsidRPr="00CB2F55" w:rsidRDefault="008219A9" w:rsidP="004015B1">
      <w:pPr>
        <w:spacing w:after="0" w:line="240" w:lineRule="atLeast"/>
        <w:rPr>
          <w:rFonts w:ascii="Times New Roman" w:eastAsia="Times New Roman" w:hAnsi="Times New Roman" w:cs="Times New Roman"/>
          <w:b/>
          <w:noProof/>
          <w:sz w:val="28"/>
          <w:szCs w:val="28"/>
          <w:lang w:eastAsia="hr-HR"/>
        </w:rPr>
      </w:pPr>
    </w:p>
    <w:p w14:paraId="3A692DE4" w14:textId="77777777" w:rsidR="004015B1" w:rsidRPr="00CB2F55" w:rsidRDefault="004015B1" w:rsidP="004015B1">
      <w:pPr>
        <w:spacing w:after="0" w:line="240" w:lineRule="auto"/>
        <w:rPr>
          <w:rFonts w:ascii="Times New Roman" w:eastAsia="Times New Roman" w:hAnsi="Times New Roman" w:cs="Times New Roman"/>
          <w:b/>
          <w:noProof/>
          <w:sz w:val="28"/>
          <w:szCs w:val="28"/>
          <w:lang w:eastAsia="hr-HR"/>
        </w:rPr>
      </w:pPr>
      <w:r w:rsidRPr="00CB2F55">
        <w:rPr>
          <w:rFonts w:ascii="Times New Roman" w:eastAsia="Times New Roman" w:hAnsi="Times New Roman" w:cs="Times New Roman"/>
          <w:b/>
          <w:noProof/>
          <w:sz w:val="28"/>
          <w:szCs w:val="28"/>
          <w:lang w:eastAsia="hr-HR"/>
        </w:rPr>
        <w:t xml:space="preserve"> U PRIVITKU</w:t>
      </w:r>
    </w:p>
    <w:p w14:paraId="3A692DE6" w14:textId="343BD35F" w:rsidR="004015B1" w:rsidRPr="00CB2F55" w:rsidRDefault="004015B1" w:rsidP="00EA7E75">
      <w:pPr>
        <w:spacing w:after="0" w:line="240" w:lineRule="atLeast"/>
        <w:jc w:val="both"/>
        <w:rPr>
          <w:rFonts w:ascii="Times New Roman" w:eastAsia="Times New Roman" w:hAnsi="Times New Roman" w:cs="Times New Roman"/>
          <w:noProof/>
          <w:sz w:val="24"/>
          <w:szCs w:val="24"/>
          <w:lang w:eastAsia="hr-HR"/>
        </w:rPr>
      </w:pPr>
    </w:p>
    <w:p w14:paraId="3A692DE7" w14:textId="68005BFB" w:rsidR="004015B1" w:rsidRDefault="004015B1" w:rsidP="00AB2030">
      <w:pPr>
        <w:numPr>
          <w:ilvl w:val="0"/>
          <w:numId w:val="3"/>
        </w:numPr>
        <w:spacing w:after="0" w:line="240" w:lineRule="atLeast"/>
        <w:ind w:left="1066" w:hanging="357"/>
        <w:jc w:val="both"/>
        <w:rPr>
          <w:rFonts w:ascii="Times New Roman" w:eastAsia="Times New Roman" w:hAnsi="Times New Roman" w:cs="Times New Roman"/>
          <w:noProof/>
          <w:sz w:val="24"/>
          <w:szCs w:val="24"/>
          <w:lang w:eastAsia="hr-HR"/>
        </w:rPr>
      </w:pPr>
      <w:r w:rsidRPr="00036C96">
        <w:rPr>
          <w:rFonts w:ascii="Times New Roman" w:eastAsia="Times New Roman" w:hAnsi="Times New Roman" w:cs="Times New Roman"/>
          <w:noProof/>
          <w:sz w:val="24"/>
          <w:szCs w:val="24"/>
          <w:lang w:eastAsia="hr-HR"/>
        </w:rPr>
        <w:t>Odluka o izvršavanju Proračuna Grada Osijeka za 202</w:t>
      </w:r>
      <w:r w:rsidR="00353BAC">
        <w:rPr>
          <w:rFonts w:ascii="Times New Roman" w:eastAsia="Times New Roman" w:hAnsi="Times New Roman" w:cs="Times New Roman"/>
          <w:noProof/>
          <w:sz w:val="24"/>
          <w:szCs w:val="24"/>
          <w:lang w:eastAsia="hr-HR"/>
        </w:rPr>
        <w:t>5</w:t>
      </w:r>
      <w:r w:rsidRPr="00036C96">
        <w:rPr>
          <w:rFonts w:ascii="Times New Roman" w:eastAsia="Times New Roman" w:hAnsi="Times New Roman" w:cs="Times New Roman"/>
          <w:noProof/>
          <w:sz w:val="24"/>
          <w:szCs w:val="24"/>
          <w:lang w:eastAsia="hr-HR"/>
        </w:rPr>
        <w:t>.</w:t>
      </w:r>
    </w:p>
    <w:p w14:paraId="1309712A" w14:textId="5D6A5792" w:rsidR="00724AF2" w:rsidRDefault="00771B45" w:rsidP="00AB2030">
      <w:pPr>
        <w:numPr>
          <w:ilvl w:val="0"/>
          <w:numId w:val="3"/>
        </w:numPr>
        <w:spacing w:after="0" w:line="240" w:lineRule="atLeast"/>
        <w:ind w:left="1066" w:hanging="35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Odluka o izmjenama</w:t>
      </w:r>
      <w:r w:rsidR="00724AF2">
        <w:rPr>
          <w:rFonts w:ascii="Times New Roman" w:eastAsia="Times New Roman" w:hAnsi="Times New Roman" w:cs="Times New Roman"/>
          <w:noProof/>
          <w:sz w:val="24"/>
          <w:szCs w:val="24"/>
          <w:lang w:eastAsia="hr-HR"/>
        </w:rPr>
        <w:t xml:space="preserve"> Odluke o izvršavanju Proračuna Grada Osijeka za 2025.</w:t>
      </w:r>
      <w:r w:rsidR="00693F1A">
        <w:rPr>
          <w:rFonts w:ascii="Times New Roman" w:eastAsia="Times New Roman" w:hAnsi="Times New Roman" w:cs="Times New Roman"/>
          <w:noProof/>
          <w:sz w:val="24"/>
          <w:szCs w:val="24"/>
          <w:lang w:eastAsia="hr-HR"/>
        </w:rPr>
        <w:t>-</w:t>
      </w:r>
      <w:r w:rsidR="001C7AC9">
        <w:rPr>
          <w:rFonts w:ascii="Times New Roman" w:eastAsia="Times New Roman" w:hAnsi="Times New Roman" w:cs="Times New Roman"/>
          <w:noProof/>
          <w:sz w:val="24"/>
          <w:szCs w:val="24"/>
          <w:lang w:eastAsia="hr-HR"/>
        </w:rPr>
        <w:t>travanj</w:t>
      </w:r>
    </w:p>
    <w:p w14:paraId="1880C79A" w14:textId="7D362F3E" w:rsidR="001C7AC9" w:rsidRDefault="001C7AC9" w:rsidP="001C7AC9">
      <w:pPr>
        <w:numPr>
          <w:ilvl w:val="0"/>
          <w:numId w:val="3"/>
        </w:numPr>
        <w:spacing w:after="0" w:line="240" w:lineRule="atLeast"/>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Odluka o izmjenama Odluke o izvršavanju Proračuna Grada Osijeka za 2025.-srpanj</w:t>
      </w:r>
    </w:p>
    <w:p w14:paraId="75D7E18E" w14:textId="77777777" w:rsidR="00FC31E9" w:rsidRDefault="00FC31E9"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4C0A14EA" w14:textId="77777777" w:rsidR="00353BAC" w:rsidRDefault="00353BAC"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2807D7A1" w14:textId="77777777" w:rsidR="00353BAC" w:rsidRDefault="00353BAC"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63FEE9B6" w14:textId="77777777" w:rsidR="00461C62" w:rsidRPr="00A565B7" w:rsidRDefault="00461C62" w:rsidP="00FC31E9">
      <w:pPr>
        <w:spacing w:after="0" w:line="240" w:lineRule="atLeast"/>
        <w:ind w:left="709"/>
        <w:jc w:val="both"/>
        <w:rPr>
          <w:rFonts w:ascii="Times New Roman" w:eastAsia="Times New Roman" w:hAnsi="Times New Roman" w:cs="Times New Roman"/>
          <w:noProof/>
          <w:sz w:val="24"/>
          <w:szCs w:val="24"/>
          <w:lang w:eastAsia="hr-HR"/>
        </w:rPr>
      </w:pPr>
    </w:p>
    <w:p w14:paraId="3A692DEA" w14:textId="5FBD79D0" w:rsidR="00004D3D" w:rsidRDefault="00004D3D" w:rsidP="004015B1">
      <w:pPr>
        <w:spacing w:after="0" w:line="240" w:lineRule="auto"/>
        <w:rPr>
          <w:rFonts w:ascii="Times New Roman" w:eastAsia="Times New Roman" w:hAnsi="Times New Roman" w:cs="Times New Roman"/>
          <w:b/>
          <w:sz w:val="28"/>
          <w:szCs w:val="20"/>
        </w:rPr>
      </w:pPr>
    </w:p>
    <w:p w14:paraId="26DEFF81" w14:textId="77777777" w:rsidR="0041256C" w:rsidRPr="00F60ECD" w:rsidRDefault="0041256C" w:rsidP="004015B1">
      <w:pPr>
        <w:spacing w:after="0" w:line="240" w:lineRule="auto"/>
        <w:rPr>
          <w:rFonts w:ascii="Times New Roman" w:eastAsia="Times New Roman" w:hAnsi="Times New Roman" w:cs="Times New Roman"/>
          <w:b/>
          <w:sz w:val="28"/>
          <w:szCs w:val="20"/>
        </w:rPr>
      </w:pPr>
    </w:p>
    <w:p w14:paraId="3C12F784" w14:textId="77777777" w:rsidR="008219A9" w:rsidRDefault="008219A9" w:rsidP="004015B1">
      <w:pPr>
        <w:spacing w:after="0" w:line="240" w:lineRule="auto"/>
        <w:rPr>
          <w:rFonts w:ascii="Times New Roman" w:eastAsia="Times New Roman" w:hAnsi="Times New Roman" w:cs="Times New Roman"/>
          <w:b/>
          <w:sz w:val="28"/>
          <w:szCs w:val="20"/>
        </w:rPr>
      </w:pPr>
    </w:p>
    <w:p w14:paraId="749A043B" w14:textId="77777777" w:rsidR="00E827B4" w:rsidRDefault="00E827B4" w:rsidP="004015B1">
      <w:pPr>
        <w:spacing w:after="0" w:line="240" w:lineRule="auto"/>
        <w:rPr>
          <w:rFonts w:ascii="Times New Roman" w:eastAsia="Times New Roman" w:hAnsi="Times New Roman" w:cs="Times New Roman"/>
          <w:b/>
          <w:sz w:val="28"/>
          <w:szCs w:val="20"/>
        </w:rPr>
      </w:pPr>
    </w:p>
    <w:p w14:paraId="3A692DF6"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lastRenderedPageBreak/>
        <w:t xml:space="preserve">                                        REPUBLIKA HRVATSKA</w:t>
      </w:r>
    </w:p>
    <w:p w14:paraId="3A692DF7" w14:textId="77777777" w:rsidR="004015B1" w:rsidRPr="00F60ECD" w:rsidRDefault="004015B1" w:rsidP="004015B1">
      <w:pPr>
        <w:spacing w:after="0" w:line="240" w:lineRule="auto"/>
        <w:ind w:left="732" w:firstLine="708"/>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OSJEČKO-BARANJSKA ŽUPANIJA</w:t>
      </w:r>
    </w:p>
    <w:p w14:paraId="3A692DF8" w14:textId="77777777" w:rsidR="004015B1" w:rsidRPr="00F60ECD" w:rsidRDefault="004015B1" w:rsidP="004015B1">
      <w:pPr>
        <w:spacing w:after="0" w:line="240" w:lineRule="auto"/>
        <w:ind w:left="1440" w:firstLine="720"/>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 OSIJEK</w:t>
      </w:r>
    </w:p>
    <w:p w14:paraId="3A692DF9"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GRADSKO VIJEĆE</w:t>
      </w:r>
    </w:p>
    <w:p w14:paraId="3A692DFA"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r w:rsidRPr="00F60ECD">
        <w:rPr>
          <w:rFonts w:ascii="Times New Roman" w:eastAsia="Times New Roman" w:hAnsi="Times New Roman" w:cs="Times New Roman"/>
          <w:b/>
          <w:sz w:val="20"/>
          <w:szCs w:val="20"/>
        </w:rPr>
        <w:t>___________________________________________________________________________________</w:t>
      </w:r>
    </w:p>
    <w:p w14:paraId="3A692DFB"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p>
    <w:p w14:paraId="3A692DFC"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D"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E"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F"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0"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1"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2"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6" w14:textId="77777777" w:rsidR="004015B1"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ab/>
      </w:r>
      <w:r w:rsidRPr="00F60ECD">
        <w:rPr>
          <w:rFonts w:ascii="Times New Roman" w:eastAsia="Times New Roman" w:hAnsi="Times New Roman" w:cs="Times New Roman"/>
          <w:b/>
          <w:sz w:val="28"/>
          <w:szCs w:val="20"/>
        </w:rPr>
        <w:tab/>
      </w:r>
    </w:p>
    <w:p w14:paraId="5A0247F2"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1CBFE08B"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3A692E07" w14:textId="77777777" w:rsidR="004015B1" w:rsidRPr="00F60ECD" w:rsidRDefault="004015B1" w:rsidP="00547829">
      <w:pPr>
        <w:keepNext/>
        <w:spacing w:after="0" w:line="240" w:lineRule="auto"/>
        <w:outlineLvl w:val="6"/>
        <w:rPr>
          <w:rFonts w:ascii="Times New Roman" w:eastAsia="Times New Roman" w:hAnsi="Times New Roman" w:cs="Times New Roman"/>
          <w:b/>
          <w:sz w:val="28"/>
          <w:szCs w:val="20"/>
        </w:rPr>
      </w:pPr>
    </w:p>
    <w:p w14:paraId="3A692E08" w14:textId="77777777" w:rsidR="004015B1" w:rsidRPr="00F60ECD" w:rsidRDefault="004015B1" w:rsidP="004015B1">
      <w:pPr>
        <w:keepNext/>
        <w:spacing w:after="0" w:line="240" w:lineRule="auto"/>
        <w:jc w:val="center"/>
        <w:outlineLvl w:val="6"/>
        <w:rPr>
          <w:rFonts w:ascii="Times New Roman" w:eastAsia="Times New Roman" w:hAnsi="Times New Roman" w:cs="Times New Roman"/>
          <w:b/>
          <w:sz w:val="28"/>
          <w:szCs w:val="20"/>
        </w:rPr>
      </w:pPr>
    </w:p>
    <w:p w14:paraId="3A692E09"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A"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B"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 xml:space="preserve">PRIJEDLOG IZMJENA I DOPUNA </w:t>
      </w:r>
    </w:p>
    <w:p w14:paraId="3A692E0C" w14:textId="3F9CFA95"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PRORAČUNA GRADA OSIJEKA ZA 202</w:t>
      </w:r>
      <w:r w:rsidR="00FF6507">
        <w:rPr>
          <w:rFonts w:ascii="Times New Roman" w:eastAsia="Times New Roman" w:hAnsi="Times New Roman" w:cs="Times New Roman"/>
          <w:b/>
          <w:noProof/>
          <w:sz w:val="32"/>
          <w:szCs w:val="32"/>
          <w:lang w:eastAsia="hr-HR"/>
        </w:rPr>
        <w:t>5</w:t>
      </w:r>
      <w:r w:rsidRPr="00F60ECD">
        <w:rPr>
          <w:rFonts w:ascii="Times New Roman" w:eastAsia="Times New Roman" w:hAnsi="Times New Roman" w:cs="Times New Roman"/>
          <w:b/>
          <w:noProof/>
          <w:sz w:val="32"/>
          <w:szCs w:val="32"/>
          <w:lang w:eastAsia="hr-HR"/>
        </w:rPr>
        <w:t>. I PROJEKCIJA ZA 202</w:t>
      </w:r>
      <w:r w:rsidR="00FF6507">
        <w:rPr>
          <w:rFonts w:ascii="Times New Roman" w:eastAsia="Times New Roman" w:hAnsi="Times New Roman" w:cs="Times New Roman"/>
          <w:b/>
          <w:noProof/>
          <w:sz w:val="32"/>
          <w:szCs w:val="32"/>
          <w:lang w:eastAsia="hr-HR"/>
        </w:rPr>
        <w:t>6</w:t>
      </w:r>
      <w:r w:rsidRPr="00F60ECD">
        <w:rPr>
          <w:rFonts w:ascii="Times New Roman" w:eastAsia="Times New Roman" w:hAnsi="Times New Roman" w:cs="Times New Roman"/>
          <w:b/>
          <w:noProof/>
          <w:sz w:val="32"/>
          <w:szCs w:val="32"/>
          <w:lang w:eastAsia="hr-HR"/>
        </w:rPr>
        <w:t>. I 202</w:t>
      </w:r>
      <w:r w:rsidR="00FF6507">
        <w:rPr>
          <w:rFonts w:ascii="Times New Roman" w:eastAsia="Times New Roman" w:hAnsi="Times New Roman" w:cs="Times New Roman"/>
          <w:b/>
          <w:noProof/>
          <w:sz w:val="32"/>
          <w:szCs w:val="32"/>
          <w:lang w:eastAsia="hr-HR"/>
        </w:rPr>
        <w:t>7</w:t>
      </w:r>
      <w:r w:rsidRPr="00F60ECD">
        <w:rPr>
          <w:rFonts w:ascii="Times New Roman" w:eastAsia="Times New Roman" w:hAnsi="Times New Roman" w:cs="Times New Roman"/>
          <w:b/>
          <w:noProof/>
          <w:sz w:val="32"/>
          <w:szCs w:val="32"/>
          <w:lang w:eastAsia="hr-HR"/>
        </w:rPr>
        <w:t>.</w:t>
      </w:r>
    </w:p>
    <w:p w14:paraId="3A692E0D"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E0E"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0"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1"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2"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3" w14:textId="77777777" w:rsidR="004015B1" w:rsidRDefault="004015B1" w:rsidP="004015B1">
      <w:pPr>
        <w:spacing w:after="0" w:line="240" w:lineRule="auto"/>
        <w:jc w:val="both"/>
        <w:rPr>
          <w:rFonts w:ascii="Times New Roman" w:eastAsia="Times New Roman" w:hAnsi="Times New Roman" w:cs="Times New Roman"/>
          <w:b/>
          <w:sz w:val="28"/>
          <w:szCs w:val="20"/>
        </w:rPr>
      </w:pPr>
    </w:p>
    <w:p w14:paraId="77A22822"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1CC548DB"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31BC1FEF"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43B05B10"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6F76DC6F" w14:textId="77777777" w:rsidR="005F25C0" w:rsidRPr="00F60ECD" w:rsidRDefault="005F25C0" w:rsidP="004015B1">
      <w:pPr>
        <w:spacing w:after="0" w:line="240" w:lineRule="auto"/>
        <w:jc w:val="both"/>
        <w:rPr>
          <w:rFonts w:ascii="Times New Roman" w:eastAsia="Times New Roman" w:hAnsi="Times New Roman" w:cs="Times New Roman"/>
          <w:b/>
          <w:sz w:val="28"/>
          <w:szCs w:val="20"/>
        </w:rPr>
      </w:pPr>
    </w:p>
    <w:p w14:paraId="3A692E14"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5"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6"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2EA51DD6"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0C5BED3C" w14:textId="77777777" w:rsidR="00D81885" w:rsidRPr="00F60ECD" w:rsidRDefault="00D81885" w:rsidP="004015B1">
      <w:pPr>
        <w:spacing w:after="0" w:line="240" w:lineRule="auto"/>
        <w:jc w:val="both"/>
        <w:rPr>
          <w:rFonts w:ascii="Times New Roman" w:eastAsia="Times New Roman" w:hAnsi="Times New Roman" w:cs="Times New Roman"/>
          <w:b/>
          <w:sz w:val="28"/>
          <w:szCs w:val="20"/>
        </w:rPr>
      </w:pPr>
    </w:p>
    <w:p w14:paraId="3A692E1C"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D"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E" w14:textId="25095570" w:rsidR="004015B1" w:rsidRPr="00F60ECD"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_______________________________________________________</w:t>
      </w:r>
      <w:r w:rsidR="00C23EFC">
        <w:rPr>
          <w:rFonts w:ascii="Times New Roman" w:eastAsia="Times New Roman" w:hAnsi="Times New Roman" w:cs="Times New Roman"/>
          <w:b/>
          <w:sz w:val="28"/>
          <w:szCs w:val="20"/>
        </w:rPr>
        <w:t>_____</w:t>
      </w:r>
      <w:r w:rsidRPr="00F60ECD">
        <w:rPr>
          <w:rFonts w:ascii="Times New Roman" w:eastAsia="Times New Roman" w:hAnsi="Times New Roman" w:cs="Times New Roman"/>
          <w:b/>
          <w:sz w:val="28"/>
          <w:szCs w:val="20"/>
        </w:rPr>
        <w:t>____</w:t>
      </w:r>
    </w:p>
    <w:p w14:paraId="3A692E1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20" w14:textId="6518B584" w:rsidR="004015B1" w:rsidRPr="00F60ECD" w:rsidRDefault="004015B1" w:rsidP="004015B1">
      <w:pPr>
        <w:spacing w:after="0" w:line="240" w:lineRule="auto"/>
        <w:jc w:val="center"/>
        <w:rPr>
          <w:rFonts w:ascii="Times New Roman" w:eastAsia="Times New Roman" w:hAnsi="Times New Roman" w:cs="Times New Roman"/>
          <w:b/>
          <w:sz w:val="28"/>
          <w:szCs w:val="20"/>
        </w:rPr>
        <w:sectPr w:rsidR="004015B1" w:rsidRPr="00F60ECD" w:rsidSect="006F22F4">
          <w:pgSz w:w="11906" w:h="16838" w:code="9"/>
          <w:pgMar w:top="1440" w:right="1440" w:bottom="1440" w:left="1440" w:header="720" w:footer="720" w:gutter="0"/>
          <w:pgNumType w:start="1"/>
          <w:cols w:space="720"/>
          <w:docGrid w:linePitch="299"/>
        </w:sectPr>
      </w:pPr>
      <w:r w:rsidRPr="00F60ECD">
        <w:rPr>
          <w:rFonts w:ascii="Times New Roman" w:eastAsia="Times New Roman" w:hAnsi="Times New Roman" w:cs="Times New Roman"/>
          <w:b/>
          <w:sz w:val="28"/>
          <w:szCs w:val="20"/>
        </w:rPr>
        <w:t>Osijek</w:t>
      </w:r>
      <w:r w:rsidRPr="00080DB1">
        <w:rPr>
          <w:rFonts w:ascii="Times New Roman" w:eastAsia="Times New Roman" w:hAnsi="Times New Roman" w:cs="Times New Roman"/>
          <w:b/>
          <w:sz w:val="28"/>
          <w:szCs w:val="20"/>
        </w:rPr>
        <w:t xml:space="preserve">, </w:t>
      </w:r>
      <w:r w:rsidR="00080DB1" w:rsidRPr="00080DB1">
        <w:rPr>
          <w:rFonts w:ascii="Times New Roman" w:eastAsia="Times New Roman" w:hAnsi="Times New Roman" w:cs="Times New Roman"/>
          <w:b/>
          <w:sz w:val="28"/>
          <w:szCs w:val="20"/>
        </w:rPr>
        <w:t>studeni</w:t>
      </w:r>
      <w:r w:rsidRPr="00080DB1">
        <w:rPr>
          <w:rFonts w:ascii="Times New Roman" w:eastAsia="Times New Roman" w:hAnsi="Times New Roman" w:cs="Times New Roman"/>
          <w:b/>
          <w:sz w:val="28"/>
          <w:szCs w:val="20"/>
        </w:rPr>
        <w:t xml:space="preserve"> 202</w:t>
      </w:r>
      <w:r w:rsidR="00353BAC" w:rsidRPr="00080DB1">
        <w:rPr>
          <w:rFonts w:ascii="Times New Roman" w:eastAsia="Times New Roman" w:hAnsi="Times New Roman" w:cs="Times New Roman"/>
          <w:b/>
          <w:sz w:val="28"/>
          <w:szCs w:val="20"/>
        </w:rPr>
        <w:t>5</w:t>
      </w:r>
      <w:r w:rsidR="00857909" w:rsidRPr="00080DB1">
        <w:rPr>
          <w:rFonts w:ascii="Times New Roman" w:eastAsia="Times New Roman" w:hAnsi="Times New Roman" w:cs="Times New Roman"/>
          <w:b/>
          <w:sz w:val="28"/>
          <w:szCs w:val="20"/>
        </w:rPr>
        <w:t>.</w:t>
      </w:r>
    </w:p>
    <w:p w14:paraId="17F3C367" w14:textId="61FCE686"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lastRenderedPageBreak/>
        <w:t xml:space="preserve">Materijal pripremio: Upravni odjel za financije i </w:t>
      </w:r>
      <w:r w:rsidR="00730E43">
        <w:rPr>
          <w:rFonts w:ascii="Times New Roman" w:eastAsia="Times New Roman" w:hAnsi="Times New Roman" w:cs="Times New Roman"/>
          <w:b/>
          <w:sz w:val="24"/>
          <w:szCs w:val="20"/>
        </w:rPr>
        <w:t>nabavu</w:t>
      </w:r>
    </w:p>
    <w:p w14:paraId="7D9C0E6C" w14:textId="2E78A065"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t>Nositelj izrade materijala: Odsjek za proračun</w:t>
      </w:r>
    </w:p>
    <w:p w14:paraId="66E2346D" w14:textId="4DE57BAA" w:rsidR="00F12C51" w:rsidRPr="00080DB1" w:rsidRDefault="00F12C51" w:rsidP="00080DB1">
      <w:pPr>
        <w:spacing w:after="0" w:line="240" w:lineRule="auto"/>
        <w:ind w:right="-625"/>
        <w:jc w:val="both"/>
        <w:rPr>
          <w:rFonts w:ascii="Times New Roman" w:eastAsia="Times New Roman" w:hAnsi="Times New Roman" w:cs="Times New Roman"/>
          <w:b/>
          <w:bCs/>
          <w:color w:val="EE0000"/>
          <w:sz w:val="24"/>
          <w:szCs w:val="24"/>
          <w:lang w:eastAsia="hr-HR"/>
        </w:rPr>
      </w:pPr>
      <w:r w:rsidRPr="00B32E84">
        <w:rPr>
          <w:rFonts w:ascii="Times New Roman" w:eastAsia="Times New Roman" w:hAnsi="Times New Roman" w:cs="Times New Roman"/>
          <w:b/>
          <w:sz w:val="24"/>
          <w:szCs w:val="20"/>
        </w:rPr>
        <w:t xml:space="preserve">Izvjestitelj na sjednici: </w:t>
      </w:r>
      <w:r w:rsidR="002D156C" w:rsidRPr="002D156C">
        <w:rPr>
          <w:rFonts w:ascii="Times New Roman" w:eastAsia="Times New Roman" w:hAnsi="Times New Roman" w:cs="Times New Roman"/>
          <w:b/>
          <w:sz w:val="24"/>
          <w:szCs w:val="24"/>
          <w:lang w:eastAsia="hr-HR"/>
        </w:rPr>
        <w:t xml:space="preserve">Ivana Lišić </w:t>
      </w:r>
      <w:r w:rsidR="002D156C" w:rsidRPr="00080DB1">
        <w:rPr>
          <w:rFonts w:ascii="Times New Roman" w:eastAsia="Times New Roman" w:hAnsi="Times New Roman" w:cs="Times New Roman"/>
          <w:b/>
          <w:sz w:val="24"/>
          <w:szCs w:val="24"/>
          <w:lang w:eastAsia="hr-HR"/>
        </w:rPr>
        <w:t>Lončarić</w:t>
      </w:r>
      <w:r w:rsidR="00840A9B" w:rsidRPr="00080DB1">
        <w:rPr>
          <w:rFonts w:ascii="Times New Roman" w:eastAsia="Times New Roman" w:hAnsi="Times New Roman" w:cs="Times New Roman"/>
          <w:b/>
          <w:sz w:val="24"/>
          <w:szCs w:val="20"/>
        </w:rPr>
        <w:t xml:space="preserve">, </w:t>
      </w:r>
      <w:r w:rsidR="00080DB1" w:rsidRPr="00080DB1">
        <w:rPr>
          <w:rFonts w:ascii="Times New Roman" w:eastAsia="Times New Roman" w:hAnsi="Times New Roman" w:cs="Times New Roman"/>
          <w:b/>
          <w:bCs/>
          <w:sz w:val="24"/>
          <w:szCs w:val="24"/>
          <w:lang w:eastAsia="hr-HR"/>
        </w:rPr>
        <w:t>pročelnica</w:t>
      </w:r>
      <w:r w:rsidR="002D156C" w:rsidRPr="00080DB1">
        <w:rPr>
          <w:rFonts w:ascii="Times New Roman" w:eastAsia="Times New Roman" w:hAnsi="Times New Roman" w:cs="Times New Roman"/>
          <w:b/>
          <w:bCs/>
          <w:sz w:val="24"/>
          <w:szCs w:val="24"/>
          <w:lang w:eastAsia="hr-HR"/>
        </w:rPr>
        <w:t xml:space="preserve"> Upravnog </w:t>
      </w:r>
      <w:r w:rsidR="002D156C" w:rsidRPr="002D156C">
        <w:rPr>
          <w:rFonts w:ascii="Times New Roman" w:eastAsia="Times New Roman" w:hAnsi="Times New Roman" w:cs="Times New Roman"/>
          <w:b/>
          <w:bCs/>
          <w:sz w:val="24"/>
          <w:szCs w:val="24"/>
          <w:lang w:eastAsia="hr-HR"/>
        </w:rPr>
        <w:t xml:space="preserve">odjela za financije i </w:t>
      </w:r>
      <w:r w:rsidR="0061230C">
        <w:rPr>
          <w:rFonts w:ascii="Times New Roman" w:eastAsia="Times New Roman" w:hAnsi="Times New Roman" w:cs="Times New Roman"/>
          <w:b/>
          <w:bCs/>
          <w:sz w:val="24"/>
          <w:szCs w:val="24"/>
          <w:lang w:eastAsia="hr-HR"/>
        </w:rPr>
        <w:t>nabavu</w:t>
      </w:r>
    </w:p>
    <w:p w14:paraId="0F0228B8"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60E0DCA1"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D7CF8C3"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E601660"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374729EE"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 xml:space="preserve">PRIJEDLOG IZMJENA I DOPUNA </w:t>
      </w:r>
    </w:p>
    <w:p w14:paraId="40206D1F" w14:textId="3FAD006C" w:rsidR="00F12C51" w:rsidRPr="00B32E84" w:rsidRDefault="00F12C51" w:rsidP="00F12C51">
      <w:pPr>
        <w:keepNext/>
        <w:spacing w:after="12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PRORAČUNA GRADA OSIJEKA ZA 202</w:t>
      </w:r>
      <w:r w:rsidR="008B1DD9">
        <w:rPr>
          <w:rFonts w:ascii="Times New Roman" w:eastAsia="Times New Roman" w:hAnsi="Times New Roman" w:cs="Times New Roman"/>
          <w:b/>
          <w:noProof/>
          <w:sz w:val="32"/>
          <w:szCs w:val="32"/>
          <w:lang w:eastAsia="hr-HR"/>
        </w:rPr>
        <w:t>5</w:t>
      </w:r>
      <w:r w:rsidRPr="00B32E84">
        <w:rPr>
          <w:rFonts w:ascii="Times New Roman" w:eastAsia="Times New Roman" w:hAnsi="Times New Roman" w:cs="Times New Roman"/>
          <w:b/>
          <w:noProof/>
          <w:sz w:val="32"/>
          <w:szCs w:val="32"/>
          <w:lang w:eastAsia="hr-HR"/>
        </w:rPr>
        <w:t>. I PROJEKCIJA ZA 202</w:t>
      </w:r>
      <w:r w:rsidR="008B1DD9">
        <w:rPr>
          <w:rFonts w:ascii="Times New Roman" w:eastAsia="Times New Roman" w:hAnsi="Times New Roman" w:cs="Times New Roman"/>
          <w:b/>
          <w:noProof/>
          <w:sz w:val="32"/>
          <w:szCs w:val="32"/>
          <w:lang w:eastAsia="hr-HR"/>
        </w:rPr>
        <w:t>6</w:t>
      </w:r>
      <w:r w:rsidRPr="00B32E84">
        <w:rPr>
          <w:rFonts w:ascii="Times New Roman" w:eastAsia="Times New Roman" w:hAnsi="Times New Roman" w:cs="Times New Roman"/>
          <w:b/>
          <w:noProof/>
          <w:sz w:val="32"/>
          <w:szCs w:val="32"/>
          <w:lang w:eastAsia="hr-HR"/>
        </w:rPr>
        <w:t>. I 202</w:t>
      </w:r>
      <w:r w:rsidR="008B1DD9">
        <w:rPr>
          <w:rFonts w:ascii="Times New Roman" w:eastAsia="Times New Roman" w:hAnsi="Times New Roman" w:cs="Times New Roman"/>
          <w:b/>
          <w:noProof/>
          <w:sz w:val="32"/>
          <w:szCs w:val="32"/>
          <w:lang w:eastAsia="hr-HR"/>
        </w:rPr>
        <w:t>7</w:t>
      </w:r>
      <w:r w:rsidRPr="00B32E84">
        <w:rPr>
          <w:rFonts w:ascii="Times New Roman" w:eastAsia="Times New Roman" w:hAnsi="Times New Roman" w:cs="Times New Roman"/>
          <w:b/>
          <w:noProof/>
          <w:sz w:val="32"/>
          <w:szCs w:val="32"/>
          <w:lang w:eastAsia="hr-HR"/>
        </w:rPr>
        <w:t>.</w:t>
      </w:r>
    </w:p>
    <w:p w14:paraId="37071A0D" w14:textId="77777777" w:rsidR="00F12C51" w:rsidRPr="00B32E84" w:rsidRDefault="00F12C51" w:rsidP="00F12C51">
      <w:pPr>
        <w:spacing w:after="0" w:line="240" w:lineRule="auto"/>
        <w:ind w:right="119"/>
        <w:jc w:val="center"/>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O b r a z l o ž e n j e</w:t>
      </w:r>
    </w:p>
    <w:p w14:paraId="267F2BC2" w14:textId="77777777" w:rsidR="00F12C51" w:rsidRPr="00B32E84" w:rsidRDefault="00F12C51" w:rsidP="00F12C51">
      <w:pPr>
        <w:spacing w:after="0" w:line="240" w:lineRule="auto"/>
        <w:ind w:right="119" w:firstLine="426"/>
        <w:jc w:val="both"/>
        <w:rPr>
          <w:rFonts w:ascii="Times New Roman" w:eastAsia="Times New Roman" w:hAnsi="Times New Roman" w:cs="Times New Roman"/>
          <w:noProof/>
          <w:color w:val="FF0000"/>
          <w:sz w:val="24"/>
          <w:szCs w:val="24"/>
          <w:lang w:eastAsia="hr-HR"/>
        </w:rPr>
      </w:pPr>
    </w:p>
    <w:p w14:paraId="77BE6C71" w14:textId="77777777" w:rsidR="00F12C51" w:rsidRPr="00B32E84" w:rsidRDefault="00F12C51" w:rsidP="00F12C51">
      <w:pPr>
        <w:spacing w:after="0" w:line="240" w:lineRule="auto"/>
        <w:ind w:right="119" w:firstLine="426"/>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noProof/>
          <w:color w:val="FF0000"/>
          <w:sz w:val="24"/>
          <w:szCs w:val="24"/>
          <w:lang w:eastAsia="hr-HR"/>
        </w:rPr>
        <w:t xml:space="preserve">   </w:t>
      </w:r>
      <w:r w:rsidRPr="00B32E84">
        <w:rPr>
          <w:rFonts w:ascii="Times New Roman" w:eastAsia="Times New Roman" w:hAnsi="Times New Roman" w:cs="Times New Roman"/>
          <w:b/>
          <w:noProof/>
          <w:sz w:val="24"/>
          <w:szCs w:val="24"/>
          <w:lang w:eastAsia="hr-HR"/>
        </w:rPr>
        <w:t>Pravni temelj</w:t>
      </w:r>
    </w:p>
    <w:p w14:paraId="5F532961" w14:textId="3B8C4A10" w:rsidR="00F12C51" w:rsidRPr="00B32E84" w:rsidRDefault="003505F9" w:rsidP="00F12C51">
      <w:pPr>
        <w:spacing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Na temelju</w:t>
      </w:r>
      <w:r w:rsidR="00F12C51" w:rsidRPr="00B32E84">
        <w:rPr>
          <w:rFonts w:ascii="Times New Roman" w:eastAsia="Times New Roman" w:hAnsi="Times New Roman" w:cs="Times New Roman"/>
          <w:b/>
          <w:noProof/>
          <w:sz w:val="24"/>
          <w:szCs w:val="24"/>
          <w:lang w:eastAsia="hr-HR"/>
        </w:rPr>
        <w:t xml:space="preserve"> </w:t>
      </w:r>
      <w:r w:rsidR="00F12C51" w:rsidRPr="00B32E84">
        <w:rPr>
          <w:rFonts w:ascii="Times New Roman" w:eastAsia="Times New Roman" w:hAnsi="Times New Roman" w:cs="Times New Roman"/>
          <w:noProof/>
          <w:sz w:val="24"/>
          <w:szCs w:val="24"/>
          <w:lang w:eastAsia="hr-HR"/>
        </w:rPr>
        <w:t xml:space="preserve">članka </w:t>
      </w:r>
      <w:r w:rsidR="00F12C51">
        <w:rPr>
          <w:rFonts w:ascii="Times New Roman" w:eastAsia="Times New Roman" w:hAnsi="Times New Roman" w:cs="Times New Roman"/>
          <w:noProof/>
          <w:sz w:val="24"/>
          <w:szCs w:val="24"/>
          <w:lang w:eastAsia="hr-HR"/>
        </w:rPr>
        <w:t>45</w:t>
      </w:r>
      <w:r w:rsidR="00F12C51" w:rsidRPr="00B32E84">
        <w:rPr>
          <w:rFonts w:ascii="Times New Roman" w:eastAsia="Times New Roman" w:hAnsi="Times New Roman" w:cs="Times New Roman"/>
          <w:noProof/>
          <w:sz w:val="24"/>
          <w:szCs w:val="24"/>
          <w:lang w:eastAsia="hr-HR"/>
        </w:rPr>
        <w:t>. Zakona o proračunu (</w:t>
      </w:r>
      <w:r w:rsidR="00F12C51" w:rsidRPr="00B32E84">
        <w:rPr>
          <w:rFonts w:ascii="Times New Roman" w:eastAsia="Times New Roman" w:hAnsi="Times New Roman" w:cs="Times New Roman"/>
          <w:sz w:val="24"/>
          <w:szCs w:val="24"/>
          <w:lang w:eastAsia="hr-HR"/>
        </w:rPr>
        <w:t xml:space="preserve">„Narodne novine“ </w:t>
      </w:r>
      <w:r w:rsidR="00F12C51">
        <w:rPr>
          <w:rFonts w:ascii="Times New Roman" w:eastAsia="Times New Roman" w:hAnsi="Times New Roman" w:cs="Times New Roman"/>
          <w:sz w:val="24"/>
          <w:szCs w:val="24"/>
          <w:lang w:eastAsia="hr-HR"/>
        </w:rPr>
        <w:t>144/21</w:t>
      </w:r>
      <w:r w:rsidR="00F12C51" w:rsidRPr="00B32E84">
        <w:rPr>
          <w:rFonts w:ascii="Times New Roman" w:eastAsia="Times New Roman" w:hAnsi="Times New Roman" w:cs="Times New Roman"/>
          <w:sz w:val="24"/>
          <w:szCs w:val="24"/>
          <w:lang w:eastAsia="hr-HR"/>
        </w:rPr>
        <w:t>), Izmjene i dopune proračuna provode se po postupku za donošenje proračuna i projekcije.</w:t>
      </w:r>
      <w:r w:rsidR="00F12C51" w:rsidRPr="00B32E84">
        <w:rPr>
          <w:rFonts w:ascii="Times New Roman" w:eastAsia="Times New Roman" w:hAnsi="Times New Roman" w:cs="Times New Roman"/>
          <w:noProof/>
          <w:sz w:val="24"/>
          <w:szCs w:val="24"/>
          <w:lang w:eastAsia="hr-HR"/>
        </w:rPr>
        <w:t xml:space="preserve"> </w:t>
      </w:r>
    </w:p>
    <w:p w14:paraId="146751AC" w14:textId="183115A5" w:rsidR="00F12C51" w:rsidRPr="00B32E84" w:rsidRDefault="00F12C51" w:rsidP="00F12C51">
      <w:pPr>
        <w:spacing w:after="0" w:line="240" w:lineRule="auto"/>
        <w:ind w:right="-23" w:firstLine="567"/>
        <w:jc w:val="both"/>
        <w:rPr>
          <w:rFonts w:ascii="Times New Roman" w:eastAsia="Times New Roman" w:hAnsi="Times New Roman" w:cs="Times New Roman"/>
          <w:noProof/>
          <w:sz w:val="24"/>
          <w:szCs w:val="24"/>
          <w:lang w:eastAsia="hr-HR"/>
        </w:rPr>
      </w:pPr>
      <w:r w:rsidRPr="00B32E84">
        <w:rPr>
          <w:rFonts w:ascii="Times New Roman" w:eastAsia="Times New Roman" w:hAnsi="Times New Roman" w:cs="Times New Roman"/>
          <w:noProof/>
          <w:sz w:val="24"/>
          <w:szCs w:val="24"/>
          <w:lang w:eastAsia="hr-HR"/>
        </w:rPr>
        <w:t>Članak 19. točka 5. Statuta Grada Osijeka (Službeni glasnik Grada Osijeka br. 6/01, 3/03, 1A/05, 8/05, 2/09, 9/09, 13/09, 9/13,</w:t>
      </w:r>
      <w:r w:rsidR="00D5432E">
        <w:rPr>
          <w:rFonts w:ascii="Times New Roman" w:eastAsia="Times New Roman" w:hAnsi="Times New Roman" w:cs="Times New Roman"/>
          <w:noProof/>
          <w:sz w:val="24"/>
          <w:szCs w:val="24"/>
          <w:lang w:eastAsia="hr-HR"/>
        </w:rPr>
        <w:t xml:space="preserve"> </w:t>
      </w:r>
      <w:r w:rsidRPr="00B32E84">
        <w:rPr>
          <w:rFonts w:ascii="Times New Roman" w:eastAsia="Times New Roman" w:hAnsi="Times New Roman" w:cs="Times New Roman"/>
          <w:noProof/>
          <w:sz w:val="24"/>
          <w:szCs w:val="24"/>
          <w:lang w:eastAsia="hr-HR"/>
        </w:rPr>
        <w:t>12/17, 2/18, 2/20, 3/20, 4/21</w:t>
      </w:r>
      <w:r w:rsidR="00C23999">
        <w:rPr>
          <w:rFonts w:ascii="Times New Roman" w:eastAsia="Times New Roman" w:hAnsi="Times New Roman" w:cs="Times New Roman"/>
          <w:noProof/>
          <w:sz w:val="24"/>
          <w:szCs w:val="24"/>
          <w:lang w:eastAsia="hr-HR"/>
        </w:rPr>
        <w:t>,</w:t>
      </w:r>
      <w:r w:rsidRPr="00B32E84">
        <w:rPr>
          <w:rFonts w:ascii="Times New Roman" w:eastAsia="Times New Roman" w:hAnsi="Times New Roman" w:cs="Times New Roman"/>
          <w:noProof/>
          <w:sz w:val="24"/>
          <w:szCs w:val="24"/>
          <w:lang w:eastAsia="hr-HR"/>
        </w:rPr>
        <w:t xml:space="preserve"> 5/21-pročišćeni tekst</w:t>
      </w:r>
      <w:r w:rsidR="00D6145A">
        <w:rPr>
          <w:rFonts w:ascii="Times New Roman" w:eastAsia="Times New Roman" w:hAnsi="Times New Roman" w:cs="Times New Roman"/>
          <w:noProof/>
          <w:sz w:val="24"/>
          <w:szCs w:val="24"/>
          <w:lang w:eastAsia="hr-HR"/>
        </w:rPr>
        <w:t xml:space="preserve">, </w:t>
      </w:r>
      <w:r w:rsidR="00C23999">
        <w:rPr>
          <w:rFonts w:ascii="Times New Roman" w:eastAsia="Times New Roman" w:hAnsi="Times New Roman" w:cs="Times New Roman"/>
          <w:noProof/>
          <w:sz w:val="24"/>
          <w:szCs w:val="24"/>
          <w:lang w:eastAsia="hr-HR"/>
        </w:rPr>
        <w:t>8/24</w:t>
      </w:r>
      <w:r w:rsidR="00F0687D">
        <w:rPr>
          <w:rFonts w:ascii="Times New Roman" w:eastAsia="Times New Roman" w:hAnsi="Times New Roman" w:cs="Times New Roman"/>
          <w:noProof/>
          <w:sz w:val="24"/>
          <w:szCs w:val="24"/>
          <w:lang w:eastAsia="hr-HR"/>
        </w:rPr>
        <w:t xml:space="preserve">, </w:t>
      </w:r>
      <w:r w:rsidR="00D6145A">
        <w:rPr>
          <w:rFonts w:ascii="Times New Roman" w:eastAsia="Times New Roman" w:hAnsi="Times New Roman" w:cs="Times New Roman"/>
          <w:noProof/>
          <w:sz w:val="24"/>
          <w:szCs w:val="24"/>
          <w:lang w:eastAsia="hr-HR"/>
        </w:rPr>
        <w:t>7/25</w:t>
      </w:r>
      <w:r w:rsidR="00F0687D">
        <w:rPr>
          <w:rFonts w:ascii="Times New Roman" w:eastAsia="Times New Roman" w:hAnsi="Times New Roman" w:cs="Times New Roman"/>
          <w:noProof/>
          <w:sz w:val="24"/>
          <w:szCs w:val="24"/>
          <w:lang w:eastAsia="hr-HR"/>
        </w:rPr>
        <w:t xml:space="preserve"> i 18/25</w:t>
      </w:r>
      <w:r w:rsidRPr="00B32E84">
        <w:rPr>
          <w:rFonts w:ascii="Times New Roman" w:eastAsia="Times New Roman" w:hAnsi="Times New Roman" w:cs="Times New Roman"/>
          <w:noProof/>
          <w:sz w:val="24"/>
          <w:szCs w:val="24"/>
          <w:lang w:eastAsia="hr-HR"/>
        </w:rPr>
        <w:t>) utvrđuje da Gradsko vijeće donosi Proračun Grada Osijeka, Godišnji izvještaj o izvršenju Proračuna i Odluku o izvršenju Proračuna.</w:t>
      </w:r>
      <w:r w:rsidR="00497DF1">
        <w:rPr>
          <w:rFonts w:ascii="Times New Roman" w:eastAsia="Times New Roman" w:hAnsi="Times New Roman" w:cs="Times New Roman"/>
          <w:noProof/>
          <w:sz w:val="24"/>
          <w:szCs w:val="24"/>
          <w:lang w:eastAsia="hr-HR"/>
        </w:rPr>
        <w:t xml:space="preserve"> </w:t>
      </w:r>
    </w:p>
    <w:p w14:paraId="5AB4E862" w14:textId="77777777" w:rsidR="00F12C51" w:rsidRPr="00B32E84" w:rsidRDefault="00F12C51" w:rsidP="00F12C51">
      <w:pPr>
        <w:spacing w:after="0" w:line="240" w:lineRule="auto"/>
        <w:ind w:right="-23" w:firstLine="708"/>
        <w:jc w:val="both"/>
        <w:rPr>
          <w:rFonts w:ascii="Times New Roman" w:eastAsia="Times New Roman" w:hAnsi="Times New Roman" w:cs="Times New Roman"/>
          <w:noProof/>
          <w:sz w:val="24"/>
          <w:szCs w:val="24"/>
          <w:lang w:eastAsia="hr-HR"/>
        </w:rPr>
      </w:pPr>
    </w:p>
    <w:p w14:paraId="6943DA94" w14:textId="77777777" w:rsidR="00F12C51" w:rsidRPr="00B32E84" w:rsidRDefault="00F12C51" w:rsidP="00FD41F0">
      <w:pPr>
        <w:spacing w:after="0" w:line="240" w:lineRule="auto"/>
        <w:ind w:right="-23" w:firstLine="567"/>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b/>
          <w:noProof/>
          <w:sz w:val="24"/>
          <w:szCs w:val="24"/>
          <w:lang w:eastAsia="hr-HR"/>
        </w:rPr>
        <w:t>Razlozi upućivanja</w:t>
      </w:r>
    </w:p>
    <w:p w14:paraId="5F059216" w14:textId="279AC0A6" w:rsidR="00C31F94" w:rsidRDefault="00F12C51" w:rsidP="00DC5044">
      <w:pPr>
        <w:spacing w:after="0" w:line="240" w:lineRule="auto"/>
        <w:ind w:right="-23" w:firstLine="567"/>
        <w:jc w:val="both"/>
        <w:rPr>
          <w:rFonts w:ascii="Times New Roman" w:hAnsi="Times New Roman" w:cs="Times New Roman"/>
          <w:b/>
          <w:bCs/>
          <w:sz w:val="24"/>
          <w:szCs w:val="24"/>
        </w:rPr>
      </w:pPr>
      <w:r w:rsidRPr="00B32E84">
        <w:rPr>
          <w:rFonts w:ascii="Times New Roman" w:hAnsi="Times New Roman" w:cs="Times New Roman"/>
          <w:noProof/>
          <w:sz w:val="24"/>
          <w:szCs w:val="24"/>
        </w:rPr>
        <w:t>Proračun Grada Osijeka za 202</w:t>
      </w:r>
      <w:r w:rsidR="00A0460B">
        <w:rPr>
          <w:rFonts w:ascii="Times New Roman" w:hAnsi="Times New Roman" w:cs="Times New Roman"/>
          <w:noProof/>
          <w:sz w:val="24"/>
          <w:szCs w:val="24"/>
        </w:rPr>
        <w:t>5</w:t>
      </w:r>
      <w:r w:rsidR="00FA6B45">
        <w:rPr>
          <w:rFonts w:ascii="Times New Roman" w:hAnsi="Times New Roman" w:cs="Times New Roman"/>
          <w:noProof/>
          <w:sz w:val="24"/>
          <w:szCs w:val="24"/>
        </w:rPr>
        <w:t>.</w:t>
      </w:r>
      <w:r w:rsidRPr="00B32E84">
        <w:rPr>
          <w:rFonts w:ascii="Times New Roman" w:hAnsi="Times New Roman" w:cs="Times New Roman"/>
          <w:noProof/>
          <w:sz w:val="24"/>
          <w:szCs w:val="24"/>
        </w:rPr>
        <w:t xml:space="preserve"> i projekcije za 202</w:t>
      </w:r>
      <w:r w:rsidR="00095AAB">
        <w:rPr>
          <w:rFonts w:ascii="Times New Roman" w:hAnsi="Times New Roman" w:cs="Times New Roman"/>
          <w:noProof/>
          <w:sz w:val="24"/>
          <w:szCs w:val="24"/>
        </w:rPr>
        <w:t>6</w:t>
      </w:r>
      <w:r w:rsidRPr="00B32E84">
        <w:rPr>
          <w:rFonts w:ascii="Times New Roman" w:hAnsi="Times New Roman" w:cs="Times New Roman"/>
          <w:noProof/>
          <w:sz w:val="24"/>
          <w:szCs w:val="24"/>
        </w:rPr>
        <w:t>. i 202</w:t>
      </w:r>
      <w:r w:rsidR="00095AAB">
        <w:rPr>
          <w:rFonts w:ascii="Times New Roman" w:hAnsi="Times New Roman" w:cs="Times New Roman"/>
          <w:noProof/>
          <w:sz w:val="24"/>
          <w:szCs w:val="24"/>
        </w:rPr>
        <w:t>7</w:t>
      </w:r>
      <w:r w:rsidRPr="00B32E84">
        <w:rPr>
          <w:rFonts w:ascii="Times New Roman" w:hAnsi="Times New Roman" w:cs="Times New Roman"/>
          <w:noProof/>
          <w:sz w:val="24"/>
          <w:szCs w:val="24"/>
        </w:rPr>
        <w:t xml:space="preserve">. (u nastavku: Proračun) usvojen je na </w:t>
      </w:r>
      <w:r w:rsidR="009108E1">
        <w:rPr>
          <w:rFonts w:ascii="Times New Roman" w:hAnsi="Times New Roman" w:cs="Times New Roman"/>
          <w:noProof/>
          <w:sz w:val="24"/>
          <w:szCs w:val="24"/>
        </w:rPr>
        <w:t>25</w:t>
      </w:r>
      <w:r w:rsidRPr="00B32E84">
        <w:rPr>
          <w:rFonts w:ascii="Times New Roman" w:hAnsi="Times New Roman" w:cs="Times New Roman"/>
          <w:noProof/>
          <w:sz w:val="24"/>
          <w:szCs w:val="24"/>
        </w:rPr>
        <w:t xml:space="preserve">. sjednici Gradskog vijeća Grada Osijeka održanoj </w:t>
      </w:r>
      <w:r w:rsidR="00EE6894">
        <w:rPr>
          <w:rFonts w:ascii="Times New Roman" w:hAnsi="Times New Roman" w:cs="Times New Roman"/>
          <w:noProof/>
          <w:sz w:val="24"/>
          <w:szCs w:val="24"/>
        </w:rPr>
        <w:t>29</w:t>
      </w:r>
      <w:r w:rsidRPr="00B32E84">
        <w:rPr>
          <w:rFonts w:ascii="Times New Roman" w:hAnsi="Times New Roman" w:cs="Times New Roman"/>
          <w:noProof/>
          <w:sz w:val="24"/>
          <w:szCs w:val="24"/>
        </w:rPr>
        <w:t>. studenog 202</w:t>
      </w:r>
      <w:r w:rsidR="009108E1">
        <w:rPr>
          <w:rFonts w:ascii="Times New Roman" w:hAnsi="Times New Roman" w:cs="Times New Roman"/>
          <w:noProof/>
          <w:sz w:val="24"/>
          <w:szCs w:val="24"/>
        </w:rPr>
        <w:t>4</w:t>
      </w:r>
      <w:r w:rsidRPr="00B32E84">
        <w:rPr>
          <w:rFonts w:ascii="Times New Roman" w:hAnsi="Times New Roman" w:cs="Times New Roman"/>
          <w:noProof/>
          <w:sz w:val="24"/>
          <w:szCs w:val="24"/>
        </w:rPr>
        <w:t>. i</w:t>
      </w:r>
      <w:r w:rsidRPr="00B32E84">
        <w:rPr>
          <w:rFonts w:ascii="Times New Roman" w:hAnsi="Times New Roman" w:cs="Times New Roman"/>
          <w:sz w:val="24"/>
          <w:szCs w:val="24"/>
        </w:rPr>
        <w:t xml:space="preserve"> utvrđen u iznosu od </w:t>
      </w:r>
      <w:r w:rsidRPr="004D70EC">
        <w:rPr>
          <w:rFonts w:ascii="Times New Roman" w:hAnsi="Times New Roman" w:cs="Times New Roman"/>
          <w:b/>
          <w:bCs/>
          <w:sz w:val="24"/>
          <w:szCs w:val="24"/>
        </w:rPr>
        <w:t>1</w:t>
      </w:r>
      <w:r w:rsidR="008E1EF8">
        <w:rPr>
          <w:rFonts w:ascii="Times New Roman" w:hAnsi="Times New Roman" w:cs="Times New Roman"/>
          <w:b/>
          <w:bCs/>
          <w:sz w:val="24"/>
          <w:szCs w:val="24"/>
        </w:rPr>
        <w:t>94</w:t>
      </w:r>
      <w:r w:rsidR="00C16BDE" w:rsidRPr="004D70EC">
        <w:rPr>
          <w:rFonts w:ascii="Times New Roman" w:hAnsi="Times New Roman" w:cs="Times New Roman"/>
          <w:b/>
          <w:bCs/>
          <w:sz w:val="24"/>
          <w:szCs w:val="24"/>
        </w:rPr>
        <w:t>.</w:t>
      </w:r>
      <w:r w:rsidR="008E1EF8">
        <w:rPr>
          <w:rFonts w:ascii="Times New Roman" w:hAnsi="Times New Roman" w:cs="Times New Roman"/>
          <w:b/>
          <w:bCs/>
          <w:sz w:val="24"/>
          <w:szCs w:val="24"/>
        </w:rPr>
        <w:t>7</w:t>
      </w:r>
      <w:r w:rsidR="00C16BDE" w:rsidRPr="004D70EC">
        <w:rPr>
          <w:rFonts w:ascii="Times New Roman" w:hAnsi="Times New Roman" w:cs="Times New Roman"/>
          <w:b/>
          <w:bCs/>
          <w:sz w:val="24"/>
          <w:szCs w:val="24"/>
        </w:rPr>
        <w:t>00.000</w:t>
      </w:r>
      <w:r w:rsidR="00ED32E6" w:rsidRPr="004D70EC">
        <w:rPr>
          <w:rFonts w:ascii="Times New Roman" w:hAnsi="Times New Roman" w:cs="Times New Roman"/>
          <w:b/>
          <w:bCs/>
          <w:sz w:val="24"/>
          <w:szCs w:val="24"/>
        </w:rPr>
        <w:t>,00</w:t>
      </w:r>
      <w:r w:rsidRPr="004D70EC">
        <w:rPr>
          <w:rFonts w:ascii="Times New Roman" w:hAnsi="Times New Roman" w:cs="Times New Roman"/>
          <w:b/>
          <w:bCs/>
          <w:sz w:val="24"/>
          <w:szCs w:val="24"/>
        </w:rPr>
        <w:t xml:space="preserve"> </w:t>
      </w:r>
      <w:r w:rsidR="00ED32E6" w:rsidRPr="004D70EC">
        <w:rPr>
          <w:rFonts w:ascii="Times New Roman" w:hAnsi="Times New Roman" w:cs="Times New Roman"/>
          <w:b/>
          <w:bCs/>
          <w:sz w:val="24"/>
          <w:szCs w:val="24"/>
        </w:rPr>
        <w:t>eura</w:t>
      </w:r>
      <w:r w:rsidRPr="004D70EC">
        <w:rPr>
          <w:rFonts w:ascii="Times New Roman" w:hAnsi="Times New Roman" w:cs="Times New Roman"/>
          <w:b/>
          <w:bCs/>
          <w:sz w:val="24"/>
          <w:szCs w:val="24"/>
        </w:rPr>
        <w:t>.</w:t>
      </w:r>
    </w:p>
    <w:p w14:paraId="3B44A48E" w14:textId="79B4C079" w:rsidR="00D51D19" w:rsidRPr="001E17FB" w:rsidRDefault="00D51D19" w:rsidP="00D51D19">
      <w:pPr>
        <w:spacing w:before="120" w:after="12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Prve</w:t>
      </w:r>
      <w:r w:rsidRPr="00D041C1">
        <w:rPr>
          <w:rFonts w:ascii="Times New Roman" w:eastAsia="Times New Roman" w:hAnsi="Times New Roman" w:cs="Times New Roman"/>
          <w:noProof/>
          <w:sz w:val="24"/>
          <w:szCs w:val="24"/>
          <w:lang w:eastAsia="hr-HR"/>
        </w:rPr>
        <w:t xml:space="preserve"> Izmje</w:t>
      </w:r>
      <w:r>
        <w:rPr>
          <w:rFonts w:ascii="Times New Roman" w:eastAsia="Times New Roman" w:hAnsi="Times New Roman" w:cs="Times New Roman"/>
          <w:noProof/>
          <w:sz w:val="24"/>
          <w:szCs w:val="24"/>
          <w:lang w:eastAsia="hr-HR"/>
        </w:rPr>
        <w:t>ne</w:t>
      </w:r>
      <w:r w:rsidRPr="00D041C1">
        <w:rPr>
          <w:rFonts w:ascii="Times New Roman" w:eastAsia="Times New Roman" w:hAnsi="Times New Roman" w:cs="Times New Roman"/>
          <w:noProof/>
          <w:sz w:val="24"/>
          <w:szCs w:val="24"/>
          <w:lang w:eastAsia="hr-HR"/>
        </w:rPr>
        <w:t xml:space="preserve"> i dopun</w:t>
      </w:r>
      <w:r>
        <w:rPr>
          <w:rFonts w:ascii="Times New Roman" w:eastAsia="Times New Roman" w:hAnsi="Times New Roman" w:cs="Times New Roman"/>
          <w:noProof/>
          <w:sz w:val="24"/>
          <w:szCs w:val="24"/>
          <w:lang w:eastAsia="hr-HR"/>
        </w:rPr>
        <w:t>e</w:t>
      </w:r>
      <w:r w:rsidRPr="00D041C1">
        <w:rPr>
          <w:rFonts w:ascii="Times New Roman" w:eastAsia="Times New Roman" w:hAnsi="Times New Roman" w:cs="Times New Roman"/>
          <w:noProof/>
          <w:sz w:val="24"/>
          <w:szCs w:val="24"/>
          <w:lang w:eastAsia="hr-HR"/>
        </w:rPr>
        <w:t xml:space="preserve"> Proračun</w:t>
      </w:r>
      <w:r>
        <w:rPr>
          <w:rFonts w:ascii="Times New Roman" w:eastAsia="Times New Roman" w:hAnsi="Times New Roman" w:cs="Times New Roman"/>
          <w:noProof/>
          <w:sz w:val="24"/>
          <w:szCs w:val="24"/>
          <w:lang w:eastAsia="hr-HR"/>
        </w:rPr>
        <w:t xml:space="preserve">a </w:t>
      </w:r>
      <w:r w:rsidRPr="00D041C1">
        <w:rPr>
          <w:rFonts w:ascii="Times New Roman" w:eastAsia="Times New Roman" w:hAnsi="Times New Roman" w:cs="Times New Roman"/>
          <w:noProof/>
          <w:sz w:val="24"/>
          <w:szCs w:val="24"/>
          <w:lang w:eastAsia="hr-HR"/>
        </w:rPr>
        <w:t>Grada Osijeka za 202</w:t>
      </w:r>
      <w:r>
        <w:rPr>
          <w:rFonts w:ascii="Times New Roman" w:eastAsia="Times New Roman" w:hAnsi="Times New Roman" w:cs="Times New Roman"/>
          <w:noProof/>
          <w:sz w:val="24"/>
          <w:szCs w:val="24"/>
          <w:lang w:eastAsia="hr-HR"/>
        </w:rPr>
        <w:t>5</w:t>
      </w:r>
      <w:r w:rsidRPr="00D041C1">
        <w:rPr>
          <w:rFonts w:ascii="Times New Roman" w:eastAsia="Times New Roman" w:hAnsi="Times New Roman" w:cs="Times New Roman"/>
          <w:noProof/>
          <w:sz w:val="24"/>
          <w:szCs w:val="24"/>
          <w:lang w:eastAsia="hr-HR"/>
        </w:rPr>
        <w:t>. u</w:t>
      </w:r>
      <w:r>
        <w:rPr>
          <w:rFonts w:ascii="Times New Roman" w:eastAsia="Times New Roman" w:hAnsi="Times New Roman" w:cs="Times New Roman"/>
          <w:noProof/>
          <w:sz w:val="24"/>
          <w:szCs w:val="24"/>
          <w:lang w:eastAsia="hr-HR"/>
        </w:rPr>
        <w:t>svojene su na 2</w:t>
      </w:r>
      <w:r w:rsidR="00010D35">
        <w:rPr>
          <w:rFonts w:ascii="Times New Roman" w:eastAsia="Times New Roman" w:hAnsi="Times New Roman" w:cs="Times New Roman"/>
          <w:noProof/>
          <w:sz w:val="24"/>
          <w:szCs w:val="24"/>
          <w:lang w:eastAsia="hr-HR"/>
        </w:rPr>
        <w:t>7</w:t>
      </w:r>
      <w:r>
        <w:rPr>
          <w:rFonts w:ascii="Times New Roman" w:eastAsia="Times New Roman" w:hAnsi="Times New Roman" w:cs="Times New Roman"/>
          <w:noProof/>
          <w:sz w:val="24"/>
          <w:szCs w:val="24"/>
          <w:lang w:eastAsia="hr-HR"/>
        </w:rPr>
        <w:t xml:space="preserve">. sjednici </w:t>
      </w:r>
      <w:r w:rsidRPr="00597CC6">
        <w:rPr>
          <w:rFonts w:ascii="Times New Roman" w:eastAsia="Times New Roman" w:hAnsi="Times New Roman" w:cs="Times New Roman"/>
          <w:noProof/>
          <w:sz w:val="24"/>
          <w:szCs w:val="24"/>
          <w:lang w:eastAsia="hr-HR"/>
        </w:rPr>
        <w:t xml:space="preserve">održanoj </w:t>
      </w:r>
      <w:r w:rsidR="00010D35" w:rsidRPr="00597CC6">
        <w:rPr>
          <w:rFonts w:ascii="Times New Roman" w:eastAsia="Times New Roman" w:hAnsi="Times New Roman" w:cs="Times New Roman"/>
          <w:noProof/>
          <w:sz w:val="24"/>
          <w:szCs w:val="24"/>
          <w:lang w:eastAsia="hr-HR"/>
        </w:rPr>
        <w:t>8</w:t>
      </w:r>
      <w:r w:rsidRPr="00597CC6">
        <w:rPr>
          <w:rFonts w:ascii="Times New Roman" w:eastAsia="Times New Roman" w:hAnsi="Times New Roman" w:cs="Times New Roman"/>
          <w:noProof/>
          <w:sz w:val="24"/>
          <w:szCs w:val="24"/>
          <w:lang w:eastAsia="hr-HR"/>
        </w:rPr>
        <w:t xml:space="preserve">. </w:t>
      </w:r>
      <w:r w:rsidR="00010D35" w:rsidRPr="00597CC6">
        <w:rPr>
          <w:rFonts w:ascii="Times New Roman" w:eastAsia="Times New Roman" w:hAnsi="Times New Roman" w:cs="Times New Roman"/>
          <w:noProof/>
          <w:sz w:val="24"/>
          <w:szCs w:val="24"/>
          <w:lang w:eastAsia="hr-HR"/>
        </w:rPr>
        <w:t>travnja</w:t>
      </w:r>
      <w:r w:rsidRPr="00597CC6">
        <w:rPr>
          <w:rFonts w:ascii="Times New Roman" w:eastAsia="Times New Roman" w:hAnsi="Times New Roman" w:cs="Times New Roman"/>
          <w:noProof/>
          <w:sz w:val="24"/>
          <w:szCs w:val="24"/>
          <w:lang w:eastAsia="hr-HR"/>
        </w:rPr>
        <w:t xml:space="preserve"> 202</w:t>
      </w:r>
      <w:r w:rsidR="00010D35" w:rsidRPr="00597CC6">
        <w:rPr>
          <w:rFonts w:ascii="Times New Roman" w:eastAsia="Times New Roman" w:hAnsi="Times New Roman" w:cs="Times New Roman"/>
          <w:noProof/>
          <w:sz w:val="24"/>
          <w:szCs w:val="24"/>
          <w:lang w:eastAsia="hr-HR"/>
        </w:rPr>
        <w:t>5</w:t>
      </w:r>
      <w:r w:rsidRPr="00597CC6">
        <w:rPr>
          <w:rFonts w:ascii="Times New Roman" w:eastAsia="Times New Roman" w:hAnsi="Times New Roman" w:cs="Times New Roman"/>
          <w:noProof/>
          <w:sz w:val="24"/>
          <w:szCs w:val="24"/>
          <w:lang w:eastAsia="hr-HR"/>
        </w:rPr>
        <w:t xml:space="preserve">. i utvrđene u iznosu od </w:t>
      </w:r>
      <w:r w:rsidR="00010D35" w:rsidRPr="00597CC6">
        <w:rPr>
          <w:rFonts w:ascii="Times New Roman" w:eastAsia="Times New Roman" w:hAnsi="Times New Roman" w:cs="Times New Roman"/>
          <w:b/>
          <w:bCs/>
          <w:noProof/>
          <w:sz w:val="24"/>
          <w:szCs w:val="24"/>
          <w:lang w:eastAsia="hr-HR"/>
        </w:rPr>
        <w:t>200.0</w:t>
      </w:r>
      <w:r w:rsidRPr="00597CC6">
        <w:rPr>
          <w:rFonts w:ascii="Times New Roman" w:eastAsia="Times New Roman" w:hAnsi="Times New Roman" w:cs="Times New Roman"/>
          <w:b/>
          <w:bCs/>
          <w:noProof/>
          <w:sz w:val="24"/>
          <w:szCs w:val="24"/>
          <w:lang w:eastAsia="hr-HR"/>
        </w:rPr>
        <w:t>00.000,00 eura</w:t>
      </w:r>
      <w:r w:rsidR="00D12970">
        <w:rPr>
          <w:rFonts w:ascii="Times New Roman" w:eastAsia="Times New Roman" w:hAnsi="Times New Roman" w:cs="Times New Roman"/>
          <w:b/>
          <w:bCs/>
          <w:noProof/>
          <w:sz w:val="24"/>
          <w:szCs w:val="24"/>
          <w:lang w:eastAsia="hr-HR"/>
        </w:rPr>
        <w:t xml:space="preserve"> </w:t>
      </w:r>
      <w:r w:rsidR="00D12970" w:rsidRPr="00D12970">
        <w:rPr>
          <w:rFonts w:ascii="Times New Roman" w:eastAsia="Times New Roman" w:hAnsi="Times New Roman" w:cs="Times New Roman"/>
          <w:noProof/>
          <w:sz w:val="24"/>
          <w:szCs w:val="24"/>
          <w:lang w:eastAsia="hr-HR"/>
        </w:rPr>
        <w:t xml:space="preserve">te su </w:t>
      </w:r>
      <w:r w:rsidR="00D12970" w:rsidRPr="001E17FB">
        <w:rPr>
          <w:rFonts w:ascii="Times New Roman" w:eastAsia="Times New Roman" w:hAnsi="Times New Roman" w:cs="Times New Roman"/>
          <w:noProof/>
          <w:sz w:val="24"/>
          <w:szCs w:val="24"/>
          <w:lang w:eastAsia="hr-HR"/>
        </w:rPr>
        <w:t>druge Izmjene i dopune</w:t>
      </w:r>
      <w:r w:rsidR="00697DF5" w:rsidRPr="001E17FB">
        <w:rPr>
          <w:rFonts w:ascii="Times New Roman" w:eastAsia="Times New Roman" w:hAnsi="Times New Roman" w:cs="Times New Roman"/>
          <w:noProof/>
          <w:sz w:val="24"/>
          <w:szCs w:val="24"/>
          <w:lang w:eastAsia="hr-HR"/>
        </w:rPr>
        <w:t xml:space="preserve"> usvojene na </w:t>
      </w:r>
      <w:r w:rsidR="00760670" w:rsidRPr="001E17FB">
        <w:rPr>
          <w:rFonts w:ascii="Times New Roman" w:eastAsia="Times New Roman" w:hAnsi="Times New Roman" w:cs="Times New Roman"/>
          <w:noProof/>
          <w:sz w:val="24"/>
          <w:szCs w:val="24"/>
          <w:lang w:eastAsia="hr-HR"/>
        </w:rPr>
        <w:t xml:space="preserve">2. </w:t>
      </w:r>
      <w:r w:rsidR="00697DF5" w:rsidRPr="001E17FB">
        <w:rPr>
          <w:rFonts w:ascii="Times New Roman" w:eastAsia="Times New Roman" w:hAnsi="Times New Roman" w:cs="Times New Roman"/>
          <w:noProof/>
          <w:sz w:val="24"/>
          <w:szCs w:val="24"/>
          <w:lang w:eastAsia="hr-HR"/>
        </w:rPr>
        <w:t>sjednici</w:t>
      </w:r>
      <w:r w:rsidR="00760670" w:rsidRPr="001E17FB">
        <w:rPr>
          <w:rFonts w:ascii="Times New Roman" w:eastAsia="Times New Roman" w:hAnsi="Times New Roman" w:cs="Times New Roman"/>
          <w:noProof/>
          <w:sz w:val="24"/>
          <w:szCs w:val="24"/>
          <w:lang w:eastAsia="hr-HR"/>
        </w:rPr>
        <w:t xml:space="preserve"> odžanoj </w:t>
      </w:r>
      <w:r w:rsidR="002B34FE" w:rsidRPr="001E17FB">
        <w:rPr>
          <w:rFonts w:ascii="Times New Roman" w:eastAsia="Times New Roman" w:hAnsi="Times New Roman" w:cs="Times New Roman"/>
          <w:noProof/>
          <w:sz w:val="24"/>
          <w:szCs w:val="24"/>
          <w:lang w:eastAsia="hr-HR"/>
        </w:rPr>
        <w:t>8</w:t>
      </w:r>
      <w:r w:rsidR="00627BE9" w:rsidRPr="001E17FB">
        <w:rPr>
          <w:rFonts w:ascii="Times New Roman" w:eastAsia="Times New Roman" w:hAnsi="Times New Roman" w:cs="Times New Roman"/>
          <w:noProof/>
          <w:sz w:val="24"/>
          <w:szCs w:val="24"/>
          <w:lang w:eastAsia="hr-HR"/>
        </w:rPr>
        <w:t>.</w:t>
      </w:r>
      <w:r w:rsidR="002B34FE" w:rsidRPr="001E17FB">
        <w:rPr>
          <w:rFonts w:ascii="Times New Roman" w:eastAsia="Times New Roman" w:hAnsi="Times New Roman" w:cs="Times New Roman"/>
          <w:noProof/>
          <w:sz w:val="24"/>
          <w:szCs w:val="24"/>
          <w:lang w:eastAsia="hr-HR"/>
        </w:rPr>
        <w:t xml:space="preserve"> srpnja 2025.</w:t>
      </w:r>
      <w:r w:rsidR="00627BE9" w:rsidRPr="001E17FB">
        <w:rPr>
          <w:rFonts w:ascii="Times New Roman" w:eastAsia="Times New Roman" w:hAnsi="Times New Roman" w:cs="Times New Roman"/>
          <w:noProof/>
          <w:sz w:val="24"/>
          <w:szCs w:val="24"/>
          <w:lang w:eastAsia="hr-HR"/>
        </w:rPr>
        <w:t xml:space="preserve"> te utvrđene</w:t>
      </w:r>
      <w:r w:rsidR="00627BE9" w:rsidRPr="001E17FB">
        <w:rPr>
          <w:rFonts w:ascii="Times New Roman" w:eastAsia="Times New Roman" w:hAnsi="Times New Roman" w:cs="Times New Roman"/>
          <w:b/>
          <w:bCs/>
          <w:noProof/>
          <w:sz w:val="24"/>
          <w:szCs w:val="24"/>
          <w:lang w:eastAsia="hr-HR"/>
        </w:rPr>
        <w:t xml:space="preserve"> </w:t>
      </w:r>
      <w:r w:rsidR="00FC4012" w:rsidRPr="001E17FB">
        <w:rPr>
          <w:rFonts w:ascii="Times New Roman" w:eastAsia="Times New Roman" w:hAnsi="Times New Roman" w:cs="Times New Roman"/>
          <w:b/>
          <w:bCs/>
          <w:noProof/>
          <w:sz w:val="24"/>
          <w:szCs w:val="24"/>
          <w:lang w:eastAsia="hr-HR"/>
        </w:rPr>
        <w:t>203</w:t>
      </w:r>
      <w:r w:rsidR="001E17FB" w:rsidRPr="001E17FB">
        <w:rPr>
          <w:rFonts w:ascii="Times New Roman" w:eastAsia="Times New Roman" w:hAnsi="Times New Roman" w:cs="Times New Roman"/>
          <w:b/>
          <w:bCs/>
          <w:noProof/>
          <w:sz w:val="24"/>
          <w:szCs w:val="24"/>
          <w:lang w:eastAsia="hr-HR"/>
        </w:rPr>
        <w:t>.800.000,00 eura.</w:t>
      </w:r>
    </w:p>
    <w:p w14:paraId="0D5BCE1C" w14:textId="09E51AC0" w:rsidR="00F13737" w:rsidRPr="00C20258" w:rsidRDefault="003B5156" w:rsidP="00F13737">
      <w:pPr>
        <w:spacing w:after="0" w:line="240" w:lineRule="auto"/>
        <w:ind w:firstLine="708"/>
        <w:jc w:val="both"/>
        <w:rPr>
          <w:rFonts w:ascii="Times New Roman" w:eastAsia="Times New Roman" w:hAnsi="Times New Roman" w:cs="Times New Roman"/>
          <w:b/>
          <w:bCs/>
          <w:sz w:val="24"/>
          <w:szCs w:val="24"/>
          <w:lang w:eastAsia="hr-HR"/>
        </w:rPr>
      </w:pPr>
      <w:r w:rsidRPr="00597CC6">
        <w:rPr>
          <w:rFonts w:ascii="Times New Roman" w:eastAsia="Times New Roman" w:hAnsi="Times New Roman" w:cs="Times New Roman"/>
          <w:noProof/>
          <w:sz w:val="24"/>
          <w:szCs w:val="24"/>
          <w:lang w:eastAsia="hr-HR"/>
        </w:rPr>
        <w:t>Ovim Izmjenama i dopunama Proračun Grada Osijeka za 202</w:t>
      </w:r>
      <w:r w:rsidR="001A07EC" w:rsidRPr="00597CC6">
        <w:rPr>
          <w:rFonts w:ascii="Times New Roman" w:eastAsia="Times New Roman" w:hAnsi="Times New Roman" w:cs="Times New Roman"/>
          <w:noProof/>
          <w:sz w:val="24"/>
          <w:szCs w:val="24"/>
          <w:lang w:eastAsia="hr-HR"/>
        </w:rPr>
        <w:t>5</w:t>
      </w:r>
      <w:r w:rsidRPr="00597CC6">
        <w:rPr>
          <w:rFonts w:ascii="Times New Roman" w:eastAsia="Times New Roman" w:hAnsi="Times New Roman" w:cs="Times New Roman"/>
          <w:noProof/>
          <w:sz w:val="24"/>
          <w:szCs w:val="24"/>
          <w:lang w:eastAsia="hr-HR"/>
        </w:rPr>
        <w:t xml:space="preserve">. utvrđuje se u iznosu </w:t>
      </w:r>
      <w:r w:rsidR="009541C5" w:rsidRPr="009541C5">
        <w:rPr>
          <w:rFonts w:ascii="Times New Roman" w:eastAsia="Times New Roman" w:hAnsi="Times New Roman" w:cs="Times New Roman"/>
          <w:b/>
          <w:bCs/>
          <w:noProof/>
          <w:sz w:val="24"/>
          <w:szCs w:val="24"/>
          <w:lang w:eastAsia="hr-HR"/>
        </w:rPr>
        <w:t>194.000</w:t>
      </w:r>
      <w:r w:rsidRPr="009541C5">
        <w:rPr>
          <w:rFonts w:ascii="Times New Roman" w:eastAsia="Times New Roman" w:hAnsi="Times New Roman" w:cs="Times New Roman"/>
          <w:b/>
          <w:bCs/>
          <w:noProof/>
          <w:sz w:val="24"/>
          <w:szCs w:val="24"/>
          <w:lang w:eastAsia="hr-HR"/>
        </w:rPr>
        <w:t>.000,00 eura,</w:t>
      </w:r>
      <w:r w:rsidRPr="009541C5">
        <w:rPr>
          <w:rFonts w:ascii="Times New Roman" w:eastAsia="Times New Roman" w:hAnsi="Times New Roman" w:cs="Times New Roman"/>
          <w:noProof/>
          <w:sz w:val="24"/>
          <w:szCs w:val="24"/>
          <w:lang w:eastAsia="hr-HR"/>
        </w:rPr>
        <w:t xml:space="preserve"> što je </w:t>
      </w:r>
      <w:r w:rsidR="001A7A13">
        <w:rPr>
          <w:rFonts w:ascii="Times New Roman" w:eastAsia="Times New Roman" w:hAnsi="Times New Roman" w:cs="Times New Roman"/>
          <w:noProof/>
          <w:sz w:val="24"/>
          <w:szCs w:val="24"/>
          <w:lang w:eastAsia="hr-HR"/>
        </w:rPr>
        <w:t>umanjenje</w:t>
      </w:r>
      <w:r w:rsidRPr="009541C5">
        <w:rPr>
          <w:rFonts w:ascii="Times New Roman" w:eastAsia="Times New Roman" w:hAnsi="Times New Roman" w:cs="Times New Roman"/>
          <w:noProof/>
          <w:sz w:val="24"/>
          <w:szCs w:val="24"/>
          <w:lang w:eastAsia="hr-HR"/>
        </w:rPr>
        <w:t xml:space="preserve"> postojećeg plana u iznosu </w:t>
      </w:r>
      <w:r w:rsidR="002C3D3E" w:rsidRPr="00C20258">
        <w:rPr>
          <w:rFonts w:ascii="Times New Roman" w:eastAsia="Times New Roman" w:hAnsi="Times New Roman" w:cs="Times New Roman"/>
          <w:b/>
          <w:bCs/>
          <w:noProof/>
          <w:sz w:val="24"/>
          <w:szCs w:val="24"/>
          <w:lang w:eastAsia="hr-HR"/>
        </w:rPr>
        <w:t>9</w:t>
      </w:r>
      <w:r w:rsidR="00597CC6" w:rsidRPr="00C20258">
        <w:rPr>
          <w:rFonts w:ascii="Times New Roman" w:eastAsia="Times New Roman" w:hAnsi="Times New Roman" w:cs="Times New Roman"/>
          <w:b/>
          <w:bCs/>
          <w:noProof/>
          <w:sz w:val="24"/>
          <w:szCs w:val="24"/>
          <w:lang w:eastAsia="hr-HR"/>
        </w:rPr>
        <w:t>.8</w:t>
      </w:r>
      <w:r w:rsidR="00055718" w:rsidRPr="00C20258">
        <w:rPr>
          <w:rFonts w:ascii="Times New Roman" w:eastAsia="Times New Roman" w:hAnsi="Times New Roman" w:cs="Times New Roman"/>
          <w:b/>
          <w:bCs/>
          <w:noProof/>
          <w:sz w:val="24"/>
          <w:szCs w:val="24"/>
          <w:lang w:eastAsia="hr-HR"/>
        </w:rPr>
        <w:t>00</w:t>
      </w:r>
      <w:r w:rsidRPr="00C20258">
        <w:rPr>
          <w:rFonts w:ascii="Times New Roman" w:eastAsia="Times New Roman" w:hAnsi="Times New Roman" w:cs="Times New Roman"/>
          <w:b/>
          <w:bCs/>
          <w:noProof/>
          <w:sz w:val="24"/>
          <w:szCs w:val="24"/>
          <w:lang w:eastAsia="hr-HR"/>
        </w:rPr>
        <w:t xml:space="preserve">.000,00 eura. </w:t>
      </w:r>
    </w:p>
    <w:p w14:paraId="090B45AC" w14:textId="77777777" w:rsidR="00A709E1" w:rsidRPr="000C7E1D" w:rsidRDefault="00A709E1" w:rsidP="00F12C51">
      <w:pPr>
        <w:spacing w:after="0" w:line="240" w:lineRule="auto"/>
        <w:ind w:right="119" w:firstLine="567"/>
        <w:jc w:val="both"/>
        <w:rPr>
          <w:rFonts w:ascii="Times New Roman" w:eastAsia="Times New Roman" w:hAnsi="Times New Roman" w:cs="Times New Roman"/>
          <w:b/>
          <w:noProof/>
          <w:sz w:val="24"/>
          <w:szCs w:val="24"/>
          <w:lang w:eastAsia="hr-HR"/>
        </w:rPr>
      </w:pPr>
    </w:p>
    <w:p w14:paraId="014045D8" w14:textId="77777777" w:rsidR="00F12C51" w:rsidRPr="00302EBF" w:rsidRDefault="00F12C51" w:rsidP="00F12C51">
      <w:pPr>
        <w:spacing w:after="0" w:line="240" w:lineRule="auto"/>
        <w:ind w:right="119" w:firstLine="567"/>
        <w:jc w:val="both"/>
        <w:rPr>
          <w:rFonts w:ascii="Times New Roman" w:eastAsia="Times New Roman" w:hAnsi="Times New Roman" w:cs="Times New Roman"/>
          <w:b/>
          <w:noProof/>
          <w:sz w:val="24"/>
          <w:szCs w:val="24"/>
          <w:lang w:eastAsia="hr-HR"/>
        </w:rPr>
      </w:pPr>
      <w:r w:rsidRPr="00302EBF">
        <w:rPr>
          <w:rFonts w:ascii="Times New Roman" w:eastAsia="Times New Roman" w:hAnsi="Times New Roman" w:cs="Times New Roman"/>
          <w:b/>
          <w:noProof/>
          <w:sz w:val="24"/>
          <w:szCs w:val="24"/>
          <w:lang w:eastAsia="hr-HR"/>
        </w:rPr>
        <w:t>Potrebna financijska sredstva</w:t>
      </w:r>
    </w:p>
    <w:p w14:paraId="1E653CAD" w14:textId="50875BBD" w:rsidR="006F48B1" w:rsidRPr="00C20258" w:rsidRDefault="006F48B1" w:rsidP="006F48B1">
      <w:pPr>
        <w:spacing w:after="0" w:line="240" w:lineRule="auto"/>
        <w:ind w:right="119" w:firstLine="567"/>
        <w:jc w:val="both"/>
        <w:rPr>
          <w:rFonts w:ascii="Times New Roman" w:eastAsia="Times New Roman" w:hAnsi="Times New Roman" w:cs="Times New Roman"/>
          <w:b/>
          <w:noProof/>
          <w:sz w:val="24"/>
          <w:szCs w:val="24"/>
          <w:lang w:eastAsia="hr-HR"/>
        </w:rPr>
      </w:pPr>
      <w:r w:rsidRPr="00302EBF">
        <w:rPr>
          <w:rFonts w:ascii="Times New Roman" w:eastAsia="Times New Roman" w:hAnsi="Times New Roman" w:cs="Times New Roman"/>
          <w:bCs/>
          <w:noProof/>
          <w:sz w:val="24"/>
          <w:szCs w:val="24"/>
          <w:lang w:eastAsia="hr-HR"/>
        </w:rPr>
        <w:t>Prijedlogom izmjena i dopuna Proračuna Grada Osijeka za 202</w:t>
      </w:r>
      <w:r w:rsidR="008B1DD9" w:rsidRPr="00302EBF">
        <w:rPr>
          <w:rFonts w:ascii="Times New Roman" w:eastAsia="Times New Roman" w:hAnsi="Times New Roman" w:cs="Times New Roman"/>
          <w:bCs/>
          <w:noProof/>
          <w:sz w:val="24"/>
          <w:szCs w:val="24"/>
          <w:lang w:eastAsia="hr-HR"/>
        </w:rPr>
        <w:t>5</w:t>
      </w:r>
      <w:r w:rsidRPr="00302EBF">
        <w:rPr>
          <w:rFonts w:ascii="Times New Roman" w:eastAsia="Times New Roman" w:hAnsi="Times New Roman" w:cs="Times New Roman"/>
          <w:bCs/>
          <w:noProof/>
          <w:sz w:val="24"/>
          <w:szCs w:val="24"/>
          <w:lang w:eastAsia="hr-HR"/>
        </w:rPr>
        <w:t>., prihodi i primici odnosno rashodi i izdaci</w:t>
      </w:r>
      <w:r w:rsidR="0089459E" w:rsidRPr="00302EBF">
        <w:rPr>
          <w:rFonts w:ascii="Times New Roman" w:eastAsia="Times New Roman" w:hAnsi="Times New Roman" w:cs="Times New Roman"/>
          <w:bCs/>
          <w:noProof/>
          <w:sz w:val="24"/>
          <w:szCs w:val="24"/>
          <w:lang w:eastAsia="hr-HR"/>
        </w:rPr>
        <w:t>, uključujući prenesene viškove,</w:t>
      </w:r>
      <w:r w:rsidRPr="00302EBF">
        <w:rPr>
          <w:rFonts w:ascii="Times New Roman" w:eastAsia="Times New Roman" w:hAnsi="Times New Roman" w:cs="Times New Roman"/>
          <w:bCs/>
          <w:noProof/>
          <w:sz w:val="24"/>
          <w:szCs w:val="24"/>
          <w:lang w:eastAsia="hr-HR"/>
        </w:rPr>
        <w:t xml:space="preserve"> </w:t>
      </w:r>
      <w:r w:rsidR="00C20258">
        <w:rPr>
          <w:rFonts w:ascii="Times New Roman" w:eastAsia="Times New Roman" w:hAnsi="Times New Roman" w:cs="Times New Roman"/>
          <w:bCs/>
          <w:noProof/>
          <w:sz w:val="24"/>
          <w:szCs w:val="24"/>
          <w:lang w:eastAsia="hr-HR"/>
        </w:rPr>
        <w:t>manji</w:t>
      </w:r>
      <w:r w:rsidRPr="006309FF">
        <w:rPr>
          <w:rFonts w:ascii="Times New Roman" w:eastAsia="Times New Roman" w:hAnsi="Times New Roman" w:cs="Times New Roman"/>
          <w:color w:val="EE0000"/>
          <w:sz w:val="24"/>
          <w:szCs w:val="24"/>
          <w:lang w:eastAsia="hr-HR"/>
        </w:rPr>
        <w:t xml:space="preserve"> </w:t>
      </w:r>
      <w:r w:rsidRPr="00C20258">
        <w:rPr>
          <w:rFonts w:ascii="Times New Roman" w:eastAsia="Times New Roman" w:hAnsi="Times New Roman" w:cs="Times New Roman"/>
          <w:sz w:val="24"/>
          <w:szCs w:val="24"/>
          <w:lang w:eastAsia="hr-HR"/>
        </w:rPr>
        <w:t xml:space="preserve">su za </w:t>
      </w:r>
      <w:r w:rsidR="00C20258" w:rsidRPr="00C20258">
        <w:rPr>
          <w:rFonts w:ascii="Times New Roman" w:eastAsia="Times New Roman" w:hAnsi="Times New Roman" w:cs="Times New Roman"/>
          <w:b/>
          <w:bCs/>
          <w:sz w:val="24"/>
          <w:szCs w:val="24"/>
          <w:lang w:eastAsia="hr-HR"/>
        </w:rPr>
        <w:t>9</w:t>
      </w:r>
      <w:r w:rsidR="00955514" w:rsidRPr="00C20258">
        <w:rPr>
          <w:rFonts w:ascii="Times New Roman" w:eastAsia="Times New Roman" w:hAnsi="Times New Roman" w:cs="Times New Roman"/>
          <w:b/>
          <w:bCs/>
          <w:noProof/>
          <w:sz w:val="24"/>
          <w:szCs w:val="24"/>
          <w:lang w:eastAsia="hr-HR"/>
        </w:rPr>
        <w:t>.</w:t>
      </w:r>
      <w:r w:rsidR="00302EBF" w:rsidRPr="00C20258">
        <w:rPr>
          <w:rFonts w:ascii="Times New Roman" w:eastAsia="Times New Roman" w:hAnsi="Times New Roman" w:cs="Times New Roman"/>
          <w:b/>
          <w:noProof/>
          <w:sz w:val="24"/>
          <w:szCs w:val="24"/>
          <w:lang w:eastAsia="hr-HR"/>
        </w:rPr>
        <w:t>8</w:t>
      </w:r>
      <w:r w:rsidR="00940197" w:rsidRPr="00C20258">
        <w:rPr>
          <w:rFonts w:ascii="Times New Roman" w:eastAsia="Times New Roman" w:hAnsi="Times New Roman" w:cs="Times New Roman"/>
          <w:b/>
          <w:noProof/>
          <w:sz w:val="24"/>
          <w:szCs w:val="24"/>
          <w:lang w:eastAsia="hr-HR"/>
        </w:rPr>
        <w:t>00</w:t>
      </w:r>
      <w:r w:rsidR="00940197" w:rsidRPr="00C20258">
        <w:rPr>
          <w:rFonts w:ascii="Times New Roman" w:eastAsia="Times New Roman" w:hAnsi="Times New Roman" w:cs="Times New Roman"/>
          <w:b/>
          <w:sz w:val="24"/>
          <w:szCs w:val="24"/>
          <w:lang w:eastAsia="hr-HR"/>
        </w:rPr>
        <w:t>.</w:t>
      </w:r>
      <w:r w:rsidR="000C7E1D" w:rsidRPr="00C20258">
        <w:rPr>
          <w:rFonts w:ascii="Times New Roman" w:eastAsia="Times New Roman" w:hAnsi="Times New Roman" w:cs="Times New Roman"/>
          <w:b/>
          <w:sz w:val="24"/>
          <w:szCs w:val="24"/>
          <w:lang w:eastAsia="hr-HR"/>
        </w:rPr>
        <w:t>000,00</w:t>
      </w:r>
      <w:r w:rsidRPr="00C20258">
        <w:rPr>
          <w:rFonts w:ascii="Times New Roman" w:eastAsia="Times New Roman" w:hAnsi="Times New Roman" w:cs="Times New Roman"/>
          <w:b/>
          <w:sz w:val="24"/>
          <w:szCs w:val="24"/>
          <w:lang w:eastAsia="hr-HR"/>
        </w:rPr>
        <w:t xml:space="preserve"> </w:t>
      </w:r>
      <w:r w:rsidR="003B5156" w:rsidRPr="00C20258">
        <w:rPr>
          <w:rFonts w:ascii="Times New Roman" w:eastAsia="Times New Roman" w:hAnsi="Times New Roman" w:cs="Times New Roman"/>
          <w:b/>
          <w:sz w:val="24"/>
          <w:szCs w:val="24"/>
          <w:lang w:eastAsia="hr-HR"/>
        </w:rPr>
        <w:t>eura</w:t>
      </w:r>
      <w:r w:rsidRPr="00C20258">
        <w:rPr>
          <w:rFonts w:ascii="Times New Roman" w:eastAsia="Times New Roman" w:hAnsi="Times New Roman" w:cs="Times New Roman"/>
          <w:b/>
          <w:noProof/>
          <w:sz w:val="24"/>
          <w:szCs w:val="24"/>
          <w:lang w:eastAsia="hr-HR"/>
        </w:rPr>
        <w:t>.</w:t>
      </w:r>
    </w:p>
    <w:p w14:paraId="14832F55" w14:textId="77777777" w:rsidR="00F12C51" w:rsidRPr="00C20258" w:rsidRDefault="00F12C51" w:rsidP="00F12C51">
      <w:pPr>
        <w:spacing w:after="0" w:line="240" w:lineRule="auto"/>
        <w:ind w:right="119" w:firstLine="567"/>
        <w:jc w:val="both"/>
        <w:rPr>
          <w:rFonts w:ascii="Times New Roman" w:eastAsia="Times New Roman" w:hAnsi="Times New Roman" w:cs="Times New Roman"/>
          <w:bCs/>
          <w:noProof/>
          <w:sz w:val="24"/>
          <w:szCs w:val="24"/>
          <w:lang w:eastAsia="hr-HR"/>
        </w:rPr>
      </w:pPr>
    </w:p>
    <w:p w14:paraId="5C7D08FD" w14:textId="1948598C" w:rsidR="00F12C51" w:rsidRDefault="00F12C51" w:rsidP="007F2A2E">
      <w:pPr>
        <w:spacing w:after="0" w:line="240" w:lineRule="auto"/>
        <w:ind w:right="119"/>
        <w:jc w:val="both"/>
        <w:rPr>
          <w:rFonts w:ascii="Times New Roman" w:eastAsia="Times New Roman" w:hAnsi="Times New Roman" w:cs="Times New Roman"/>
          <w:bCs/>
          <w:noProof/>
          <w:sz w:val="24"/>
          <w:szCs w:val="24"/>
          <w:lang w:eastAsia="hr-HR"/>
        </w:rPr>
      </w:pPr>
    </w:p>
    <w:p w14:paraId="079FFC98" w14:textId="1FAA178E"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5B566F3C" w14:textId="1DF64A09"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0C82EAB4" w14:textId="31A19EA0"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204F2F07" w14:textId="16C9AA14" w:rsidR="00840A9B" w:rsidRDefault="00840A9B" w:rsidP="007F2A2E">
      <w:pPr>
        <w:spacing w:after="0" w:line="240" w:lineRule="auto"/>
        <w:ind w:right="119"/>
        <w:jc w:val="both"/>
        <w:rPr>
          <w:rFonts w:ascii="Times New Roman" w:eastAsia="Times New Roman" w:hAnsi="Times New Roman" w:cs="Times New Roman"/>
          <w:bCs/>
          <w:noProof/>
          <w:sz w:val="24"/>
          <w:szCs w:val="24"/>
          <w:lang w:eastAsia="hr-HR"/>
        </w:rPr>
      </w:pPr>
    </w:p>
    <w:p w14:paraId="11B631F4" w14:textId="77777777" w:rsidR="002467AD" w:rsidRDefault="002467AD" w:rsidP="007F2A2E">
      <w:pPr>
        <w:spacing w:after="0" w:line="240" w:lineRule="auto"/>
        <w:ind w:right="119"/>
        <w:jc w:val="both"/>
        <w:rPr>
          <w:rFonts w:ascii="Times New Roman" w:eastAsia="Times New Roman" w:hAnsi="Times New Roman" w:cs="Times New Roman"/>
          <w:bCs/>
          <w:noProof/>
          <w:sz w:val="24"/>
          <w:szCs w:val="24"/>
          <w:lang w:eastAsia="hr-HR"/>
        </w:rPr>
      </w:pPr>
    </w:p>
    <w:p w14:paraId="016D041F" w14:textId="77777777" w:rsidR="00080DB1" w:rsidRDefault="00080DB1" w:rsidP="007F2A2E">
      <w:pPr>
        <w:spacing w:after="0" w:line="240" w:lineRule="auto"/>
        <w:ind w:right="119"/>
        <w:jc w:val="both"/>
        <w:rPr>
          <w:rFonts w:ascii="Times New Roman" w:eastAsia="Times New Roman" w:hAnsi="Times New Roman" w:cs="Times New Roman"/>
          <w:bCs/>
          <w:noProof/>
          <w:sz w:val="24"/>
          <w:szCs w:val="24"/>
          <w:lang w:eastAsia="hr-HR"/>
        </w:rPr>
      </w:pPr>
    </w:p>
    <w:p w14:paraId="3B439992" w14:textId="77777777" w:rsidR="007F22FE" w:rsidRDefault="007F22FE" w:rsidP="007F2A2E">
      <w:pPr>
        <w:spacing w:after="0" w:line="240" w:lineRule="auto"/>
        <w:ind w:right="119"/>
        <w:jc w:val="both"/>
        <w:rPr>
          <w:rFonts w:ascii="Times New Roman" w:eastAsia="Times New Roman" w:hAnsi="Times New Roman" w:cs="Times New Roman"/>
          <w:bCs/>
          <w:noProof/>
          <w:sz w:val="24"/>
          <w:szCs w:val="24"/>
          <w:lang w:eastAsia="hr-HR"/>
        </w:rPr>
      </w:pPr>
    </w:p>
    <w:p w14:paraId="617168C4" w14:textId="77777777" w:rsidR="00564339" w:rsidRDefault="00564339" w:rsidP="007F2A2E">
      <w:pPr>
        <w:spacing w:after="0" w:line="240" w:lineRule="auto"/>
        <w:ind w:right="119"/>
        <w:jc w:val="both"/>
        <w:rPr>
          <w:rFonts w:ascii="Times New Roman" w:eastAsia="Times New Roman" w:hAnsi="Times New Roman" w:cs="Times New Roman"/>
          <w:bCs/>
          <w:noProof/>
          <w:sz w:val="24"/>
          <w:szCs w:val="24"/>
          <w:lang w:eastAsia="hr-HR"/>
        </w:rPr>
      </w:pPr>
    </w:p>
    <w:p w14:paraId="4E86D6C4" w14:textId="77777777" w:rsidR="008B1DD9" w:rsidRDefault="008B1DD9" w:rsidP="007F2A2E">
      <w:pPr>
        <w:spacing w:after="0" w:line="240" w:lineRule="auto"/>
        <w:ind w:right="119"/>
        <w:jc w:val="both"/>
        <w:rPr>
          <w:rFonts w:ascii="Times New Roman" w:eastAsia="Times New Roman" w:hAnsi="Times New Roman" w:cs="Times New Roman"/>
          <w:bCs/>
          <w:noProof/>
          <w:sz w:val="24"/>
          <w:szCs w:val="24"/>
          <w:lang w:eastAsia="hr-HR"/>
        </w:rPr>
      </w:pPr>
    </w:p>
    <w:p w14:paraId="1BEAF058" w14:textId="77777777" w:rsidR="008B1DD9" w:rsidRDefault="008B1DD9" w:rsidP="007F2A2E">
      <w:pPr>
        <w:spacing w:after="0" w:line="240" w:lineRule="auto"/>
        <w:ind w:right="119"/>
        <w:jc w:val="both"/>
        <w:rPr>
          <w:rFonts w:ascii="Times New Roman" w:eastAsia="Times New Roman" w:hAnsi="Times New Roman" w:cs="Times New Roman"/>
          <w:bCs/>
          <w:noProof/>
          <w:sz w:val="24"/>
          <w:szCs w:val="24"/>
          <w:lang w:eastAsia="hr-HR"/>
        </w:rPr>
      </w:pPr>
    </w:p>
    <w:p w14:paraId="31F790BF" w14:textId="77777777"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6F3AA1B2" w14:textId="77777777" w:rsidR="00011CAE" w:rsidRPr="00BC62E2" w:rsidRDefault="00011CAE" w:rsidP="00011CAE">
      <w:pPr>
        <w:spacing w:after="0" w:line="240" w:lineRule="auto"/>
        <w:ind w:left="360" w:firstLine="150"/>
        <w:jc w:val="both"/>
        <w:rPr>
          <w:rFonts w:ascii="Times New Roman" w:eastAsia="Times New Roman" w:hAnsi="Times New Roman" w:cs="Times New Roman"/>
          <w:b/>
          <w:noProof/>
          <w:sz w:val="28"/>
          <w:szCs w:val="28"/>
          <w:lang w:eastAsia="hr-HR"/>
        </w:rPr>
      </w:pPr>
      <w:r w:rsidRPr="00BC62E2">
        <w:rPr>
          <w:rFonts w:ascii="Times New Roman" w:eastAsia="Times New Roman" w:hAnsi="Times New Roman" w:cs="Times New Roman"/>
          <w:b/>
          <w:noProof/>
          <w:sz w:val="28"/>
          <w:szCs w:val="28"/>
          <w:lang w:eastAsia="hr-HR"/>
        </w:rPr>
        <w:lastRenderedPageBreak/>
        <w:t>UVOD</w:t>
      </w:r>
    </w:p>
    <w:p w14:paraId="375A2034" w14:textId="77777777" w:rsidR="00011CAE" w:rsidRPr="00BC62E2" w:rsidRDefault="00011CAE" w:rsidP="00011CAE">
      <w:pPr>
        <w:spacing w:after="0" w:line="240" w:lineRule="auto"/>
        <w:jc w:val="both"/>
        <w:rPr>
          <w:rFonts w:ascii="Times New Roman" w:eastAsia="Times New Roman" w:hAnsi="Times New Roman" w:cs="Times New Roman"/>
          <w:b/>
          <w:noProof/>
          <w:sz w:val="28"/>
          <w:szCs w:val="28"/>
          <w:lang w:eastAsia="hr-HR"/>
        </w:rPr>
      </w:pPr>
    </w:p>
    <w:p w14:paraId="17922C28" w14:textId="0497EB33" w:rsidR="00011CAE" w:rsidRPr="00C20258" w:rsidRDefault="00011CAE" w:rsidP="00011CAE">
      <w:pPr>
        <w:spacing w:after="120" w:line="240" w:lineRule="auto"/>
        <w:ind w:firstLine="567"/>
        <w:jc w:val="both"/>
        <w:rPr>
          <w:rFonts w:ascii="Times New Roman" w:eastAsia="Times New Roman" w:hAnsi="Times New Roman" w:cs="Times New Roman"/>
          <w:b/>
          <w:bCs/>
          <w:noProof/>
          <w:sz w:val="24"/>
          <w:szCs w:val="24"/>
          <w:lang w:eastAsia="hr-HR"/>
        </w:rPr>
      </w:pPr>
      <w:r w:rsidRPr="004E2847">
        <w:rPr>
          <w:rFonts w:ascii="Times New Roman" w:eastAsia="Times New Roman" w:hAnsi="Times New Roman" w:cs="Times New Roman"/>
          <w:noProof/>
          <w:sz w:val="24"/>
          <w:szCs w:val="24"/>
          <w:lang w:eastAsia="hr-HR"/>
        </w:rPr>
        <w:t>Ovim prijedlogom Izmjena i dopuna Proračuna Grada Osijeka za 2025., ukupni Proračun u</w:t>
      </w:r>
      <w:r w:rsidR="00C20258">
        <w:rPr>
          <w:rFonts w:ascii="Times New Roman" w:eastAsia="Times New Roman" w:hAnsi="Times New Roman" w:cs="Times New Roman"/>
          <w:noProof/>
          <w:sz w:val="24"/>
          <w:szCs w:val="24"/>
          <w:lang w:eastAsia="hr-HR"/>
        </w:rPr>
        <w:t>manjuje</w:t>
      </w:r>
      <w:r w:rsidRPr="004E2847">
        <w:rPr>
          <w:rFonts w:ascii="Times New Roman" w:eastAsia="Times New Roman" w:hAnsi="Times New Roman" w:cs="Times New Roman"/>
          <w:noProof/>
          <w:sz w:val="24"/>
          <w:szCs w:val="24"/>
          <w:lang w:eastAsia="hr-HR"/>
        </w:rPr>
        <w:t xml:space="preserve"> se za </w:t>
      </w:r>
      <w:r w:rsidR="00C20258" w:rsidRPr="00C20258">
        <w:rPr>
          <w:rFonts w:ascii="Times New Roman" w:eastAsia="Times New Roman" w:hAnsi="Times New Roman" w:cs="Times New Roman"/>
          <w:b/>
          <w:bCs/>
          <w:noProof/>
          <w:sz w:val="24"/>
          <w:szCs w:val="24"/>
          <w:lang w:eastAsia="hr-HR"/>
        </w:rPr>
        <w:t>9</w:t>
      </w:r>
      <w:r w:rsidRPr="00C20258">
        <w:rPr>
          <w:rFonts w:ascii="Times New Roman" w:eastAsia="Times New Roman" w:hAnsi="Times New Roman" w:cs="Times New Roman"/>
          <w:b/>
          <w:bCs/>
          <w:noProof/>
          <w:sz w:val="24"/>
          <w:szCs w:val="24"/>
          <w:lang w:eastAsia="hr-HR"/>
        </w:rPr>
        <w:t>.</w:t>
      </w:r>
      <w:r w:rsidRPr="00E92321">
        <w:rPr>
          <w:rFonts w:ascii="Times New Roman" w:eastAsia="Times New Roman" w:hAnsi="Times New Roman" w:cs="Times New Roman"/>
          <w:b/>
          <w:bCs/>
          <w:noProof/>
          <w:sz w:val="24"/>
          <w:szCs w:val="24"/>
          <w:lang w:eastAsia="hr-HR"/>
        </w:rPr>
        <w:t>800</w:t>
      </w:r>
      <w:r w:rsidRPr="004E2847">
        <w:rPr>
          <w:rFonts w:ascii="Times New Roman" w:eastAsia="Times New Roman" w:hAnsi="Times New Roman" w:cs="Times New Roman"/>
          <w:b/>
          <w:bCs/>
          <w:noProof/>
          <w:sz w:val="24"/>
          <w:szCs w:val="24"/>
          <w:lang w:eastAsia="hr-HR"/>
        </w:rPr>
        <w:t>.000,00 eura</w:t>
      </w:r>
      <w:r w:rsidRPr="004E2847">
        <w:rPr>
          <w:rFonts w:ascii="Times New Roman" w:eastAsia="Times New Roman" w:hAnsi="Times New Roman" w:cs="Times New Roman"/>
          <w:noProof/>
          <w:sz w:val="24"/>
          <w:szCs w:val="24"/>
          <w:lang w:eastAsia="hr-HR"/>
        </w:rPr>
        <w:t xml:space="preserve"> i utvrđuje u iznosu </w:t>
      </w:r>
      <w:r w:rsidR="00C20258" w:rsidRPr="00C20258">
        <w:rPr>
          <w:rFonts w:ascii="Times New Roman" w:eastAsia="Times New Roman" w:hAnsi="Times New Roman" w:cs="Times New Roman"/>
          <w:b/>
          <w:bCs/>
          <w:noProof/>
          <w:sz w:val="24"/>
          <w:szCs w:val="24"/>
          <w:lang w:eastAsia="hr-HR"/>
        </w:rPr>
        <w:t>194.000</w:t>
      </w:r>
      <w:r w:rsidRPr="00C20258">
        <w:rPr>
          <w:rFonts w:ascii="Times New Roman" w:eastAsia="Times New Roman" w:hAnsi="Times New Roman" w:cs="Times New Roman"/>
          <w:b/>
          <w:bCs/>
          <w:noProof/>
          <w:sz w:val="24"/>
          <w:szCs w:val="24"/>
          <w:lang w:eastAsia="hr-HR"/>
        </w:rPr>
        <w:t>.000,00 eura.</w:t>
      </w:r>
    </w:p>
    <w:p w14:paraId="5DB4B606" w14:textId="0640C9E4" w:rsidR="00011CAE" w:rsidRDefault="00011CAE" w:rsidP="00011CAE">
      <w:pPr>
        <w:spacing w:after="120" w:line="240" w:lineRule="auto"/>
        <w:ind w:firstLine="567"/>
        <w:jc w:val="both"/>
        <w:rPr>
          <w:rFonts w:ascii="Times New Roman" w:eastAsia="Times New Roman" w:hAnsi="Times New Roman" w:cs="Times New Roman"/>
          <w:sz w:val="24"/>
          <w:szCs w:val="24"/>
          <w:lang w:eastAsia="hr-HR"/>
        </w:rPr>
      </w:pPr>
      <w:r w:rsidRPr="00E92321">
        <w:rPr>
          <w:rFonts w:ascii="Times New Roman" w:eastAsia="Times New Roman" w:hAnsi="Times New Roman" w:cs="Times New Roman"/>
          <w:sz w:val="24"/>
          <w:szCs w:val="24"/>
          <w:lang w:eastAsia="hr-HR"/>
        </w:rPr>
        <w:t xml:space="preserve">Prihodi i primici odnosno rashodi i izdaci Grada Osijeka uključujući prenesene viškove </w:t>
      </w:r>
      <w:r w:rsidR="007A131A">
        <w:rPr>
          <w:rFonts w:ascii="Times New Roman" w:eastAsia="Times New Roman" w:hAnsi="Times New Roman" w:cs="Times New Roman"/>
          <w:sz w:val="24"/>
          <w:szCs w:val="24"/>
          <w:lang w:eastAsia="hr-HR"/>
        </w:rPr>
        <w:t>manji su</w:t>
      </w:r>
      <w:r w:rsidRPr="00E92321">
        <w:rPr>
          <w:rFonts w:ascii="Times New Roman" w:eastAsia="Times New Roman" w:hAnsi="Times New Roman" w:cs="Times New Roman"/>
          <w:sz w:val="24"/>
          <w:szCs w:val="24"/>
          <w:lang w:eastAsia="hr-HR"/>
        </w:rPr>
        <w:t xml:space="preserve"> za 1</w:t>
      </w:r>
      <w:r w:rsidR="006070EE">
        <w:rPr>
          <w:rFonts w:ascii="Times New Roman" w:eastAsia="Times New Roman" w:hAnsi="Times New Roman" w:cs="Times New Roman"/>
          <w:sz w:val="24"/>
          <w:szCs w:val="24"/>
          <w:lang w:eastAsia="hr-HR"/>
        </w:rPr>
        <w:t>0.022.833,63 eura</w:t>
      </w:r>
      <w:r w:rsidRPr="00E92321">
        <w:rPr>
          <w:rFonts w:ascii="Times New Roman" w:eastAsia="Times New Roman" w:hAnsi="Times New Roman" w:cs="Times New Roman"/>
          <w:sz w:val="24"/>
          <w:szCs w:val="24"/>
          <w:lang w:eastAsia="hr-HR"/>
        </w:rPr>
        <w:t xml:space="preserve"> i iznose </w:t>
      </w:r>
      <w:r w:rsidR="006070EE">
        <w:rPr>
          <w:rFonts w:ascii="Times New Roman" w:eastAsia="Times New Roman" w:hAnsi="Times New Roman" w:cs="Times New Roman"/>
          <w:sz w:val="24"/>
          <w:szCs w:val="24"/>
          <w:lang w:eastAsia="hr-HR"/>
        </w:rPr>
        <w:t>141</w:t>
      </w:r>
      <w:r w:rsidRPr="00E92321">
        <w:rPr>
          <w:rFonts w:ascii="Times New Roman" w:eastAsia="Times New Roman" w:hAnsi="Times New Roman" w:cs="Times New Roman"/>
          <w:sz w:val="24"/>
          <w:szCs w:val="24"/>
          <w:lang w:eastAsia="hr-HR"/>
        </w:rPr>
        <w:t>.</w:t>
      </w:r>
      <w:r w:rsidR="006070EE">
        <w:rPr>
          <w:rFonts w:ascii="Times New Roman" w:eastAsia="Times New Roman" w:hAnsi="Times New Roman" w:cs="Times New Roman"/>
          <w:sz w:val="24"/>
          <w:szCs w:val="24"/>
          <w:lang w:eastAsia="hr-HR"/>
        </w:rPr>
        <w:t>666</w:t>
      </w:r>
      <w:r w:rsidRPr="00E92321">
        <w:rPr>
          <w:rFonts w:ascii="Times New Roman" w:eastAsia="Times New Roman" w:hAnsi="Times New Roman" w:cs="Times New Roman"/>
          <w:sz w:val="24"/>
          <w:szCs w:val="24"/>
          <w:lang w:eastAsia="hr-HR"/>
        </w:rPr>
        <w:t>.</w:t>
      </w:r>
      <w:r w:rsidR="006070EE">
        <w:rPr>
          <w:rFonts w:ascii="Times New Roman" w:eastAsia="Times New Roman" w:hAnsi="Times New Roman" w:cs="Times New Roman"/>
          <w:sz w:val="24"/>
          <w:szCs w:val="24"/>
          <w:lang w:eastAsia="hr-HR"/>
        </w:rPr>
        <w:t>211</w:t>
      </w:r>
      <w:r w:rsidRPr="00E92321">
        <w:rPr>
          <w:rFonts w:ascii="Times New Roman" w:eastAsia="Times New Roman" w:hAnsi="Times New Roman" w:cs="Times New Roman"/>
          <w:sz w:val="24"/>
          <w:szCs w:val="24"/>
          <w:lang w:eastAsia="hr-HR"/>
        </w:rPr>
        <w:t>,</w:t>
      </w:r>
      <w:r w:rsidR="006070EE">
        <w:rPr>
          <w:rFonts w:ascii="Times New Roman" w:eastAsia="Times New Roman" w:hAnsi="Times New Roman" w:cs="Times New Roman"/>
          <w:sz w:val="24"/>
          <w:szCs w:val="24"/>
          <w:lang w:eastAsia="hr-HR"/>
        </w:rPr>
        <w:t>06</w:t>
      </w:r>
      <w:r w:rsidRPr="00E92321">
        <w:rPr>
          <w:rFonts w:ascii="Times New Roman" w:eastAsia="Times New Roman" w:hAnsi="Times New Roman" w:cs="Times New Roman"/>
          <w:sz w:val="24"/>
          <w:szCs w:val="24"/>
          <w:lang w:eastAsia="hr-HR"/>
        </w:rPr>
        <w:t xml:space="preserve"> eura</w:t>
      </w:r>
      <w:r w:rsidR="00180FAA">
        <w:rPr>
          <w:rFonts w:ascii="Times New Roman" w:eastAsia="Times New Roman" w:hAnsi="Times New Roman" w:cs="Times New Roman"/>
          <w:sz w:val="24"/>
          <w:szCs w:val="24"/>
          <w:lang w:eastAsia="hr-HR"/>
        </w:rPr>
        <w:t>,</w:t>
      </w:r>
      <w:r w:rsidRPr="00E92321">
        <w:rPr>
          <w:rFonts w:ascii="Times New Roman" w:eastAsia="Times New Roman" w:hAnsi="Times New Roman" w:cs="Times New Roman"/>
          <w:sz w:val="24"/>
          <w:szCs w:val="24"/>
          <w:lang w:eastAsia="hr-HR"/>
        </w:rPr>
        <w:t xml:space="preserve"> dok s</w:t>
      </w:r>
      <w:r w:rsidR="006070EE">
        <w:rPr>
          <w:rFonts w:ascii="Times New Roman" w:eastAsia="Times New Roman" w:hAnsi="Times New Roman" w:cs="Times New Roman"/>
          <w:sz w:val="24"/>
          <w:szCs w:val="24"/>
          <w:lang w:eastAsia="hr-HR"/>
        </w:rPr>
        <w:t>e</w:t>
      </w:r>
      <w:r w:rsidRPr="00E92321">
        <w:rPr>
          <w:rFonts w:ascii="Times New Roman" w:eastAsia="Times New Roman" w:hAnsi="Times New Roman" w:cs="Times New Roman"/>
          <w:sz w:val="24"/>
          <w:szCs w:val="24"/>
          <w:lang w:eastAsia="hr-HR"/>
        </w:rPr>
        <w:t xml:space="preserve"> prihodi i rashodi planirani iz vlastit</w:t>
      </w:r>
      <w:r w:rsidR="006070EE">
        <w:rPr>
          <w:rFonts w:ascii="Times New Roman" w:eastAsia="Times New Roman" w:hAnsi="Times New Roman" w:cs="Times New Roman"/>
          <w:sz w:val="24"/>
          <w:szCs w:val="24"/>
          <w:lang w:eastAsia="hr-HR"/>
        </w:rPr>
        <w:t>ih</w:t>
      </w:r>
      <w:r w:rsidRPr="00E92321">
        <w:rPr>
          <w:rFonts w:ascii="Times New Roman" w:eastAsia="Times New Roman" w:hAnsi="Times New Roman" w:cs="Times New Roman"/>
          <w:sz w:val="24"/>
          <w:szCs w:val="24"/>
          <w:lang w:eastAsia="hr-HR"/>
        </w:rPr>
        <w:t xml:space="preserve"> i namjenskih izvora te preneseni</w:t>
      </w:r>
      <w:r w:rsidR="006070EE">
        <w:rPr>
          <w:rFonts w:ascii="Times New Roman" w:eastAsia="Times New Roman" w:hAnsi="Times New Roman" w:cs="Times New Roman"/>
          <w:sz w:val="24"/>
          <w:szCs w:val="24"/>
          <w:lang w:eastAsia="hr-HR"/>
        </w:rPr>
        <w:t>h</w:t>
      </w:r>
      <w:r w:rsidRPr="00E92321">
        <w:rPr>
          <w:rFonts w:ascii="Times New Roman" w:eastAsia="Times New Roman" w:hAnsi="Times New Roman" w:cs="Times New Roman"/>
          <w:sz w:val="24"/>
          <w:szCs w:val="24"/>
          <w:lang w:eastAsia="hr-HR"/>
        </w:rPr>
        <w:t xml:space="preserve"> viškov</w:t>
      </w:r>
      <w:r w:rsidR="006070EE">
        <w:rPr>
          <w:rFonts w:ascii="Times New Roman" w:eastAsia="Times New Roman" w:hAnsi="Times New Roman" w:cs="Times New Roman"/>
          <w:sz w:val="24"/>
          <w:szCs w:val="24"/>
          <w:lang w:eastAsia="hr-HR"/>
        </w:rPr>
        <w:t>a</w:t>
      </w:r>
      <w:r w:rsidRPr="00E92321">
        <w:rPr>
          <w:rFonts w:ascii="Times New Roman" w:eastAsia="Times New Roman" w:hAnsi="Times New Roman" w:cs="Times New Roman"/>
          <w:sz w:val="24"/>
          <w:szCs w:val="24"/>
          <w:lang w:eastAsia="hr-HR"/>
        </w:rPr>
        <w:t xml:space="preserve"> proračunskih korisnika   </w:t>
      </w:r>
      <w:r w:rsidR="00D87F65">
        <w:rPr>
          <w:rFonts w:ascii="Times New Roman" w:eastAsia="Times New Roman" w:hAnsi="Times New Roman" w:cs="Times New Roman"/>
          <w:sz w:val="24"/>
          <w:szCs w:val="24"/>
          <w:lang w:eastAsia="hr-HR"/>
        </w:rPr>
        <w:t>uvećavaju za</w:t>
      </w:r>
      <w:r w:rsidR="00370ACE">
        <w:rPr>
          <w:rFonts w:ascii="Times New Roman" w:eastAsia="Times New Roman" w:hAnsi="Times New Roman" w:cs="Times New Roman"/>
          <w:sz w:val="24"/>
          <w:szCs w:val="24"/>
          <w:lang w:eastAsia="hr-HR"/>
        </w:rPr>
        <w:t xml:space="preserve"> 222.833,63 </w:t>
      </w:r>
      <w:r w:rsidRPr="00E92321">
        <w:rPr>
          <w:rFonts w:ascii="Times New Roman" w:eastAsia="Times New Roman" w:hAnsi="Times New Roman" w:cs="Times New Roman"/>
          <w:sz w:val="24"/>
          <w:szCs w:val="24"/>
          <w:lang w:eastAsia="hr-HR"/>
        </w:rPr>
        <w:t>eura i iznose 52.</w:t>
      </w:r>
      <w:r w:rsidR="00032722">
        <w:rPr>
          <w:rFonts w:ascii="Times New Roman" w:eastAsia="Times New Roman" w:hAnsi="Times New Roman" w:cs="Times New Roman"/>
          <w:sz w:val="24"/>
          <w:szCs w:val="24"/>
          <w:lang w:eastAsia="hr-HR"/>
        </w:rPr>
        <w:t>333</w:t>
      </w:r>
      <w:r w:rsidRPr="00E92321">
        <w:rPr>
          <w:rFonts w:ascii="Times New Roman" w:eastAsia="Times New Roman" w:hAnsi="Times New Roman" w:cs="Times New Roman"/>
          <w:sz w:val="24"/>
          <w:szCs w:val="24"/>
          <w:lang w:eastAsia="hr-HR"/>
        </w:rPr>
        <w:t>.</w:t>
      </w:r>
      <w:r w:rsidR="00D740E4">
        <w:rPr>
          <w:rFonts w:ascii="Times New Roman" w:eastAsia="Times New Roman" w:hAnsi="Times New Roman" w:cs="Times New Roman"/>
          <w:sz w:val="24"/>
          <w:szCs w:val="24"/>
          <w:lang w:eastAsia="hr-HR"/>
        </w:rPr>
        <w:t>788</w:t>
      </w:r>
      <w:r w:rsidRPr="00E92321">
        <w:rPr>
          <w:rFonts w:ascii="Times New Roman" w:eastAsia="Times New Roman" w:hAnsi="Times New Roman" w:cs="Times New Roman"/>
          <w:sz w:val="24"/>
          <w:szCs w:val="24"/>
          <w:lang w:eastAsia="hr-HR"/>
        </w:rPr>
        <w:t>,</w:t>
      </w:r>
      <w:r w:rsidR="00D740E4">
        <w:rPr>
          <w:rFonts w:ascii="Times New Roman" w:eastAsia="Times New Roman" w:hAnsi="Times New Roman" w:cs="Times New Roman"/>
          <w:sz w:val="24"/>
          <w:szCs w:val="24"/>
          <w:lang w:eastAsia="hr-HR"/>
        </w:rPr>
        <w:t>94</w:t>
      </w:r>
      <w:r w:rsidRPr="00E92321">
        <w:rPr>
          <w:rFonts w:ascii="Times New Roman" w:eastAsia="Times New Roman" w:hAnsi="Times New Roman" w:cs="Times New Roman"/>
          <w:sz w:val="24"/>
          <w:szCs w:val="24"/>
          <w:lang w:eastAsia="hr-HR"/>
        </w:rPr>
        <w:t xml:space="preserve"> eura. Također, pojedine kategorije prihoda/rashoda preraspodjeljuju se po izvorima i korisnicima.  </w:t>
      </w:r>
    </w:p>
    <w:p w14:paraId="4214E8BF" w14:textId="7B19C92A" w:rsidR="00011CAE" w:rsidRPr="00C84C35" w:rsidRDefault="00011CAE" w:rsidP="00011CAE">
      <w:pPr>
        <w:spacing w:after="120" w:line="240" w:lineRule="auto"/>
        <w:ind w:firstLine="567"/>
        <w:jc w:val="both"/>
        <w:rPr>
          <w:rFonts w:ascii="Times New Roman" w:eastAsia="Times New Roman" w:hAnsi="Times New Roman" w:cs="Times New Roman"/>
          <w:noProof/>
          <w:sz w:val="24"/>
          <w:szCs w:val="24"/>
          <w:lang w:eastAsia="hr-HR"/>
        </w:rPr>
      </w:pPr>
      <w:r w:rsidRPr="00C84C35">
        <w:rPr>
          <w:rFonts w:ascii="Times New Roman" w:eastAsia="Times New Roman" w:hAnsi="Times New Roman" w:cs="Times New Roman"/>
          <w:noProof/>
          <w:sz w:val="24"/>
          <w:szCs w:val="24"/>
          <w:lang w:eastAsia="hr-HR"/>
        </w:rPr>
        <w:t>Zbog činjenice da su</w:t>
      </w:r>
      <w:r>
        <w:rPr>
          <w:rFonts w:ascii="Times New Roman" w:eastAsia="Times New Roman" w:hAnsi="Times New Roman" w:cs="Times New Roman"/>
          <w:noProof/>
          <w:sz w:val="24"/>
          <w:szCs w:val="24"/>
          <w:lang w:eastAsia="hr-HR"/>
        </w:rPr>
        <w:t xml:space="preserve"> u prvom dijelu</w:t>
      </w:r>
      <w:r w:rsidRPr="00C84C35">
        <w:rPr>
          <w:rFonts w:ascii="Times New Roman" w:eastAsia="Times New Roman" w:hAnsi="Times New Roman" w:cs="Times New Roman"/>
          <w:noProof/>
          <w:sz w:val="24"/>
          <w:szCs w:val="24"/>
          <w:lang w:eastAsia="hr-HR"/>
        </w:rPr>
        <w:t xml:space="preserve"> proračunske godine nastupile promjene koje utječu na iznose i dinamiku priljeva proračunskih sredstava kao i </w:t>
      </w:r>
      <w:r>
        <w:rPr>
          <w:rFonts w:ascii="Times New Roman" w:eastAsia="Times New Roman" w:hAnsi="Times New Roman" w:cs="Times New Roman"/>
          <w:noProof/>
          <w:sz w:val="24"/>
          <w:szCs w:val="24"/>
          <w:lang w:eastAsia="hr-HR"/>
        </w:rPr>
        <w:t xml:space="preserve">dinamiku i </w:t>
      </w:r>
      <w:r w:rsidRPr="00C84C35">
        <w:rPr>
          <w:rFonts w:ascii="Times New Roman" w:eastAsia="Times New Roman" w:hAnsi="Times New Roman" w:cs="Times New Roman"/>
          <w:noProof/>
          <w:sz w:val="24"/>
          <w:szCs w:val="24"/>
          <w:lang w:eastAsia="hr-HR"/>
        </w:rPr>
        <w:t>namjenu njihovog korištenja</w:t>
      </w:r>
      <w:r>
        <w:rPr>
          <w:rFonts w:ascii="Times New Roman" w:eastAsia="Times New Roman" w:hAnsi="Times New Roman" w:cs="Times New Roman"/>
          <w:noProof/>
          <w:sz w:val="24"/>
          <w:szCs w:val="24"/>
          <w:lang w:eastAsia="hr-HR"/>
        </w:rPr>
        <w:t>,</w:t>
      </w:r>
      <w:r w:rsidRPr="00C84C35">
        <w:rPr>
          <w:rFonts w:ascii="Times New Roman" w:eastAsia="Times New Roman" w:hAnsi="Times New Roman" w:cs="Times New Roman"/>
          <w:noProof/>
          <w:sz w:val="24"/>
          <w:szCs w:val="24"/>
          <w:lang w:eastAsia="hr-HR"/>
        </w:rPr>
        <w:t xml:space="preserve"> nužno je izvršiti usklađivanje prihoda/primitaka i rashoda/izdataka</w:t>
      </w:r>
      <w:r w:rsidR="002842CC">
        <w:rPr>
          <w:rFonts w:ascii="Times New Roman" w:eastAsia="Times New Roman" w:hAnsi="Times New Roman" w:cs="Times New Roman"/>
          <w:noProof/>
          <w:sz w:val="24"/>
          <w:szCs w:val="24"/>
          <w:lang w:eastAsia="hr-HR"/>
        </w:rPr>
        <w:t>,</w:t>
      </w:r>
      <w:r w:rsidR="005E0884">
        <w:rPr>
          <w:rFonts w:ascii="Times New Roman" w:eastAsia="Times New Roman" w:hAnsi="Times New Roman" w:cs="Times New Roman"/>
          <w:noProof/>
          <w:sz w:val="24"/>
          <w:szCs w:val="24"/>
          <w:lang w:eastAsia="hr-HR"/>
        </w:rPr>
        <w:t xml:space="preserve"> što je</w:t>
      </w:r>
      <w:r w:rsidRPr="00C84C35">
        <w:rPr>
          <w:rFonts w:ascii="Times New Roman" w:eastAsia="Times New Roman" w:hAnsi="Times New Roman" w:cs="Times New Roman"/>
          <w:noProof/>
          <w:sz w:val="24"/>
          <w:szCs w:val="24"/>
          <w:lang w:eastAsia="hr-HR"/>
        </w:rPr>
        <w:t xml:space="preserve"> ovim Izmjenama  i dopunama proračuna predl</w:t>
      </w:r>
      <w:r w:rsidR="005E0884">
        <w:rPr>
          <w:rFonts w:ascii="Times New Roman" w:eastAsia="Times New Roman" w:hAnsi="Times New Roman" w:cs="Times New Roman"/>
          <w:noProof/>
          <w:sz w:val="24"/>
          <w:szCs w:val="24"/>
          <w:lang w:eastAsia="hr-HR"/>
        </w:rPr>
        <w:t>oženo</w:t>
      </w:r>
      <w:r w:rsidRPr="00C84C35">
        <w:rPr>
          <w:rFonts w:ascii="Times New Roman" w:eastAsia="Times New Roman" w:hAnsi="Times New Roman" w:cs="Times New Roman"/>
          <w:noProof/>
          <w:sz w:val="24"/>
          <w:szCs w:val="24"/>
          <w:lang w:eastAsia="hr-HR"/>
        </w:rPr>
        <w:t xml:space="preserve">. </w:t>
      </w:r>
      <w:r w:rsidR="00D20ABC">
        <w:rPr>
          <w:rFonts w:ascii="Times New Roman" w:eastAsia="Times New Roman" w:hAnsi="Times New Roman" w:cs="Times New Roman"/>
          <w:noProof/>
          <w:sz w:val="24"/>
          <w:szCs w:val="24"/>
          <w:lang w:eastAsia="hr-HR"/>
        </w:rPr>
        <w:t>Predložene izmjene i dopune</w:t>
      </w:r>
      <w:r w:rsidRPr="00C84C35">
        <w:rPr>
          <w:rFonts w:ascii="Times New Roman" w:eastAsia="Times New Roman" w:hAnsi="Times New Roman" w:cs="Times New Roman"/>
          <w:noProof/>
          <w:sz w:val="24"/>
          <w:szCs w:val="24"/>
          <w:lang w:eastAsia="hr-HR"/>
        </w:rPr>
        <w:t xml:space="preserve"> se, sukladno zakonu, odnose isključivo na 2025. godinu a projekcije za 2026. i 2027. ostaju nepromijenjene.</w:t>
      </w:r>
    </w:p>
    <w:p w14:paraId="12E91AAD" w14:textId="067C72C4" w:rsidR="00581142" w:rsidRDefault="005A3F6B" w:rsidP="00180679">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Najznačajnije </w:t>
      </w:r>
      <w:r w:rsidR="00EF0386">
        <w:rPr>
          <w:rFonts w:ascii="Times New Roman" w:eastAsia="Times New Roman" w:hAnsi="Times New Roman" w:cs="Times New Roman"/>
          <w:noProof/>
          <w:sz w:val="24"/>
          <w:szCs w:val="24"/>
          <w:lang w:eastAsia="hr-HR"/>
        </w:rPr>
        <w:t xml:space="preserve">predložene </w:t>
      </w:r>
      <w:r>
        <w:rPr>
          <w:rFonts w:ascii="Times New Roman" w:eastAsia="Times New Roman" w:hAnsi="Times New Roman" w:cs="Times New Roman"/>
          <w:noProof/>
          <w:sz w:val="24"/>
          <w:szCs w:val="24"/>
          <w:lang w:eastAsia="hr-HR"/>
        </w:rPr>
        <w:t>izmjene</w:t>
      </w:r>
      <w:r w:rsidR="00EF0386">
        <w:rPr>
          <w:rFonts w:ascii="Times New Roman" w:eastAsia="Times New Roman" w:hAnsi="Times New Roman" w:cs="Times New Roman"/>
          <w:noProof/>
          <w:sz w:val="24"/>
          <w:szCs w:val="24"/>
          <w:lang w:eastAsia="hr-HR"/>
        </w:rPr>
        <w:t xml:space="preserve"> vezano za prihode i primitke Grada Osijeka i proračunskih korisnika </w:t>
      </w:r>
      <w:r w:rsidR="00E57F86">
        <w:rPr>
          <w:rFonts w:ascii="Times New Roman" w:eastAsia="Times New Roman" w:hAnsi="Times New Roman" w:cs="Times New Roman"/>
          <w:noProof/>
          <w:sz w:val="24"/>
          <w:szCs w:val="24"/>
          <w:lang w:eastAsia="hr-HR"/>
        </w:rPr>
        <w:t>su sljedeć</w:t>
      </w:r>
      <w:r w:rsidR="00EF0386">
        <w:rPr>
          <w:rFonts w:ascii="Times New Roman" w:eastAsia="Times New Roman" w:hAnsi="Times New Roman" w:cs="Times New Roman"/>
          <w:noProof/>
          <w:sz w:val="24"/>
          <w:szCs w:val="24"/>
          <w:lang w:eastAsia="hr-HR"/>
        </w:rPr>
        <w:t>e</w:t>
      </w:r>
      <w:r w:rsidR="00E57F86">
        <w:rPr>
          <w:rFonts w:ascii="Times New Roman" w:eastAsia="Times New Roman" w:hAnsi="Times New Roman" w:cs="Times New Roman"/>
          <w:noProof/>
          <w:sz w:val="24"/>
          <w:szCs w:val="24"/>
          <w:lang w:eastAsia="hr-HR"/>
        </w:rPr>
        <w:t>:</w:t>
      </w:r>
    </w:p>
    <w:p w14:paraId="2A3C41F7" w14:textId="3806E178" w:rsidR="00E162E3" w:rsidRDefault="00581142" w:rsidP="00E162E3">
      <w:pPr>
        <w:pStyle w:val="box475631"/>
        <w:shd w:val="clear" w:color="auto" w:fill="FFFFFF"/>
        <w:spacing w:before="0" w:beforeAutospacing="0" w:after="48" w:afterAutospacing="0"/>
        <w:jc w:val="both"/>
        <w:textAlignment w:val="baseline"/>
        <w:rPr>
          <w:noProof/>
        </w:rPr>
      </w:pPr>
      <w:r>
        <w:rPr>
          <w:noProof/>
        </w:rPr>
        <w:t>P</w:t>
      </w:r>
      <w:r w:rsidR="00A24745">
        <w:rPr>
          <w:noProof/>
        </w:rPr>
        <w:t>o</w:t>
      </w:r>
      <w:r w:rsidR="00011CAE" w:rsidRPr="00723E9C">
        <w:rPr>
          <w:noProof/>
        </w:rPr>
        <w:t>većanje planiranih prihoda</w:t>
      </w:r>
      <w:r w:rsidR="00E645DF">
        <w:rPr>
          <w:noProof/>
        </w:rPr>
        <w:t xml:space="preserve"> s osnova poreza na dohodak</w:t>
      </w:r>
      <w:r w:rsidR="00350C5B">
        <w:rPr>
          <w:noProof/>
        </w:rPr>
        <w:t xml:space="preserve"> za 1.468.857,31 eur</w:t>
      </w:r>
      <w:r w:rsidR="00FB55BB">
        <w:rPr>
          <w:noProof/>
        </w:rPr>
        <w:t>a</w:t>
      </w:r>
      <w:r w:rsidR="00350C5B">
        <w:rPr>
          <w:noProof/>
        </w:rPr>
        <w:t xml:space="preserve"> te</w:t>
      </w:r>
      <w:r w:rsidR="00011CAE" w:rsidRPr="00723E9C">
        <w:rPr>
          <w:noProof/>
        </w:rPr>
        <w:t xml:space="preserve"> utvrđ</w:t>
      </w:r>
      <w:r w:rsidR="00350C5B">
        <w:rPr>
          <w:noProof/>
        </w:rPr>
        <w:t xml:space="preserve">ivanje </w:t>
      </w:r>
      <w:r w:rsidR="00011CAE" w:rsidRPr="00723E9C">
        <w:rPr>
          <w:noProof/>
        </w:rPr>
        <w:t>u iznosu od 7</w:t>
      </w:r>
      <w:r w:rsidR="00AC4B2F">
        <w:rPr>
          <w:noProof/>
        </w:rPr>
        <w:t>2</w:t>
      </w:r>
      <w:r w:rsidR="00011CAE" w:rsidRPr="00723E9C">
        <w:rPr>
          <w:noProof/>
        </w:rPr>
        <w:t>.</w:t>
      </w:r>
      <w:r w:rsidR="00AC4B2F">
        <w:rPr>
          <w:noProof/>
        </w:rPr>
        <w:t>380</w:t>
      </w:r>
      <w:r w:rsidR="00011CAE" w:rsidRPr="00723E9C">
        <w:rPr>
          <w:noProof/>
        </w:rPr>
        <w:t>.</w:t>
      </w:r>
      <w:r w:rsidR="00AF4EB9">
        <w:rPr>
          <w:noProof/>
        </w:rPr>
        <w:t>972</w:t>
      </w:r>
      <w:r w:rsidR="00011CAE" w:rsidRPr="00723E9C">
        <w:rPr>
          <w:noProof/>
        </w:rPr>
        <w:t>,</w:t>
      </w:r>
      <w:r w:rsidR="00AF4EB9">
        <w:rPr>
          <w:noProof/>
        </w:rPr>
        <w:t>24</w:t>
      </w:r>
      <w:r w:rsidR="00011CAE" w:rsidRPr="00723E9C">
        <w:rPr>
          <w:noProof/>
        </w:rPr>
        <w:t xml:space="preserve"> eura</w:t>
      </w:r>
      <w:r w:rsidR="00011CAE" w:rsidRPr="00723E9C">
        <w:rPr>
          <w:rFonts w:eastAsia="Calibri"/>
          <w:noProof/>
        </w:rPr>
        <w:t>.</w:t>
      </w:r>
      <w:r w:rsidR="00011CAE" w:rsidRPr="00723E9C">
        <w:t xml:space="preserve"> Odlukom vlade RH povećan</w:t>
      </w:r>
      <w:r w:rsidR="00011CAE">
        <w:t>a</w:t>
      </w:r>
      <w:r w:rsidR="00011CAE" w:rsidRPr="00723E9C">
        <w:t xml:space="preserve"> je osnovica za obračun plaće u državnim i javnim službama 3% </w:t>
      </w:r>
      <w:r w:rsidR="00011CAE">
        <w:t xml:space="preserve">za isplate </w:t>
      </w:r>
      <w:r w:rsidR="00011CAE" w:rsidRPr="00723E9C">
        <w:t xml:space="preserve">od ožujka 2025. i daljnjih 3% </w:t>
      </w:r>
      <w:r w:rsidR="00011CAE">
        <w:t xml:space="preserve">za isplate </w:t>
      </w:r>
      <w:r w:rsidR="00011CAE" w:rsidRPr="00723E9C">
        <w:t xml:space="preserve">od </w:t>
      </w:r>
      <w:r w:rsidR="00011CAE">
        <w:t>listopada</w:t>
      </w:r>
      <w:r w:rsidR="00011CAE" w:rsidRPr="00723E9C">
        <w:t xml:space="preserve"> 2025., </w:t>
      </w:r>
      <w:r w:rsidR="00B376E8">
        <w:t xml:space="preserve">što se pozitivno reflektira </w:t>
      </w:r>
      <w:r w:rsidR="00D16671">
        <w:t xml:space="preserve">na </w:t>
      </w:r>
      <w:r w:rsidR="002D6229">
        <w:t>ov</w:t>
      </w:r>
      <w:r w:rsidR="00D16671">
        <w:t>u vrstu</w:t>
      </w:r>
      <w:r w:rsidR="00011CAE" w:rsidRPr="00723E9C">
        <w:t xml:space="preserve"> prihod</w:t>
      </w:r>
      <w:r w:rsidR="00D16671">
        <w:t>a.</w:t>
      </w:r>
      <w:r w:rsidR="00011CAE">
        <w:t xml:space="preserve"> </w:t>
      </w:r>
      <w:r w:rsidR="00254777">
        <w:rPr>
          <w:rFonts w:eastAsia="Calibri"/>
          <w:noProof/>
        </w:rPr>
        <w:t>Daljnje promjene</w:t>
      </w:r>
      <w:r w:rsidR="00011CAE" w:rsidRPr="00D04805">
        <w:rPr>
          <w:rFonts w:eastAsia="Calibri"/>
          <w:noProof/>
        </w:rPr>
        <w:t xml:space="preserve"> na strani prihoda/rashoda vezane su za kapitalne projekte Grada Osijeka</w:t>
      </w:r>
      <w:r w:rsidR="00011CAE" w:rsidRPr="00D04805">
        <w:rPr>
          <w:noProof/>
        </w:rPr>
        <w:t xml:space="preserve"> financirane sredstvima pomoći iz državnog proračuna te europskih fondova. Iskazano smanjenje prihoda od pomoći iznosi </w:t>
      </w:r>
      <w:r w:rsidR="005536F1">
        <w:rPr>
          <w:noProof/>
        </w:rPr>
        <w:t>11</w:t>
      </w:r>
      <w:r w:rsidR="00547BF3">
        <w:rPr>
          <w:noProof/>
        </w:rPr>
        <w:t>.104</w:t>
      </w:r>
      <w:r w:rsidR="00011CAE" w:rsidRPr="00D04805">
        <w:rPr>
          <w:noProof/>
        </w:rPr>
        <w:t>.</w:t>
      </w:r>
      <w:r w:rsidR="00547BF3">
        <w:rPr>
          <w:noProof/>
        </w:rPr>
        <w:t>294</w:t>
      </w:r>
      <w:r w:rsidR="00011CAE" w:rsidRPr="00D04805">
        <w:rPr>
          <w:noProof/>
        </w:rPr>
        <w:t>,</w:t>
      </w:r>
      <w:r w:rsidR="00547BF3">
        <w:rPr>
          <w:noProof/>
        </w:rPr>
        <w:t>59</w:t>
      </w:r>
      <w:r w:rsidR="00011CAE" w:rsidRPr="00D04805">
        <w:rPr>
          <w:noProof/>
        </w:rPr>
        <w:t xml:space="preserve"> eura ili 1</w:t>
      </w:r>
      <w:r w:rsidR="0042001A">
        <w:rPr>
          <w:noProof/>
        </w:rPr>
        <w:t>6</w:t>
      </w:r>
      <w:r w:rsidR="00011CAE" w:rsidRPr="00D04805">
        <w:rPr>
          <w:noProof/>
        </w:rPr>
        <w:t>,</w:t>
      </w:r>
      <w:r w:rsidR="0042001A">
        <w:rPr>
          <w:noProof/>
        </w:rPr>
        <w:t>02</w:t>
      </w:r>
      <w:r w:rsidR="00011CAE" w:rsidRPr="00D04805">
        <w:rPr>
          <w:noProof/>
        </w:rPr>
        <w:t>% i ist</w:t>
      </w:r>
      <w:r w:rsidR="00A11DF2">
        <w:rPr>
          <w:noProof/>
        </w:rPr>
        <w:t>i</w:t>
      </w:r>
      <w:r w:rsidR="00011CAE" w:rsidRPr="00D04805">
        <w:rPr>
          <w:noProof/>
        </w:rPr>
        <w:t xml:space="preserve"> su planiran</w:t>
      </w:r>
      <w:r w:rsidR="00A11DF2">
        <w:rPr>
          <w:noProof/>
        </w:rPr>
        <w:t>i</w:t>
      </w:r>
      <w:r w:rsidR="00011CAE" w:rsidRPr="00D04805">
        <w:rPr>
          <w:noProof/>
        </w:rPr>
        <w:t xml:space="preserve"> u ukupnom iznosu </w:t>
      </w:r>
      <w:r w:rsidR="00757EA5">
        <w:rPr>
          <w:noProof/>
        </w:rPr>
        <w:t>58</w:t>
      </w:r>
      <w:r w:rsidR="00011CAE" w:rsidRPr="00D04805">
        <w:rPr>
          <w:noProof/>
        </w:rPr>
        <w:t>.</w:t>
      </w:r>
      <w:r w:rsidR="00757EA5">
        <w:rPr>
          <w:noProof/>
        </w:rPr>
        <w:t>213</w:t>
      </w:r>
      <w:r w:rsidR="00011CAE" w:rsidRPr="00D04805">
        <w:rPr>
          <w:noProof/>
        </w:rPr>
        <w:t>.</w:t>
      </w:r>
      <w:r w:rsidR="002E0C43">
        <w:rPr>
          <w:noProof/>
        </w:rPr>
        <w:t>430</w:t>
      </w:r>
      <w:r w:rsidR="00011CAE" w:rsidRPr="00D04805">
        <w:rPr>
          <w:noProof/>
        </w:rPr>
        <w:t>,</w:t>
      </w:r>
      <w:r w:rsidR="002E0C43">
        <w:rPr>
          <w:noProof/>
        </w:rPr>
        <w:t>91</w:t>
      </w:r>
      <w:r w:rsidR="00011CAE" w:rsidRPr="00D04805">
        <w:rPr>
          <w:noProof/>
        </w:rPr>
        <w:t xml:space="preserve"> eura, pri čemu su pomoći Gradu Osijeku manje za </w:t>
      </w:r>
      <w:r w:rsidR="004424AB">
        <w:rPr>
          <w:noProof/>
        </w:rPr>
        <w:t>10</w:t>
      </w:r>
      <w:r w:rsidR="00011CAE" w:rsidRPr="00D04805">
        <w:rPr>
          <w:noProof/>
        </w:rPr>
        <w:t>.</w:t>
      </w:r>
      <w:r w:rsidR="007E52B9">
        <w:rPr>
          <w:noProof/>
        </w:rPr>
        <w:t>969</w:t>
      </w:r>
      <w:r w:rsidR="00011CAE" w:rsidRPr="00D04805">
        <w:rPr>
          <w:noProof/>
        </w:rPr>
        <w:t>.</w:t>
      </w:r>
      <w:r w:rsidR="007E52B9">
        <w:rPr>
          <w:noProof/>
        </w:rPr>
        <w:t>707</w:t>
      </w:r>
      <w:r w:rsidR="00011CAE" w:rsidRPr="00D04805">
        <w:rPr>
          <w:noProof/>
        </w:rPr>
        <w:t>,</w:t>
      </w:r>
      <w:r w:rsidR="007E52B9">
        <w:rPr>
          <w:noProof/>
        </w:rPr>
        <w:t>94</w:t>
      </w:r>
      <w:r w:rsidR="00E65439">
        <w:rPr>
          <w:noProof/>
        </w:rPr>
        <w:t xml:space="preserve"> eura</w:t>
      </w:r>
      <w:r w:rsidR="00011CAE" w:rsidRPr="00D04805">
        <w:rPr>
          <w:noProof/>
        </w:rPr>
        <w:t xml:space="preserve">. </w:t>
      </w:r>
      <w:r w:rsidR="008E09CE">
        <w:rPr>
          <w:noProof/>
        </w:rPr>
        <w:t>P</w:t>
      </w:r>
      <w:r w:rsidR="00011CAE">
        <w:rPr>
          <w:noProof/>
        </w:rPr>
        <w:t xml:space="preserve">lanirano smanjenje </w:t>
      </w:r>
      <w:r w:rsidR="001A0D45">
        <w:rPr>
          <w:noProof/>
        </w:rPr>
        <w:t xml:space="preserve">prihoda s osnova </w:t>
      </w:r>
      <w:r w:rsidR="00011CAE">
        <w:rPr>
          <w:noProof/>
        </w:rPr>
        <w:t xml:space="preserve">pomoći najvećim dijelom </w:t>
      </w:r>
      <w:r w:rsidR="001A0D45">
        <w:rPr>
          <w:noProof/>
        </w:rPr>
        <w:t xml:space="preserve">je </w:t>
      </w:r>
      <w:r w:rsidR="00011CAE">
        <w:rPr>
          <w:noProof/>
        </w:rPr>
        <w:t>vezano za projekte</w:t>
      </w:r>
      <w:r w:rsidR="008E09CE">
        <w:rPr>
          <w:noProof/>
        </w:rPr>
        <w:t xml:space="preserve"> financirane putem </w:t>
      </w:r>
      <w:r w:rsidR="006B0C71">
        <w:rPr>
          <w:noProof/>
        </w:rPr>
        <w:t xml:space="preserve">NPOO-a </w:t>
      </w:r>
      <w:r w:rsidR="003862C7">
        <w:rPr>
          <w:noProof/>
        </w:rPr>
        <w:t>i ITU mehanizma</w:t>
      </w:r>
      <w:r w:rsidR="00A508CD">
        <w:rPr>
          <w:noProof/>
        </w:rPr>
        <w:t>. U</w:t>
      </w:r>
      <w:r w:rsidR="00786342">
        <w:rPr>
          <w:noProof/>
        </w:rPr>
        <w:t>slijed dugotrajne procedure</w:t>
      </w:r>
      <w:r w:rsidR="00D3076F">
        <w:rPr>
          <w:noProof/>
        </w:rPr>
        <w:t xml:space="preserve"> </w:t>
      </w:r>
      <w:r w:rsidR="00A508CD">
        <w:rPr>
          <w:noProof/>
        </w:rPr>
        <w:t xml:space="preserve">raspisivanja poziva, </w:t>
      </w:r>
      <w:r w:rsidR="00D3076F">
        <w:rPr>
          <w:noProof/>
        </w:rPr>
        <w:t>prijave i odobravanja</w:t>
      </w:r>
      <w:r w:rsidR="009F5F51">
        <w:rPr>
          <w:noProof/>
        </w:rPr>
        <w:t xml:space="preserve"> bespovratnih </w:t>
      </w:r>
      <w:r w:rsidR="00D3076F">
        <w:rPr>
          <w:noProof/>
        </w:rPr>
        <w:t>sredstava</w:t>
      </w:r>
      <w:r w:rsidR="00AF6019">
        <w:rPr>
          <w:noProof/>
        </w:rPr>
        <w:t xml:space="preserve"> </w:t>
      </w:r>
      <w:r w:rsidR="00A1452F">
        <w:rPr>
          <w:noProof/>
        </w:rPr>
        <w:t xml:space="preserve">u 2025. </w:t>
      </w:r>
      <w:r w:rsidR="00251263">
        <w:rPr>
          <w:noProof/>
        </w:rPr>
        <w:t xml:space="preserve">isti </w:t>
      </w:r>
      <w:r w:rsidR="00AF6019">
        <w:rPr>
          <w:noProof/>
        </w:rPr>
        <w:t xml:space="preserve">nisu ugovoreni ili </w:t>
      </w:r>
      <w:r w:rsidR="00293F35">
        <w:rPr>
          <w:noProof/>
        </w:rPr>
        <w:t xml:space="preserve">su </w:t>
      </w:r>
      <w:r w:rsidR="00AF6019">
        <w:rPr>
          <w:noProof/>
        </w:rPr>
        <w:t>započeti</w:t>
      </w:r>
      <w:r w:rsidR="00293F35">
        <w:rPr>
          <w:noProof/>
        </w:rPr>
        <w:t xml:space="preserve"> kasnije nego je prvobitno planirano. Riječ je o projektima</w:t>
      </w:r>
      <w:r w:rsidR="00011CAE">
        <w:rPr>
          <w:noProof/>
        </w:rPr>
        <w:t xml:space="preserve"> </w:t>
      </w:r>
      <w:r w:rsidR="004C324F">
        <w:rPr>
          <w:noProof/>
        </w:rPr>
        <w:t>II faza uređenja kupališta Copacabana</w:t>
      </w:r>
      <w:r w:rsidR="005A388A">
        <w:rPr>
          <w:noProof/>
        </w:rPr>
        <w:t xml:space="preserve">, </w:t>
      </w:r>
      <w:r w:rsidR="00734AE0">
        <w:rPr>
          <w:noProof/>
        </w:rPr>
        <w:t>Re</w:t>
      </w:r>
      <w:r w:rsidR="00571C5B">
        <w:rPr>
          <w:noProof/>
        </w:rPr>
        <w:t>vitalizacija</w:t>
      </w:r>
      <w:r w:rsidR="00734AE0">
        <w:rPr>
          <w:noProof/>
        </w:rPr>
        <w:t xml:space="preserve"> parka</w:t>
      </w:r>
      <w:r w:rsidR="00571C5B">
        <w:rPr>
          <w:noProof/>
        </w:rPr>
        <w:t xml:space="preserve"> i zgrade sportske dvorane</w:t>
      </w:r>
      <w:r w:rsidR="00734AE0">
        <w:rPr>
          <w:noProof/>
        </w:rPr>
        <w:t xml:space="preserve"> Zrinjevac</w:t>
      </w:r>
      <w:r w:rsidR="0025168E">
        <w:rPr>
          <w:noProof/>
        </w:rPr>
        <w:t>, rekonstrukcija zgrade HNK u Osijeku</w:t>
      </w:r>
      <w:r w:rsidR="00280169">
        <w:rPr>
          <w:noProof/>
        </w:rPr>
        <w:t>, izgradnja dječjih vrtića Bambi u Podravlju i Centar</w:t>
      </w:r>
      <w:r w:rsidR="00E62B0F">
        <w:rPr>
          <w:noProof/>
        </w:rPr>
        <w:t xml:space="preserve"> te</w:t>
      </w:r>
      <w:r w:rsidR="004453B7">
        <w:rPr>
          <w:noProof/>
        </w:rPr>
        <w:t xml:space="preserve"> </w:t>
      </w:r>
      <w:r w:rsidR="00011CAE">
        <w:rPr>
          <w:noProof/>
        </w:rPr>
        <w:t>izgradnj</w:t>
      </w:r>
      <w:r w:rsidR="004453B7">
        <w:rPr>
          <w:noProof/>
        </w:rPr>
        <w:t>a</w:t>
      </w:r>
      <w:r w:rsidR="00011CAE">
        <w:rPr>
          <w:noProof/>
        </w:rPr>
        <w:t xml:space="preserve"> i rekonstrukcij</w:t>
      </w:r>
      <w:r w:rsidR="004453B7">
        <w:rPr>
          <w:noProof/>
        </w:rPr>
        <w:t>a</w:t>
      </w:r>
      <w:r w:rsidR="00011CAE">
        <w:rPr>
          <w:noProof/>
        </w:rPr>
        <w:t xml:space="preserve"> škola</w:t>
      </w:r>
      <w:r w:rsidR="00E62B0F">
        <w:rPr>
          <w:noProof/>
        </w:rPr>
        <w:t>.</w:t>
      </w:r>
      <w:r w:rsidR="00D63667" w:rsidRPr="00D63667">
        <w:rPr>
          <w:noProof/>
        </w:rPr>
        <w:t xml:space="preserve"> Grad Osijek do sada je izvršio projektiranje i prijavu na Poziv Izgradnja, rekonstrukcija i opremanje osnovnih škola za potrebe jednosmjenskog rada i cjelodnevne škole iz Nacionalnog plana oporavka i otpornosti 2021.-2026. izgradnju nove škole u Retfali, izgradnju dodatnih učionica i školskih dvorana te uređenje vanjskih prostora za 13 osnovnih škola na području grada s ciljem osiguranja kapaciteta za provođenje cjelodnevne nastave. Do kraja godine očekujemo potpisivanje ugovora o dodjeli bespovratnih sredstava za  za dio škola, a samu realizaciju projekata u 2026. i 2027. godini. Projekt Revitalizacije parka i sportske dvorane Zrinjevac u postupku je prijave na sredstva ITU mehanizma, a sam početak radova očekuje se početkom sljedeće godine.</w:t>
      </w:r>
      <w:r w:rsidR="00BF173A">
        <w:rPr>
          <w:noProof/>
        </w:rPr>
        <w:t xml:space="preserve"> Energetske obnove javnih objekata</w:t>
      </w:r>
      <w:r w:rsidR="008933AC">
        <w:rPr>
          <w:noProof/>
        </w:rPr>
        <w:t xml:space="preserve"> odvijaju se planir</w:t>
      </w:r>
      <w:r w:rsidR="00FC42D0">
        <w:rPr>
          <w:noProof/>
        </w:rPr>
        <w:t>a</w:t>
      </w:r>
      <w:r w:rsidR="008933AC">
        <w:rPr>
          <w:noProof/>
        </w:rPr>
        <w:t>nom dinamikom</w:t>
      </w:r>
      <w:r w:rsidR="00FC42D0">
        <w:rPr>
          <w:noProof/>
        </w:rPr>
        <w:t>,</w:t>
      </w:r>
      <w:r w:rsidR="008933AC">
        <w:rPr>
          <w:noProof/>
        </w:rPr>
        <w:t xml:space="preserve"> izuzev </w:t>
      </w:r>
      <w:r w:rsidR="00BF7BC0">
        <w:rPr>
          <w:noProof/>
        </w:rPr>
        <w:t>ETC Mačkamama</w:t>
      </w:r>
      <w:r w:rsidR="00735554">
        <w:rPr>
          <w:noProof/>
        </w:rPr>
        <w:t xml:space="preserve"> </w:t>
      </w:r>
      <w:r w:rsidR="006A107B">
        <w:rPr>
          <w:noProof/>
        </w:rPr>
        <w:t>za koji je</w:t>
      </w:r>
      <w:r w:rsidR="00FC42D0">
        <w:rPr>
          <w:noProof/>
        </w:rPr>
        <w:t xml:space="preserve"> Grad raskinuo</w:t>
      </w:r>
      <w:r w:rsidR="006A107B">
        <w:rPr>
          <w:noProof/>
        </w:rPr>
        <w:t xml:space="preserve"> ugovor s </w:t>
      </w:r>
      <w:r w:rsidR="00FC42D0">
        <w:rPr>
          <w:noProof/>
        </w:rPr>
        <w:t xml:space="preserve">izabranim </w:t>
      </w:r>
      <w:r w:rsidR="006A107B">
        <w:rPr>
          <w:noProof/>
        </w:rPr>
        <w:t>izvođačem radova</w:t>
      </w:r>
      <w:r w:rsidR="00352315">
        <w:rPr>
          <w:noProof/>
        </w:rPr>
        <w:t xml:space="preserve"> uslijed neizvršavanja ugovornih obveza</w:t>
      </w:r>
      <w:r w:rsidR="007C4AB9">
        <w:rPr>
          <w:noProof/>
        </w:rPr>
        <w:t xml:space="preserve"> te je</w:t>
      </w:r>
      <w:r w:rsidR="003B75A7">
        <w:rPr>
          <w:noProof/>
        </w:rPr>
        <w:t xml:space="preserve"> </w:t>
      </w:r>
      <w:r w:rsidR="00352315">
        <w:rPr>
          <w:noProof/>
        </w:rPr>
        <w:t>u tijeku izbor novog izvođača radova</w:t>
      </w:r>
      <w:r w:rsidR="00011CAE">
        <w:rPr>
          <w:noProof/>
        </w:rPr>
        <w:t>.</w:t>
      </w:r>
      <w:r w:rsidR="00011CAE" w:rsidRPr="0095011A">
        <w:rPr>
          <w:noProof/>
        </w:rPr>
        <w:t xml:space="preserve"> </w:t>
      </w:r>
    </w:p>
    <w:p w14:paraId="276AE851" w14:textId="459BAF9A" w:rsidR="00E162E3" w:rsidRDefault="0074537A" w:rsidP="00E162E3">
      <w:pPr>
        <w:pStyle w:val="box475631"/>
        <w:shd w:val="clear" w:color="auto" w:fill="FFFFFF"/>
        <w:spacing w:before="0" w:beforeAutospacing="0" w:after="48" w:afterAutospacing="0"/>
        <w:jc w:val="both"/>
        <w:textAlignment w:val="baseline"/>
      </w:pPr>
      <w:r>
        <w:rPr>
          <w:noProof/>
        </w:rPr>
        <w:t xml:space="preserve">Važno je napomenuti da je izmjenjena </w:t>
      </w:r>
      <w:r w:rsidR="00E162E3">
        <w:t>metodologije iskazivanje prihoda s osnove pomoći iz EU fondova koje se, bez obzira na uplaćena sredstva predujma i evidentirane rashode, mogu priznati u prihod tek po odobrenju zahtjeva za nadoknadu sredstava</w:t>
      </w:r>
      <w:r>
        <w:t xml:space="preserve"> koji se u pravilu podnose tromjesečno, što značajno utječe na visinu ostvarenih pomoći.</w:t>
      </w:r>
    </w:p>
    <w:p w14:paraId="4465E07B" w14:textId="515CA5CB" w:rsidR="005656A0" w:rsidRDefault="007E07BD" w:rsidP="0074537A">
      <w:pPr>
        <w:spacing w:after="120" w:line="240" w:lineRule="auto"/>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Nadalje, </w:t>
      </w:r>
      <w:r w:rsidR="00312003">
        <w:rPr>
          <w:rFonts w:ascii="Times New Roman" w:eastAsia="Times New Roman" w:hAnsi="Times New Roman" w:cs="Times New Roman"/>
          <w:noProof/>
          <w:sz w:val="24"/>
          <w:szCs w:val="24"/>
          <w:lang w:eastAsia="hr-HR"/>
        </w:rPr>
        <w:t>smanjenje planiranih pomoći vezano je za</w:t>
      </w:r>
      <w:r>
        <w:rPr>
          <w:rFonts w:ascii="Times New Roman" w:eastAsia="Times New Roman" w:hAnsi="Times New Roman" w:cs="Times New Roman"/>
          <w:noProof/>
          <w:sz w:val="24"/>
          <w:szCs w:val="24"/>
          <w:lang w:eastAsia="hr-HR"/>
        </w:rPr>
        <w:t xml:space="preserve"> usklađenje</w:t>
      </w:r>
      <w:r w:rsidR="00BE68DA">
        <w:rPr>
          <w:rFonts w:ascii="Times New Roman" w:eastAsia="Times New Roman" w:hAnsi="Times New Roman" w:cs="Times New Roman"/>
          <w:noProof/>
          <w:sz w:val="24"/>
          <w:szCs w:val="24"/>
          <w:lang w:eastAsia="hr-HR"/>
        </w:rPr>
        <w:t xml:space="preserve"> očekivanih uplata</w:t>
      </w:r>
      <w:r>
        <w:rPr>
          <w:rFonts w:ascii="Times New Roman" w:eastAsia="Times New Roman" w:hAnsi="Times New Roman" w:cs="Times New Roman"/>
          <w:noProof/>
          <w:sz w:val="24"/>
          <w:szCs w:val="24"/>
          <w:lang w:eastAsia="hr-HR"/>
        </w:rPr>
        <w:t xml:space="preserve"> s dinamikom realizacije ostalih projekata, pos</w:t>
      </w:r>
      <w:r w:rsidR="001C1665">
        <w:rPr>
          <w:rFonts w:ascii="Times New Roman" w:eastAsia="Times New Roman" w:hAnsi="Times New Roman" w:cs="Times New Roman"/>
          <w:noProof/>
          <w:sz w:val="24"/>
          <w:szCs w:val="24"/>
          <w:lang w:eastAsia="hr-HR"/>
        </w:rPr>
        <w:t>ebice u dijelu sufinanciranja vlastitog učešća od stra</w:t>
      </w:r>
      <w:r w:rsidR="00D76A2A">
        <w:rPr>
          <w:rFonts w:ascii="Times New Roman" w:eastAsia="Times New Roman" w:hAnsi="Times New Roman" w:cs="Times New Roman"/>
          <w:noProof/>
          <w:sz w:val="24"/>
          <w:szCs w:val="24"/>
          <w:lang w:eastAsia="hr-HR"/>
        </w:rPr>
        <w:t>n</w:t>
      </w:r>
      <w:r w:rsidR="001C1665">
        <w:rPr>
          <w:rFonts w:ascii="Times New Roman" w:eastAsia="Times New Roman" w:hAnsi="Times New Roman" w:cs="Times New Roman"/>
          <w:noProof/>
          <w:sz w:val="24"/>
          <w:szCs w:val="24"/>
          <w:lang w:eastAsia="hr-HR"/>
        </w:rPr>
        <w:t xml:space="preserve">e </w:t>
      </w:r>
      <w:r w:rsidR="0074537A">
        <w:rPr>
          <w:rFonts w:ascii="Times New Roman" w:eastAsia="Times New Roman" w:hAnsi="Times New Roman" w:cs="Times New Roman"/>
          <w:noProof/>
          <w:sz w:val="24"/>
          <w:szCs w:val="24"/>
          <w:lang w:eastAsia="hr-HR"/>
        </w:rPr>
        <w:t>Ministarstva regionalnog razvoja i fondova Europske unije</w:t>
      </w:r>
      <w:r w:rsidR="00011CAE" w:rsidRPr="004E08D8">
        <w:rPr>
          <w:rFonts w:ascii="Times New Roman" w:eastAsia="Times New Roman" w:hAnsi="Times New Roman" w:cs="Times New Roman"/>
          <w:noProof/>
          <w:sz w:val="24"/>
          <w:szCs w:val="24"/>
          <w:lang w:eastAsia="hr-HR"/>
        </w:rPr>
        <w:t xml:space="preserve"> </w:t>
      </w:r>
      <w:r w:rsidR="00C622C6">
        <w:rPr>
          <w:rFonts w:ascii="Times New Roman" w:eastAsia="Times New Roman" w:hAnsi="Times New Roman" w:cs="Times New Roman"/>
          <w:noProof/>
          <w:sz w:val="24"/>
          <w:szCs w:val="24"/>
          <w:lang w:eastAsia="hr-HR"/>
        </w:rPr>
        <w:t xml:space="preserve">gdje je ugovorom </w:t>
      </w:r>
      <w:r w:rsidR="00166113">
        <w:rPr>
          <w:rFonts w:ascii="Times New Roman" w:eastAsia="Times New Roman" w:hAnsi="Times New Roman" w:cs="Times New Roman"/>
          <w:noProof/>
          <w:sz w:val="24"/>
          <w:szCs w:val="24"/>
          <w:lang w:eastAsia="hr-HR"/>
        </w:rPr>
        <w:t xml:space="preserve">utvrđeno </w:t>
      </w:r>
      <w:r w:rsidR="00166113">
        <w:rPr>
          <w:rFonts w:ascii="Times New Roman" w:eastAsia="Times New Roman" w:hAnsi="Times New Roman" w:cs="Times New Roman"/>
          <w:noProof/>
          <w:sz w:val="24"/>
          <w:szCs w:val="24"/>
          <w:lang w:eastAsia="hr-HR"/>
        </w:rPr>
        <w:lastRenderedPageBreak/>
        <w:t>povlačenje sredstava dinamikom 10%</w:t>
      </w:r>
      <w:r w:rsidR="00C5486A">
        <w:rPr>
          <w:rFonts w:ascii="Times New Roman" w:eastAsia="Times New Roman" w:hAnsi="Times New Roman" w:cs="Times New Roman"/>
          <w:noProof/>
          <w:sz w:val="24"/>
          <w:szCs w:val="24"/>
          <w:lang w:eastAsia="hr-HR"/>
        </w:rPr>
        <w:t xml:space="preserve"> po potpisu ugovora</w:t>
      </w:r>
      <w:r w:rsidR="00BE68DA">
        <w:rPr>
          <w:rFonts w:ascii="Times New Roman" w:eastAsia="Times New Roman" w:hAnsi="Times New Roman" w:cs="Times New Roman"/>
          <w:noProof/>
          <w:sz w:val="24"/>
          <w:szCs w:val="24"/>
          <w:lang w:eastAsia="hr-HR"/>
        </w:rPr>
        <w:t xml:space="preserve">, </w:t>
      </w:r>
      <w:r w:rsidR="00166113">
        <w:rPr>
          <w:rFonts w:ascii="Times New Roman" w:eastAsia="Times New Roman" w:hAnsi="Times New Roman" w:cs="Times New Roman"/>
          <w:noProof/>
          <w:sz w:val="24"/>
          <w:szCs w:val="24"/>
          <w:lang w:eastAsia="hr-HR"/>
        </w:rPr>
        <w:t>50%</w:t>
      </w:r>
      <w:r w:rsidR="00C5486A">
        <w:rPr>
          <w:rFonts w:ascii="Times New Roman" w:eastAsia="Times New Roman" w:hAnsi="Times New Roman" w:cs="Times New Roman"/>
          <w:noProof/>
          <w:sz w:val="24"/>
          <w:szCs w:val="24"/>
          <w:lang w:eastAsia="hr-HR"/>
        </w:rPr>
        <w:t xml:space="preserve"> tijekom izvođenja radova</w:t>
      </w:r>
      <w:r w:rsidR="00BE68DA">
        <w:rPr>
          <w:rFonts w:ascii="Times New Roman" w:eastAsia="Times New Roman" w:hAnsi="Times New Roman" w:cs="Times New Roman"/>
          <w:noProof/>
          <w:sz w:val="24"/>
          <w:szCs w:val="24"/>
          <w:lang w:eastAsia="hr-HR"/>
        </w:rPr>
        <w:t xml:space="preserve"> i </w:t>
      </w:r>
      <w:r w:rsidR="00C5486A">
        <w:rPr>
          <w:rFonts w:ascii="Times New Roman" w:eastAsia="Times New Roman" w:hAnsi="Times New Roman" w:cs="Times New Roman"/>
          <w:noProof/>
          <w:sz w:val="24"/>
          <w:szCs w:val="24"/>
          <w:lang w:eastAsia="hr-HR"/>
        </w:rPr>
        <w:t>40% po završetku izvođenja radova.</w:t>
      </w:r>
      <w:r w:rsidR="0074537A">
        <w:rPr>
          <w:rFonts w:ascii="Times New Roman" w:eastAsia="Times New Roman" w:hAnsi="Times New Roman" w:cs="Times New Roman"/>
          <w:noProof/>
          <w:sz w:val="24"/>
          <w:szCs w:val="24"/>
          <w:lang w:eastAsia="hr-HR"/>
        </w:rPr>
        <w:t xml:space="preserve"> </w:t>
      </w:r>
      <w:r w:rsidR="005656A0" w:rsidRPr="005656A0">
        <w:rPr>
          <w:rFonts w:ascii="Times New Roman" w:eastAsia="Times New Roman" w:hAnsi="Times New Roman" w:cs="Times New Roman"/>
          <w:noProof/>
          <w:sz w:val="24"/>
          <w:szCs w:val="24"/>
          <w:lang w:eastAsia="hr-HR"/>
        </w:rPr>
        <w:t>Pomoći proračunskim korisnicima</w:t>
      </w:r>
      <w:r w:rsidR="005656A0">
        <w:rPr>
          <w:rFonts w:ascii="Times New Roman" w:eastAsia="Times New Roman" w:hAnsi="Times New Roman" w:cs="Times New Roman"/>
          <w:noProof/>
          <w:sz w:val="24"/>
          <w:szCs w:val="24"/>
          <w:lang w:eastAsia="hr-HR"/>
        </w:rPr>
        <w:t xml:space="preserve"> vezane su za</w:t>
      </w:r>
      <w:r w:rsidR="005656A0" w:rsidRPr="005656A0">
        <w:rPr>
          <w:rFonts w:ascii="Times New Roman" w:eastAsia="Times New Roman" w:hAnsi="Times New Roman" w:cs="Times New Roman"/>
          <w:noProof/>
          <w:sz w:val="24"/>
          <w:szCs w:val="24"/>
          <w:lang w:eastAsia="hr-HR"/>
        </w:rPr>
        <w:t xml:space="preserve"> doznake Ministarstva znanosti i obrazovanja za financiranje rashoda za zaposlene u osnovnim školama, besplatnu prehranu, cjelodnevnu školu i druge programe, Ministarstva kulture i medija Republike Hrvatske za programsku djelatnost ustanova u kulturi, Osječko-baranjske županije za sufinanciranje Hrvatskog narodnog kazališta u Osijeku</w:t>
      </w:r>
      <w:r w:rsidR="005656A0">
        <w:rPr>
          <w:rFonts w:ascii="Times New Roman" w:eastAsia="Times New Roman" w:hAnsi="Times New Roman" w:cs="Times New Roman"/>
          <w:noProof/>
          <w:sz w:val="24"/>
          <w:szCs w:val="24"/>
          <w:lang w:eastAsia="hr-HR"/>
        </w:rPr>
        <w:t xml:space="preserve"> i druge pomoći.</w:t>
      </w:r>
    </w:p>
    <w:p w14:paraId="3B03F00D" w14:textId="2C9119D7" w:rsidR="00011CAE" w:rsidRPr="00B45417" w:rsidRDefault="008647F8" w:rsidP="00011CAE">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U okviru prihoda poslovanja</w:t>
      </w:r>
      <w:r w:rsidR="00446F2A">
        <w:rPr>
          <w:rFonts w:ascii="Times New Roman" w:eastAsia="Times New Roman" w:hAnsi="Times New Roman" w:cs="Times New Roman"/>
          <w:noProof/>
          <w:sz w:val="24"/>
          <w:szCs w:val="24"/>
          <w:lang w:eastAsia="hr-HR"/>
        </w:rPr>
        <w:t xml:space="preserve"> značajnije promjene vezane su </w:t>
      </w:r>
      <w:r w:rsidR="00634493">
        <w:rPr>
          <w:rFonts w:ascii="Times New Roman" w:eastAsia="Times New Roman" w:hAnsi="Times New Roman" w:cs="Times New Roman"/>
          <w:noProof/>
          <w:sz w:val="24"/>
          <w:szCs w:val="24"/>
          <w:lang w:eastAsia="hr-HR"/>
        </w:rPr>
        <w:t>za p</w:t>
      </w:r>
      <w:r w:rsidR="00180679">
        <w:rPr>
          <w:rFonts w:ascii="Times New Roman" w:eastAsia="Times New Roman" w:hAnsi="Times New Roman" w:cs="Times New Roman"/>
          <w:noProof/>
          <w:sz w:val="24"/>
          <w:szCs w:val="24"/>
          <w:lang w:eastAsia="hr-HR"/>
        </w:rPr>
        <w:t xml:space="preserve">lanirana sredstva komunalnog doprinosa </w:t>
      </w:r>
      <w:r w:rsidR="00634493">
        <w:rPr>
          <w:rFonts w:ascii="Times New Roman" w:eastAsia="Times New Roman" w:hAnsi="Times New Roman" w:cs="Times New Roman"/>
          <w:noProof/>
          <w:sz w:val="24"/>
          <w:szCs w:val="24"/>
          <w:lang w:eastAsia="hr-HR"/>
        </w:rPr>
        <w:t xml:space="preserve">koja su </w:t>
      </w:r>
      <w:r w:rsidR="00180679">
        <w:rPr>
          <w:rFonts w:ascii="Times New Roman" w:eastAsia="Times New Roman" w:hAnsi="Times New Roman" w:cs="Times New Roman"/>
          <w:noProof/>
          <w:sz w:val="24"/>
          <w:szCs w:val="24"/>
          <w:lang w:eastAsia="hr-HR"/>
        </w:rPr>
        <w:t>manja za 371.508,00 eura</w:t>
      </w:r>
      <w:r w:rsidR="009B1875">
        <w:rPr>
          <w:rFonts w:ascii="Times New Roman" w:eastAsia="Times New Roman" w:hAnsi="Times New Roman" w:cs="Times New Roman"/>
          <w:noProof/>
          <w:sz w:val="24"/>
          <w:szCs w:val="24"/>
          <w:lang w:eastAsia="hr-HR"/>
        </w:rPr>
        <w:t>, prihodi od spomeničke rente manji su za 180.455,00 eura i prenose</w:t>
      </w:r>
      <w:r w:rsidR="004C1DAF">
        <w:rPr>
          <w:rFonts w:ascii="Times New Roman" w:eastAsia="Times New Roman" w:hAnsi="Times New Roman" w:cs="Times New Roman"/>
          <w:noProof/>
          <w:sz w:val="24"/>
          <w:szCs w:val="24"/>
          <w:lang w:eastAsia="hr-HR"/>
        </w:rPr>
        <w:t xml:space="preserve"> se u sljedeću godinu</w:t>
      </w:r>
      <w:r w:rsidR="0074537A">
        <w:rPr>
          <w:rFonts w:ascii="Times New Roman" w:eastAsia="Times New Roman" w:hAnsi="Times New Roman" w:cs="Times New Roman"/>
          <w:noProof/>
          <w:sz w:val="24"/>
          <w:szCs w:val="24"/>
          <w:lang w:eastAsia="hr-HR"/>
        </w:rPr>
        <w:t>,</w:t>
      </w:r>
      <w:r w:rsidR="000C70FD">
        <w:rPr>
          <w:rFonts w:ascii="Times New Roman" w:eastAsia="Times New Roman" w:hAnsi="Times New Roman" w:cs="Times New Roman"/>
          <w:noProof/>
          <w:sz w:val="24"/>
          <w:szCs w:val="24"/>
          <w:lang w:eastAsia="hr-HR"/>
        </w:rPr>
        <w:t xml:space="preserve"> dok </w:t>
      </w:r>
      <w:r w:rsidR="00F04901">
        <w:rPr>
          <w:rFonts w:ascii="Times New Roman" w:eastAsia="Times New Roman" w:hAnsi="Times New Roman" w:cs="Times New Roman"/>
          <w:noProof/>
          <w:sz w:val="24"/>
          <w:szCs w:val="24"/>
          <w:lang w:eastAsia="hr-HR"/>
        </w:rPr>
        <w:t>ugovorne i ostale kazne rastu za 450.000,00 eura</w:t>
      </w:r>
      <w:r w:rsidR="000C70FD">
        <w:rPr>
          <w:rFonts w:ascii="Times New Roman" w:eastAsia="Times New Roman" w:hAnsi="Times New Roman" w:cs="Times New Roman"/>
          <w:noProof/>
          <w:sz w:val="24"/>
          <w:szCs w:val="24"/>
          <w:lang w:eastAsia="hr-HR"/>
        </w:rPr>
        <w:t xml:space="preserve">. </w:t>
      </w:r>
      <w:r w:rsidR="0074537A">
        <w:rPr>
          <w:rFonts w:ascii="Times New Roman" w:eastAsia="Times New Roman" w:hAnsi="Times New Roman" w:cs="Times New Roman"/>
          <w:noProof/>
          <w:sz w:val="24"/>
          <w:szCs w:val="24"/>
          <w:lang w:eastAsia="hr-HR"/>
        </w:rPr>
        <w:t>Rast je vidljiv i kod p</w:t>
      </w:r>
      <w:r w:rsidR="00011CAE" w:rsidRPr="005340A3">
        <w:rPr>
          <w:rFonts w:ascii="Times New Roman" w:eastAsia="Times New Roman" w:hAnsi="Times New Roman" w:cs="Times New Roman"/>
          <w:noProof/>
          <w:sz w:val="24"/>
          <w:szCs w:val="24"/>
          <w:lang w:eastAsia="hr-HR"/>
        </w:rPr>
        <w:t>rihod</w:t>
      </w:r>
      <w:r w:rsidR="0074537A">
        <w:rPr>
          <w:rFonts w:ascii="Times New Roman" w:eastAsia="Times New Roman" w:hAnsi="Times New Roman" w:cs="Times New Roman"/>
          <w:noProof/>
          <w:sz w:val="24"/>
          <w:szCs w:val="24"/>
          <w:lang w:eastAsia="hr-HR"/>
        </w:rPr>
        <w:t>a</w:t>
      </w:r>
      <w:r w:rsidR="00011CAE" w:rsidRPr="005340A3">
        <w:rPr>
          <w:rFonts w:ascii="Times New Roman" w:eastAsia="Times New Roman" w:hAnsi="Times New Roman" w:cs="Times New Roman"/>
          <w:noProof/>
          <w:sz w:val="24"/>
          <w:szCs w:val="24"/>
          <w:lang w:eastAsia="hr-HR"/>
        </w:rPr>
        <w:t xml:space="preserve"> od prodaje nefinancijske imovine</w:t>
      </w:r>
      <w:r w:rsidR="0074537A">
        <w:rPr>
          <w:rFonts w:ascii="Times New Roman" w:eastAsia="Times New Roman" w:hAnsi="Times New Roman" w:cs="Times New Roman"/>
          <w:noProof/>
          <w:sz w:val="24"/>
          <w:szCs w:val="24"/>
          <w:lang w:eastAsia="hr-HR"/>
        </w:rPr>
        <w:t xml:space="preserve"> i vezan je za zamjenu nekretnina, a u skladu s izvršenom procjenom vrijednosti.</w:t>
      </w:r>
      <w:r w:rsidR="00022D56">
        <w:rPr>
          <w:rFonts w:ascii="Times New Roman" w:eastAsia="Times New Roman" w:hAnsi="Times New Roman" w:cs="Times New Roman"/>
          <w:noProof/>
          <w:sz w:val="24"/>
          <w:szCs w:val="24"/>
          <w:lang w:eastAsia="hr-HR"/>
        </w:rPr>
        <w:t xml:space="preserve"> </w:t>
      </w:r>
      <w:r w:rsidR="00A430B1">
        <w:rPr>
          <w:rFonts w:ascii="Times New Roman" w:eastAsia="Times New Roman" w:hAnsi="Times New Roman" w:cs="Times New Roman"/>
          <w:noProof/>
          <w:sz w:val="24"/>
          <w:szCs w:val="24"/>
          <w:lang w:eastAsia="hr-HR"/>
        </w:rPr>
        <w:t>I</w:t>
      </w:r>
      <w:r w:rsidR="00011CAE" w:rsidRPr="00B45417">
        <w:rPr>
          <w:rFonts w:ascii="Times New Roman" w:eastAsia="Times New Roman" w:hAnsi="Times New Roman" w:cs="Times New Roman"/>
          <w:noProof/>
          <w:sz w:val="24"/>
          <w:szCs w:val="24"/>
          <w:lang w:eastAsia="hr-HR"/>
        </w:rPr>
        <w:t>zvršeno je usklađenje i ostalih prihoda s očekivanom di</w:t>
      </w:r>
      <w:r w:rsidR="00A46903">
        <w:rPr>
          <w:rFonts w:ascii="Times New Roman" w:eastAsia="Times New Roman" w:hAnsi="Times New Roman" w:cs="Times New Roman"/>
          <w:noProof/>
          <w:sz w:val="24"/>
          <w:szCs w:val="24"/>
          <w:lang w:eastAsia="hr-HR"/>
        </w:rPr>
        <w:t>n</w:t>
      </w:r>
      <w:r w:rsidR="00011CAE" w:rsidRPr="00B45417">
        <w:rPr>
          <w:rFonts w:ascii="Times New Roman" w:eastAsia="Times New Roman" w:hAnsi="Times New Roman" w:cs="Times New Roman"/>
          <w:noProof/>
          <w:sz w:val="24"/>
          <w:szCs w:val="24"/>
          <w:lang w:eastAsia="hr-HR"/>
        </w:rPr>
        <w:t>a</w:t>
      </w:r>
      <w:r w:rsidR="00A46903">
        <w:rPr>
          <w:rFonts w:ascii="Times New Roman" w:eastAsia="Times New Roman" w:hAnsi="Times New Roman" w:cs="Times New Roman"/>
          <w:noProof/>
          <w:sz w:val="24"/>
          <w:szCs w:val="24"/>
          <w:lang w:eastAsia="hr-HR"/>
        </w:rPr>
        <w:t>m</w:t>
      </w:r>
      <w:r w:rsidR="00011CAE" w:rsidRPr="00B45417">
        <w:rPr>
          <w:rFonts w:ascii="Times New Roman" w:eastAsia="Times New Roman" w:hAnsi="Times New Roman" w:cs="Times New Roman"/>
          <w:noProof/>
          <w:sz w:val="24"/>
          <w:szCs w:val="24"/>
          <w:lang w:eastAsia="hr-HR"/>
        </w:rPr>
        <w:t xml:space="preserve">ikom do kraja godine. </w:t>
      </w:r>
    </w:p>
    <w:p w14:paraId="2802513B" w14:textId="1AE638BE" w:rsidR="0074537A" w:rsidRPr="0074537A" w:rsidRDefault="00011CAE" w:rsidP="0074537A">
      <w:pPr>
        <w:spacing w:before="120" w:after="120"/>
        <w:ind w:right="-23" w:firstLine="567"/>
        <w:jc w:val="both"/>
        <w:rPr>
          <w:rFonts w:ascii="Times New Roman" w:hAnsi="Times New Roman" w:cs="Times New Roman"/>
          <w:bCs/>
          <w:noProof/>
          <w:sz w:val="24"/>
          <w:szCs w:val="24"/>
        </w:rPr>
      </w:pPr>
      <w:r w:rsidRPr="0074537A">
        <w:rPr>
          <w:rFonts w:ascii="Times New Roman" w:eastAsia="Times New Roman" w:hAnsi="Times New Roman" w:cs="Times New Roman"/>
          <w:bCs/>
          <w:noProof/>
          <w:sz w:val="24"/>
          <w:szCs w:val="24"/>
          <w:lang w:eastAsia="hr-HR"/>
        </w:rPr>
        <w:t xml:space="preserve">Na rashodovnoj strani Proračuna značajan rast vidljiv je na rashodima za zaposlene. </w:t>
      </w:r>
      <w:r w:rsidR="0074537A" w:rsidRPr="0074537A">
        <w:rPr>
          <w:rFonts w:ascii="Times New Roman" w:eastAsia="Times New Roman" w:hAnsi="Times New Roman" w:cs="Times New Roman"/>
          <w:bCs/>
          <w:noProof/>
          <w:sz w:val="24"/>
          <w:szCs w:val="24"/>
          <w:lang w:eastAsia="hr-HR"/>
        </w:rPr>
        <w:t>Jednim</w:t>
      </w:r>
      <w:r w:rsidRPr="0074537A">
        <w:rPr>
          <w:rFonts w:ascii="Times New Roman" w:eastAsia="Times New Roman" w:hAnsi="Times New Roman" w:cs="Times New Roman"/>
          <w:bCs/>
          <w:noProof/>
          <w:sz w:val="24"/>
          <w:szCs w:val="24"/>
          <w:lang w:eastAsia="hr-HR"/>
        </w:rPr>
        <w:t xml:space="preserve"> dijelom </w:t>
      </w:r>
      <w:r w:rsidR="0074537A" w:rsidRPr="0074537A">
        <w:rPr>
          <w:rFonts w:ascii="Times New Roman" w:eastAsia="Times New Roman" w:hAnsi="Times New Roman" w:cs="Times New Roman"/>
          <w:bCs/>
          <w:noProof/>
          <w:sz w:val="24"/>
          <w:szCs w:val="24"/>
          <w:lang w:eastAsia="hr-HR"/>
        </w:rPr>
        <w:t xml:space="preserve">je </w:t>
      </w:r>
      <w:r w:rsidRPr="0074537A">
        <w:rPr>
          <w:rFonts w:ascii="Times New Roman" w:eastAsia="Times New Roman" w:hAnsi="Times New Roman" w:cs="Times New Roman"/>
          <w:bCs/>
          <w:noProof/>
          <w:sz w:val="24"/>
          <w:szCs w:val="24"/>
          <w:lang w:eastAsia="hr-HR"/>
        </w:rPr>
        <w:t>vezan za rast plaća u javnim službama</w:t>
      </w:r>
      <w:r w:rsidR="0074537A" w:rsidRPr="0074537A">
        <w:rPr>
          <w:rFonts w:ascii="Times New Roman" w:eastAsia="Times New Roman" w:hAnsi="Times New Roman" w:cs="Times New Roman"/>
          <w:bCs/>
          <w:noProof/>
          <w:sz w:val="24"/>
          <w:szCs w:val="24"/>
          <w:lang w:eastAsia="hr-HR"/>
        </w:rPr>
        <w:t>, a posljedično i kod proračunskih korisnika Grada</w:t>
      </w:r>
      <w:r w:rsidRPr="0074537A">
        <w:rPr>
          <w:rFonts w:ascii="Times New Roman" w:eastAsia="Times New Roman" w:hAnsi="Times New Roman" w:cs="Times New Roman"/>
          <w:bCs/>
          <w:noProof/>
          <w:sz w:val="24"/>
          <w:szCs w:val="24"/>
          <w:lang w:eastAsia="hr-HR"/>
        </w:rPr>
        <w:t xml:space="preserve">, dok je </w:t>
      </w:r>
      <w:r w:rsidR="0074537A">
        <w:rPr>
          <w:rFonts w:ascii="Times New Roman" w:eastAsia="Times New Roman" w:hAnsi="Times New Roman" w:cs="Times New Roman"/>
          <w:bCs/>
          <w:noProof/>
          <w:sz w:val="24"/>
          <w:szCs w:val="24"/>
          <w:lang w:eastAsia="hr-HR"/>
        </w:rPr>
        <w:t>dijelom</w:t>
      </w:r>
      <w:r w:rsidRPr="0074537A">
        <w:rPr>
          <w:rFonts w:ascii="Times New Roman" w:eastAsia="Times New Roman" w:hAnsi="Times New Roman" w:cs="Times New Roman"/>
          <w:bCs/>
          <w:noProof/>
          <w:sz w:val="24"/>
          <w:szCs w:val="24"/>
          <w:lang w:eastAsia="hr-HR"/>
        </w:rPr>
        <w:t xml:space="preserve"> vezan za </w:t>
      </w:r>
      <w:r w:rsidR="0074537A" w:rsidRPr="0074537A">
        <w:rPr>
          <w:rFonts w:ascii="Times New Roman" w:hAnsi="Times New Roman" w:cs="Times New Roman"/>
          <w:bCs/>
          <w:noProof/>
          <w:sz w:val="24"/>
          <w:szCs w:val="24"/>
        </w:rPr>
        <w:t xml:space="preserve">izmjena metodologije iskazivanja tzv. Rashoda kontinuiteta (rashodi za zaposlene, komunalne usluge, energenti, naknade za rad predstavničkih tijela i dr) koji su zaključno s 2024. uključivani razmjerno broju mjeseci na koje se izvještajno razdoblje odnosi, dok u 2025. u obvezi smo evidentirati dodatni mjesečni rashod (7 rashoda i 6 prihoda za pola godine, odnosno 13 rashoda i 12 prihoda za cijelu godinu). </w:t>
      </w:r>
    </w:p>
    <w:p w14:paraId="6E96830E" w14:textId="1D0F7FF2" w:rsidR="00011CAE" w:rsidRPr="00F14DB4" w:rsidRDefault="00897941" w:rsidP="00011CAE">
      <w:pPr>
        <w:spacing w:after="120" w:line="240" w:lineRule="auto"/>
        <w:ind w:right="119" w:firstLine="510"/>
        <w:jc w:val="both"/>
        <w:rPr>
          <w:rFonts w:ascii="Times New Roman" w:eastAsia="Times New Roman" w:hAnsi="Times New Roman" w:cs="Times New Roman"/>
          <w:noProof/>
          <w:sz w:val="24"/>
          <w:szCs w:val="24"/>
          <w:lang w:eastAsia="hr-HR"/>
        </w:rPr>
      </w:pPr>
      <w:r w:rsidRPr="00F14DB4">
        <w:rPr>
          <w:rFonts w:ascii="Times New Roman" w:eastAsia="Times New Roman" w:hAnsi="Times New Roman" w:cs="Times New Roman"/>
          <w:bCs/>
          <w:iCs/>
          <w:noProof/>
          <w:sz w:val="24"/>
          <w:szCs w:val="24"/>
          <w:lang w:eastAsia="hr-HR"/>
        </w:rPr>
        <w:t>Nema značajnijeg rasta ukupnih materijalnih rashoda</w:t>
      </w:r>
      <w:r w:rsidR="00765514" w:rsidRPr="00F14DB4">
        <w:rPr>
          <w:rFonts w:ascii="Times New Roman" w:eastAsia="Times New Roman" w:hAnsi="Times New Roman" w:cs="Times New Roman"/>
          <w:bCs/>
          <w:iCs/>
          <w:noProof/>
          <w:sz w:val="24"/>
          <w:szCs w:val="24"/>
          <w:lang w:eastAsia="hr-HR"/>
        </w:rPr>
        <w:t xml:space="preserve"> nego se preraspodjeljuju sredstva između programa i aktivnosti. </w:t>
      </w:r>
      <w:r w:rsidR="00301FCC" w:rsidRPr="00F14DB4">
        <w:rPr>
          <w:rFonts w:ascii="Times New Roman" w:eastAsia="Times New Roman" w:hAnsi="Times New Roman" w:cs="Times New Roman"/>
          <w:bCs/>
          <w:iCs/>
          <w:noProof/>
          <w:sz w:val="24"/>
          <w:szCs w:val="24"/>
          <w:lang w:eastAsia="hr-HR"/>
        </w:rPr>
        <w:t>Najznačaj</w:t>
      </w:r>
      <w:r w:rsidR="00011CAE" w:rsidRPr="00F14DB4">
        <w:rPr>
          <w:rFonts w:ascii="Times New Roman" w:eastAsia="Times New Roman" w:hAnsi="Times New Roman" w:cs="Times New Roman"/>
          <w:noProof/>
          <w:sz w:val="24"/>
          <w:szCs w:val="24"/>
          <w:lang w:eastAsia="hr-HR"/>
        </w:rPr>
        <w:t xml:space="preserve">nija povećanja </w:t>
      </w:r>
      <w:r w:rsidR="00AC2154" w:rsidRPr="00F14DB4">
        <w:rPr>
          <w:rFonts w:ascii="Times New Roman" w:eastAsia="Times New Roman" w:hAnsi="Times New Roman" w:cs="Times New Roman"/>
          <w:noProof/>
          <w:sz w:val="24"/>
          <w:szCs w:val="24"/>
          <w:lang w:eastAsia="hr-HR"/>
        </w:rPr>
        <w:t xml:space="preserve">rashoda </w:t>
      </w:r>
      <w:r w:rsidR="00011CAE" w:rsidRPr="00F14DB4">
        <w:rPr>
          <w:rFonts w:ascii="Times New Roman" w:eastAsia="Times New Roman" w:hAnsi="Times New Roman" w:cs="Times New Roman"/>
          <w:noProof/>
          <w:sz w:val="24"/>
          <w:szCs w:val="24"/>
          <w:lang w:eastAsia="hr-HR"/>
        </w:rPr>
        <w:t>vezana su za tekuće održavanje nerazvrstanih cesta, pješačkih i biciklističkih površina</w:t>
      </w:r>
      <w:r w:rsidR="00AC2154" w:rsidRPr="00F14DB4">
        <w:rPr>
          <w:rFonts w:ascii="Times New Roman" w:eastAsia="Times New Roman" w:hAnsi="Times New Roman" w:cs="Times New Roman"/>
          <w:noProof/>
          <w:sz w:val="24"/>
          <w:szCs w:val="24"/>
          <w:lang w:eastAsia="hr-HR"/>
        </w:rPr>
        <w:t xml:space="preserve"> u iznosu </w:t>
      </w:r>
      <w:r w:rsidR="00D04296" w:rsidRPr="00F14DB4">
        <w:rPr>
          <w:rFonts w:ascii="Times New Roman" w:eastAsia="Times New Roman" w:hAnsi="Times New Roman" w:cs="Times New Roman"/>
          <w:noProof/>
          <w:sz w:val="24"/>
          <w:szCs w:val="24"/>
          <w:lang w:eastAsia="hr-HR"/>
        </w:rPr>
        <w:t>827.708</w:t>
      </w:r>
      <w:r w:rsidR="00011CAE" w:rsidRPr="00F14DB4">
        <w:rPr>
          <w:rFonts w:ascii="Times New Roman" w:eastAsia="Times New Roman" w:hAnsi="Times New Roman" w:cs="Times New Roman"/>
          <w:noProof/>
          <w:sz w:val="24"/>
          <w:szCs w:val="24"/>
          <w:lang w:eastAsia="hr-HR"/>
        </w:rPr>
        <w:t xml:space="preserve">,00 eura, </w:t>
      </w:r>
      <w:r w:rsidR="00D04296" w:rsidRPr="00F14DB4">
        <w:rPr>
          <w:rFonts w:ascii="Times New Roman" w:eastAsia="Times New Roman" w:hAnsi="Times New Roman" w:cs="Times New Roman"/>
          <w:noProof/>
          <w:sz w:val="24"/>
          <w:szCs w:val="24"/>
          <w:lang w:eastAsia="hr-HR"/>
        </w:rPr>
        <w:t xml:space="preserve"> </w:t>
      </w:r>
      <w:r w:rsidR="00DA7C26" w:rsidRPr="00F14DB4">
        <w:rPr>
          <w:rFonts w:ascii="Times New Roman" w:eastAsia="Times New Roman" w:hAnsi="Times New Roman" w:cs="Times New Roman"/>
          <w:noProof/>
          <w:sz w:val="24"/>
          <w:szCs w:val="24"/>
          <w:lang w:eastAsia="hr-HR"/>
        </w:rPr>
        <w:t xml:space="preserve">, </w:t>
      </w:r>
      <w:r w:rsidR="00D04296" w:rsidRPr="00F14DB4">
        <w:rPr>
          <w:rFonts w:ascii="Times New Roman" w:eastAsia="Times New Roman" w:hAnsi="Times New Roman" w:cs="Times New Roman"/>
          <w:noProof/>
          <w:sz w:val="24"/>
          <w:szCs w:val="24"/>
          <w:lang w:eastAsia="hr-HR"/>
        </w:rPr>
        <w:t>održavanje javnih površina</w:t>
      </w:r>
      <w:r w:rsidR="00DA7C26" w:rsidRPr="00F14DB4">
        <w:rPr>
          <w:rFonts w:ascii="Times New Roman" w:eastAsia="Times New Roman" w:hAnsi="Times New Roman" w:cs="Times New Roman"/>
          <w:noProof/>
          <w:sz w:val="24"/>
          <w:szCs w:val="24"/>
          <w:lang w:eastAsia="hr-HR"/>
        </w:rPr>
        <w:t xml:space="preserve"> 325.785,00 eura</w:t>
      </w:r>
      <w:r w:rsidR="003F089B" w:rsidRPr="00F14DB4">
        <w:rPr>
          <w:rFonts w:ascii="Times New Roman" w:eastAsia="Times New Roman" w:hAnsi="Times New Roman" w:cs="Times New Roman"/>
          <w:noProof/>
          <w:sz w:val="24"/>
          <w:szCs w:val="24"/>
          <w:lang w:eastAsia="hr-HR"/>
        </w:rPr>
        <w:t>,</w:t>
      </w:r>
      <w:r w:rsidR="00DA7C26" w:rsidRPr="00F14DB4">
        <w:rPr>
          <w:rFonts w:ascii="Times New Roman" w:eastAsia="Times New Roman" w:hAnsi="Times New Roman" w:cs="Times New Roman"/>
          <w:noProof/>
          <w:sz w:val="24"/>
          <w:szCs w:val="24"/>
          <w:lang w:eastAsia="hr-HR"/>
        </w:rPr>
        <w:t xml:space="preserve"> </w:t>
      </w:r>
      <w:r w:rsidR="00011CAE" w:rsidRPr="00F14DB4">
        <w:rPr>
          <w:rFonts w:ascii="Times New Roman" w:eastAsia="Times New Roman" w:hAnsi="Times New Roman" w:cs="Times New Roman"/>
          <w:noProof/>
          <w:sz w:val="24"/>
          <w:szCs w:val="24"/>
          <w:lang w:eastAsia="hr-HR"/>
        </w:rPr>
        <w:t>materijal</w:t>
      </w:r>
      <w:r w:rsidR="003F089B" w:rsidRPr="00F14DB4">
        <w:rPr>
          <w:rFonts w:ascii="Times New Roman" w:eastAsia="Times New Roman" w:hAnsi="Times New Roman" w:cs="Times New Roman"/>
          <w:noProof/>
          <w:sz w:val="24"/>
          <w:szCs w:val="24"/>
          <w:lang w:eastAsia="hr-HR"/>
        </w:rPr>
        <w:t>i</w:t>
      </w:r>
      <w:r w:rsidR="00011CAE" w:rsidRPr="00F14DB4">
        <w:rPr>
          <w:rFonts w:ascii="Times New Roman" w:eastAsia="Times New Roman" w:hAnsi="Times New Roman" w:cs="Times New Roman"/>
          <w:noProof/>
          <w:sz w:val="24"/>
          <w:szCs w:val="24"/>
          <w:lang w:eastAsia="hr-HR"/>
        </w:rPr>
        <w:t>e rashod</w:t>
      </w:r>
      <w:r w:rsidR="003F089B" w:rsidRPr="00F14DB4">
        <w:rPr>
          <w:rFonts w:ascii="Times New Roman" w:eastAsia="Times New Roman" w:hAnsi="Times New Roman" w:cs="Times New Roman"/>
          <w:noProof/>
          <w:sz w:val="24"/>
          <w:szCs w:val="24"/>
          <w:lang w:eastAsia="hr-HR"/>
        </w:rPr>
        <w:t>i</w:t>
      </w:r>
      <w:r w:rsidR="00011CAE" w:rsidRPr="00F14DB4">
        <w:rPr>
          <w:rFonts w:ascii="Times New Roman" w:eastAsia="Times New Roman" w:hAnsi="Times New Roman" w:cs="Times New Roman"/>
          <w:noProof/>
          <w:sz w:val="24"/>
          <w:szCs w:val="24"/>
          <w:lang w:eastAsia="hr-HR"/>
        </w:rPr>
        <w:t xml:space="preserve"> osnovnih škola</w:t>
      </w:r>
      <w:r w:rsidR="003F089B" w:rsidRPr="00F14DB4">
        <w:rPr>
          <w:rFonts w:ascii="Times New Roman" w:eastAsia="Times New Roman" w:hAnsi="Times New Roman" w:cs="Times New Roman"/>
          <w:noProof/>
          <w:sz w:val="24"/>
          <w:szCs w:val="24"/>
          <w:lang w:eastAsia="hr-HR"/>
        </w:rPr>
        <w:t xml:space="preserve"> veći su za 129.006,18 eura, </w:t>
      </w:r>
      <w:r w:rsidR="00C756A0" w:rsidRPr="00F14DB4">
        <w:rPr>
          <w:rFonts w:ascii="Times New Roman" w:eastAsia="Times New Roman" w:hAnsi="Times New Roman" w:cs="Times New Roman"/>
          <w:noProof/>
          <w:sz w:val="24"/>
          <w:szCs w:val="24"/>
          <w:lang w:eastAsia="hr-HR"/>
        </w:rPr>
        <w:t>K</w:t>
      </w:r>
      <w:r w:rsidR="003F089B" w:rsidRPr="00F14DB4">
        <w:rPr>
          <w:rFonts w:ascii="Times New Roman" w:eastAsia="Times New Roman" w:hAnsi="Times New Roman" w:cs="Times New Roman"/>
          <w:noProof/>
          <w:sz w:val="24"/>
          <w:szCs w:val="24"/>
          <w:lang w:eastAsia="hr-HR"/>
        </w:rPr>
        <w:t>ulturnog centra 125.290</w:t>
      </w:r>
      <w:r w:rsidR="00C756A0" w:rsidRPr="00F14DB4">
        <w:rPr>
          <w:rFonts w:ascii="Times New Roman" w:eastAsia="Times New Roman" w:hAnsi="Times New Roman" w:cs="Times New Roman"/>
          <w:noProof/>
          <w:sz w:val="24"/>
          <w:szCs w:val="24"/>
          <w:lang w:eastAsia="hr-HR"/>
        </w:rPr>
        <w:t>,00 eura</w:t>
      </w:r>
      <w:r w:rsidR="00011CAE" w:rsidRPr="00F14DB4">
        <w:rPr>
          <w:rFonts w:ascii="Times New Roman" w:eastAsia="Times New Roman" w:hAnsi="Times New Roman" w:cs="Times New Roman"/>
          <w:noProof/>
          <w:sz w:val="24"/>
          <w:szCs w:val="24"/>
          <w:lang w:eastAsia="hr-HR"/>
        </w:rPr>
        <w:t xml:space="preserve"> i dr.</w:t>
      </w:r>
      <w:r w:rsidR="008C3B50">
        <w:rPr>
          <w:rFonts w:ascii="Times New Roman" w:eastAsia="Times New Roman" w:hAnsi="Times New Roman" w:cs="Times New Roman"/>
          <w:noProof/>
          <w:sz w:val="24"/>
          <w:szCs w:val="24"/>
          <w:lang w:eastAsia="hr-HR"/>
        </w:rPr>
        <w:t xml:space="preserve"> Smanjenje je iskazano u okviru rashoda za kontrolu i suzbijanje komaraca</w:t>
      </w:r>
      <w:r w:rsidR="00E46E71">
        <w:rPr>
          <w:rFonts w:ascii="Times New Roman" w:eastAsia="Times New Roman" w:hAnsi="Times New Roman" w:cs="Times New Roman"/>
          <w:noProof/>
          <w:sz w:val="24"/>
          <w:szCs w:val="24"/>
          <w:lang w:eastAsia="hr-HR"/>
        </w:rPr>
        <w:t xml:space="preserve">, za kojima nije bilo potrebe zahvaljujući </w:t>
      </w:r>
      <w:r w:rsidR="00EE250F">
        <w:rPr>
          <w:rFonts w:ascii="Times New Roman" w:eastAsia="Times New Roman" w:hAnsi="Times New Roman" w:cs="Times New Roman"/>
          <w:noProof/>
          <w:sz w:val="24"/>
          <w:szCs w:val="24"/>
          <w:lang w:eastAsia="hr-HR"/>
        </w:rPr>
        <w:t>vremenskim uvjetima</w:t>
      </w:r>
      <w:r w:rsidR="00A214EE">
        <w:rPr>
          <w:rFonts w:ascii="Times New Roman" w:eastAsia="Times New Roman" w:hAnsi="Times New Roman" w:cs="Times New Roman"/>
          <w:noProof/>
          <w:sz w:val="24"/>
          <w:szCs w:val="24"/>
          <w:lang w:eastAsia="hr-HR"/>
        </w:rPr>
        <w:t>. Sredstva fiskalne održivosti Dječjih vrtića manja su za 498.627,19 eura</w:t>
      </w:r>
      <w:r w:rsidR="000C5E55">
        <w:rPr>
          <w:rFonts w:ascii="Times New Roman" w:eastAsia="Times New Roman" w:hAnsi="Times New Roman" w:cs="Times New Roman"/>
          <w:noProof/>
          <w:sz w:val="24"/>
          <w:szCs w:val="24"/>
          <w:lang w:eastAsia="hr-HR"/>
        </w:rPr>
        <w:t>.</w:t>
      </w:r>
    </w:p>
    <w:p w14:paraId="1F2E905F" w14:textId="51DF6A7B" w:rsidR="00011CAE" w:rsidRPr="008F62F6" w:rsidRDefault="00011CAE" w:rsidP="00644E20">
      <w:pPr>
        <w:spacing w:after="120" w:line="240" w:lineRule="auto"/>
        <w:ind w:firstLine="510"/>
        <w:jc w:val="both"/>
        <w:rPr>
          <w:rFonts w:ascii="Times New Roman" w:eastAsia="Times New Roman" w:hAnsi="Times New Roman" w:cs="Times New Roman"/>
          <w:sz w:val="24"/>
          <w:szCs w:val="24"/>
          <w:lang w:eastAsia="hr-HR"/>
        </w:rPr>
      </w:pPr>
      <w:r w:rsidRPr="008F62F6">
        <w:rPr>
          <w:rFonts w:ascii="Times New Roman" w:eastAsia="Times New Roman" w:hAnsi="Times New Roman" w:cs="Times New Roman"/>
          <w:sz w:val="24"/>
          <w:szCs w:val="24"/>
          <w:lang w:eastAsia="hr-HR"/>
        </w:rPr>
        <w:t xml:space="preserve">Subvencije su veće </w:t>
      </w:r>
      <w:r w:rsidR="00F14DB4" w:rsidRPr="008F62F6">
        <w:rPr>
          <w:rFonts w:ascii="Times New Roman" w:hAnsi="Times New Roman" w:cs="Times New Roman"/>
          <w:noProof/>
          <w:sz w:val="24"/>
          <w:szCs w:val="24"/>
        </w:rPr>
        <w:t>za 2.020.851,32 eura</w:t>
      </w:r>
      <w:r w:rsidRPr="008F62F6">
        <w:rPr>
          <w:rFonts w:ascii="Times New Roman" w:eastAsia="Times New Roman" w:hAnsi="Times New Roman" w:cs="Times New Roman"/>
          <w:sz w:val="24"/>
          <w:szCs w:val="24"/>
          <w:lang w:eastAsia="hr-HR"/>
        </w:rPr>
        <w:t xml:space="preserve"> i iznose </w:t>
      </w:r>
      <w:r w:rsidR="00400A8E" w:rsidRPr="008F62F6">
        <w:rPr>
          <w:rFonts w:ascii="Times New Roman" w:hAnsi="Times New Roman" w:cs="Times New Roman"/>
          <w:noProof/>
          <w:sz w:val="24"/>
          <w:szCs w:val="24"/>
        </w:rPr>
        <w:t>15.816.942,32 eura</w:t>
      </w:r>
      <w:r w:rsidR="008F62F6" w:rsidRPr="008F62F6">
        <w:rPr>
          <w:rFonts w:ascii="Times New Roman" w:hAnsi="Times New Roman" w:cs="Times New Roman"/>
          <w:noProof/>
          <w:sz w:val="24"/>
          <w:szCs w:val="24"/>
        </w:rPr>
        <w:t>,</w:t>
      </w:r>
      <w:r w:rsidR="00400A8E" w:rsidRPr="008F62F6">
        <w:rPr>
          <w:rFonts w:ascii="Times New Roman" w:eastAsia="Times New Roman" w:hAnsi="Times New Roman" w:cs="Times New Roman"/>
          <w:sz w:val="24"/>
          <w:szCs w:val="24"/>
          <w:lang w:eastAsia="hr-HR"/>
        </w:rPr>
        <w:t xml:space="preserve"> </w:t>
      </w:r>
      <w:r w:rsidRPr="008F62F6">
        <w:rPr>
          <w:rFonts w:ascii="Times New Roman" w:eastAsia="Times New Roman" w:hAnsi="Times New Roman" w:cs="Times New Roman"/>
          <w:sz w:val="24"/>
          <w:szCs w:val="24"/>
          <w:lang w:eastAsia="hr-HR"/>
        </w:rPr>
        <w:t xml:space="preserve">pri čemu se za 200.000,00 eura povećavaju sredstva za rad društva Ukop d.o.o. Osijek i Športski objekti d.o.o. Osijek. </w:t>
      </w:r>
      <w:r w:rsidR="0027074C" w:rsidRPr="008F62F6">
        <w:rPr>
          <w:rFonts w:ascii="Times New Roman" w:hAnsi="Times New Roman" w:cs="Times New Roman"/>
          <w:noProof/>
          <w:sz w:val="24"/>
          <w:szCs w:val="24"/>
        </w:rPr>
        <w:t xml:space="preserve">Vodovodu d.o.o. </w:t>
      </w:r>
      <w:r w:rsidR="0010389C" w:rsidRPr="008F62F6">
        <w:rPr>
          <w:rFonts w:ascii="Times New Roman" w:hAnsi="Times New Roman" w:cs="Times New Roman"/>
          <w:noProof/>
          <w:sz w:val="24"/>
          <w:szCs w:val="24"/>
        </w:rPr>
        <w:t>subvencija se povećava za 1.000.000,00 eura vezano za troškove UPOV-a u Nemetinu</w:t>
      </w:r>
      <w:r w:rsidR="00ED548A" w:rsidRPr="008F62F6">
        <w:rPr>
          <w:rFonts w:ascii="Times New Roman" w:hAnsi="Times New Roman" w:cs="Times New Roman"/>
          <w:noProof/>
          <w:sz w:val="24"/>
          <w:szCs w:val="24"/>
        </w:rPr>
        <w:t>, dok subvencija za</w:t>
      </w:r>
      <w:r w:rsidR="0027074C" w:rsidRPr="008F62F6">
        <w:rPr>
          <w:rFonts w:ascii="Times New Roman" w:hAnsi="Times New Roman" w:cs="Times New Roman"/>
          <w:noProof/>
          <w:sz w:val="24"/>
          <w:szCs w:val="24"/>
        </w:rPr>
        <w:t xml:space="preserve"> Gpp d.o.o. </w:t>
      </w:r>
      <w:r w:rsidR="00ED548A" w:rsidRPr="008F62F6">
        <w:rPr>
          <w:rFonts w:ascii="Times New Roman" w:hAnsi="Times New Roman" w:cs="Times New Roman"/>
          <w:noProof/>
          <w:sz w:val="24"/>
          <w:szCs w:val="24"/>
        </w:rPr>
        <w:t xml:space="preserve">raste za </w:t>
      </w:r>
      <w:r w:rsidR="0027074C" w:rsidRPr="008F62F6">
        <w:rPr>
          <w:rFonts w:ascii="Times New Roman" w:hAnsi="Times New Roman" w:cs="Times New Roman"/>
          <w:noProof/>
          <w:sz w:val="24"/>
          <w:szCs w:val="24"/>
        </w:rPr>
        <w:t>645.000,00 eura</w:t>
      </w:r>
      <w:r w:rsidR="008F62F6" w:rsidRPr="008F62F6">
        <w:rPr>
          <w:rFonts w:ascii="Times New Roman" w:hAnsi="Times New Roman" w:cs="Times New Roman"/>
          <w:noProof/>
          <w:sz w:val="24"/>
          <w:szCs w:val="24"/>
        </w:rPr>
        <w:t xml:space="preserve"> uslijed rasta troškova poslovanja.</w:t>
      </w:r>
    </w:p>
    <w:p w14:paraId="61700B30" w14:textId="666C98AB" w:rsidR="002D1C25" w:rsidRPr="007648F3" w:rsidRDefault="00011CAE" w:rsidP="002D1C25">
      <w:pPr>
        <w:spacing w:after="0" w:line="240" w:lineRule="auto"/>
        <w:ind w:right="261" w:firstLine="500"/>
        <w:jc w:val="both"/>
        <w:rPr>
          <w:rFonts w:ascii="Times New Roman" w:eastAsia="Times New Roman" w:hAnsi="Times New Roman" w:cs="Times New Roman"/>
          <w:sz w:val="24"/>
          <w:szCs w:val="24"/>
          <w:lang w:eastAsia="hr-HR"/>
        </w:rPr>
      </w:pPr>
      <w:r w:rsidRPr="00770AD0">
        <w:rPr>
          <w:rFonts w:ascii="Times New Roman" w:eastAsia="Times New Roman" w:hAnsi="Times New Roman" w:cs="Times New Roman"/>
          <w:color w:val="FF0000"/>
          <w:sz w:val="24"/>
          <w:szCs w:val="24"/>
          <w:lang w:eastAsia="hr-HR"/>
        </w:rPr>
        <w:tab/>
      </w:r>
      <w:r w:rsidR="002D1C25" w:rsidRPr="007648F3">
        <w:rPr>
          <w:rFonts w:ascii="Times New Roman" w:eastAsia="Times New Roman" w:hAnsi="Times New Roman" w:cs="Times New Roman"/>
          <w:sz w:val="24"/>
          <w:szCs w:val="24"/>
          <w:lang w:eastAsia="hr-HR"/>
        </w:rPr>
        <w:t>Ovim prijedlogom izmjena i dopuna osiguravaju se dodatna sredstva kapitalnih pomoći</w:t>
      </w:r>
      <w:r w:rsidR="008122A3" w:rsidRPr="007648F3">
        <w:rPr>
          <w:rFonts w:ascii="Times New Roman" w:eastAsia="Times New Roman" w:hAnsi="Times New Roman" w:cs="Times New Roman"/>
          <w:sz w:val="24"/>
          <w:szCs w:val="24"/>
          <w:lang w:eastAsia="hr-HR"/>
        </w:rPr>
        <w:t xml:space="preserve"> </w:t>
      </w:r>
      <w:r w:rsidR="002D1C25" w:rsidRPr="007648F3">
        <w:rPr>
          <w:rFonts w:ascii="Times New Roman" w:eastAsia="Times New Roman" w:hAnsi="Times New Roman" w:cs="Times New Roman"/>
          <w:sz w:val="24"/>
          <w:szCs w:val="24"/>
          <w:lang w:eastAsia="hr-HR"/>
        </w:rPr>
        <w:t xml:space="preserve">trgovačkom društvu GPP d.o.o. u iznosu od 783.000,00 eura za modernizaciju tramvajske pruge te nabavu niskopodnih tramvaja te trgovačkom društvu Unikom d.o.o. u iznosu od 100.000,00 eura za završetak biljnog laboratorija. </w:t>
      </w:r>
      <w:r w:rsidR="008122A3" w:rsidRPr="007648F3">
        <w:rPr>
          <w:rFonts w:ascii="Times New Roman" w:eastAsia="Times New Roman" w:hAnsi="Times New Roman" w:cs="Times New Roman"/>
          <w:sz w:val="24"/>
          <w:szCs w:val="24"/>
          <w:lang w:eastAsia="hr-HR"/>
        </w:rPr>
        <w:t>Nadalje, o</w:t>
      </w:r>
      <w:r w:rsidR="002D1C25" w:rsidRPr="007648F3">
        <w:rPr>
          <w:rFonts w:ascii="Times New Roman" w:eastAsia="Times New Roman" w:hAnsi="Times New Roman" w:cs="Times New Roman"/>
          <w:sz w:val="24"/>
          <w:szCs w:val="24"/>
          <w:lang w:eastAsia="hr-HR"/>
        </w:rPr>
        <w:t>sigurana su dodatna sredstva za Zajednicu osječkog sporta u iznosu od 253.000,00 eura</w:t>
      </w:r>
      <w:r w:rsidR="008122A3" w:rsidRPr="007648F3">
        <w:rPr>
          <w:rFonts w:ascii="Times New Roman" w:eastAsia="Times New Roman" w:hAnsi="Times New Roman" w:cs="Times New Roman"/>
          <w:sz w:val="24"/>
          <w:szCs w:val="24"/>
          <w:lang w:eastAsia="hr-HR"/>
        </w:rPr>
        <w:t>, najvećim dijelom za financiranje prijevoza sportaša</w:t>
      </w:r>
      <w:r w:rsidR="002D1C25" w:rsidRPr="007648F3">
        <w:rPr>
          <w:rFonts w:ascii="Times New Roman" w:eastAsia="Times New Roman" w:hAnsi="Times New Roman" w:cs="Times New Roman"/>
          <w:sz w:val="24"/>
          <w:szCs w:val="24"/>
          <w:lang w:eastAsia="hr-HR"/>
        </w:rPr>
        <w:t xml:space="preserve">. Pored navedenog za unaprjeđenje turizma u gradu Osijeku osigurano je dodatnih 225.200,00 eura. </w:t>
      </w:r>
      <w:r w:rsidR="00E037F1" w:rsidRPr="007648F3">
        <w:rPr>
          <w:rFonts w:ascii="Times New Roman" w:eastAsia="Times New Roman" w:hAnsi="Times New Roman" w:cs="Times New Roman"/>
          <w:sz w:val="24"/>
          <w:szCs w:val="24"/>
          <w:lang w:eastAsia="hr-HR"/>
        </w:rPr>
        <w:t>Smanjenje je vidl</w:t>
      </w:r>
      <w:r w:rsidR="007F49E1" w:rsidRPr="007648F3">
        <w:rPr>
          <w:rFonts w:ascii="Times New Roman" w:eastAsia="Times New Roman" w:hAnsi="Times New Roman" w:cs="Times New Roman"/>
          <w:sz w:val="24"/>
          <w:szCs w:val="24"/>
          <w:lang w:eastAsia="hr-HR"/>
        </w:rPr>
        <w:t xml:space="preserve">jivo u okviru rashoda za provedbu Programa olakšica i poticaja u poslovnim zonama, obzirom da </w:t>
      </w:r>
      <w:r w:rsidR="007648F3" w:rsidRPr="007648F3">
        <w:rPr>
          <w:rFonts w:ascii="Times New Roman" w:eastAsia="Times New Roman" w:hAnsi="Times New Roman" w:cs="Times New Roman"/>
          <w:sz w:val="24"/>
          <w:szCs w:val="24"/>
          <w:lang w:eastAsia="hr-HR"/>
        </w:rPr>
        <w:t>je procijenjeno da se isto neće realizirati u 2025.</w:t>
      </w:r>
    </w:p>
    <w:p w14:paraId="226A258D" w14:textId="77777777" w:rsidR="002D1C25" w:rsidRPr="00572597" w:rsidRDefault="002D1C25" w:rsidP="002D1C25">
      <w:pPr>
        <w:spacing w:after="0" w:line="240" w:lineRule="auto"/>
        <w:jc w:val="both"/>
        <w:rPr>
          <w:rFonts w:ascii="Times New Roman" w:eastAsia="Times New Roman" w:hAnsi="Times New Roman" w:cs="Times New Roman"/>
          <w:color w:val="EE0000"/>
          <w:sz w:val="24"/>
          <w:szCs w:val="24"/>
          <w:lang w:eastAsia="hr-HR"/>
        </w:rPr>
      </w:pPr>
      <w:r w:rsidRPr="00572597">
        <w:rPr>
          <w:rFonts w:ascii="Times New Roman" w:eastAsia="Times New Roman" w:hAnsi="Times New Roman" w:cs="Times New Roman"/>
          <w:color w:val="EE0000"/>
          <w:sz w:val="24"/>
          <w:szCs w:val="24"/>
          <w:lang w:eastAsia="hr-HR"/>
        </w:rPr>
        <w:t xml:space="preserve"> </w:t>
      </w:r>
    </w:p>
    <w:p w14:paraId="41B0436C" w14:textId="1FB86669" w:rsidR="00011CAE" w:rsidRPr="00067F2E" w:rsidRDefault="0093589A" w:rsidP="00011CAE">
      <w:pPr>
        <w:spacing w:after="0" w:line="240" w:lineRule="atLeast"/>
        <w:ind w:firstLine="499"/>
        <w:jc w:val="both"/>
        <w:rPr>
          <w:rFonts w:ascii="Times New Roman" w:eastAsia="Times New Roman" w:hAnsi="Times New Roman" w:cs="Times New Roman"/>
          <w:sz w:val="24"/>
          <w:szCs w:val="24"/>
          <w:lang w:eastAsia="hr-HR"/>
        </w:rPr>
      </w:pPr>
      <w:r w:rsidRPr="00067F2E">
        <w:rPr>
          <w:rFonts w:ascii="Times New Roman" w:eastAsia="Times New Roman" w:hAnsi="Times New Roman" w:cs="Times New Roman"/>
          <w:bCs/>
          <w:sz w:val="24"/>
          <w:szCs w:val="24"/>
          <w:lang w:eastAsia="hr-HR"/>
        </w:rPr>
        <w:t>Sukladno obrazloženoj dinamici odvijanja</w:t>
      </w:r>
      <w:r w:rsidR="005D462C" w:rsidRPr="00067F2E">
        <w:rPr>
          <w:rFonts w:ascii="Times New Roman" w:eastAsia="Times New Roman" w:hAnsi="Times New Roman" w:cs="Times New Roman"/>
          <w:bCs/>
          <w:sz w:val="24"/>
          <w:szCs w:val="24"/>
          <w:lang w:eastAsia="hr-HR"/>
        </w:rPr>
        <w:t xml:space="preserve"> kapitalnih projekata Grada smanjuju se rashodi </w:t>
      </w:r>
      <w:r w:rsidR="00011CAE" w:rsidRPr="00067F2E">
        <w:rPr>
          <w:rFonts w:ascii="Times New Roman" w:eastAsia="Times New Roman" w:hAnsi="Times New Roman" w:cs="Times New Roman"/>
          <w:bCs/>
          <w:sz w:val="24"/>
          <w:szCs w:val="24"/>
          <w:lang w:eastAsia="hr-HR"/>
        </w:rPr>
        <w:t xml:space="preserve"> za nabavu nefinancijske imovine te</w:t>
      </w:r>
      <w:r w:rsidR="00011CAE" w:rsidRPr="00067F2E">
        <w:rPr>
          <w:rFonts w:ascii="Times New Roman" w:eastAsia="Times New Roman" w:hAnsi="Times New Roman" w:cs="Times New Roman"/>
          <w:sz w:val="24"/>
          <w:szCs w:val="24"/>
          <w:lang w:eastAsia="hr-HR"/>
        </w:rPr>
        <w:t xml:space="preserve"> sad iznose </w:t>
      </w:r>
      <w:r w:rsidR="000A62B1" w:rsidRPr="00067F2E">
        <w:rPr>
          <w:rFonts w:ascii="Times New Roman" w:eastAsia="Times New Roman" w:hAnsi="Times New Roman" w:cs="Times New Roman"/>
          <w:sz w:val="24"/>
          <w:szCs w:val="24"/>
          <w:lang w:eastAsia="hr-HR"/>
        </w:rPr>
        <w:t>38</w:t>
      </w:r>
      <w:r w:rsidR="00011CAE" w:rsidRPr="00067F2E">
        <w:rPr>
          <w:rFonts w:ascii="Times New Roman" w:eastAsia="Times New Roman" w:hAnsi="Times New Roman" w:cs="Times New Roman"/>
          <w:sz w:val="24"/>
          <w:szCs w:val="24"/>
          <w:lang w:eastAsia="hr-HR"/>
        </w:rPr>
        <w:t>.</w:t>
      </w:r>
      <w:r w:rsidR="000A62B1" w:rsidRPr="00067F2E">
        <w:rPr>
          <w:rFonts w:ascii="Times New Roman" w:eastAsia="Times New Roman" w:hAnsi="Times New Roman" w:cs="Times New Roman"/>
          <w:sz w:val="24"/>
          <w:szCs w:val="24"/>
          <w:lang w:eastAsia="hr-HR"/>
        </w:rPr>
        <w:t>934</w:t>
      </w:r>
      <w:r w:rsidR="00011CAE" w:rsidRPr="00067F2E">
        <w:rPr>
          <w:rFonts w:ascii="Times New Roman" w:eastAsia="Times New Roman" w:hAnsi="Times New Roman" w:cs="Times New Roman"/>
          <w:sz w:val="24"/>
          <w:szCs w:val="24"/>
          <w:lang w:eastAsia="hr-HR"/>
        </w:rPr>
        <w:t>.</w:t>
      </w:r>
      <w:r w:rsidR="0058192E" w:rsidRPr="00067F2E">
        <w:rPr>
          <w:rFonts w:ascii="Times New Roman" w:eastAsia="Times New Roman" w:hAnsi="Times New Roman" w:cs="Times New Roman"/>
          <w:sz w:val="24"/>
          <w:szCs w:val="24"/>
          <w:lang w:eastAsia="hr-HR"/>
        </w:rPr>
        <w:t>336,44</w:t>
      </w:r>
      <w:r w:rsidR="00011CAE" w:rsidRPr="00067F2E">
        <w:rPr>
          <w:rFonts w:ascii="Times New Roman" w:eastAsia="Times New Roman" w:hAnsi="Times New Roman" w:cs="Times New Roman"/>
          <w:sz w:val="24"/>
          <w:szCs w:val="24"/>
          <w:lang w:eastAsia="hr-HR"/>
        </w:rPr>
        <w:t xml:space="preserve"> eura</w:t>
      </w:r>
      <w:r w:rsidR="00465975" w:rsidRPr="00067F2E">
        <w:rPr>
          <w:rFonts w:ascii="Times New Roman" w:eastAsia="Times New Roman" w:hAnsi="Times New Roman" w:cs="Times New Roman"/>
          <w:sz w:val="24"/>
          <w:szCs w:val="24"/>
          <w:lang w:eastAsia="hr-HR"/>
        </w:rPr>
        <w:t xml:space="preserve">, što je detaljno </w:t>
      </w:r>
      <w:r w:rsidR="004E67C6" w:rsidRPr="00067F2E">
        <w:rPr>
          <w:rFonts w:ascii="Times New Roman" w:eastAsia="Times New Roman" w:hAnsi="Times New Roman" w:cs="Times New Roman"/>
          <w:sz w:val="24"/>
          <w:szCs w:val="24"/>
          <w:lang w:eastAsia="hr-HR"/>
        </w:rPr>
        <w:t>navedeno u</w:t>
      </w:r>
      <w:r w:rsidR="00673669" w:rsidRPr="00067F2E">
        <w:rPr>
          <w:rFonts w:ascii="Times New Roman" w:eastAsia="Times New Roman" w:hAnsi="Times New Roman" w:cs="Times New Roman"/>
          <w:sz w:val="24"/>
          <w:szCs w:val="24"/>
          <w:lang w:eastAsia="hr-HR"/>
        </w:rPr>
        <w:t xml:space="preserve"> obrazloženju općeg dijela Proračuna.</w:t>
      </w:r>
    </w:p>
    <w:p w14:paraId="1319C772" w14:textId="2B0A7A8A" w:rsidR="00E162E3" w:rsidRPr="00067F2E" w:rsidRDefault="00011CAE" w:rsidP="008D67A0">
      <w:pPr>
        <w:spacing w:after="120"/>
        <w:ind w:firstLine="708"/>
        <w:jc w:val="both"/>
        <w:rPr>
          <w:rFonts w:ascii="Times New Roman" w:eastAsia="Calibri" w:hAnsi="Times New Roman" w:cs="Times New Roman"/>
          <w:noProof/>
          <w:sz w:val="24"/>
          <w:szCs w:val="24"/>
        </w:rPr>
      </w:pPr>
      <w:r w:rsidRPr="00067F2E">
        <w:rPr>
          <w:rFonts w:ascii="Times New Roman" w:eastAsia="Calibri" w:hAnsi="Times New Roman" w:cs="Times New Roman"/>
          <w:noProof/>
          <w:sz w:val="24"/>
          <w:szCs w:val="24"/>
        </w:rPr>
        <w:t xml:space="preserve">Rashodi za izgradnju i rekonstrukciju kapitalne infrastrukture usklađuju se s procijenjenom dinamikom izvršenja projekata, a sukladno raspisanim pozivima za dodjelu bespovratnih sredstava i provedbi postupaka javne nabave. </w:t>
      </w:r>
    </w:p>
    <w:p w14:paraId="16A2D438" w14:textId="6C38557C" w:rsidR="004435AB" w:rsidRPr="00067F2E" w:rsidRDefault="004435AB" w:rsidP="008D67A0">
      <w:pPr>
        <w:spacing w:after="120"/>
        <w:ind w:firstLine="708"/>
        <w:jc w:val="both"/>
        <w:rPr>
          <w:rFonts w:ascii="Times New Roman" w:eastAsia="Calibri" w:hAnsi="Times New Roman" w:cs="Times New Roman"/>
          <w:noProof/>
          <w:sz w:val="24"/>
          <w:szCs w:val="24"/>
        </w:rPr>
      </w:pPr>
      <w:r w:rsidRPr="00067F2E">
        <w:rPr>
          <w:rFonts w:ascii="Times New Roman" w:eastAsia="Calibri" w:hAnsi="Times New Roman" w:cs="Times New Roman"/>
          <w:noProof/>
          <w:sz w:val="24"/>
          <w:szCs w:val="24"/>
        </w:rPr>
        <w:lastRenderedPageBreak/>
        <w:t xml:space="preserve">Najznačajniji </w:t>
      </w:r>
      <w:r w:rsidR="00F93FA3" w:rsidRPr="00067F2E">
        <w:rPr>
          <w:rFonts w:ascii="Times New Roman" w:eastAsia="Calibri" w:hAnsi="Times New Roman" w:cs="Times New Roman"/>
          <w:noProof/>
          <w:sz w:val="24"/>
          <w:szCs w:val="24"/>
        </w:rPr>
        <w:t xml:space="preserve">kapitalni </w:t>
      </w:r>
      <w:r w:rsidRPr="00067F2E">
        <w:rPr>
          <w:rFonts w:ascii="Times New Roman" w:eastAsia="Calibri" w:hAnsi="Times New Roman" w:cs="Times New Roman"/>
          <w:noProof/>
          <w:sz w:val="24"/>
          <w:szCs w:val="24"/>
        </w:rPr>
        <w:t>projekti u 2025. su</w:t>
      </w:r>
      <w:r w:rsidR="00206504" w:rsidRPr="00067F2E">
        <w:rPr>
          <w:rFonts w:ascii="Times New Roman" w:eastAsia="Calibri" w:hAnsi="Times New Roman" w:cs="Times New Roman"/>
          <w:noProof/>
          <w:sz w:val="24"/>
          <w:szCs w:val="24"/>
        </w:rPr>
        <w:t xml:space="preserve"> izgradnja četiri dionice biciklističkih staza</w:t>
      </w:r>
      <w:r w:rsidR="00F93FA3" w:rsidRPr="00067F2E">
        <w:rPr>
          <w:rFonts w:ascii="Times New Roman" w:eastAsia="Calibri" w:hAnsi="Times New Roman" w:cs="Times New Roman"/>
          <w:noProof/>
          <w:sz w:val="24"/>
          <w:szCs w:val="24"/>
        </w:rPr>
        <w:t xml:space="preserve"> koja je započela početkom godine</w:t>
      </w:r>
      <w:r w:rsidR="00206504" w:rsidRPr="00067F2E">
        <w:rPr>
          <w:rFonts w:ascii="Times New Roman" w:eastAsia="Calibri" w:hAnsi="Times New Roman" w:cs="Times New Roman"/>
          <w:noProof/>
          <w:sz w:val="24"/>
          <w:szCs w:val="24"/>
        </w:rPr>
        <w:t xml:space="preserve">, </w:t>
      </w:r>
      <w:r w:rsidR="00F93FA3" w:rsidRPr="00067F2E">
        <w:rPr>
          <w:rFonts w:ascii="Times New Roman" w:eastAsia="Calibri" w:hAnsi="Times New Roman" w:cs="Times New Roman"/>
          <w:noProof/>
          <w:sz w:val="24"/>
          <w:szCs w:val="24"/>
        </w:rPr>
        <w:t>druga faza obnove gradskog kupališta Copacabana</w:t>
      </w:r>
      <w:r w:rsidR="00D1306B" w:rsidRPr="00067F2E">
        <w:rPr>
          <w:rFonts w:ascii="Times New Roman" w:eastAsia="Calibri" w:hAnsi="Times New Roman" w:cs="Times New Roman"/>
          <w:noProof/>
          <w:sz w:val="24"/>
          <w:szCs w:val="24"/>
        </w:rPr>
        <w:t xml:space="preserve"> započeta u rujnu ove godine, energetska obnova dječjih vrtića Mačkamama i Krije</w:t>
      </w:r>
      <w:r w:rsidR="006633CB" w:rsidRPr="00067F2E">
        <w:rPr>
          <w:rFonts w:ascii="Times New Roman" w:eastAsia="Calibri" w:hAnsi="Times New Roman" w:cs="Times New Roman"/>
          <w:noProof/>
          <w:sz w:val="24"/>
          <w:szCs w:val="24"/>
        </w:rPr>
        <w:t>snica, energetska obnova zgrade Javne vatrogasne postrojbe</w:t>
      </w:r>
      <w:r w:rsidR="009514D4">
        <w:rPr>
          <w:rFonts w:ascii="Times New Roman" w:eastAsia="Calibri" w:hAnsi="Times New Roman" w:cs="Times New Roman"/>
          <w:noProof/>
          <w:sz w:val="24"/>
          <w:szCs w:val="24"/>
        </w:rPr>
        <w:t xml:space="preserve"> te završetak obnove Odmarališta Omišalj i </w:t>
      </w:r>
      <w:r w:rsidR="00D20C99">
        <w:rPr>
          <w:rFonts w:ascii="Times New Roman" w:eastAsia="Calibri" w:hAnsi="Times New Roman" w:cs="Times New Roman"/>
          <w:noProof/>
          <w:sz w:val="24"/>
          <w:szCs w:val="24"/>
        </w:rPr>
        <w:t>Društvenog doma na Brijestu.</w:t>
      </w:r>
      <w:r w:rsidR="000305F4">
        <w:rPr>
          <w:rFonts w:ascii="Times New Roman" w:eastAsia="Calibri" w:hAnsi="Times New Roman" w:cs="Times New Roman"/>
          <w:noProof/>
          <w:sz w:val="24"/>
          <w:szCs w:val="24"/>
        </w:rPr>
        <w:t xml:space="preserve"> Izvršeno je projektiranje, provedeni ili su u tijeku provedbe postupci nabave</w:t>
      </w:r>
      <w:r w:rsidR="002225AD">
        <w:rPr>
          <w:rFonts w:ascii="Times New Roman" w:eastAsia="Calibri" w:hAnsi="Times New Roman" w:cs="Times New Roman"/>
          <w:noProof/>
          <w:sz w:val="24"/>
          <w:szCs w:val="24"/>
        </w:rPr>
        <w:t xml:space="preserve"> za uređenje prometnica na Donjodravskoj obali</w:t>
      </w:r>
      <w:r w:rsidR="00DC64B9">
        <w:rPr>
          <w:rFonts w:ascii="Times New Roman" w:eastAsia="Calibri" w:hAnsi="Times New Roman" w:cs="Times New Roman"/>
          <w:noProof/>
          <w:sz w:val="24"/>
          <w:szCs w:val="24"/>
        </w:rPr>
        <w:t xml:space="preserve">, </w:t>
      </w:r>
      <w:r w:rsidR="00B572E1">
        <w:rPr>
          <w:rFonts w:ascii="Times New Roman" w:eastAsia="Calibri" w:hAnsi="Times New Roman" w:cs="Times New Roman"/>
          <w:noProof/>
          <w:sz w:val="24"/>
          <w:szCs w:val="24"/>
        </w:rPr>
        <w:t xml:space="preserve">spoja sjevernog i južnog dijela </w:t>
      </w:r>
      <w:r w:rsidR="009C1D4D">
        <w:rPr>
          <w:rFonts w:ascii="Times New Roman" w:eastAsia="Calibri" w:hAnsi="Times New Roman" w:cs="Times New Roman"/>
          <w:noProof/>
          <w:sz w:val="24"/>
          <w:szCs w:val="24"/>
        </w:rPr>
        <w:t>J</w:t>
      </w:r>
      <w:r w:rsidR="00B572E1">
        <w:rPr>
          <w:rFonts w:ascii="Times New Roman" w:eastAsia="Calibri" w:hAnsi="Times New Roman" w:cs="Times New Roman"/>
          <w:noProof/>
          <w:sz w:val="24"/>
          <w:szCs w:val="24"/>
        </w:rPr>
        <w:t>užne obilaznice</w:t>
      </w:r>
      <w:r w:rsidR="00C051F6">
        <w:rPr>
          <w:rFonts w:ascii="Times New Roman" w:eastAsia="Calibri" w:hAnsi="Times New Roman" w:cs="Times New Roman"/>
          <w:noProof/>
          <w:sz w:val="24"/>
          <w:szCs w:val="24"/>
        </w:rPr>
        <w:t xml:space="preserve"> (Bistrička ulica)</w:t>
      </w:r>
      <w:r w:rsidR="002A6D2A">
        <w:rPr>
          <w:rFonts w:ascii="Times New Roman" w:eastAsia="Calibri" w:hAnsi="Times New Roman" w:cs="Times New Roman"/>
          <w:noProof/>
          <w:sz w:val="24"/>
          <w:szCs w:val="24"/>
        </w:rPr>
        <w:t>, izgradnj</w:t>
      </w:r>
      <w:r w:rsidR="000C3B0B">
        <w:rPr>
          <w:rFonts w:ascii="Times New Roman" w:eastAsia="Calibri" w:hAnsi="Times New Roman" w:cs="Times New Roman"/>
          <w:noProof/>
          <w:sz w:val="24"/>
          <w:szCs w:val="24"/>
        </w:rPr>
        <w:t>u</w:t>
      </w:r>
      <w:r w:rsidR="002A6D2A">
        <w:rPr>
          <w:rFonts w:ascii="Times New Roman" w:eastAsia="Calibri" w:hAnsi="Times New Roman" w:cs="Times New Roman"/>
          <w:noProof/>
          <w:sz w:val="24"/>
          <w:szCs w:val="24"/>
        </w:rPr>
        <w:t xml:space="preserve"> parkirališta i uređenje javnih površina, </w:t>
      </w:r>
      <w:r w:rsidR="007B3F90">
        <w:rPr>
          <w:rFonts w:ascii="Times New Roman" w:eastAsia="Calibri" w:hAnsi="Times New Roman" w:cs="Times New Roman"/>
          <w:noProof/>
          <w:sz w:val="24"/>
          <w:szCs w:val="24"/>
        </w:rPr>
        <w:t xml:space="preserve">izvršeno projektiranje </w:t>
      </w:r>
      <w:r w:rsidR="009C1D4D">
        <w:rPr>
          <w:rFonts w:ascii="Times New Roman" w:eastAsia="Calibri" w:hAnsi="Times New Roman" w:cs="Times New Roman"/>
          <w:noProof/>
          <w:sz w:val="24"/>
          <w:szCs w:val="24"/>
        </w:rPr>
        <w:t>radova na školama, vrtićima i drugim objektima Grada,</w:t>
      </w:r>
      <w:r w:rsidR="000C3B0B">
        <w:rPr>
          <w:rFonts w:ascii="Times New Roman" w:eastAsia="Calibri" w:hAnsi="Times New Roman" w:cs="Times New Roman"/>
          <w:noProof/>
          <w:sz w:val="24"/>
          <w:szCs w:val="24"/>
        </w:rPr>
        <w:t xml:space="preserve"> </w:t>
      </w:r>
      <w:r w:rsidR="002A6D2A">
        <w:rPr>
          <w:rFonts w:ascii="Times New Roman" w:eastAsia="Calibri" w:hAnsi="Times New Roman" w:cs="Times New Roman"/>
          <w:noProof/>
          <w:sz w:val="24"/>
          <w:szCs w:val="24"/>
        </w:rPr>
        <w:t>za što su osigurana sredstva</w:t>
      </w:r>
      <w:r w:rsidR="00DD74AA">
        <w:rPr>
          <w:rFonts w:ascii="Times New Roman" w:eastAsia="Calibri" w:hAnsi="Times New Roman" w:cs="Times New Roman"/>
          <w:noProof/>
          <w:sz w:val="24"/>
          <w:szCs w:val="24"/>
        </w:rPr>
        <w:t xml:space="preserve"> ovim rebalansom te prijedlogom Proračuna za naredno financijsko razdoblje.</w:t>
      </w:r>
    </w:p>
    <w:p w14:paraId="407E9EB6" w14:textId="1C23D416" w:rsidR="005F2429" w:rsidRPr="0015677D" w:rsidRDefault="00430892" w:rsidP="00011CAE">
      <w:pPr>
        <w:spacing w:after="120"/>
        <w:ind w:firstLine="708"/>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Predloženim Izmjenama i dopunama Proračuna osigurava se </w:t>
      </w:r>
      <w:r w:rsidR="009A1952">
        <w:rPr>
          <w:rFonts w:ascii="Times New Roman" w:eastAsia="Calibri" w:hAnsi="Times New Roman" w:cs="Times New Roman"/>
          <w:noProof/>
          <w:sz w:val="24"/>
          <w:szCs w:val="24"/>
        </w:rPr>
        <w:t>kontinuitet</w:t>
      </w:r>
      <w:r w:rsidR="007E1226">
        <w:rPr>
          <w:rFonts w:ascii="Times New Roman" w:eastAsia="Calibri" w:hAnsi="Times New Roman" w:cs="Times New Roman"/>
          <w:noProof/>
          <w:sz w:val="24"/>
          <w:szCs w:val="24"/>
        </w:rPr>
        <w:t xml:space="preserve"> </w:t>
      </w:r>
      <w:r w:rsidR="000A27DE">
        <w:rPr>
          <w:rFonts w:ascii="Times New Roman" w:eastAsia="Calibri" w:hAnsi="Times New Roman" w:cs="Times New Roman"/>
          <w:noProof/>
          <w:sz w:val="24"/>
          <w:szCs w:val="24"/>
        </w:rPr>
        <w:t xml:space="preserve">ostvarivanja </w:t>
      </w:r>
      <w:r w:rsidR="00BE5C8A">
        <w:rPr>
          <w:rFonts w:ascii="Times New Roman" w:eastAsia="Calibri" w:hAnsi="Times New Roman" w:cs="Times New Roman"/>
          <w:noProof/>
          <w:sz w:val="24"/>
          <w:szCs w:val="24"/>
        </w:rPr>
        <w:t>velikog broja aktivnosti i projekata s ciljem daljnjeg razvoja</w:t>
      </w:r>
      <w:r w:rsidR="00785319">
        <w:rPr>
          <w:rFonts w:ascii="Times New Roman" w:eastAsia="Calibri" w:hAnsi="Times New Roman" w:cs="Times New Roman"/>
          <w:noProof/>
          <w:sz w:val="24"/>
          <w:szCs w:val="24"/>
        </w:rPr>
        <w:t xml:space="preserve"> grada</w:t>
      </w:r>
      <w:r w:rsidR="007C1DF5">
        <w:rPr>
          <w:rFonts w:ascii="Times New Roman" w:eastAsia="Calibri" w:hAnsi="Times New Roman" w:cs="Times New Roman"/>
          <w:noProof/>
          <w:sz w:val="24"/>
          <w:szCs w:val="24"/>
        </w:rPr>
        <w:t xml:space="preserve"> i javnih usluga.</w:t>
      </w:r>
    </w:p>
    <w:p w14:paraId="2DCD02BD" w14:textId="77777777" w:rsidR="00011CAE" w:rsidRPr="005B743F" w:rsidRDefault="00011CAE" w:rsidP="00011CAE">
      <w:pPr>
        <w:spacing w:after="120"/>
        <w:ind w:firstLine="426"/>
        <w:jc w:val="both"/>
        <w:rPr>
          <w:rFonts w:ascii="Times New Roman" w:eastAsia="Calibri" w:hAnsi="Times New Roman" w:cs="Times New Roman"/>
          <w:sz w:val="24"/>
          <w:szCs w:val="24"/>
        </w:rPr>
      </w:pPr>
      <w:r w:rsidRPr="005B743F">
        <w:rPr>
          <w:rFonts w:ascii="Times New Roman" w:eastAsia="Calibri" w:hAnsi="Times New Roman" w:cs="Times New Roman"/>
          <w:sz w:val="24"/>
          <w:szCs w:val="24"/>
        </w:rPr>
        <w:t xml:space="preserve">Promjene prihoda/primitaka i rashoda/izdataka detaljnije su obrazložene u nastavku. </w:t>
      </w:r>
    </w:p>
    <w:p w14:paraId="50C604D7" w14:textId="43AA274C" w:rsidR="000C3B0B" w:rsidRDefault="000C3B0B">
      <w:pPr>
        <w:rPr>
          <w:rFonts w:ascii="Times New Roman" w:hAnsi="Times New Roman" w:cs="Times New Roman"/>
          <w:noProof/>
          <w:sz w:val="24"/>
          <w:szCs w:val="24"/>
        </w:rPr>
      </w:pPr>
      <w:r>
        <w:rPr>
          <w:rFonts w:ascii="Times New Roman" w:hAnsi="Times New Roman" w:cs="Times New Roman"/>
          <w:noProof/>
          <w:sz w:val="24"/>
          <w:szCs w:val="24"/>
        </w:rPr>
        <w:br w:type="page"/>
      </w:r>
    </w:p>
    <w:p w14:paraId="3A6932F7" w14:textId="1C79B3C2" w:rsidR="00B70D2E" w:rsidRPr="00064465" w:rsidRDefault="003505F9" w:rsidP="00564DDC">
      <w:pPr>
        <w:jc w:val="both"/>
        <w:rPr>
          <w:rFonts w:ascii="Times New Roman" w:hAnsi="Times New Roman" w:cs="Times New Roman"/>
          <w:noProof/>
          <w:sz w:val="24"/>
          <w:szCs w:val="24"/>
        </w:rPr>
      </w:pPr>
      <w:r>
        <w:rPr>
          <w:rFonts w:ascii="Times New Roman" w:eastAsia="Times New Roman" w:hAnsi="Times New Roman" w:cs="Times New Roman"/>
          <w:noProof/>
          <w:sz w:val="24"/>
          <w:szCs w:val="24"/>
          <w:lang w:eastAsia="hr-HR"/>
        </w:rPr>
        <w:lastRenderedPageBreak/>
        <w:t>Na temelju</w:t>
      </w:r>
      <w:r w:rsidR="00B70D2E" w:rsidRPr="00B70D2E">
        <w:rPr>
          <w:rFonts w:ascii="Times New Roman" w:eastAsia="Times New Roman" w:hAnsi="Times New Roman" w:cs="Times New Roman"/>
          <w:noProof/>
          <w:sz w:val="24"/>
          <w:szCs w:val="24"/>
          <w:lang w:eastAsia="hr-HR"/>
        </w:rPr>
        <w:t xml:space="preserve"> članka </w:t>
      </w:r>
      <w:r w:rsidR="00160F78">
        <w:rPr>
          <w:rFonts w:ascii="Times New Roman" w:eastAsia="Times New Roman" w:hAnsi="Times New Roman" w:cs="Times New Roman"/>
          <w:noProof/>
          <w:sz w:val="24"/>
          <w:szCs w:val="24"/>
          <w:lang w:eastAsia="hr-HR"/>
        </w:rPr>
        <w:t>45</w:t>
      </w:r>
      <w:r w:rsidR="00B70D2E" w:rsidRPr="00B70D2E">
        <w:rPr>
          <w:rFonts w:ascii="Times New Roman" w:eastAsia="Times New Roman" w:hAnsi="Times New Roman" w:cs="Times New Roman"/>
          <w:noProof/>
          <w:sz w:val="24"/>
          <w:szCs w:val="24"/>
          <w:lang w:eastAsia="hr-HR"/>
        </w:rPr>
        <w:t>. Zakona o prorač</w:t>
      </w:r>
      <w:r w:rsidR="00531AB0">
        <w:rPr>
          <w:rFonts w:ascii="Times New Roman" w:eastAsia="Times New Roman" w:hAnsi="Times New Roman" w:cs="Times New Roman"/>
          <w:noProof/>
          <w:sz w:val="24"/>
          <w:szCs w:val="24"/>
          <w:lang w:eastAsia="hr-HR"/>
        </w:rPr>
        <w:t xml:space="preserve">unu („Narodne novine“ br. </w:t>
      </w:r>
      <w:r w:rsidR="00160F78">
        <w:rPr>
          <w:rFonts w:ascii="Times New Roman" w:eastAsia="Times New Roman" w:hAnsi="Times New Roman" w:cs="Times New Roman"/>
          <w:noProof/>
          <w:sz w:val="24"/>
          <w:szCs w:val="24"/>
          <w:lang w:eastAsia="hr-HR"/>
        </w:rPr>
        <w:t>144/21</w:t>
      </w:r>
      <w:r w:rsidR="00B70D2E" w:rsidRPr="00B70D2E">
        <w:rPr>
          <w:rFonts w:ascii="Times New Roman" w:eastAsia="Times New Roman" w:hAnsi="Times New Roman" w:cs="Times New Roman"/>
          <w:noProof/>
          <w:sz w:val="24"/>
          <w:szCs w:val="24"/>
          <w:lang w:eastAsia="hr-HR"/>
        </w:rPr>
        <w:t>) i članka 19. točka 5. Statuta Grada Osijeka (Službeni glasnik Grada Osijeka br. 6/01</w:t>
      </w:r>
      <w:r w:rsidR="00531AB0">
        <w:rPr>
          <w:rFonts w:ascii="Times New Roman" w:eastAsia="Times New Roman" w:hAnsi="Times New Roman" w:cs="Times New Roman"/>
          <w:noProof/>
          <w:sz w:val="24"/>
          <w:szCs w:val="24"/>
          <w:lang w:eastAsia="hr-HR"/>
        </w:rPr>
        <w:t>, 3/03, 1A/05</w:t>
      </w:r>
      <w:r w:rsidR="00354737">
        <w:rPr>
          <w:rFonts w:ascii="Times New Roman" w:eastAsia="Times New Roman" w:hAnsi="Times New Roman" w:cs="Times New Roman"/>
          <w:noProof/>
          <w:sz w:val="24"/>
          <w:szCs w:val="24"/>
          <w:lang w:eastAsia="hr-HR"/>
        </w:rPr>
        <w:t>, 8/05, 2/09, 9/09</w:t>
      </w:r>
      <w:r w:rsidR="00B70D2E" w:rsidRPr="00B70D2E">
        <w:rPr>
          <w:rFonts w:ascii="Times New Roman" w:eastAsia="Times New Roman" w:hAnsi="Times New Roman" w:cs="Times New Roman"/>
          <w:noProof/>
          <w:sz w:val="24"/>
          <w:szCs w:val="24"/>
          <w:lang w:eastAsia="hr-HR"/>
        </w:rPr>
        <w:t>, 13/09</w:t>
      </w:r>
      <w:r w:rsidR="00354737">
        <w:rPr>
          <w:rFonts w:ascii="Times New Roman" w:eastAsia="Times New Roman" w:hAnsi="Times New Roman" w:cs="Times New Roman"/>
          <w:noProof/>
          <w:sz w:val="24"/>
          <w:szCs w:val="24"/>
          <w:lang w:eastAsia="hr-HR"/>
        </w:rPr>
        <w:t>, 9/13</w:t>
      </w:r>
      <w:r w:rsidR="007657E7">
        <w:rPr>
          <w:rFonts w:ascii="Times New Roman" w:eastAsia="Times New Roman" w:hAnsi="Times New Roman" w:cs="Times New Roman"/>
          <w:noProof/>
          <w:sz w:val="24"/>
          <w:szCs w:val="24"/>
          <w:lang w:eastAsia="hr-HR"/>
        </w:rPr>
        <w:t>, 12/17,</w:t>
      </w:r>
      <w:r w:rsidR="00620FDF">
        <w:rPr>
          <w:rFonts w:ascii="Times New Roman" w:eastAsia="Times New Roman" w:hAnsi="Times New Roman" w:cs="Times New Roman"/>
          <w:noProof/>
          <w:sz w:val="24"/>
          <w:szCs w:val="24"/>
          <w:lang w:eastAsia="hr-HR"/>
        </w:rPr>
        <w:t xml:space="preserve"> 2/18</w:t>
      </w:r>
      <w:r w:rsidR="00355632">
        <w:rPr>
          <w:rFonts w:ascii="Times New Roman" w:eastAsia="Times New Roman" w:hAnsi="Times New Roman" w:cs="Times New Roman"/>
          <w:noProof/>
          <w:sz w:val="24"/>
          <w:szCs w:val="24"/>
          <w:lang w:eastAsia="hr-HR"/>
        </w:rPr>
        <w:t xml:space="preserve">, </w:t>
      </w:r>
      <w:r w:rsidR="007657E7">
        <w:rPr>
          <w:rFonts w:ascii="Times New Roman" w:eastAsia="Times New Roman" w:hAnsi="Times New Roman" w:cs="Times New Roman"/>
          <w:noProof/>
          <w:sz w:val="24"/>
          <w:szCs w:val="24"/>
          <w:lang w:eastAsia="hr-HR"/>
        </w:rPr>
        <w:t>2/20</w:t>
      </w:r>
      <w:r w:rsidR="005776B1">
        <w:rPr>
          <w:rFonts w:ascii="Times New Roman" w:eastAsia="Times New Roman" w:hAnsi="Times New Roman" w:cs="Times New Roman"/>
          <w:noProof/>
          <w:sz w:val="24"/>
          <w:szCs w:val="24"/>
          <w:lang w:eastAsia="hr-HR"/>
        </w:rPr>
        <w:t xml:space="preserve">, </w:t>
      </w:r>
      <w:r w:rsidR="00355632">
        <w:rPr>
          <w:rFonts w:ascii="Times New Roman" w:eastAsia="Times New Roman" w:hAnsi="Times New Roman" w:cs="Times New Roman"/>
          <w:noProof/>
          <w:sz w:val="24"/>
          <w:szCs w:val="24"/>
          <w:lang w:eastAsia="hr-HR"/>
        </w:rPr>
        <w:t>3/20</w:t>
      </w:r>
      <w:r w:rsidR="005776B1">
        <w:rPr>
          <w:rFonts w:ascii="Times New Roman" w:eastAsia="Times New Roman" w:hAnsi="Times New Roman" w:cs="Times New Roman"/>
          <w:noProof/>
          <w:sz w:val="24"/>
          <w:szCs w:val="24"/>
          <w:lang w:eastAsia="hr-HR"/>
        </w:rPr>
        <w:t xml:space="preserve">, </w:t>
      </w:r>
      <w:r w:rsidR="007F4E29">
        <w:rPr>
          <w:rFonts w:ascii="Times New Roman" w:eastAsia="Times New Roman" w:hAnsi="Times New Roman" w:cs="Times New Roman"/>
          <w:noProof/>
          <w:sz w:val="24"/>
          <w:szCs w:val="24"/>
          <w:lang w:eastAsia="hr-HR"/>
        </w:rPr>
        <w:t>4/21</w:t>
      </w:r>
      <w:r w:rsidR="00CF5EBD">
        <w:rPr>
          <w:rFonts w:ascii="Times New Roman" w:eastAsia="Times New Roman" w:hAnsi="Times New Roman" w:cs="Times New Roman"/>
          <w:noProof/>
          <w:sz w:val="24"/>
          <w:szCs w:val="24"/>
          <w:lang w:eastAsia="hr-HR"/>
        </w:rPr>
        <w:t xml:space="preserve">, </w:t>
      </w:r>
      <w:r w:rsidR="007F4E29">
        <w:rPr>
          <w:rFonts w:ascii="Times New Roman" w:eastAsia="Times New Roman" w:hAnsi="Times New Roman" w:cs="Times New Roman"/>
          <w:noProof/>
          <w:sz w:val="24"/>
          <w:szCs w:val="24"/>
          <w:lang w:eastAsia="hr-HR"/>
        </w:rPr>
        <w:t xml:space="preserve">5/21-pročišćeni </w:t>
      </w:r>
      <w:r w:rsidR="007F4E29" w:rsidRPr="00405787">
        <w:rPr>
          <w:rFonts w:ascii="Times New Roman" w:eastAsia="Times New Roman" w:hAnsi="Times New Roman" w:cs="Times New Roman"/>
          <w:noProof/>
          <w:sz w:val="24"/>
          <w:szCs w:val="24"/>
          <w:lang w:eastAsia="hr-HR"/>
        </w:rPr>
        <w:t>tekst</w:t>
      </w:r>
      <w:r w:rsidR="009410BC">
        <w:rPr>
          <w:rFonts w:ascii="Times New Roman" w:eastAsia="Times New Roman" w:hAnsi="Times New Roman" w:cs="Times New Roman"/>
          <w:noProof/>
          <w:sz w:val="24"/>
          <w:szCs w:val="24"/>
          <w:lang w:eastAsia="hr-HR"/>
        </w:rPr>
        <w:t>,</w:t>
      </w:r>
      <w:r w:rsidR="00CF5EBD">
        <w:rPr>
          <w:rFonts w:ascii="Times New Roman" w:eastAsia="Times New Roman" w:hAnsi="Times New Roman" w:cs="Times New Roman"/>
          <w:noProof/>
          <w:sz w:val="24"/>
          <w:szCs w:val="24"/>
          <w:lang w:eastAsia="hr-HR"/>
        </w:rPr>
        <w:t xml:space="preserve"> 8/24</w:t>
      </w:r>
      <w:r w:rsidR="00E62E6A">
        <w:rPr>
          <w:rFonts w:ascii="Times New Roman" w:eastAsia="Times New Roman" w:hAnsi="Times New Roman" w:cs="Times New Roman"/>
          <w:noProof/>
          <w:sz w:val="24"/>
          <w:szCs w:val="24"/>
          <w:lang w:eastAsia="hr-HR"/>
        </w:rPr>
        <w:t>,</w:t>
      </w:r>
      <w:r w:rsidR="009410BC">
        <w:rPr>
          <w:rFonts w:ascii="Times New Roman" w:eastAsia="Times New Roman" w:hAnsi="Times New Roman" w:cs="Times New Roman"/>
          <w:noProof/>
          <w:sz w:val="24"/>
          <w:szCs w:val="24"/>
          <w:lang w:eastAsia="hr-HR"/>
        </w:rPr>
        <w:t xml:space="preserve"> 7/25</w:t>
      </w:r>
      <w:r w:rsidR="00E62E6A">
        <w:rPr>
          <w:rFonts w:ascii="Times New Roman" w:eastAsia="Times New Roman" w:hAnsi="Times New Roman" w:cs="Times New Roman"/>
          <w:noProof/>
          <w:sz w:val="24"/>
          <w:szCs w:val="24"/>
          <w:lang w:eastAsia="hr-HR"/>
        </w:rPr>
        <w:t xml:space="preserve"> i 18/25</w:t>
      </w:r>
      <w:r w:rsidR="00620FDF" w:rsidRPr="00405787">
        <w:rPr>
          <w:rFonts w:ascii="Times New Roman" w:eastAsia="Times New Roman" w:hAnsi="Times New Roman" w:cs="Times New Roman"/>
          <w:noProof/>
          <w:sz w:val="24"/>
          <w:szCs w:val="24"/>
          <w:lang w:eastAsia="hr-HR"/>
        </w:rPr>
        <w:t>) i članka 1</w:t>
      </w:r>
      <w:r w:rsidR="00636939" w:rsidRPr="00405787">
        <w:rPr>
          <w:rFonts w:ascii="Times New Roman" w:eastAsia="Times New Roman" w:hAnsi="Times New Roman" w:cs="Times New Roman"/>
          <w:noProof/>
          <w:sz w:val="24"/>
          <w:szCs w:val="24"/>
          <w:lang w:eastAsia="hr-HR"/>
        </w:rPr>
        <w:t>4</w:t>
      </w:r>
      <w:r w:rsidR="00B70D2E" w:rsidRPr="00405787">
        <w:rPr>
          <w:rFonts w:ascii="Times New Roman" w:eastAsia="Times New Roman" w:hAnsi="Times New Roman" w:cs="Times New Roman"/>
          <w:noProof/>
          <w:sz w:val="24"/>
          <w:szCs w:val="24"/>
          <w:lang w:eastAsia="hr-HR"/>
        </w:rPr>
        <w:t>. stavak 1. Odluke o i</w:t>
      </w:r>
      <w:r w:rsidR="00620FDF" w:rsidRPr="00405787">
        <w:rPr>
          <w:rFonts w:ascii="Times New Roman" w:eastAsia="Times New Roman" w:hAnsi="Times New Roman" w:cs="Times New Roman"/>
          <w:noProof/>
          <w:sz w:val="24"/>
          <w:szCs w:val="24"/>
          <w:lang w:eastAsia="hr-HR"/>
        </w:rPr>
        <w:t>zvršavanju Prora</w:t>
      </w:r>
      <w:r w:rsidR="00A26C3C" w:rsidRPr="00405787">
        <w:rPr>
          <w:rFonts w:ascii="Times New Roman" w:eastAsia="Times New Roman" w:hAnsi="Times New Roman" w:cs="Times New Roman"/>
          <w:noProof/>
          <w:sz w:val="24"/>
          <w:szCs w:val="24"/>
          <w:lang w:eastAsia="hr-HR"/>
        </w:rPr>
        <w:t>čuna</w:t>
      </w:r>
      <w:r w:rsidR="007657E7" w:rsidRPr="00405787">
        <w:rPr>
          <w:rFonts w:ascii="Times New Roman" w:eastAsia="Times New Roman" w:hAnsi="Times New Roman" w:cs="Times New Roman"/>
          <w:noProof/>
          <w:sz w:val="24"/>
          <w:szCs w:val="24"/>
          <w:lang w:eastAsia="hr-HR"/>
        </w:rPr>
        <w:t xml:space="preserve"> za 202</w:t>
      </w:r>
      <w:r w:rsidR="00E70006">
        <w:rPr>
          <w:rFonts w:ascii="Times New Roman" w:eastAsia="Times New Roman" w:hAnsi="Times New Roman" w:cs="Times New Roman"/>
          <w:noProof/>
          <w:sz w:val="24"/>
          <w:szCs w:val="24"/>
          <w:lang w:eastAsia="hr-HR"/>
        </w:rPr>
        <w:t>5</w:t>
      </w:r>
      <w:r w:rsidR="00B70D2E" w:rsidRPr="00405787">
        <w:rPr>
          <w:rFonts w:ascii="Times New Roman" w:eastAsia="Times New Roman" w:hAnsi="Times New Roman" w:cs="Times New Roman"/>
          <w:noProof/>
          <w:sz w:val="24"/>
          <w:szCs w:val="24"/>
          <w:lang w:eastAsia="hr-HR"/>
        </w:rPr>
        <w:t>. godi</w:t>
      </w:r>
      <w:r w:rsidR="00A26C3C" w:rsidRPr="00405787">
        <w:rPr>
          <w:rFonts w:ascii="Times New Roman" w:eastAsia="Times New Roman" w:hAnsi="Times New Roman" w:cs="Times New Roman"/>
          <w:noProof/>
          <w:sz w:val="24"/>
          <w:szCs w:val="24"/>
          <w:lang w:eastAsia="hr-HR"/>
        </w:rPr>
        <w:t>nu (Službeni glasnik br.</w:t>
      </w:r>
      <w:r w:rsidR="00405787" w:rsidRPr="00405787">
        <w:rPr>
          <w:rFonts w:ascii="Times New Roman" w:eastAsia="Times New Roman" w:hAnsi="Times New Roman" w:cs="Times New Roman"/>
          <w:noProof/>
          <w:sz w:val="24"/>
          <w:szCs w:val="24"/>
          <w:lang w:eastAsia="hr-HR"/>
        </w:rPr>
        <w:t xml:space="preserve"> </w:t>
      </w:r>
      <w:r w:rsidR="007C5DC1">
        <w:rPr>
          <w:rFonts w:ascii="Times New Roman" w:eastAsia="Times New Roman" w:hAnsi="Times New Roman" w:cs="Times New Roman"/>
          <w:noProof/>
          <w:sz w:val="24"/>
          <w:szCs w:val="24"/>
          <w:lang w:eastAsia="hr-HR"/>
        </w:rPr>
        <w:t>24</w:t>
      </w:r>
      <w:r w:rsidR="00315758">
        <w:rPr>
          <w:rFonts w:ascii="Times New Roman" w:eastAsia="Times New Roman" w:hAnsi="Times New Roman" w:cs="Times New Roman"/>
          <w:noProof/>
          <w:sz w:val="24"/>
          <w:szCs w:val="24"/>
          <w:lang w:eastAsia="hr-HR"/>
        </w:rPr>
        <w:t>/24</w:t>
      </w:r>
      <w:r w:rsidR="00F931E2">
        <w:rPr>
          <w:rFonts w:ascii="Times New Roman" w:eastAsia="Times New Roman" w:hAnsi="Times New Roman" w:cs="Times New Roman"/>
          <w:noProof/>
          <w:sz w:val="24"/>
          <w:szCs w:val="24"/>
          <w:lang w:eastAsia="hr-HR"/>
        </w:rPr>
        <w:t xml:space="preserve">, </w:t>
      </w:r>
      <w:r w:rsidR="007254A3">
        <w:rPr>
          <w:rFonts w:ascii="Times New Roman" w:eastAsia="Times New Roman" w:hAnsi="Times New Roman" w:cs="Times New Roman"/>
          <w:noProof/>
          <w:sz w:val="24"/>
          <w:szCs w:val="24"/>
          <w:lang w:eastAsia="hr-HR"/>
        </w:rPr>
        <w:t>7/25</w:t>
      </w:r>
      <w:r w:rsidR="00F931E2">
        <w:rPr>
          <w:rFonts w:ascii="Times New Roman" w:eastAsia="Times New Roman" w:hAnsi="Times New Roman" w:cs="Times New Roman"/>
          <w:noProof/>
          <w:sz w:val="24"/>
          <w:szCs w:val="24"/>
          <w:lang w:eastAsia="hr-HR"/>
        </w:rPr>
        <w:t>, 12/25</w:t>
      </w:r>
      <w:r w:rsidR="00B70D2E" w:rsidRPr="00405787">
        <w:rPr>
          <w:rFonts w:ascii="Times New Roman" w:eastAsia="Times New Roman" w:hAnsi="Times New Roman" w:cs="Times New Roman"/>
          <w:noProof/>
          <w:sz w:val="24"/>
          <w:szCs w:val="24"/>
          <w:lang w:eastAsia="hr-HR"/>
        </w:rPr>
        <w:t xml:space="preserve">) Gradsko </w:t>
      </w:r>
      <w:r w:rsidR="00B70D2E" w:rsidRPr="00B70D2E">
        <w:rPr>
          <w:rFonts w:ascii="Times New Roman" w:eastAsia="Times New Roman" w:hAnsi="Times New Roman" w:cs="Times New Roman"/>
          <w:noProof/>
          <w:sz w:val="24"/>
          <w:szCs w:val="24"/>
          <w:lang w:eastAsia="hr-HR"/>
        </w:rPr>
        <w:t xml:space="preserve">vijeće Grada Osijeka na </w:t>
      </w:r>
      <w:r w:rsidR="00A26C3C">
        <w:rPr>
          <w:rFonts w:ascii="Times New Roman" w:eastAsia="Times New Roman" w:hAnsi="Times New Roman" w:cs="Times New Roman"/>
          <w:noProof/>
          <w:sz w:val="24"/>
          <w:szCs w:val="24"/>
          <w:lang w:eastAsia="hr-HR"/>
        </w:rPr>
        <w:t>___</w:t>
      </w:r>
      <w:r w:rsidR="00A35AD3">
        <w:rPr>
          <w:rFonts w:ascii="Times New Roman" w:eastAsia="Times New Roman" w:hAnsi="Times New Roman" w:cs="Times New Roman"/>
          <w:noProof/>
          <w:sz w:val="24"/>
          <w:szCs w:val="24"/>
          <w:lang w:eastAsia="hr-HR"/>
        </w:rPr>
        <w:t xml:space="preserve">_ </w:t>
      </w:r>
      <w:r w:rsidR="007657E7">
        <w:rPr>
          <w:rFonts w:ascii="Times New Roman" w:eastAsia="Times New Roman" w:hAnsi="Times New Roman" w:cs="Times New Roman"/>
          <w:noProof/>
          <w:sz w:val="24"/>
          <w:szCs w:val="24"/>
          <w:lang w:eastAsia="hr-HR"/>
        </w:rPr>
        <w:t>sjednici održanoj  ________202</w:t>
      </w:r>
      <w:r w:rsidR="007C5DC1">
        <w:rPr>
          <w:rFonts w:ascii="Times New Roman" w:eastAsia="Times New Roman" w:hAnsi="Times New Roman" w:cs="Times New Roman"/>
          <w:noProof/>
          <w:sz w:val="24"/>
          <w:szCs w:val="24"/>
          <w:lang w:eastAsia="hr-HR"/>
        </w:rPr>
        <w:t>5</w:t>
      </w:r>
      <w:r w:rsidR="00B70D2E" w:rsidRPr="00B70D2E">
        <w:rPr>
          <w:rFonts w:ascii="Times New Roman" w:eastAsia="Times New Roman" w:hAnsi="Times New Roman" w:cs="Times New Roman"/>
          <w:noProof/>
          <w:sz w:val="24"/>
          <w:szCs w:val="24"/>
          <w:lang w:eastAsia="hr-HR"/>
        </w:rPr>
        <w:t>., donijelo je</w:t>
      </w:r>
    </w:p>
    <w:p w14:paraId="3A6932F9" w14:textId="77777777" w:rsidR="00B70D2E" w:rsidRPr="00B70D2E" w:rsidRDefault="00B70D2E" w:rsidP="00F50D1D">
      <w:pPr>
        <w:spacing w:after="0" w:line="240" w:lineRule="auto"/>
        <w:jc w:val="both"/>
        <w:rPr>
          <w:rFonts w:ascii="Times New Roman" w:eastAsia="Times New Roman" w:hAnsi="Times New Roman" w:cs="Times New Roman"/>
          <w:b/>
          <w:noProof/>
          <w:sz w:val="24"/>
          <w:szCs w:val="24"/>
          <w:lang w:eastAsia="hr-HR"/>
        </w:rPr>
      </w:pPr>
    </w:p>
    <w:p w14:paraId="3A6932FA"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r w:rsidRPr="00B70D2E">
        <w:rPr>
          <w:rFonts w:ascii="Times New Roman" w:eastAsia="Times New Roman" w:hAnsi="Times New Roman" w:cs="Times New Roman"/>
          <w:b/>
          <w:noProof/>
          <w:sz w:val="24"/>
          <w:szCs w:val="24"/>
          <w:lang w:eastAsia="hr-HR"/>
        </w:rPr>
        <w:t>IZMJENE I DOPUNE PRORAČUNA GRADA</w:t>
      </w:r>
    </w:p>
    <w:p w14:paraId="3A6932FB" w14:textId="77E91218" w:rsidR="00B70D2E" w:rsidRPr="00B70D2E" w:rsidRDefault="007657E7" w:rsidP="00B70D2E">
      <w:pPr>
        <w:tabs>
          <w:tab w:val="left" w:pos="3500"/>
        </w:tabs>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OSIJEKA ZA 202</w:t>
      </w:r>
      <w:r w:rsidR="007C5DC1">
        <w:rPr>
          <w:rFonts w:ascii="Times New Roman" w:eastAsia="Times New Roman" w:hAnsi="Times New Roman" w:cs="Times New Roman"/>
          <w:b/>
          <w:noProof/>
          <w:sz w:val="24"/>
          <w:szCs w:val="24"/>
          <w:lang w:eastAsia="hr-HR"/>
        </w:rPr>
        <w:t>5</w:t>
      </w:r>
      <w:r>
        <w:rPr>
          <w:rFonts w:ascii="Times New Roman" w:eastAsia="Times New Roman" w:hAnsi="Times New Roman" w:cs="Times New Roman"/>
          <w:b/>
          <w:noProof/>
          <w:sz w:val="24"/>
          <w:szCs w:val="24"/>
          <w:lang w:eastAsia="hr-HR"/>
        </w:rPr>
        <w:t>. I PROJEKCIJA ZA 202</w:t>
      </w:r>
      <w:r w:rsidR="007C5DC1">
        <w:rPr>
          <w:rFonts w:ascii="Times New Roman" w:eastAsia="Times New Roman" w:hAnsi="Times New Roman" w:cs="Times New Roman"/>
          <w:b/>
          <w:noProof/>
          <w:sz w:val="24"/>
          <w:szCs w:val="24"/>
          <w:lang w:eastAsia="hr-HR"/>
        </w:rPr>
        <w:t>6</w:t>
      </w:r>
      <w:r>
        <w:rPr>
          <w:rFonts w:ascii="Times New Roman" w:eastAsia="Times New Roman" w:hAnsi="Times New Roman" w:cs="Times New Roman"/>
          <w:b/>
          <w:noProof/>
          <w:sz w:val="24"/>
          <w:szCs w:val="24"/>
          <w:lang w:eastAsia="hr-HR"/>
        </w:rPr>
        <w:t>. I 202</w:t>
      </w:r>
      <w:r w:rsidR="007C5DC1">
        <w:rPr>
          <w:rFonts w:ascii="Times New Roman" w:eastAsia="Times New Roman" w:hAnsi="Times New Roman" w:cs="Times New Roman"/>
          <w:b/>
          <w:noProof/>
          <w:sz w:val="24"/>
          <w:szCs w:val="24"/>
          <w:lang w:eastAsia="hr-HR"/>
        </w:rPr>
        <w:t>7</w:t>
      </w:r>
      <w:r w:rsidR="00B70D2E" w:rsidRPr="00B70D2E">
        <w:rPr>
          <w:rFonts w:ascii="Times New Roman" w:eastAsia="Times New Roman" w:hAnsi="Times New Roman" w:cs="Times New Roman"/>
          <w:b/>
          <w:noProof/>
          <w:sz w:val="24"/>
          <w:szCs w:val="24"/>
          <w:lang w:eastAsia="hr-HR"/>
        </w:rPr>
        <w:t>.</w:t>
      </w:r>
    </w:p>
    <w:p w14:paraId="3A6932FC"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p>
    <w:p w14:paraId="3A6932FD" w14:textId="77777777" w:rsidR="00B70D2E" w:rsidRPr="00F205E7" w:rsidRDefault="0055481C" w:rsidP="00B31302">
      <w:pPr>
        <w:spacing w:after="12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I</w:t>
      </w:r>
      <w:r w:rsidRPr="00F205E7">
        <w:rPr>
          <w:rFonts w:ascii="Times New Roman" w:eastAsia="Times New Roman" w:hAnsi="Times New Roman" w:cs="Times New Roman"/>
          <w:b/>
          <w:noProof/>
          <w:sz w:val="24"/>
          <w:szCs w:val="24"/>
          <w:lang w:eastAsia="hr-HR"/>
        </w:rPr>
        <w:t>. OPĆI DIO</w:t>
      </w:r>
    </w:p>
    <w:p w14:paraId="3A6932FF" w14:textId="77777777" w:rsidR="00B70D2E" w:rsidRPr="00B70D2E" w:rsidRDefault="00B82AF9" w:rsidP="00B31302">
      <w:pPr>
        <w:spacing w:after="120" w:line="240" w:lineRule="auto"/>
        <w:ind w:left="284"/>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1.</w:t>
      </w:r>
    </w:p>
    <w:p w14:paraId="25CD7223" w14:textId="493B3083" w:rsidR="007B5C65" w:rsidRDefault="00B31302" w:rsidP="00E85A95">
      <w:pPr>
        <w:spacing w:after="0" w:line="240" w:lineRule="auto"/>
        <w:ind w:firstLine="708"/>
        <w:jc w:val="both"/>
        <w:rPr>
          <w:rFonts w:ascii="Times New Roman" w:eastAsia="Times New Roman" w:hAnsi="Times New Roman" w:cs="Times New Roman"/>
          <w:noProof/>
          <w:sz w:val="24"/>
          <w:szCs w:val="24"/>
          <w:lang w:eastAsia="hr-HR"/>
        </w:rPr>
      </w:pPr>
      <w:r w:rsidRPr="00386E4A">
        <w:rPr>
          <w:rFonts w:ascii="Times New Roman" w:eastAsia="Times New Roman" w:hAnsi="Times New Roman" w:cs="Times New Roman"/>
          <w:iCs/>
          <w:sz w:val="24"/>
          <w:szCs w:val="24"/>
          <w:lang w:eastAsia="hr-HR"/>
        </w:rPr>
        <w:t>Opći dio Proračuna Grada Osijeka sastoji se od sažetka Računa prihoda i rashoda i Računa financiranja, Računa prihoda i rashoda i Računa financiranja, te prenesenog viška/manjka prihoda nad rashodima Grada i proračunskih korisnika raspoređenog po godinama.</w:t>
      </w:r>
    </w:p>
    <w:tbl>
      <w:tblPr>
        <w:tblW w:w="5000" w:type="pct"/>
        <w:tblLook w:val="04A0" w:firstRow="1" w:lastRow="0" w:firstColumn="1" w:lastColumn="0" w:noHBand="0" w:noVBand="1"/>
      </w:tblPr>
      <w:tblGrid>
        <w:gridCol w:w="5252"/>
        <w:gridCol w:w="1303"/>
        <w:gridCol w:w="1216"/>
        <w:gridCol w:w="1301"/>
      </w:tblGrid>
      <w:tr w:rsidR="00BD424B" w:rsidRPr="00BD424B" w14:paraId="7CCC0AFC" w14:textId="77777777" w:rsidTr="00E85A95">
        <w:trPr>
          <w:trHeight w:val="315"/>
        </w:trPr>
        <w:tc>
          <w:tcPr>
            <w:tcW w:w="5000" w:type="pct"/>
            <w:gridSpan w:val="4"/>
            <w:tcBorders>
              <w:top w:val="nil"/>
              <w:left w:val="nil"/>
              <w:bottom w:val="nil"/>
              <w:right w:val="nil"/>
            </w:tcBorders>
            <w:vAlign w:val="center"/>
            <w:hideMark/>
          </w:tcPr>
          <w:p w14:paraId="73AE3249"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A) SAŽETAK RAČUNA PRIHODA I RASHODA</w:t>
            </w:r>
          </w:p>
        </w:tc>
      </w:tr>
      <w:tr w:rsidR="00BD424B" w:rsidRPr="00BD424B" w14:paraId="12B8D37F" w14:textId="77777777" w:rsidTr="00E85A95">
        <w:trPr>
          <w:trHeight w:val="480"/>
        </w:trPr>
        <w:tc>
          <w:tcPr>
            <w:tcW w:w="2895" w:type="pct"/>
            <w:tcBorders>
              <w:top w:val="single" w:sz="4" w:space="0" w:color="auto"/>
              <w:left w:val="single" w:sz="4" w:space="0" w:color="auto"/>
              <w:bottom w:val="single" w:sz="4" w:space="0" w:color="auto"/>
              <w:right w:val="nil"/>
            </w:tcBorders>
            <w:vAlign w:val="center"/>
            <w:hideMark/>
          </w:tcPr>
          <w:p w14:paraId="3ACE581D"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RAZRED I NAZIV</w:t>
            </w:r>
          </w:p>
        </w:tc>
        <w:tc>
          <w:tcPr>
            <w:tcW w:w="718" w:type="pct"/>
            <w:tcBorders>
              <w:top w:val="single" w:sz="4" w:space="0" w:color="auto"/>
              <w:left w:val="single" w:sz="4" w:space="0" w:color="auto"/>
              <w:bottom w:val="single" w:sz="4" w:space="0" w:color="auto"/>
              <w:right w:val="single" w:sz="4" w:space="0" w:color="auto"/>
            </w:tcBorders>
            <w:vAlign w:val="center"/>
            <w:hideMark/>
          </w:tcPr>
          <w:p w14:paraId="19172009"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Plan</w:t>
            </w:r>
            <w:r w:rsidRPr="00BD424B">
              <w:rPr>
                <w:rFonts w:ascii="Times New Roman" w:eastAsia="Times New Roman" w:hAnsi="Times New Roman" w:cs="Times New Roman"/>
                <w:b/>
                <w:bCs/>
                <w:color w:val="000000"/>
                <w:sz w:val="17"/>
                <w:szCs w:val="17"/>
                <w:lang w:eastAsia="hr-HR"/>
              </w:rPr>
              <w:br/>
              <w:t>2025.</w:t>
            </w:r>
          </w:p>
        </w:tc>
        <w:tc>
          <w:tcPr>
            <w:tcW w:w="670" w:type="pct"/>
            <w:tcBorders>
              <w:top w:val="single" w:sz="4" w:space="0" w:color="auto"/>
              <w:left w:val="nil"/>
              <w:bottom w:val="single" w:sz="4" w:space="0" w:color="auto"/>
              <w:right w:val="single" w:sz="4" w:space="0" w:color="auto"/>
            </w:tcBorders>
            <w:vAlign w:val="center"/>
            <w:hideMark/>
          </w:tcPr>
          <w:p w14:paraId="2734C865"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Povećanje/ smanjenje</w:t>
            </w:r>
          </w:p>
        </w:tc>
        <w:tc>
          <w:tcPr>
            <w:tcW w:w="718" w:type="pct"/>
            <w:tcBorders>
              <w:top w:val="single" w:sz="4" w:space="0" w:color="auto"/>
              <w:left w:val="nil"/>
              <w:bottom w:val="single" w:sz="4" w:space="0" w:color="auto"/>
              <w:right w:val="single" w:sz="4" w:space="0" w:color="auto"/>
            </w:tcBorders>
            <w:shd w:val="clear" w:color="000000" w:fill="FFFFFF"/>
            <w:vAlign w:val="center"/>
            <w:hideMark/>
          </w:tcPr>
          <w:p w14:paraId="2EF89D57"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Novi plan 2025.</w:t>
            </w:r>
          </w:p>
        </w:tc>
      </w:tr>
      <w:tr w:rsidR="00BD424B" w:rsidRPr="00BD424B" w14:paraId="7AA98AB2" w14:textId="77777777" w:rsidTr="00E85A95">
        <w:trPr>
          <w:trHeight w:val="300"/>
        </w:trPr>
        <w:tc>
          <w:tcPr>
            <w:tcW w:w="2895" w:type="pct"/>
            <w:tcBorders>
              <w:top w:val="nil"/>
              <w:left w:val="single" w:sz="4" w:space="0" w:color="auto"/>
              <w:bottom w:val="single" w:sz="4" w:space="0" w:color="auto"/>
              <w:right w:val="single" w:sz="4" w:space="0" w:color="auto"/>
            </w:tcBorders>
            <w:vAlign w:val="center"/>
            <w:hideMark/>
          </w:tcPr>
          <w:p w14:paraId="57966E26"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1</w:t>
            </w:r>
          </w:p>
        </w:tc>
        <w:tc>
          <w:tcPr>
            <w:tcW w:w="718" w:type="pct"/>
            <w:tcBorders>
              <w:top w:val="nil"/>
              <w:left w:val="nil"/>
              <w:bottom w:val="single" w:sz="4" w:space="0" w:color="auto"/>
              <w:right w:val="single" w:sz="4" w:space="0" w:color="auto"/>
            </w:tcBorders>
            <w:vAlign w:val="center"/>
            <w:hideMark/>
          </w:tcPr>
          <w:p w14:paraId="410C9ECB"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2</w:t>
            </w:r>
          </w:p>
        </w:tc>
        <w:tc>
          <w:tcPr>
            <w:tcW w:w="670" w:type="pct"/>
            <w:tcBorders>
              <w:top w:val="nil"/>
              <w:left w:val="nil"/>
              <w:bottom w:val="single" w:sz="4" w:space="0" w:color="auto"/>
              <w:right w:val="single" w:sz="4" w:space="0" w:color="auto"/>
            </w:tcBorders>
            <w:vAlign w:val="center"/>
            <w:hideMark/>
          </w:tcPr>
          <w:p w14:paraId="1C34964F"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3</w:t>
            </w:r>
          </w:p>
        </w:tc>
        <w:tc>
          <w:tcPr>
            <w:tcW w:w="718" w:type="pct"/>
            <w:tcBorders>
              <w:top w:val="nil"/>
              <w:left w:val="nil"/>
              <w:bottom w:val="single" w:sz="4" w:space="0" w:color="auto"/>
              <w:right w:val="single" w:sz="4" w:space="0" w:color="auto"/>
            </w:tcBorders>
            <w:shd w:val="clear" w:color="000000" w:fill="FFFFFF"/>
            <w:vAlign w:val="center"/>
            <w:hideMark/>
          </w:tcPr>
          <w:p w14:paraId="28770FE5"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4</w:t>
            </w:r>
          </w:p>
        </w:tc>
      </w:tr>
      <w:tr w:rsidR="00BD424B" w:rsidRPr="00BD424B" w14:paraId="76D1B48C" w14:textId="77777777" w:rsidTr="00E85A95">
        <w:trPr>
          <w:trHeight w:val="300"/>
        </w:trPr>
        <w:tc>
          <w:tcPr>
            <w:tcW w:w="2895" w:type="pct"/>
            <w:tcBorders>
              <w:top w:val="nil"/>
              <w:left w:val="single" w:sz="4" w:space="0" w:color="auto"/>
              <w:bottom w:val="single" w:sz="4" w:space="0" w:color="auto"/>
              <w:right w:val="nil"/>
            </w:tcBorders>
            <w:shd w:val="clear" w:color="000000" w:fill="DCE6F1"/>
            <w:vAlign w:val="center"/>
            <w:hideMark/>
          </w:tcPr>
          <w:p w14:paraId="553ACBF1"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PRIHODI UKUPNO</w:t>
            </w:r>
          </w:p>
        </w:tc>
        <w:tc>
          <w:tcPr>
            <w:tcW w:w="718" w:type="pct"/>
            <w:tcBorders>
              <w:top w:val="nil"/>
              <w:left w:val="single" w:sz="4" w:space="0" w:color="auto"/>
              <w:bottom w:val="single" w:sz="4" w:space="0" w:color="auto"/>
              <w:right w:val="single" w:sz="4" w:space="0" w:color="auto"/>
            </w:tcBorders>
            <w:shd w:val="clear" w:color="000000" w:fill="DCE6F1"/>
            <w:noWrap/>
            <w:vAlign w:val="bottom"/>
            <w:hideMark/>
          </w:tcPr>
          <w:p w14:paraId="4BAED15D"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176.419.136,58</w:t>
            </w:r>
          </w:p>
        </w:tc>
        <w:tc>
          <w:tcPr>
            <w:tcW w:w="670" w:type="pct"/>
            <w:tcBorders>
              <w:top w:val="nil"/>
              <w:left w:val="nil"/>
              <w:bottom w:val="single" w:sz="4" w:space="0" w:color="auto"/>
              <w:right w:val="single" w:sz="4" w:space="0" w:color="auto"/>
            </w:tcBorders>
            <w:shd w:val="clear" w:color="000000" w:fill="DCE6F1"/>
            <w:noWrap/>
            <w:vAlign w:val="bottom"/>
            <w:hideMark/>
          </w:tcPr>
          <w:p w14:paraId="0CA2BD72"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-9.803.452,95</w:t>
            </w:r>
          </w:p>
        </w:tc>
        <w:tc>
          <w:tcPr>
            <w:tcW w:w="718" w:type="pct"/>
            <w:tcBorders>
              <w:top w:val="nil"/>
              <w:left w:val="nil"/>
              <w:bottom w:val="single" w:sz="4" w:space="0" w:color="auto"/>
              <w:right w:val="single" w:sz="4" w:space="0" w:color="auto"/>
            </w:tcBorders>
            <w:shd w:val="clear" w:color="000000" w:fill="DCE6F1"/>
            <w:noWrap/>
            <w:vAlign w:val="bottom"/>
            <w:hideMark/>
          </w:tcPr>
          <w:p w14:paraId="5A4A7E07"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166.615.683,63</w:t>
            </w:r>
          </w:p>
        </w:tc>
      </w:tr>
      <w:tr w:rsidR="00D3253B" w:rsidRPr="00BD424B" w14:paraId="3B8350BD" w14:textId="77777777" w:rsidTr="00E85A95">
        <w:trPr>
          <w:trHeight w:val="300"/>
        </w:trPr>
        <w:tc>
          <w:tcPr>
            <w:tcW w:w="2895" w:type="pct"/>
            <w:tcBorders>
              <w:top w:val="nil"/>
              <w:left w:val="single" w:sz="4" w:space="0" w:color="auto"/>
              <w:bottom w:val="single" w:sz="4" w:space="0" w:color="auto"/>
              <w:right w:val="nil"/>
            </w:tcBorders>
            <w:vAlign w:val="center"/>
            <w:hideMark/>
          </w:tcPr>
          <w:p w14:paraId="66084F2D"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6 PRIHODI POSLOVANJA</w:t>
            </w:r>
          </w:p>
        </w:tc>
        <w:tc>
          <w:tcPr>
            <w:tcW w:w="718" w:type="pct"/>
            <w:tcBorders>
              <w:top w:val="nil"/>
              <w:left w:val="single" w:sz="4" w:space="0" w:color="auto"/>
              <w:bottom w:val="single" w:sz="4" w:space="0" w:color="auto"/>
              <w:right w:val="single" w:sz="4" w:space="0" w:color="auto"/>
            </w:tcBorders>
            <w:vAlign w:val="bottom"/>
            <w:hideMark/>
          </w:tcPr>
          <w:p w14:paraId="67D255F9"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166.834.100,82</w:t>
            </w:r>
          </w:p>
        </w:tc>
        <w:tc>
          <w:tcPr>
            <w:tcW w:w="670" w:type="pct"/>
            <w:tcBorders>
              <w:top w:val="nil"/>
              <w:left w:val="nil"/>
              <w:bottom w:val="single" w:sz="4" w:space="0" w:color="auto"/>
              <w:right w:val="single" w:sz="4" w:space="0" w:color="auto"/>
            </w:tcBorders>
            <w:vAlign w:val="bottom"/>
            <w:hideMark/>
          </w:tcPr>
          <w:p w14:paraId="0B392F7D"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-10.018.586,95</w:t>
            </w:r>
          </w:p>
        </w:tc>
        <w:tc>
          <w:tcPr>
            <w:tcW w:w="718" w:type="pct"/>
            <w:tcBorders>
              <w:top w:val="nil"/>
              <w:left w:val="nil"/>
              <w:bottom w:val="single" w:sz="4" w:space="0" w:color="auto"/>
              <w:right w:val="single" w:sz="4" w:space="0" w:color="auto"/>
            </w:tcBorders>
            <w:noWrap/>
            <w:vAlign w:val="bottom"/>
            <w:hideMark/>
          </w:tcPr>
          <w:p w14:paraId="2BDF95D2"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156.815.513,87</w:t>
            </w:r>
          </w:p>
        </w:tc>
      </w:tr>
      <w:tr w:rsidR="00D3253B" w:rsidRPr="00BD424B" w14:paraId="50B0B05E" w14:textId="77777777" w:rsidTr="00E85A95">
        <w:trPr>
          <w:trHeight w:val="300"/>
        </w:trPr>
        <w:tc>
          <w:tcPr>
            <w:tcW w:w="2895" w:type="pct"/>
            <w:tcBorders>
              <w:top w:val="nil"/>
              <w:left w:val="single" w:sz="4" w:space="0" w:color="auto"/>
              <w:bottom w:val="single" w:sz="4" w:space="0" w:color="auto"/>
              <w:right w:val="nil"/>
            </w:tcBorders>
            <w:noWrap/>
            <w:vAlign w:val="center"/>
            <w:hideMark/>
          </w:tcPr>
          <w:p w14:paraId="37BD2606"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7 PRIHODI OD PRODAJE NEFINANCIJSKE IMOVINE</w:t>
            </w:r>
          </w:p>
        </w:tc>
        <w:tc>
          <w:tcPr>
            <w:tcW w:w="718" w:type="pct"/>
            <w:tcBorders>
              <w:top w:val="nil"/>
              <w:left w:val="single" w:sz="4" w:space="0" w:color="auto"/>
              <w:bottom w:val="single" w:sz="4" w:space="0" w:color="auto"/>
              <w:right w:val="single" w:sz="4" w:space="0" w:color="auto"/>
            </w:tcBorders>
            <w:vAlign w:val="bottom"/>
            <w:hideMark/>
          </w:tcPr>
          <w:p w14:paraId="6E6872F8"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9.585.035,76</w:t>
            </w:r>
          </w:p>
        </w:tc>
        <w:tc>
          <w:tcPr>
            <w:tcW w:w="670" w:type="pct"/>
            <w:tcBorders>
              <w:top w:val="nil"/>
              <w:left w:val="nil"/>
              <w:bottom w:val="single" w:sz="4" w:space="0" w:color="auto"/>
              <w:right w:val="single" w:sz="4" w:space="0" w:color="auto"/>
            </w:tcBorders>
            <w:vAlign w:val="bottom"/>
            <w:hideMark/>
          </w:tcPr>
          <w:p w14:paraId="380F762D"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215.134,00</w:t>
            </w:r>
          </w:p>
        </w:tc>
        <w:tc>
          <w:tcPr>
            <w:tcW w:w="718" w:type="pct"/>
            <w:tcBorders>
              <w:top w:val="nil"/>
              <w:left w:val="nil"/>
              <w:bottom w:val="single" w:sz="4" w:space="0" w:color="auto"/>
              <w:right w:val="single" w:sz="4" w:space="0" w:color="auto"/>
            </w:tcBorders>
            <w:noWrap/>
            <w:vAlign w:val="bottom"/>
            <w:hideMark/>
          </w:tcPr>
          <w:p w14:paraId="44356D58"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9.800.169,76</w:t>
            </w:r>
          </w:p>
        </w:tc>
      </w:tr>
      <w:tr w:rsidR="00BD424B" w:rsidRPr="00BD424B" w14:paraId="307200B5" w14:textId="77777777" w:rsidTr="00E85A95">
        <w:trPr>
          <w:trHeight w:val="300"/>
        </w:trPr>
        <w:tc>
          <w:tcPr>
            <w:tcW w:w="2895" w:type="pct"/>
            <w:tcBorders>
              <w:top w:val="nil"/>
              <w:left w:val="single" w:sz="4" w:space="0" w:color="auto"/>
              <w:bottom w:val="single" w:sz="4" w:space="0" w:color="auto"/>
              <w:right w:val="nil"/>
            </w:tcBorders>
            <w:shd w:val="clear" w:color="000000" w:fill="DCE6F1"/>
            <w:noWrap/>
            <w:vAlign w:val="center"/>
            <w:hideMark/>
          </w:tcPr>
          <w:p w14:paraId="256AF977"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RASHODI UKUPNO</w:t>
            </w:r>
          </w:p>
        </w:tc>
        <w:tc>
          <w:tcPr>
            <w:tcW w:w="718" w:type="pct"/>
            <w:tcBorders>
              <w:top w:val="nil"/>
              <w:left w:val="single" w:sz="4" w:space="0" w:color="auto"/>
              <w:bottom w:val="single" w:sz="4" w:space="0" w:color="auto"/>
              <w:right w:val="single" w:sz="4" w:space="0" w:color="auto"/>
            </w:tcBorders>
            <w:shd w:val="clear" w:color="000000" w:fill="DCE6F1"/>
            <w:noWrap/>
            <w:vAlign w:val="bottom"/>
            <w:hideMark/>
          </w:tcPr>
          <w:p w14:paraId="13F1129D"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197.002.046,59</w:t>
            </w:r>
          </w:p>
        </w:tc>
        <w:tc>
          <w:tcPr>
            <w:tcW w:w="670" w:type="pct"/>
            <w:tcBorders>
              <w:top w:val="nil"/>
              <w:left w:val="nil"/>
              <w:bottom w:val="single" w:sz="4" w:space="0" w:color="auto"/>
              <w:right w:val="single" w:sz="4" w:space="0" w:color="auto"/>
            </w:tcBorders>
            <w:shd w:val="clear" w:color="000000" w:fill="DCE6F1"/>
            <w:noWrap/>
            <w:vAlign w:val="bottom"/>
            <w:hideMark/>
          </w:tcPr>
          <w:p w14:paraId="2263D659"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-9.835.868,59</w:t>
            </w:r>
          </w:p>
        </w:tc>
        <w:tc>
          <w:tcPr>
            <w:tcW w:w="718" w:type="pct"/>
            <w:tcBorders>
              <w:top w:val="nil"/>
              <w:left w:val="nil"/>
              <w:bottom w:val="single" w:sz="4" w:space="0" w:color="auto"/>
              <w:right w:val="single" w:sz="4" w:space="0" w:color="auto"/>
            </w:tcBorders>
            <w:shd w:val="clear" w:color="000000" w:fill="DCE6F1"/>
            <w:noWrap/>
            <w:vAlign w:val="bottom"/>
            <w:hideMark/>
          </w:tcPr>
          <w:p w14:paraId="6B22C87B"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187.166.178,00</w:t>
            </w:r>
          </w:p>
        </w:tc>
      </w:tr>
      <w:tr w:rsidR="00D3253B" w:rsidRPr="00BD424B" w14:paraId="01775439" w14:textId="77777777" w:rsidTr="00E85A95">
        <w:trPr>
          <w:trHeight w:val="300"/>
        </w:trPr>
        <w:tc>
          <w:tcPr>
            <w:tcW w:w="2895" w:type="pct"/>
            <w:tcBorders>
              <w:top w:val="nil"/>
              <w:left w:val="single" w:sz="4" w:space="0" w:color="auto"/>
              <w:bottom w:val="single" w:sz="4" w:space="0" w:color="auto"/>
              <w:right w:val="nil"/>
            </w:tcBorders>
            <w:vAlign w:val="center"/>
            <w:hideMark/>
          </w:tcPr>
          <w:p w14:paraId="2091FA7F"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3 RASHODI  POSLOVANJA</w:t>
            </w:r>
          </w:p>
        </w:tc>
        <w:tc>
          <w:tcPr>
            <w:tcW w:w="718" w:type="pct"/>
            <w:tcBorders>
              <w:top w:val="nil"/>
              <w:left w:val="single" w:sz="4" w:space="0" w:color="auto"/>
              <w:bottom w:val="single" w:sz="4" w:space="0" w:color="auto"/>
              <w:right w:val="single" w:sz="4" w:space="0" w:color="auto"/>
            </w:tcBorders>
            <w:vAlign w:val="bottom"/>
            <w:hideMark/>
          </w:tcPr>
          <w:p w14:paraId="1B438C57"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140.733.105,45</w:t>
            </w:r>
          </w:p>
        </w:tc>
        <w:tc>
          <w:tcPr>
            <w:tcW w:w="670" w:type="pct"/>
            <w:tcBorders>
              <w:top w:val="nil"/>
              <w:left w:val="nil"/>
              <w:bottom w:val="nil"/>
              <w:right w:val="nil"/>
            </w:tcBorders>
            <w:vAlign w:val="bottom"/>
            <w:hideMark/>
          </w:tcPr>
          <w:p w14:paraId="096BB3E9"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7.498.736,11</w:t>
            </w:r>
          </w:p>
        </w:tc>
        <w:tc>
          <w:tcPr>
            <w:tcW w:w="718" w:type="pct"/>
            <w:tcBorders>
              <w:top w:val="nil"/>
              <w:left w:val="single" w:sz="4" w:space="0" w:color="auto"/>
              <w:bottom w:val="single" w:sz="4" w:space="0" w:color="auto"/>
              <w:right w:val="single" w:sz="4" w:space="0" w:color="auto"/>
            </w:tcBorders>
            <w:noWrap/>
            <w:vAlign w:val="bottom"/>
            <w:hideMark/>
          </w:tcPr>
          <w:p w14:paraId="03E19E02"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148.231.841,56</w:t>
            </w:r>
          </w:p>
        </w:tc>
      </w:tr>
      <w:tr w:rsidR="00D3253B" w:rsidRPr="00BD424B" w14:paraId="1B8252E0" w14:textId="77777777" w:rsidTr="00E85A95">
        <w:trPr>
          <w:trHeight w:val="300"/>
        </w:trPr>
        <w:tc>
          <w:tcPr>
            <w:tcW w:w="2895" w:type="pct"/>
            <w:tcBorders>
              <w:top w:val="nil"/>
              <w:left w:val="single" w:sz="4" w:space="0" w:color="auto"/>
              <w:bottom w:val="single" w:sz="4" w:space="0" w:color="auto"/>
              <w:right w:val="nil"/>
            </w:tcBorders>
            <w:noWrap/>
            <w:vAlign w:val="center"/>
            <w:hideMark/>
          </w:tcPr>
          <w:p w14:paraId="59E6C999"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4 RASHODI ZA NABAVU NEFINANCIJSKE IMOVINE</w:t>
            </w:r>
          </w:p>
        </w:tc>
        <w:tc>
          <w:tcPr>
            <w:tcW w:w="718" w:type="pct"/>
            <w:tcBorders>
              <w:top w:val="nil"/>
              <w:left w:val="single" w:sz="4" w:space="0" w:color="auto"/>
              <w:bottom w:val="single" w:sz="4" w:space="0" w:color="auto"/>
              <w:right w:val="single" w:sz="4" w:space="0" w:color="auto"/>
            </w:tcBorders>
            <w:vAlign w:val="bottom"/>
            <w:hideMark/>
          </w:tcPr>
          <w:p w14:paraId="05D0E9F3"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56.268.941,14</w:t>
            </w:r>
          </w:p>
        </w:tc>
        <w:tc>
          <w:tcPr>
            <w:tcW w:w="670" w:type="pct"/>
            <w:tcBorders>
              <w:top w:val="single" w:sz="4" w:space="0" w:color="auto"/>
              <w:left w:val="nil"/>
              <w:bottom w:val="single" w:sz="4" w:space="0" w:color="auto"/>
              <w:right w:val="single" w:sz="4" w:space="0" w:color="auto"/>
            </w:tcBorders>
            <w:vAlign w:val="bottom"/>
            <w:hideMark/>
          </w:tcPr>
          <w:p w14:paraId="3AABB56B"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-17.334.604,70</w:t>
            </w:r>
          </w:p>
        </w:tc>
        <w:tc>
          <w:tcPr>
            <w:tcW w:w="718" w:type="pct"/>
            <w:tcBorders>
              <w:top w:val="nil"/>
              <w:left w:val="nil"/>
              <w:bottom w:val="single" w:sz="4" w:space="0" w:color="auto"/>
              <w:right w:val="single" w:sz="4" w:space="0" w:color="auto"/>
            </w:tcBorders>
            <w:noWrap/>
            <w:vAlign w:val="bottom"/>
            <w:hideMark/>
          </w:tcPr>
          <w:p w14:paraId="685B8ECE"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38.934.336,44</w:t>
            </w:r>
          </w:p>
        </w:tc>
      </w:tr>
      <w:tr w:rsidR="00BD424B" w:rsidRPr="00BD424B" w14:paraId="3200E3D1" w14:textId="77777777" w:rsidTr="00E85A95">
        <w:trPr>
          <w:trHeight w:val="300"/>
        </w:trPr>
        <w:tc>
          <w:tcPr>
            <w:tcW w:w="2895" w:type="pct"/>
            <w:tcBorders>
              <w:top w:val="nil"/>
              <w:left w:val="single" w:sz="4" w:space="0" w:color="auto"/>
              <w:bottom w:val="single" w:sz="4" w:space="0" w:color="auto"/>
              <w:right w:val="nil"/>
            </w:tcBorders>
            <w:shd w:val="clear" w:color="000000" w:fill="DCE6F1"/>
            <w:vAlign w:val="center"/>
            <w:hideMark/>
          </w:tcPr>
          <w:p w14:paraId="71B20D46"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RAZLIKA - VIŠAK / MANJAK</w:t>
            </w:r>
          </w:p>
        </w:tc>
        <w:tc>
          <w:tcPr>
            <w:tcW w:w="718" w:type="pct"/>
            <w:tcBorders>
              <w:top w:val="nil"/>
              <w:left w:val="single" w:sz="4" w:space="0" w:color="auto"/>
              <w:bottom w:val="single" w:sz="4" w:space="0" w:color="auto"/>
              <w:right w:val="single" w:sz="4" w:space="0" w:color="auto"/>
            </w:tcBorders>
            <w:shd w:val="clear" w:color="000000" w:fill="DCE6F1"/>
            <w:noWrap/>
            <w:vAlign w:val="bottom"/>
            <w:hideMark/>
          </w:tcPr>
          <w:p w14:paraId="56B43595"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-20.582.910,01</w:t>
            </w:r>
          </w:p>
        </w:tc>
        <w:tc>
          <w:tcPr>
            <w:tcW w:w="670" w:type="pct"/>
            <w:tcBorders>
              <w:top w:val="nil"/>
              <w:left w:val="nil"/>
              <w:bottom w:val="single" w:sz="4" w:space="0" w:color="auto"/>
              <w:right w:val="single" w:sz="4" w:space="0" w:color="auto"/>
            </w:tcBorders>
            <w:shd w:val="clear" w:color="000000" w:fill="DCE6F1"/>
            <w:noWrap/>
            <w:vAlign w:val="bottom"/>
            <w:hideMark/>
          </w:tcPr>
          <w:p w14:paraId="5A787868"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32.415,64</w:t>
            </w:r>
          </w:p>
        </w:tc>
        <w:tc>
          <w:tcPr>
            <w:tcW w:w="718" w:type="pct"/>
            <w:tcBorders>
              <w:top w:val="nil"/>
              <w:left w:val="nil"/>
              <w:bottom w:val="single" w:sz="4" w:space="0" w:color="auto"/>
              <w:right w:val="single" w:sz="4" w:space="0" w:color="auto"/>
            </w:tcBorders>
            <w:shd w:val="clear" w:color="000000" w:fill="DCE6F1"/>
            <w:noWrap/>
            <w:vAlign w:val="bottom"/>
            <w:hideMark/>
          </w:tcPr>
          <w:p w14:paraId="5AB02178"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-20.550.494,37</w:t>
            </w:r>
          </w:p>
        </w:tc>
      </w:tr>
      <w:tr w:rsidR="00D3253B" w:rsidRPr="00BD424B" w14:paraId="15C6EC10" w14:textId="77777777" w:rsidTr="00E85A95">
        <w:trPr>
          <w:trHeight w:val="375"/>
        </w:trPr>
        <w:tc>
          <w:tcPr>
            <w:tcW w:w="2895" w:type="pct"/>
            <w:tcBorders>
              <w:top w:val="nil"/>
              <w:left w:val="nil"/>
              <w:bottom w:val="nil"/>
              <w:right w:val="nil"/>
            </w:tcBorders>
            <w:vAlign w:val="center"/>
            <w:hideMark/>
          </w:tcPr>
          <w:p w14:paraId="67309FFE"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 </w:t>
            </w:r>
          </w:p>
        </w:tc>
        <w:tc>
          <w:tcPr>
            <w:tcW w:w="718" w:type="pct"/>
            <w:tcBorders>
              <w:top w:val="nil"/>
              <w:left w:val="nil"/>
              <w:bottom w:val="nil"/>
              <w:right w:val="nil"/>
            </w:tcBorders>
            <w:vAlign w:val="center"/>
            <w:hideMark/>
          </w:tcPr>
          <w:p w14:paraId="4F76AFA9"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 </w:t>
            </w:r>
          </w:p>
        </w:tc>
        <w:tc>
          <w:tcPr>
            <w:tcW w:w="670" w:type="pct"/>
            <w:tcBorders>
              <w:top w:val="nil"/>
              <w:left w:val="nil"/>
              <w:bottom w:val="nil"/>
              <w:right w:val="nil"/>
            </w:tcBorders>
            <w:vAlign w:val="center"/>
            <w:hideMark/>
          </w:tcPr>
          <w:p w14:paraId="173DBED0"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 </w:t>
            </w:r>
          </w:p>
        </w:tc>
        <w:tc>
          <w:tcPr>
            <w:tcW w:w="718" w:type="pct"/>
            <w:tcBorders>
              <w:top w:val="nil"/>
              <w:left w:val="nil"/>
              <w:bottom w:val="nil"/>
              <w:right w:val="nil"/>
            </w:tcBorders>
            <w:noWrap/>
            <w:vAlign w:val="bottom"/>
            <w:hideMark/>
          </w:tcPr>
          <w:p w14:paraId="36CDF1ED" w14:textId="77777777" w:rsidR="00BD424B" w:rsidRPr="00BD424B" w:rsidRDefault="00BD424B" w:rsidP="00BD424B">
            <w:pPr>
              <w:spacing w:after="0" w:line="240" w:lineRule="auto"/>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 </w:t>
            </w:r>
          </w:p>
        </w:tc>
      </w:tr>
      <w:tr w:rsidR="00BD424B" w:rsidRPr="00BD424B" w14:paraId="39A667AC" w14:textId="77777777" w:rsidTr="00E85A95">
        <w:trPr>
          <w:trHeight w:val="315"/>
        </w:trPr>
        <w:tc>
          <w:tcPr>
            <w:tcW w:w="5000" w:type="pct"/>
            <w:gridSpan w:val="4"/>
            <w:tcBorders>
              <w:top w:val="nil"/>
              <w:left w:val="nil"/>
              <w:bottom w:val="nil"/>
              <w:right w:val="nil"/>
            </w:tcBorders>
            <w:vAlign w:val="center"/>
            <w:hideMark/>
          </w:tcPr>
          <w:p w14:paraId="0B5AE8EC"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B) SAŽETAK RAČUNA FINANCIRANJA</w:t>
            </w:r>
          </w:p>
        </w:tc>
      </w:tr>
      <w:tr w:rsidR="00BD424B" w:rsidRPr="00BD424B" w14:paraId="53ACA4F0" w14:textId="77777777" w:rsidTr="00E85A95">
        <w:trPr>
          <w:trHeight w:val="480"/>
        </w:trPr>
        <w:tc>
          <w:tcPr>
            <w:tcW w:w="2895" w:type="pct"/>
            <w:tcBorders>
              <w:top w:val="single" w:sz="4" w:space="0" w:color="auto"/>
              <w:left w:val="single" w:sz="4" w:space="0" w:color="auto"/>
              <w:bottom w:val="single" w:sz="4" w:space="0" w:color="auto"/>
              <w:right w:val="nil"/>
            </w:tcBorders>
            <w:vAlign w:val="center"/>
            <w:hideMark/>
          </w:tcPr>
          <w:p w14:paraId="3FE40554"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RAZRED I NAZIV</w:t>
            </w:r>
          </w:p>
        </w:tc>
        <w:tc>
          <w:tcPr>
            <w:tcW w:w="718" w:type="pct"/>
            <w:tcBorders>
              <w:top w:val="single" w:sz="4" w:space="0" w:color="auto"/>
              <w:left w:val="single" w:sz="4" w:space="0" w:color="auto"/>
              <w:bottom w:val="single" w:sz="4" w:space="0" w:color="auto"/>
              <w:right w:val="single" w:sz="4" w:space="0" w:color="auto"/>
            </w:tcBorders>
            <w:vAlign w:val="center"/>
            <w:hideMark/>
          </w:tcPr>
          <w:p w14:paraId="29AD4B2C"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Plan</w:t>
            </w:r>
            <w:r w:rsidRPr="00BD424B">
              <w:rPr>
                <w:rFonts w:ascii="Times New Roman" w:eastAsia="Times New Roman" w:hAnsi="Times New Roman" w:cs="Times New Roman"/>
                <w:b/>
                <w:bCs/>
                <w:color w:val="000000"/>
                <w:sz w:val="17"/>
                <w:szCs w:val="17"/>
                <w:lang w:eastAsia="hr-HR"/>
              </w:rPr>
              <w:br/>
              <w:t>2025.</w:t>
            </w:r>
          </w:p>
        </w:tc>
        <w:tc>
          <w:tcPr>
            <w:tcW w:w="670" w:type="pct"/>
            <w:tcBorders>
              <w:top w:val="single" w:sz="4" w:space="0" w:color="auto"/>
              <w:left w:val="nil"/>
              <w:bottom w:val="single" w:sz="4" w:space="0" w:color="auto"/>
              <w:right w:val="single" w:sz="4" w:space="0" w:color="auto"/>
            </w:tcBorders>
            <w:vAlign w:val="center"/>
            <w:hideMark/>
          </w:tcPr>
          <w:p w14:paraId="7829A0C9"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Povećanje/ smanjenje</w:t>
            </w:r>
          </w:p>
        </w:tc>
        <w:tc>
          <w:tcPr>
            <w:tcW w:w="718" w:type="pct"/>
            <w:tcBorders>
              <w:top w:val="single" w:sz="4" w:space="0" w:color="auto"/>
              <w:left w:val="nil"/>
              <w:bottom w:val="single" w:sz="4" w:space="0" w:color="auto"/>
              <w:right w:val="single" w:sz="4" w:space="0" w:color="auto"/>
            </w:tcBorders>
            <w:shd w:val="clear" w:color="000000" w:fill="FFFFFF"/>
            <w:vAlign w:val="center"/>
            <w:hideMark/>
          </w:tcPr>
          <w:p w14:paraId="700A3BFF"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Novi plan 2025.</w:t>
            </w:r>
          </w:p>
        </w:tc>
      </w:tr>
      <w:tr w:rsidR="00BD424B" w:rsidRPr="00BD424B" w14:paraId="0EF3158B" w14:textId="77777777" w:rsidTr="00E85A95">
        <w:trPr>
          <w:trHeight w:val="300"/>
        </w:trPr>
        <w:tc>
          <w:tcPr>
            <w:tcW w:w="2895" w:type="pct"/>
            <w:tcBorders>
              <w:top w:val="nil"/>
              <w:left w:val="single" w:sz="4" w:space="0" w:color="auto"/>
              <w:bottom w:val="single" w:sz="4" w:space="0" w:color="auto"/>
              <w:right w:val="single" w:sz="4" w:space="0" w:color="auto"/>
            </w:tcBorders>
            <w:vAlign w:val="center"/>
            <w:hideMark/>
          </w:tcPr>
          <w:p w14:paraId="21407C68"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1</w:t>
            </w:r>
          </w:p>
        </w:tc>
        <w:tc>
          <w:tcPr>
            <w:tcW w:w="718" w:type="pct"/>
            <w:tcBorders>
              <w:top w:val="nil"/>
              <w:left w:val="nil"/>
              <w:bottom w:val="single" w:sz="4" w:space="0" w:color="auto"/>
              <w:right w:val="single" w:sz="4" w:space="0" w:color="auto"/>
            </w:tcBorders>
            <w:vAlign w:val="center"/>
            <w:hideMark/>
          </w:tcPr>
          <w:p w14:paraId="41F166DE"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2</w:t>
            </w:r>
          </w:p>
        </w:tc>
        <w:tc>
          <w:tcPr>
            <w:tcW w:w="670" w:type="pct"/>
            <w:tcBorders>
              <w:top w:val="nil"/>
              <w:left w:val="nil"/>
              <w:bottom w:val="single" w:sz="4" w:space="0" w:color="auto"/>
              <w:right w:val="single" w:sz="4" w:space="0" w:color="auto"/>
            </w:tcBorders>
            <w:vAlign w:val="center"/>
            <w:hideMark/>
          </w:tcPr>
          <w:p w14:paraId="65041841"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3</w:t>
            </w:r>
          </w:p>
        </w:tc>
        <w:tc>
          <w:tcPr>
            <w:tcW w:w="718" w:type="pct"/>
            <w:tcBorders>
              <w:top w:val="nil"/>
              <w:left w:val="nil"/>
              <w:bottom w:val="single" w:sz="4" w:space="0" w:color="auto"/>
              <w:right w:val="single" w:sz="4" w:space="0" w:color="auto"/>
            </w:tcBorders>
            <w:shd w:val="clear" w:color="000000" w:fill="FFFFFF"/>
            <w:vAlign w:val="center"/>
            <w:hideMark/>
          </w:tcPr>
          <w:p w14:paraId="69236BFF"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4</w:t>
            </w:r>
          </w:p>
        </w:tc>
      </w:tr>
      <w:tr w:rsidR="00D3253B" w:rsidRPr="00BD424B" w14:paraId="05FA056D" w14:textId="77777777" w:rsidTr="00E85A95">
        <w:trPr>
          <w:trHeight w:val="300"/>
        </w:trPr>
        <w:tc>
          <w:tcPr>
            <w:tcW w:w="2895" w:type="pct"/>
            <w:tcBorders>
              <w:top w:val="nil"/>
              <w:left w:val="single" w:sz="4" w:space="0" w:color="auto"/>
              <w:bottom w:val="single" w:sz="4" w:space="0" w:color="auto"/>
              <w:right w:val="nil"/>
            </w:tcBorders>
            <w:noWrap/>
            <w:vAlign w:val="center"/>
            <w:hideMark/>
          </w:tcPr>
          <w:p w14:paraId="1E8E2B4C"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8 PRIMICI OD FINANCIJSKE IMOVINE I ZADUŽIVANJA</w:t>
            </w:r>
          </w:p>
        </w:tc>
        <w:tc>
          <w:tcPr>
            <w:tcW w:w="718" w:type="pct"/>
            <w:tcBorders>
              <w:top w:val="nil"/>
              <w:left w:val="single" w:sz="4" w:space="0" w:color="auto"/>
              <w:bottom w:val="single" w:sz="4" w:space="0" w:color="auto"/>
              <w:right w:val="single" w:sz="4" w:space="0" w:color="auto"/>
            </w:tcBorders>
            <w:noWrap/>
            <w:vAlign w:val="bottom"/>
            <w:hideMark/>
          </w:tcPr>
          <w:p w14:paraId="4F1FC61F"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0,00</w:t>
            </w:r>
          </w:p>
        </w:tc>
        <w:tc>
          <w:tcPr>
            <w:tcW w:w="670" w:type="pct"/>
            <w:tcBorders>
              <w:top w:val="nil"/>
              <w:left w:val="nil"/>
              <w:bottom w:val="single" w:sz="4" w:space="0" w:color="auto"/>
              <w:right w:val="single" w:sz="4" w:space="0" w:color="auto"/>
            </w:tcBorders>
            <w:vAlign w:val="bottom"/>
            <w:hideMark/>
          </w:tcPr>
          <w:p w14:paraId="11005FFE"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0,00</w:t>
            </w:r>
          </w:p>
        </w:tc>
        <w:tc>
          <w:tcPr>
            <w:tcW w:w="718" w:type="pct"/>
            <w:tcBorders>
              <w:top w:val="nil"/>
              <w:left w:val="nil"/>
              <w:bottom w:val="single" w:sz="4" w:space="0" w:color="auto"/>
              <w:right w:val="single" w:sz="4" w:space="0" w:color="auto"/>
            </w:tcBorders>
            <w:noWrap/>
            <w:vAlign w:val="bottom"/>
            <w:hideMark/>
          </w:tcPr>
          <w:p w14:paraId="566F46C0"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0,00</w:t>
            </w:r>
          </w:p>
        </w:tc>
      </w:tr>
      <w:tr w:rsidR="00D3253B" w:rsidRPr="00BD424B" w14:paraId="47ECF0FF" w14:textId="77777777" w:rsidTr="00E85A95">
        <w:trPr>
          <w:trHeight w:val="300"/>
        </w:trPr>
        <w:tc>
          <w:tcPr>
            <w:tcW w:w="2895" w:type="pct"/>
            <w:tcBorders>
              <w:top w:val="nil"/>
              <w:left w:val="single" w:sz="4" w:space="0" w:color="auto"/>
              <w:bottom w:val="single" w:sz="4" w:space="0" w:color="auto"/>
              <w:right w:val="nil"/>
            </w:tcBorders>
            <w:noWrap/>
            <w:vAlign w:val="center"/>
            <w:hideMark/>
          </w:tcPr>
          <w:p w14:paraId="63AED99F"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5 IZDACI ZA FINANCIJSKU IMOVINU I OTPLATE ZAJMOVA</w:t>
            </w:r>
          </w:p>
        </w:tc>
        <w:tc>
          <w:tcPr>
            <w:tcW w:w="718" w:type="pct"/>
            <w:tcBorders>
              <w:top w:val="nil"/>
              <w:left w:val="single" w:sz="4" w:space="0" w:color="auto"/>
              <w:bottom w:val="single" w:sz="4" w:space="0" w:color="auto"/>
              <w:right w:val="single" w:sz="4" w:space="0" w:color="auto"/>
            </w:tcBorders>
            <w:vAlign w:val="bottom"/>
            <w:hideMark/>
          </w:tcPr>
          <w:p w14:paraId="45DF9D5A"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6.455.150,00</w:t>
            </w:r>
          </w:p>
        </w:tc>
        <w:tc>
          <w:tcPr>
            <w:tcW w:w="670" w:type="pct"/>
            <w:tcBorders>
              <w:top w:val="nil"/>
              <w:left w:val="nil"/>
              <w:bottom w:val="single" w:sz="4" w:space="0" w:color="auto"/>
              <w:right w:val="single" w:sz="4" w:space="0" w:color="auto"/>
            </w:tcBorders>
            <w:vAlign w:val="bottom"/>
            <w:hideMark/>
          </w:tcPr>
          <w:p w14:paraId="2EA45173"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0,00</w:t>
            </w:r>
          </w:p>
        </w:tc>
        <w:tc>
          <w:tcPr>
            <w:tcW w:w="718" w:type="pct"/>
            <w:tcBorders>
              <w:top w:val="nil"/>
              <w:left w:val="nil"/>
              <w:bottom w:val="single" w:sz="4" w:space="0" w:color="auto"/>
              <w:right w:val="single" w:sz="4" w:space="0" w:color="auto"/>
            </w:tcBorders>
            <w:noWrap/>
            <w:vAlign w:val="bottom"/>
            <w:hideMark/>
          </w:tcPr>
          <w:p w14:paraId="70D574C1"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6.455.150,00</w:t>
            </w:r>
          </w:p>
        </w:tc>
      </w:tr>
      <w:tr w:rsidR="00BD424B" w:rsidRPr="00BD424B" w14:paraId="03852479" w14:textId="77777777" w:rsidTr="00E85A95">
        <w:trPr>
          <w:trHeight w:val="300"/>
        </w:trPr>
        <w:tc>
          <w:tcPr>
            <w:tcW w:w="2895" w:type="pct"/>
            <w:tcBorders>
              <w:top w:val="nil"/>
              <w:left w:val="single" w:sz="4" w:space="0" w:color="auto"/>
              <w:bottom w:val="single" w:sz="4" w:space="0" w:color="auto"/>
              <w:right w:val="nil"/>
            </w:tcBorders>
            <w:shd w:val="clear" w:color="000000" w:fill="DCE6F1"/>
            <w:vAlign w:val="center"/>
            <w:hideMark/>
          </w:tcPr>
          <w:p w14:paraId="67E63B3B"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NETO FINANCIRANJE</w:t>
            </w:r>
          </w:p>
        </w:tc>
        <w:tc>
          <w:tcPr>
            <w:tcW w:w="718" w:type="pct"/>
            <w:tcBorders>
              <w:top w:val="nil"/>
              <w:left w:val="single" w:sz="4" w:space="0" w:color="auto"/>
              <w:bottom w:val="single" w:sz="4" w:space="0" w:color="auto"/>
              <w:right w:val="single" w:sz="4" w:space="0" w:color="auto"/>
            </w:tcBorders>
            <w:shd w:val="clear" w:color="000000" w:fill="DCE6F1"/>
            <w:noWrap/>
            <w:vAlign w:val="bottom"/>
            <w:hideMark/>
          </w:tcPr>
          <w:p w14:paraId="067B230C"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-6.455.150,00</w:t>
            </w:r>
          </w:p>
        </w:tc>
        <w:tc>
          <w:tcPr>
            <w:tcW w:w="670" w:type="pct"/>
            <w:tcBorders>
              <w:top w:val="nil"/>
              <w:left w:val="nil"/>
              <w:bottom w:val="single" w:sz="4" w:space="0" w:color="auto"/>
              <w:right w:val="single" w:sz="4" w:space="0" w:color="auto"/>
            </w:tcBorders>
            <w:shd w:val="clear" w:color="000000" w:fill="DCE6F1"/>
            <w:noWrap/>
            <w:vAlign w:val="bottom"/>
            <w:hideMark/>
          </w:tcPr>
          <w:p w14:paraId="3CFC4A51"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0,00</w:t>
            </w:r>
          </w:p>
        </w:tc>
        <w:tc>
          <w:tcPr>
            <w:tcW w:w="718" w:type="pct"/>
            <w:tcBorders>
              <w:top w:val="nil"/>
              <w:left w:val="nil"/>
              <w:bottom w:val="single" w:sz="4" w:space="0" w:color="auto"/>
              <w:right w:val="single" w:sz="4" w:space="0" w:color="auto"/>
            </w:tcBorders>
            <w:shd w:val="clear" w:color="000000" w:fill="DCE6F1"/>
            <w:noWrap/>
            <w:vAlign w:val="bottom"/>
            <w:hideMark/>
          </w:tcPr>
          <w:p w14:paraId="35BBDFCA"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-6.455.150,00</w:t>
            </w:r>
          </w:p>
        </w:tc>
      </w:tr>
      <w:tr w:rsidR="00BD424B" w:rsidRPr="00BD424B" w14:paraId="1C7E16B6" w14:textId="77777777" w:rsidTr="00E85A95">
        <w:trPr>
          <w:trHeight w:val="300"/>
        </w:trPr>
        <w:tc>
          <w:tcPr>
            <w:tcW w:w="2895" w:type="pct"/>
            <w:tcBorders>
              <w:top w:val="nil"/>
              <w:left w:val="single" w:sz="4" w:space="0" w:color="auto"/>
              <w:bottom w:val="single" w:sz="4" w:space="0" w:color="auto"/>
              <w:right w:val="nil"/>
            </w:tcBorders>
            <w:shd w:val="clear" w:color="000000" w:fill="DCE6F1"/>
            <w:hideMark/>
          </w:tcPr>
          <w:p w14:paraId="25D4F280"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VIŠAK / MANJAK + NETO FINANCIRANJE</w:t>
            </w:r>
          </w:p>
        </w:tc>
        <w:tc>
          <w:tcPr>
            <w:tcW w:w="718" w:type="pct"/>
            <w:tcBorders>
              <w:top w:val="nil"/>
              <w:left w:val="single" w:sz="4" w:space="0" w:color="auto"/>
              <w:bottom w:val="single" w:sz="4" w:space="0" w:color="auto"/>
              <w:right w:val="single" w:sz="4" w:space="0" w:color="auto"/>
            </w:tcBorders>
            <w:shd w:val="clear" w:color="000000" w:fill="DCE6F1"/>
            <w:noWrap/>
            <w:vAlign w:val="bottom"/>
            <w:hideMark/>
          </w:tcPr>
          <w:p w14:paraId="7567E958"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-27.038.060,01</w:t>
            </w:r>
          </w:p>
        </w:tc>
        <w:tc>
          <w:tcPr>
            <w:tcW w:w="670" w:type="pct"/>
            <w:tcBorders>
              <w:top w:val="nil"/>
              <w:left w:val="nil"/>
              <w:bottom w:val="single" w:sz="4" w:space="0" w:color="auto"/>
              <w:right w:val="single" w:sz="4" w:space="0" w:color="auto"/>
            </w:tcBorders>
            <w:shd w:val="clear" w:color="000000" w:fill="DCE6F1"/>
            <w:noWrap/>
            <w:vAlign w:val="bottom"/>
            <w:hideMark/>
          </w:tcPr>
          <w:p w14:paraId="2E6FD4CC"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32.415,64</w:t>
            </w:r>
          </w:p>
        </w:tc>
        <w:tc>
          <w:tcPr>
            <w:tcW w:w="718" w:type="pct"/>
            <w:tcBorders>
              <w:top w:val="nil"/>
              <w:left w:val="nil"/>
              <w:bottom w:val="single" w:sz="4" w:space="0" w:color="auto"/>
              <w:right w:val="single" w:sz="4" w:space="0" w:color="auto"/>
            </w:tcBorders>
            <w:shd w:val="clear" w:color="000000" w:fill="DCE6F1"/>
            <w:noWrap/>
            <w:vAlign w:val="bottom"/>
            <w:hideMark/>
          </w:tcPr>
          <w:p w14:paraId="13436B75"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-27.005.644,37</w:t>
            </w:r>
          </w:p>
        </w:tc>
      </w:tr>
      <w:tr w:rsidR="00D3253B" w:rsidRPr="00BD424B" w14:paraId="4CC05DB5" w14:textId="77777777" w:rsidTr="00E85A95">
        <w:trPr>
          <w:trHeight w:val="375"/>
        </w:trPr>
        <w:tc>
          <w:tcPr>
            <w:tcW w:w="2895" w:type="pct"/>
            <w:tcBorders>
              <w:top w:val="nil"/>
              <w:left w:val="nil"/>
              <w:bottom w:val="nil"/>
              <w:right w:val="nil"/>
            </w:tcBorders>
            <w:vAlign w:val="center"/>
            <w:hideMark/>
          </w:tcPr>
          <w:p w14:paraId="2C3A083B"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 </w:t>
            </w:r>
          </w:p>
        </w:tc>
        <w:tc>
          <w:tcPr>
            <w:tcW w:w="718" w:type="pct"/>
            <w:tcBorders>
              <w:top w:val="nil"/>
              <w:left w:val="nil"/>
              <w:bottom w:val="nil"/>
              <w:right w:val="nil"/>
            </w:tcBorders>
            <w:vAlign w:val="center"/>
            <w:hideMark/>
          </w:tcPr>
          <w:p w14:paraId="495A772E"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 </w:t>
            </w:r>
          </w:p>
        </w:tc>
        <w:tc>
          <w:tcPr>
            <w:tcW w:w="670" w:type="pct"/>
            <w:tcBorders>
              <w:top w:val="nil"/>
              <w:left w:val="nil"/>
              <w:bottom w:val="nil"/>
              <w:right w:val="nil"/>
            </w:tcBorders>
            <w:vAlign w:val="center"/>
            <w:hideMark/>
          </w:tcPr>
          <w:p w14:paraId="2E9AFEF2"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 </w:t>
            </w:r>
          </w:p>
        </w:tc>
        <w:tc>
          <w:tcPr>
            <w:tcW w:w="718" w:type="pct"/>
            <w:tcBorders>
              <w:top w:val="nil"/>
              <w:left w:val="nil"/>
              <w:bottom w:val="nil"/>
              <w:right w:val="nil"/>
            </w:tcBorders>
            <w:noWrap/>
            <w:vAlign w:val="bottom"/>
            <w:hideMark/>
          </w:tcPr>
          <w:p w14:paraId="0B335E96" w14:textId="77777777" w:rsidR="00BD424B" w:rsidRPr="00BD424B" w:rsidRDefault="00BD424B" w:rsidP="00BD424B">
            <w:pPr>
              <w:spacing w:after="0" w:line="240" w:lineRule="auto"/>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 </w:t>
            </w:r>
          </w:p>
        </w:tc>
      </w:tr>
      <w:tr w:rsidR="00BD424B" w:rsidRPr="00BD424B" w14:paraId="149E5862" w14:textId="77777777" w:rsidTr="00E85A95">
        <w:trPr>
          <w:trHeight w:val="315"/>
        </w:trPr>
        <w:tc>
          <w:tcPr>
            <w:tcW w:w="5000" w:type="pct"/>
            <w:gridSpan w:val="4"/>
            <w:tcBorders>
              <w:top w:val="nil"/>
              <w:left w:val="nil"/>
              <w:bottom w:val="nil"/>
              <w:right w:val="nil"/>
            </w:tcBorders>
            <w:vAlign w:val="center"/>
            <w:hideMark/>
          </w:tcPr>
          <w:p w14:paraId="0AD7D1F5"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 xml:space="preserve">C) PRENESENI VIŠAK ILI PRENESENI MANJAK </w:t>
            </w:r>
          </w:p>
        </w:tc>
      </w:tr>
      <w:tr w:rsidR="00BD424B" w:rsidRPr="00BD424B" w14:paraId="519668D4" w14:textId="77777777" w:rsidTr="00E85A95">
        <w:trPr>
          <w:trHeight w:val="480"/>
        </w:trPr>
        <w:tc>
          <w:tcPr>
            <w:tcW w:w="2895" w:type="pct"/>
            <w:tcBorders>
              <w:top w:val="single" w:sz="4" w:space="0" w:color="auto"/>
              <w:left w:val="single" w:sz="4" w:space="0" w:color="auto"/>
              <w:bottom w:val="single" w:sz="4" w:space="0" w:color="auto"/>
              <w:right w:val="single" w:sz="4" w:space="0" w:color="auto"/>
            </w:tcBorders>
            <w:vAlign w:val="center"/>
            <w:hideMark/>
          </w:tcPr>
          <w:p w14:paraId="19B159CE"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NAZIV</w:t>
            </w:r>
          </w:p>
        </w:tc>
        <w:tc>
          <w:tcPr>
            <w:tcW w:w="718" w:type="pct"/>
            <w:tcBorders>
              <w:top w:val="single" w:sz="4" w:space="0" w:color="auto"/>
              <w:left w:val="nil"/>
              <w:bottom w:val="single" w:sz="4" w:space="0" w:color="auto"/>
              <w:right w:val="single" w:sz="4" w:space="0" w:color="auto"/>
            </w:tcBorders>
            <w:vAlign w:val="center"/>
            <w:hideMark/>
          </w:tcPr>
          <w:p w14:paraId="43CF0223"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Plan</w:t>
            </w:r>
            <w:r w:rsidRPr="00BD424B">
              <w:rPr>
                <w:rFonts w:ascii="Times New Roman" w:eastAsia="Times New Roman" w:hAnsi="Times New Roman" w:cs="Times New Roman"/>
                <w:b/>
                <w:bCs/>
                <w:color w:val="000000"/>
                <w:sz w:val="17"/>
                <w:szCs w:val="17"/>
                <w:lang w:eastAsia="hr-HR"/>
              </w:rPr>
              <w:br/>
              <w:t>2025.</w:t>
            </w:r>
          </w:p>
        </w:tc>
        <w:tc>
          <w:tcPr>
            <w:tcW w:w="670" w:type="pct"/>
            <w:tcBorders>
              <w:top w:val="single" w:sz="4" w:space="0" w:color="auto"/>
              <w:left w:val="nil"/>
              <w:bottom w:val="single" w:sz="4" w:space="0" w:color="auto"/>
              <w:right w:val="single" w:sz="4" w:space="0" w:color="auto"/>
            </w:tcBorders>
            <w:vAlign w:val="center"/>
            <w:hideMark/>
          </w:tcPr>
          <w:p w14:paraId="7791CB6F"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Povećanje/ smanjenje</w:t>
            </w:r>
          </w:p>
        </w:tc>
        <w:tc>
          <w:tcPr>
            <w:tcW w:w="718" w:type="pct"/>
            <w:tcBorders>
              <w:top w:val="single" w:sz="4" w:space="0" w:color="auto"/>
              <w:left w:val="nil"/>
              <w:bottom w:val="single" w:sz="4" w:space="0" w:color="auto"/>
              <w:right w:val="single" w:sz="4" w:space="0" w:color="auto"/>
            </w:tcBorders>
            <w:shd w:val="clear" w:color="000000" w:fill="FFFFFF"/>
            <w:vAlign w:val="center"/>
            <w:hideMark/>
          </w:tcPr>
          <w:p w14:paraId="2F364F8C" w14:textId="77777777" w:rsidR="00BD424B" w:rsidRPr="00BD424B" w:rsidRDefault="00BD424B" w:rsidP="00BD424B">
            <w:pPr>
              <w:spacing w:after="0" w:line="240" w:lineRule="auto"/>
              <w:jc w:val="center"/>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Novi plan 2025.</w:t>
            </w:r>
          </w:p>
        </w:tc>
      </w:tr>
      <w:tr w:rsidR="00BD424B" w:rsidRPr="00BD424B" w14:paraId="1B755C58" w14:textId="77777777" w:rsidTr="00E85A95">
        <w:trPr>
          <w:trHeight w:val="300"/>
        </w:trPr>
        <w:tc>
          <w:tcPr>
            <w:tcW w:w="2895" w:type="pct"/>
            <w:tcBorders>
              <w:top w:val="nil"/>
              <w:left w:val="single" w:sz="4" w:space="0" w:color="auto"/>
              <w:bottom w:val="single" w:sz="4" w:space="0" w:color="auto"/>
              <w:right w:val="single" w:sz="4" w:space="0" w:color="auto"/>
            </w:tcBorders>
            <w:vAlign w:val="center"/>
            <w:hideMark/>
          </w:tcPr>
          <w:p w14:paraId="124064FC"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1</w:t>
            </w:r>
          </w:p>
        </w:tc>
        <w:tc>
          <w:tcPr>
            <w:tcW w:w="718" w:type="pct"/>
            <w:tcBorders>
              <w:top w:val="nil"/>
              <w:left w:val="nil"/>
              <w:bottom w:val="single" w:sz="4" w:space="0" w:color="auto"/>
              <w:right w:val="single" w:sz="4" w:space="0" w:color="auto"/>
            </w:tcBorders>
            <w:vAlign w:val="center"/>
            <w:hideMark/>
          </w:tcPr>
          <w:p w14:paraId="4B6ED477"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2</w:t>
            </w:r>
          </w:p>
        </w:tc>
        <w:tc>
          <w:tcPr>
            <w:tcW w:w="670" w:type="pct"/>
            <w:tcBorders>
              <w:top w:val="nil"/>
              <w:left w:val="nil"/>
              <w:bottom w:val="single" w:sz="4" w:space="0" w:color="auto"/>
              <w:right w:val="single" w:sz="4" w:space="0" w:color="auto"/>
            </w:tcBorders>
            <w:vAlign w:val="center"/>
            <w:hideMark/>
          </w:tcPr>
          <w:p w14:paraId="75D9A68E"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3</w:t>
            </w:r>
          </w:p>
        </w:tc>
        <w:tc>
          <w:tcPr>
            <w:tcW w:w="718" w:type="pct"/>
            <w:tcBorders>
              <w:top w:val="nil"/>
              <w:left w:val="nil"/>
              <w:bottom w:val="single" w:sz="4" w:space="0" w:color="auto"/>
              <w:right w:val="single" w:sz="4" w:space="0" w:color="auto"/>
            </w:tcBorders>
            <w:shd w:val="clear" w:color="000000" w:fill="FFFFFF"/>
            <w:vAlign w:val="center"/>
            <w:hideMark/>
          </w:tcPr>
          <w:p w14:paraId="39D780CF" w14:textId="77777777" w:rsidR="00BD424B" w:rsidRPr="00BD424B" w:rsidRDefault="00BD424B" w:rsidP="00BD424B">
            <w:pPr>
              <w:spacing w:after="0" w:line="240" w:lineRule="auto"/>
              <w:jc w:val="center"/>
              <w:rPr>
                <w:rFonts w:ascii="Times New Roman" w:eastAsia="Times New Roman" w:hAnsi="Times New Roman" w:cs="Times New Roman"/>
                <w:color w:val="000000"/>
                <w:sz w:val="17"/>
                <w:szCs w:val="17"/>
                <w:lang w:eastAsia="hr-HR"/>
              </w:rPr>
            </w:pPr>
            <w:r w:rsidRPr="00BD424B">
              <w:rPr>
                <w:rFonts w:ascii="Times New Roman" w:eastAsia="Times New Roman" w:hAnsi="Times New Roman" w:cs="Times New Roman"/>
                <w:color w:val="000000"/>
                <w:sz w:val="17"/>
                <w:szCs w:val="17"/>
                <w:lang w:eastAsia="hr-HR"/>
              </w:rPr>
              <w:t>4</w:t>
            </w:r>
          </w:p>
        </w:tc>
      </w:tr>
      <w:tr w:rsidR="00D3253B" w:rsidRPr="00BD424B" w14:paraId="7162C7CC" w14:textId="77777777" w:rsidTr="00E85A95">
        <w:trPr>
          <w:trHeight w:val="300"/>
        </w:trPr>
        <w:tc>
          <w:tcPr>
            <w:tcW w:w="2895" w:type="pct"/>
            <w:tcBorders>
              <w:top w:val="nil"/>
              <w:left w:val="single" w:sz="4" w:space="0" w:color="auto"/>
              <w:bottom w:val="single" w:sz="4" w:space="0" w:color="auto"/>
              <w:right w:val="single" w:sz="4" w:space="0" w:color="auto"/>
            </w:tcBorders>
            <w:shd w:val="clear" w:color="000000" w:fill="D9D9D9"/>
            <w:vAlign w:val="center"/>
            <w:hideMark/>
          </w:tcPr>
          <w:p w14:paraId="006458F7"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PRIJENOS VIŠKA / MANJKA IZ PRETHODNE(IH) GODINE</w:t>
            </w:r>
          </w:p>
        </w:tc>
        <w:tc>
          <w:tcPr>
            <w:tcW w:w="718" w:type="pct"/>
            <w:tcBorders>
              <w:top w:val="nil"/>
              <w:left w:val="nil"/>
              <w:bottom w:val="single" w:sz="4" w:space="0" w:color="auto"/>
              <w:right w:val="single" w:sz="4" w:space="0" w:color="auto"/>
            </w:tcBorders>
            <w:shd w:val="clear" w:color="000000" w:fill="D9D9D9"/>
            <w:vAlign w:val="bottom"/>
            <w:hideMark/>
          </w:tcPr>
          <w:p w14:paraId="24B5A9AA"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27.038.060,01</w:t>
            </w:r>
          </w:p>
        </w:tc>
        <w:tc>
          <w:tcPr>
            <w:tcW w:w="670" w:type="pct"/>
            <w:tcBorders>
              <w:top w:val="nil"/>
              <w:left w:val="nil"/>
              <w:bottom w:val="single" w:sz="4" w:space="0" w:color="auto"/>
              <w:right w:val="single" w:sz="4" w:space="0" w:color="auto"/>
            </w:tcBorders>
            <w:shd w:val="clear" w:color="000000" w:fill="D9D9D9"/>
            <w:vAlign w:val="bottom"/>
            <w:hideMark/>
          </w:tcPr>
          <w:p w14:paraId="683A9F7F" w14:textId="77777777" w:rsidR="00BD424B" w:rsidRPr="00BD424B" w:rsidRDefault="00BD424B" w:rsidP="00BD424B">
            <w:pPr>
              <w:spacing w:after="0" w:line="240" w:lineRule="auto"/>
              <w:jc w:val="right"/>
              <w:rPr>
                <w:rFonts w:ascii="Times New Roman" w:eastAsia="Times New Roman" w:hAnsi="Times New Roman" w:cs="Times New Roman"/>
                <w:b/>
                <w:bCs/>
                <w:color w:val="000000"/>
                <w:sz w:val="17"/>
                <w:szCs w:val="17"/>
                <w:lang w:eastAsia="hr-HR"/>
              </w:rPr>
            </w:pPr>
            <w:r w:rsidRPr="00BD424B">
              <w:rPr>
                <w:rFonts w:ascii="Times New Roman" w:eastAsia="Times New Roman" w:hAnsi="Times New Roman" w:cs="Times New Roman"/>
                <w:b/>
                <w:bCs/>
                <w:color w:val="000000"/>
                <w:sz w:val="17"/>
                <w:szCs w:val="17"/>
                <w:lang w:eastAsia="hr-HR"/>
              </w:rPr>
              <w:t>-32.415,64</w:t>
            </w:r>
          </w:p>
        </w:tc>
        <w:tc>
          <w:tcPr>
            <w:tcW w:w="718" w:type="pct"/>
            <w:tcBorders>
              <w:top w:val="nil"/>
              <w:left w:val="nil"/>
              <w:bottom w:val="single" w:sz="4" w:space="0" w:color="auto"/>
              <w:right w:val="single" w:sz="4" w:space="0" w:color="auto"/>
            </w:tcBorders>
            <w:shd w:val="clear" w:color="000000" w:fill="D9D9D9"/>
            <w:noWrap/>
            <w:vAlign w:val="bottom"/>
            <w:hideMark/>
          </w:tcPr>
          <w:p w14:paraId="2C05B0F7" w14:textId="77777777" w:rsidR="00BD424B" w:rsidRPr="00BD424B" w:rsidRDefault="00BD424B" w:rsidP="00BD424B">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27.005.644,37</w:t>
            </w:r>
          </w:p>
        </w:tc>
      </w:tr>
      <w:tr w:rsidR="00BD424B" w:rsidRPr="00BD424B" w14:paraId="5AD81777" w14:textId="77777777" w:rsidTr="00E85A95">
        <w:trPr>
          <w:trHeight w:val="300"/>
        </w:trPr>
        <w:tc>
          <w:tcPr>
            <w:tcW w:w="2895" w:type="pct"/>
            <w:tcBorders>
              <w:top w:val="nil"/>
              <w:left w:val="single" w:sz="4" w:space="0" w:color="auto"/>
              <w:bottom w:val="single" w:sz="4" w:space="0" w:color="auto"/>
              <w:right w:val="single" w:sz="4" w:space="0" w:color="auto"/>
            </w:tcBorders>
            <w:shd w:val="clear" w:color="000000" w:fill="DCE6F1"/>
            <w:vAlign w:val="center"/>
            <w:hideMark/>
          </w:tcPr>
          <w:p w14:paraId="7597D5AB"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PRIJENOS VIŠKA / MANJKA U SLJEDEĆE RAZDOBLJE</w:t>
            </w:r>
          </w:p>
        </w:tc>
        <w:tc>
          <w:tcPr>
            <w:tcW w:w="718" w:type="pct"/>
            <w:tcBorders>
              <w:top w:val="nil"/>
              <w:left w:val="nil"/>
              <w:bottom w:val="single" w:sz="4" w:space="0" w:color="auto"/>
              <w:right w:val="single" w:sz="4" w:space="0" w:color="auto"/>
            </w:tcBorders>
            <w:shd w:val="clear" w:color="000000" w:fill="DCE6F1"/>
            <w:noWrap/>
            <w:vAlign w:val="bottom"/>
            <w:hideMark/>
          </w:tcPr>
          <w:p w14:paraId="5CECE500" w14:textId="77777777" w:rsidR="00BD424B" w:rsidRPr="00BD424B" w:rsidRDefault="00BD424B" w:rsidP="00BD424B">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0,00</w:t>
            </w:r>
          </w:p>
        </w:tc>
        <w:tc>
          <w:tcPr>
            <w:tcW w:w="670" w:type="pct"/>
            <w:tcBorders>
              <w:top w:val="nil"/>
              <w:left w:val="nil"/>
              <w:bottom w:val="single" w:sz="4" w:space="0" w:color="auto"/>
              <w:right w:val="single" w:sz="4" w:space="0" w:color="auto"/>
            </w:tcBorders>
            <w:shd w:val="clear" w:color="000000" w:fill="DCE6F1"/>
            <w:noWrap/>
            <w:vAlign w:val="bottom"/>
            <w:hideMark/>
          </w:tcPr>
          <w:p w14:paraId="071A0FCA" w14:textId="77777777" w:rsidR="00BD424B" w:rsidRPr="00BD424B" w:rsidRDefault="00BD424B" w:rsidP="00BD424B">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0,00</w:t>
            </w:r>
          </w:p>
        </w:tc>
        <w:tc>
          <w:tcPr>
            <w:tcW w:w="718" w:type="pct"/>
            <w:tcBorders>
              <w:top w:val="nil"/>
              <w:left w:val="nil"/>
              <w:bottom w:val="single" w:sz="4" w:space="0" w:color="auto"/>
              <w:right w:val="single" w:sz="4" w:space="0" w:color="auto"/>
            </w:tcBorders>
            <w:shd w:val="clear" w:color="000000" w:fill="DCE6F1"/>
            <w:noWrap/>
            <w:vAlign w:val="bottom"/>
            <w:hideMark/>
          </w:tcPr>
          <w:p w14:paraId="0DDC633F" w14:textId="77777777" w:rsidR="00BD424B" w:rsidRPr="00BD424B" w:rsidRDefault="00BD424B" w:rsidP="00BD424B">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0,00</w:t>
            </w:r>
          </w:p>
        </w:tc>
      </w:tr>
      <w:tr w:rsidR="00BD424B" w:rsidRPr="00BD424B" w14:paraId="2CF5FEF8" w14:textId="77777777" w:rsidTr="00E85A95">
        <w:trPr>
          <w:trHeight w:val="795"/>
        </w:trPr>
        <w:tc>
          <w:tcPr>
            <w:tcW w:w="2895" w:type="pct"/>
            <w:tcBorders>
              <w:top w:val="nil"/>
              <w:left w:val="single" w:sz="4" w:space="0" w:color="auto"/>
              <w:bottom w:val="single" w:sz="4" w:space="0" w:color="auto"/>
              <w:right w:val="single" w:sz="4" w:space="0" w:color="auto"/>
            </w:tcBorders>
            <w:shd w:val="clear" w:color="000000" w:fill="DCE6F1"/>
            <w:vAlign w:val="center"/>
            <w:hideMark/>
          </w:tcPr>
          <w:p w14:paraId="2F09172F" w14:textId="77777777" w:rsidR="00BD424B" w:rsidRPr="00BD424B" w:rsidRDefault="00BD424B" w:rsidP="00BD424B">
            <w:pPr>
              <w:spacing w:after="0" w:line="240" w:lineRule="auto"/>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VIŠAK / MANJAK + NETO FINANCIRANJE + PRIJENOS VIŠKA / MANJKA IZ PRETHODNE(IH) GODINE - PRIJENOS VIŠKA / MANJKA U SLJEDEĆE RAZDOBLJE</w:t>
            </w:r>
          </w:p>
        </w:tc>
        <w:tc>
          <w:tcPr>
            <w:tcW w:w="718" w:type="pct"/>
            <w:tcBorders>
              <w:top w:val="nil"/>
              <w:left w:val="nil"/>
              <w:bottom w:val="single" w:sz="4" w:space="0" w:color="auto"/>
              <w:right w:val="single" w:sz="4" w:space="0" w:color="auto"/>
            </w:tcBorders>
            <w:shd w:val="clear" w:color="000000" w:fill="DCE6F1"/>
            <w:noWrap/>
            <w:vAlign w:val="bottom"/>
            <w:hideMark/>
          </w:tcPr>
          <w:p w14:paraId="0ACB2F95" w14:textId="77777777" w:rsidR="00BD424B" w:rsidRPr="00BD424B" w:rsidRDefault="00BD424B" w:rsidP="00BD424B">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0,00</w:t>
            </w:r>
          </w:p>
        </w:tc>
        <w:tc>
          <w:tcPr>
            <w:tcW w:w="670" w:type="pct"/>
            <w:tcBorders>
              <w:top w:val="nil"/>
              <w:left w:val="nil"/>
              <w:bottom w:val="single" w:sz="4" w:space="0" w:color="auto"/>
              <w:right w:val="single" w:sz="4" w:space="0" w:color="auto"/>
            </w:tcBorders>
            <w:shd w:val="clear" w:color="000000" w:fill="DCE6F1"/>
            <w:noWrap/>
            <w:vAlign w:val="bottom"/>
            <w:hideMark/>
          </w:tcPr>
          <w:p w14:paraId="2FED21E0" w14:textId="77777777" w:rsidR="00BD424B" w:rsidRPr="00BD424B" w:rsidRDefault="00BD424B" w:rsidP="00BD424B">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0,00</w:t>
            </w:r>
          </w:p>
        </w:tc>
        <w:tc>
          <w:tcPr>
            <w:tcW w:w="718" w:type="pct"/>
            <w:tcBorders>
              <w:top w:val="nil"/>
              <w:left w:val="nil"/>
              <w:bottom w:val="single" w:sz="4" w:space="0" w:color="auto"/>
              <w:right w:val="single" w:sz="4" w:space="0" w:color="auto"/>
            </w:tcBorders>
            <w:shd w:val="clear" w:color="000000" w:fill="DCE6F1"/>
            <w:noWrap/>
            <w:vAlign w:val="bottom"/>
            <w:hideMark/>
          </w:tcPr>
          <w:p w14:paraId="37395170" w14:textId="77777777" w:rsidR="00BD424B" w:rsidRPr="00BD424B" w:rsidRDefault="00BD424B" w:rsidP="00BD424B">
            <w:pPr>
              <w:spacing w:after="0" w:line="240" w:lineRule="auto"/>
              <w:jc w:val="right"/>
              <w:rPr>
                <w:rFonts w:ascii="Times New Roman" w:eastAsia="Times New Roman" w:hAnsi="Times New Roman" w:cs="Times New Roman"/>
                <w:b/>
                <w:bCs/>
                <w:sz w:val="17"/>
                <w:szCs w:val="17"/>
                <w:lang w:eastAsia="hr-HR"/>
              </w:rPr>
            </w:pPr>
            <w:r w:rsidRPr="00BD424B">
              <w:rPr>
                <w:rFonts w:ascii="Times New Roman" w:eastAsia="Times New Roman" w:hAnsi="Times New Roman" w:cs="Times New Roman"/>
                <w:b/>
                <w:bCs/>
                <w:sz w:val="17"/>
                <w:szCs w:val="17"/>
                <w:lang w:eastAsia="hr-HR"/>
              </w:rPr>
              <w:t>0,00</w:t>
            </w:r>
          </w:p>
        </w:tc>
      </w:tr>
    </w:tbl>
    <w:p w14:paraId="2EB1D786" w14:textId="77777777" w:rsidR="009E5D83" w:rsidRDefault="009E5D83" w:rsidP="0085616E">
      <w:pPr>
        <w:spacing w:after="0" w:line="240" w:lineRule="auto"/>
        <w:jc w:val="both"/>
        <w:rPr>
          <w:rFonts w:ascii="Times New Roman" w:eastAsia="Times New Roman" w:hAnsi="Times New Roman" w:cs="Times New Roman"/>
          <w:noProof/>
          <w:sz w:val="24"/>
          <w:szCs w:val="24"/>
          <w:lang w:eastAsia="hr-HR"/>
        </w:rPr>
      </w:pPr>
    </w:p>
    <w:p w14:paraId="6511F358" w14:textId="41D32964" w:rsidR="00B70D2E" w:rsidRPr="00B70D2E" w:rsidRDefault="00764D67" w:rsidP="00764D67">
      <w:pPr>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2.</w:t>
      </w:r>
    </w:p>
    <w:p w14:paraId="1CF2D561" w14:textId="7A428831" w:rsidR="005267D8" w:rsidRDefault="008A470C" w:rsidP="00C83FD1">
      <w:pPr>
        <w:tabs>
          <w:tab w:val="left" w:pos="0"/>
        </w:tabs>
        <w:spacing w:after="0" w:line="240" w:lineRule="auto"/>
        <w:ind w:firstLine="709"/>
        <w:jc w:val="both"/>
        <w:rPr>
          <w:rFonts w:ascii="Times New Roman" w:eastAsia="Times New Roman" w:hAnsi="Times New Roman" w:cs="Times New Roman"/>
          <w:noProof/>
          <w:sz w:val="24"/>
          <w:szCs w:val="24"/>
          <w:lang w:eastAsia="hr-HR"/>
        </w:rPr>
        <w:sectPr w:rsidR="005267D8" w:rsidSect="006F22F4">
          <w:footerReference w:type="default" r:id="rId13"/>
          <w:pgSz w:w="11906" w:h="16838" w:code="9"/>
          <w:pgMar w:top="1417" w:right="1417" w:bottom="1417" w:left="1417" w:header="720" w:footer="720" w:gutter="0"/>
          <w:pgNumType w:start="1"/>
          <w:cols w:space="720"/>
          <w:docGrid w:linePitch="299"/>
        </w:sectPr>
      </w:pPr>
      <w:r>
        <w:rPr>
          <w:rFonts w:ascii="Times New Roman" w:eastAsia="Times New Roman" w:hAnsi="Times New Roman" w:cs="Times New Roman"/>
          <w:sz w:val="24"/>
          <w:szCs w:val="24"/>
          <w:lang w:eastAsia="hr-HR"/>
        </w:rPr>
        <w:t>Račun prihoda i rashoda proračuna sastoji se od prihoda i rashoda iskazanih prema ekonomskoj klasifikaciji i izvorima financiranja te rashoda iskazanih prema funkcijskoj klasifikaciji. U Računu financiranja iskazuju se primici od financijske imovine i zaduživanja te izdaci za financijsku imovinu i otplate instrumenata zaduživanja prema ekonomskoj klasifikaciji i izvorima financiranja</w:t>
      </w:r>
      <w:r w:rsidR="00D3253B">
        <w:rPr>
          <w:rFonts w:ascii="Times New Roman" w:eastAsia="Times New Roman" w:hAnsi="Times New Roman" w:cs="Times New Roman"/>
          <w:sz w:val="24"/>
          <w:szCs w:val="24"/>
          <w:lang w:eastAsia="hr-HR"/>
        </w:rPr>
        <w:t>.</w:t>
      </w:r>
    </w:p>
    <w:p w14:paraId="64A572A2" w14:textId="77777777" w:rsidR="001B1A07" w:rsidRDefault="001B1A07" w:rsidP="001B1A07">
      <w:pPr>
        <w:rPr>
          <w:rFonts w:ascii="Times New Roman" w:hAnsi="Times New Roman" w:cs="Times New Roman"/>
          <w:b/>
          <w:sz w:val="24"/>
          <w:szCs w:val="24"/>
        </w:rPr>
      </w:pPr>
    </w:p>
    <w:p w14:paraId="4AD00510" w14:textId="77777777" w:rsidR="007A1F1A" w:rsidRDefault="007A1F1A" w:rsidP="001B1A07">
      <w:pPr>
        <w:rPr>
          <w:rFonts w:ascii="Times New Roman" w:hAnsi="Times New Roman" w:cs="Times New Roman"/>
          <w:b/>
          <w:sz w:val="24"/>
          <w:szCs w:val="24"/>
        </w:rPr>
      </w:pPr>
    </w:p>
    <w:tbl>
      <w:tblPr>
        <w:tblW w:w="5000" w:type="pct"/>
        <w:tblLook w:val="04A0" w:firstRow="1" w:lastRow="0" w:firstColumn="1" w:lastColumn="0" w:noHBand="0" w:noVBand="1"/>
      </w:tblPr>
      <w:tblGrid>
        <w:gridCol w:w="895"/>
        <w:gridCol w:w="8032"/>
        <w:gridCol w:w="1466"/>
        <w:gridCol w:w="2059"/>
        <w:gridCol w:w="1542"/>
      </w:tblGrid>
      <w:tr w:rsidR="005669A7" w:rsidRPr="005669A7" w14:paraId="4D69D861" w14:textId="77777777" w:rsidTr="00D43841">
        <w:trPr>
          <w:trHeight w:val="20"/>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093EE87E" w14:textId="77777777" w:rsidR="005669A7" w:rsidRPr="005669A7" w:rsidRDefault="005669A7" w:rsidP="005669A7">
            <w:pPr>
              <w:spacing w:after="0" w:line="240" w:lineRule="auto"/>
              <w:jc w:val="center"/>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t xml:space="preserve">A. RAČUN PRIHODA I RASHODA </w:t>
            </w:r>
          </w:p>
        </w:tc>
      </w:tr>
      <w:tr w:rsidR="005669A7" w:rsidRPr="005669A7" w14:paraId="70E8D974"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noWrap/>
            <w:vAlign w:val="bottom"/>
            <w:hideMark/>
          </w:tcPr>
          <w:p w14:paraId="709EDA53" w14:textId="77777777" w:rsidR="005669A7" w:rsidRPr="005669A7" w:rsidRDefault="005669A7" w:rsidP="005669A7">
            <w:pPr>
              <w:spacing w:after="0" w:line="240" w:lineRule="auto"/>
              <w:jc w:val="center"/>
              <w:rPr>
                <w:rFonts w:ascii="Times New Roman" w:eastAsia="Times New Roman" w:hAnsi="Times New Roman" w:cs="Times New Roman"/>
                <w:b/>
                <w:bCs/>
                <w:sz w:val="20"/>
                <w:szCs w:val="20"/>
                <w:lang w:eastAsia="hr-HR"/>
              </w:rPr>
            </w:pPr>
          </w:p>
        </w:tc>
        <w:tc>
          <w:tcPr>
            <w:tcW w:w="2870" w:type="pct"/>
            <w:tcBorders>
              <w:top w:val="single" w:sz="4" w:space="0" w:color="auto"/>
              <w:left w:val="single" w:sz="4" w:space="0" w:color="auto"/>
              <w:bottom w:val="single" w:sz="4" w:space="0" w:color="auto"/>
              <w:right w:val="single" w:sz="4" w:space="0" w:color="auto"/>
            </w:tcBorders>
            <w:noWrap/>
            <w:vAlign w:val="bottom"/>
            <w:hideMark/>
          </w:tcPr>
          <w:p w14:paraId="192AA13C"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523" w:type="pct"/>
            <w:tcBorders>
              <w:top w:val="single" w:sz="4" w:space="0" w:color="auto"/>
              <w:left w:val="single" w:sz="4" w:space="0" w:color="auto"/>
              <w:bottom w:val="single" w:sz="4" w:space="0" w:color="auto"/>
              <w:right w:val="single" w:sz="4" w:space="0" w:color="auto"/>
            </w:tcBorders>
            <w:noWrap/>
            <w:vAlign w:val="bottom"/>
            <w:hideMark/>
          </w:tcPr>
          <w:p w14:paraId="137830AC"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736" w:type="pct"/>
            <w:tcBorders>
              <w:top w:val="single" w:sz="4" w:space="0" w:color="auto"/>
              <w:left w:val="single" w:sz="4" w:space="0" w:color="auto"/>
              <w:bottom w:val="single" w:sz="4" w:space="0" w:color="auto"/>
              <w:right w:val="single" w:sz="4" w:space="0" w:color="auto"/>
            </w:tcBorders>
            <w:noWrap/>
            <w:vAlign w:val="bottom"/>
            <w:hideMark/>
          </w:tcPr>
          <w:p w14:paraId="04F000F8"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552" w:type="pct"/>
            <w:tcBorders>
              <w:top w:val="single" w:sz="4" w:space="0" w:color="auto"/>
              <w:left w:val="single" w:sz="4" w:space="0" w:color="auto"/>
              <w:bottom w:val="single" w:sz="4" w:space="0" w:color="auto"/>
              <w:right w:val="single" w:sz="4" w:space="0" w:color="auto"/>
            </w:tcBorders>
            <w:noWrap/>
            <w:vAlign w:val="bottom"/>
            <w:hideMark/>
          </w:tcPr>
          <w:p w14:paraId="0661CC57"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r>
      <w:tr w:rsidR="005669A7" w:rsidRPr="005669A7" w14:paraId="6BF690E3" w14:textId="77777777" w:rsidTr="00D43841">
        <w:trPr>
          <w:trHeight w:val="20"/>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2FEB2BA8" w14:textId="77777777" w:rsidR="005669A7" w:rsidRPr="005669A7" w:rsidRDefault="005669A7" w:rsidP="005669A7">
            <w:pPr>
              <w:spacing w:after="0" w:line="240" w:lineRule="auto"/>
              <w:jc w:val="center"/>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t>A1. PRIHODI I RASHODI PREMA EKONOMSKOJ KLASIFIKACIJI</w:t>
            </w:r>
          </w:p>
        </w:tc>
      </w:tr>
      <w:tr w:rsidR="005669A7" w:rsidRPr="005669A7" w14:paraId="70653EB7"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noWrap/>
            <w:vAlign w:val="bottom"/>
            <w:hideMark/>
          </w:tcPr>
          <w:p w14:paraId="6D2151E4" w14:textId="77777777" w:rsidR="005669A7" w:rsidRPr="005669A7" w:rsidRDefault="005669A7" w:rsidP="005669A7">
            <w:pPr>
              <w:spacing w:after="0" w:line="240" w:lineRule="auto"/>
              <w:jc w:val="center"/>
              <w:rPr>
                <w:rFonts w:ascii="Times New Roman" w:eastAsia="Times New Roman" w:hAnsi="Times New Roman" w:cs="Times New Roman"/>
                <w:b/>
                <w:bCs/>
                <w:sz w:val="20"/>
                <w:szCs w:val="20"/>
                <w:lang w:eastAsia="hr-HR"/>
              </w:rPr>
            </w:pPr>
          </w:p>
        </w:tc>
        <w:tc>
          <w:tcPr>
            <w:tcW w:w="2870" w:type="pct"/>
            <w:tcBorders>
              <w:top w:val="single" w:sz="4" w:space="0" w:color="auto"/>
              <w:left w:val="single" w:sz="4" w:space="0" w:color="auto"/>
              <w:bottom w:val="single" w:sz="4" w:space="0" w:color="auto"/>
              <w:right w:val="single" w:sz="4" w:space="0" w:color="auto"/>
            </w:tcBorders>
            <w:noWrap/>
            <w:vAlign w:val="bottom"/>
            <w:hideMark/>
          </w:tcPr>
          <w:p w14:paraId="324F9ABB"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523" w:type="pct"/>
            <w:tcBorders>
              <w:top w:val="single" w:sz="4" w:space="0" w:color="auto"/>
              <w:left w:val="single" w:sz="4" w:space="0" w:color="auto"/>
              <w:bottom w:val="single" w:sz="4" w:space="0" w:color="auto"/>
              <w:right w:val="single" w:sz="4" w:space="0" w:color="auto"/>
            </w:tcBorders>
            <w:noWrap/>
            <w:vAlign w:val="bottom"/>
            <w:hideMark/>
          </w:tcPr>
          <w:p w14:paraId="32EFB800"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736" w:type="pct"/>
            <w:tcBorders>
              <w:top w:val="single" w:sz="4" w:space="0" w:color="auto"/>
              <w:left w:val="single" w:sz="4" w:space="0" w:color="auto"/>
              <w:bottom w:val="single" w:sz="4" w:space="0" w:color="auto"/>
              <w:right w:val="single" w:sz="4" w:space="0" w:color="auto"/>
            </w:tcBorders>
            <w:noWrap/>
            <w:vAlign w:val="bottom"/>
            <w:hideMark/>
          </w:tcPr>
          <w:p w14:paraId="31729717"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552" w:type="pct"/>
            <w:tcBorders>
              <w:top w:val="single" w:sz="4" w:space="0" w:color="auto"/>
              <w:left w:val="single" w:sz="4" w:space="0" w:color="auto"/>
              <w:bottom w:val="single" w:sz="4" w:space="0" w:color="auto"/>
              <w:right w:val="single" w:sz="4" w:space="0" w:color="auto"/>
            </w:tcBorders>
            <w:noWrap/>
            <w:vAlign w:val="bottom"/>
            <w:hideMark/>
          </w:tcPr>
          <w:p w14:paraId="141B24F3"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r>
      <w:tr w:rsidR="005669A7" w:rsidRPr="005669A7" w14:paraId="3A59B663" w14:textId="77777777" w:rsidTr="00F216B4">
        <w:trPr>
          <w:trHeight w:val="20"/>
        </w:trPr>
        <w:tc>
          <w:tcPr>
            <w:tcW w:w="320"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723D469"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Razred/</w:t>
            </w:r>
            <w:r w:rsidRPr="005669A7">
              <w:rPr>
                <w:rFonts w:ascii="Times New Roman" w:eastAsia="Times New Roman" w:hAnsi="Times New Roman" w:cs="Times New Roman"/>
                <w:b/>
                <w:bCs/>
                <w:color w:val="000000"/>
                <w:sz w:val="20"/>
                <w:szCs w:val="20"/>
                <w:lang w:eastAsia="hr-HR"/>
              </w:rPr>
              <w:br/>
              <w:t>skupina</w:t>
            </w:r>
          </w:p>
        </w:tc>
        <w:tc>
          <w:tcPr>
            <w:tcW w:w="2870" w:type="pct"/>
            <w:tcBorders>
              <w:top w:val="single" w:sz="4" w:space="0" w:color="auto"/>
              <w:left w:val="nil"/>
              <w:bottom w:val="single" w:sz="4" w:space="0" w:color="auto"/>
              <w:right w:val="single" w:sz="4" w:space="0" w:color="auto"/>
            </w:tcBorders>
            <w:shd w:val="clear" w:color="000000" w:fill="DCE6F1"/>
            <w:vAlign w:val="center"/>
            <w:hideMark/>
          </w:tcPr>
          <w:p w14:paraId="3498A992"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NAZIV</w:t>
            </w:r>
          </w:p>
        </w:tc>
        <w:tc>
          <w:tcPr>
            <w:tcW w:w="523" w:type="pct"/>
            <w:tcBorders>
              <w:top w:val="single" w:sz="4" w:space="0" w:color="auto"/>
              <w:left w:val="nil"/>
              <w:bottom w:val="single" w:sz="4" w:space="0" w:color="auto"/>
              <w:right w:val="single" w:sz="4" w:space="0" w:color="auto"/>
            </w:tcBorders>
            <w:shd w:val="clear" w:color="000000" w:fill="DCE6F1"/>
            <w:vAlign w:val="center"/>
            <w:hideMark/>
          </w:tcPr>
          <w:p w14:paraId="5FAE0F64"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Plan</w:t>
            </w:r>
            <w:r w:rsidRPr="005669A7">
              <w:rPr>
                <w:rFonts w:ascii="Times New Roman" w:eastAsia="Times New Roman" w:hAnsi="Times New Roman" w:cs="Times New Roman"/>
                <w:b/>
                <w:bCs/>
                <w:color w:val="000000"/>
                <w:sz w:val="20"/>
                <w:szCs w:val="20"/>
                <w:lang w:eastAsia="hr-HR"/>
              </w:rPr>
              <w:br/>
              <w:t>2025.</w:t>
            </w:r>
          </w:p>
        </w:tc>
        <w:tc>
          <w:tcPr>
            <w:tcW w:w="736" w:type="pct"/>
            <w:tcBorders>
              <w:top w:val="single" w:sz="4" w:space="0" w:color="auto"/>
              <w:left w:val="nil"/>
              <w:bottom w:val="single" w:sz="4" w:space="0" w:color="auto"/>
              <w:right w:val="single" w:sz="4" w:space="0" w:color="auto"/>
            </w:tcBorders>
            <w:shd w:val="clear" w:color="000000" w:fill="DCE6F1"/>
            <w:vAlign w:val="center"/>
            <w:hideMark/>
          </w:tcPr>
          <w:p w14:paraId="339168DD"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Povećanje/ smanjenje</w:t>
            </w:r>
          </w:p>
        </w:tc>
        <w:tc>
          <w:tcPr>
            <w:tcW w:w="552" w:type="pct"/>
            <w:tcBorders>
              <w:top w:val="single" w:sz="4" w:space="0" w:color="auto"/>
              <w:left w:val="nil"/>
              <w:bottom w:val="single" w:sz="4" w:space="0" w:color="auto"/>
              <w:right w:val="single" w:sz="4" w:space="0" w:color="auto"/>
            </w:tcBorders>
            <w:shd w:val="clear" w:color="000000" w:fill="DCE6F1"/>
            <w:vAlign w:val="center"/>
            <w:hideMark/>
          </w:tcPr>
          <w:p w14:paraId="6C70B196"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Novi plan 2025.</w:t>
            </w:r>
          </w:p>
        </w:tc>
      </w:tr>
      <w:tr w:rsidR="005669A7" w:rsidRPr="005669A7" w14:paraId="5898C4F3"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1EB6C736"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w:t>
            </w:r>
          </w:p>
        </w:tc>
        <w:tc>
          <w:tcPr>
            <w:tcW w:w="2870" w:type="pct"/>
            <w:tcBorders>
              <w:top w:val="single" w:sz="4" w:space="0" w:color="auto"/>
              <w:left w:val="nil"/>
              <w:bottom w:val="single" w:sz="4" w:space="0" w:color="auto"/>
              <w:right w:val="single" w:sz="4" w:space="0" w:color="auto"/>
            </w:tcBorders>
            <w:shd w:val="clear" w:color="000000" w:fill="DCE6F1"/>
            <w:vAlign w:val="center"/>
            <w:hideMark/>
          </w:tcPr>
          <w:p w14:paraId="650534E3"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2</w:t>
            </w:r>
          </w:p>
        </w:tc>
        <w:tc>
          <w:tcPr>
            <w:tcW w:w="523" w:type="pct"/>
            <w:tcBorders>
              <w:top w:val="single" w:sz="4" w:space="0" w:color="auto"/>
              <w:left w:val="nil"/>
              <w:bottom w:val="single" w:sz="4" w:space="0" w:color="auto"/>
              <w:right w:val="single" w:sz="4" w:space="0" w:color="auto"/>
            </w:tcBorders>
            <w:shd w:val="clear" w:color="000000" w:fill="DCE6F1"/>
            <w:vAlign w:val="center"/>
            <w:hideMark/>
          </w:tcPr>
          <w:p w14:paraId="13CAD33E"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w:t>
            </w:r>
          </w:p>
        </w:tc>
        <w:tc>
          <w:tcPr>
            <w:tcW w:w="736" w:type="pct"/>
            <w:tcBorders>
              <w:top w:val="single" w:sz="4" w:space="0" w:color="auto"/>
              <w:left w:val="nil"/>
              <w:bottom w:val="single" w:sz="4" w:space="0" w:color="auto"/>
              <w:right w:val="single" w:sz="4" w:space="0" w:color="auto"/>
            </w:tcBorders>
            <w:shd w:val="clear" w:color="000000" w:fill="DCE6F1"/>
            <w:vAlign w:val="center"/>
            <w:hideMark/>
          </w:tcPr>
          <w:p w14:paraId="67169EC7"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w:t>
            </w:r>
          </w:p>
        </w:tc>
        <w:tc>
          <w:tcPr>
            <w:tcW w:w="552" w:type="pct"/>
            <w:tcBorders>
              <w:top w:val="single" w:sz="4" w:space="0" w:color="auto"/>
              <w:left w:val="nil"/>
              <w:bottom w:val="single" w:sz="4" w:space="0" w:color="auto"/>
              <w:right w:val="single" w:sz="4" w:space="0" w:color="auto"/>
            </w:tcBorders>
            <w:shd w:val="clear" w:color="000000" w:fill="DCE6F1"/>
            <w:vAlign w:val="center"/>
            <w:hideMark/>
          </w:tcPr>
          <w:p w14:paraId="69D62D67"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5</w:t>
            </w:r>
          </w:p>
        </w:tc>
      </w:tr>
      <w:tr w:rsidR="005669A7" w:rsidRPr="005669A7" w14:paraId="55620847"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7C873C4"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 </w:t>
            </w:r>
          </w:p>
        </w:tc>
        <w:tc>
          <w:tcPr>
            <w:tcW w:w="2870" w:type="pct"/>
            <w:tcBorders>
              <w:top w:val="single" w:sz="4" w:space="0" w:color="auto"/>
              <w:left w:val="nil"/>
              <w:bottom w:val="single" w:sz="4" w:space="0" w:color="auto"/>
              <w:right w:val="single" w:sz="4" w:space="0" w:color="auto"/>
            </w:tcBorders>
            <w:shd w:val="clear" w:color="000000" w:fill="FFFFFF"/>
            <w:vAlign w:val="center"/>
            <w:hideMark/>
          </w:tcPr>
          <w:p w14:paraId="600E3012" w14:textId="77777777" w:rsidR="005669A7" w:rsidRPr="005669A7" w:rsidRDefault="005669A7" w:rsidP="005669A7">
            <w:pPr>
              <w:spacing w:after="0" w:line="240" w:lineRule="auto"/>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t>UKUPNO PRIHODI</w:t>
            </w:r>
          </w:p>
        </w:tc>
        <w:tc>
          <w:tcPr>
            <w:tcW w:w="523" w:type="pct"/>
            <w:tcBorders>
              <w:top w:val="single" w:sz="4" w:space="0" w:color="auto"/>
              <w:left w:val="nil"/>
              <w:bottom w:val="single" w:sz="4" w:space="0" w:color="auto"/>
              <w:right w:val="single" w:sz="4" w:space="0" w:color="auto"/>
            </w:tcBorders>
            <w:shd w:val="clear" w:color="000000" w:fill="FFFFFF"/>
            <w:vAlign w:val="center"/>
            <w:hideMark/>
          </w:tcPr>
          <w:p w14:paraId="1B5704C6"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 xml:space="preserve">176.419.136,58 </w:t>
            </w:r>
          </w:p>
        </w:tc>
        <w:tc>
          <w:tcPr>
            <w:tcW w:w="736" w:type="pct"/>
            <w:tcBorders>
              <w:top w:val="single" w:sz="4" w:space="0" w:color="auto"/>
              <w:left w:val="nil"/>
              <w:bottom w:val="single" w:sz="4" w:space="0" w:color="auto"/>
              <w:right w:val="single" w:sz="4" w:space="0" w:color="auto"/>
            </w:tcBorders>
            <w:shd w:val="clear" w:color="000000" w:fill="FFFFFF"/>
            <w:vAlign w:val="center"/>
            <w:hideMark/>
          </w:tcPr>
          <w:p w14:paraId="745ED86C"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 xml:space="preserve">-9.803.452,95 </w:t>
            </w:r>
          </w:p>
        </w:tc>
        <w:tc>
          <w:tcPr>
            <w:tcW w:w="552" w:type="pct"/>
            <w:tcBorders>
              <w:top w:val="single" w:sz="4" w:space="0" w:color="auto"/>
              <w:left w:val="nil"/>
              <w:bottom w:val="single" w:sz="4" w:space="0" w:color="auto"/>
              <w:right w:val="single" w:sz="4" w:space="0" w:color="auto"/>
            </w:tcBorders>
            <w:shd w:val="clear" w:color="000000" w:fill="FFFFFF"/>
            <w:vAlign w:val="center"/>
            <w:hideMark/>
          </w:tcPr>
          <w:p w14:paraId="75A1A5C9"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 xml:space="preserve">166.615.683,63 </w:t>
            </w:r>
          </w:p>
        </w:tc>
      </w:tr>
      <w:tr w:rsidR="005669A7" w:rsidRPr="005669A7" w14:paraId="5B00A058"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2CE47A2A"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6</w:t>
            </w:r>
          </w:p>
        </w:tc>
        <w:tc>
          <w:tcPr>
            <w:tcW w:w="2870" w:type="pct"/>
            <w:tcBorders>
              <w:top w:val="single" w:sz="4" w:space="0" w:color="auto"/>
              <w:left w:val="nil"/>
              <w:bottom w:val="single" w:sz="4" w:space="0" w:color="auto"/>
              <w:right w:val="single" w:sz="4" w:space="0" w:color="auto"/>
            </w:tcBorders>
            <w:vAlign w:val="center"/>
            <w:hideMark/>
          </w:tcPr>
          <w:p w14:paraId="542F6616"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Prihodi poslovanja</w:t>
            </w:r>
          </w:p>
        </w:tc>
        <w:tc>
          <w:tcPr>
            <w:tcW w:w="523" w:type="pct"/>
            <w:tcBorders>
              <w:top w:val="single" w:sz="4" w:space="0" w:color="auto"/>
              <w:left w:val="nil"/>
              <w:bottom w:val="single" w:sz="4" w:space="0" w:color="auto"/>
              <w:right w:val="single" w:sz="4" w:space="0" w:color="auto"/>
            </w:tcBorders>
            <w:vAlign w:val="center"/>
            <w:hideMark/>
          </w:tcPr>
          <w:p w14:paraId="396C491D"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166.834.100,82</w:t>
            </w:r>
          </w:p>
        </w:tc>
        <w:tc>
          <w:tcPr>
            <w:tcW w:w="736" w:type="pct"/>
            <w:tcBorders>
              <w:top w:val="single" w:sz="4" w:space="0" w:color="auto"/>
              <w:left w:val="nil"/>
              <w:bottom w:val="single" w:sz="4" w:space="0" w:color="auto"/>
              <w:right w:val="single" w:sz="4" w:space="0" w:color="auto"/>
            </w:tcBorders>
            <w:vAlign w:val="center"/>
            <w:hideMark/>
          </w:tcPr>
          <w:p w14:paraId="0A3D9F53"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-10.018.586,95</w:t>
            </w:r>
          </w:p>
        </w:tc>
        <w:tc>
          <w:tcPr>
            <w:tcW w:w="552" w:type="pct"/>
            <w:tcBorders>
              <w:top w:val="single" w:sz="4" w:space="0" w:color="auto"/>
              <w:left w:val="nil"/>
              <w:bottom w:val="single" w:sz="4" w:space="0" w:color="auto"/>
              <w:right w:val="single" w:sz="4" w:space="0" w:color="auto"/>
            </w:tcBorders>
            <w:vAlign w:val="center"/>
            <w:hideMark/>
          </w:tcPr>
          <w:p w14:paraId="7915F90F"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156.815.513,87</w:t>
            </w:r>
          </w:p>
        </w:tc>
      </w:tr>
      <w:tr w:rsidR="005669A7" w:rsidRPr="005669A7" w14:paraId="4577F2B2"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42143F63"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61</w:t>
            </w:r>
          </w:p>
        </w:tc>
        <w:tc>
          <w:tcPr>
            <w:tcW w:w="2870" w:type="pct"/>
            <w:tcBorders>
              <w:top w:val="single" w:sz="4" w:space="0" w:color="auto"/>
              <w:left w:val="nil"/>
              <w:bottom w:val="single" w:sz="4" w:space="0" w:color="auto"/>
              <w:right w:val="single" w:sz="4" w:space="0" w:color="auto"/>
            </w:tcBorders>
            <w:vAlign w:val="center"/>
            <w:hideMark/>
          </w:tcPr>
          <w:p w14:paraId="1DD096A1"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Prihodi od poreza</w:t>
            </w:r>
          </w:p>
        </w:tc>
        <w:tc>
          <w:tcPr>
            <w:tcW w:w="523" w:type="pct"/>
            <w:tcBorders>
              <w:top w:val="single" w:sz="4" w:space="0" w:color="auto"/>
              <w:left w:val="nil"/>
              <w:bottom w:val="single" w:sz="4" w:space="0" w:color="auto"/>
              <w:right w:val="single" w:sz="4" w:space="0" w:color="auto"/>
            </w:tcBorders>
            <w:vAlign w:val="center"/>
            <w:hideMark/>
          </w:tcPr>
          <w:p w14:paraId="662F53E9"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75.416.424,93</w:t>
            </w:r>
          </w:p>
        </w:tc>
        <w:tc>
          <w:tcPr>
            <w:tcW w:w="736" w:type="pct"/>
            <w:tcBorders>
              <w:top w:val="single" w:sz="4" w:space="0" w:color="auto"/>
              <w:left w:val="nil"/>
              <w:bottom w:val="single" w:sz="4" w:space="0" w:color="auto"/>
              <w:right w:val="single" w:sz="4" w:space="0" w:color="auto"/>
            </w:tcBorders>
            <w:vAlign w:val="center"/>
            <w:hideMark/>
          </w:tcPr>
          <w:p w14:paraId="40B2FF0A"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1.318.857,31</w:t>
            </w:r>
          </w:p>
        </w:tc>
        <w:tc>
          <w:tcPr>
            <w:tcW w:w="552" w:type="pct"/>
            <w:tcBorders>
              <w:top w:val="single" w:sz="4" w:space="0" w:color="auto"/>
              <w:left w:val="nil"/>
              <w:bottom w:val="single" w:sz="4" w:space="0" w:color="auto"/>
              <w:right w:val="single" w:sz="4" w:space="0" w:color="auto"/>
            </w:tcBorders>
            <w:vAlign w:val="center"/>
            <w:hideMark/>
          </w:tcPr>
          <w:p w14:paraId="2DEF03F7"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76.735.282,24</w:t>
            </w:r>
          </w:p>
        </w:tc>
      </w:tr>
      <w:tr w:rsidR="005669A7" w:rsidRPr="005669A7" w14:paraId="3C5A4788"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25A679F2"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63</w:t>
            </w:r>
          </w:p>
        </w:tc>
        <w:tc>
          <w:tcPr>
            <w:tcW w:w="2870" w:type="pct"/>
            <w:tcBorders>
              <w:top w:val="single" w:sz="4" w:space="0" w:color="auto"/>
              <w:left w:val="nil"/>
              <w:bottom w:val="single" w:sz="4" w:space="0" w:color="auto"/>
              <w:right w:val="single" w:sz="4" w:space="0" w:color="auto"/>
            </w:tcBorders>
            <w:vAlign w:val="center"/>
            <w:hideMark/>
          </w:tcPr>
          <w:p w14:paraId="7EA1063D"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Pomoći iz inozemstva i od subjekata unutar općeg proračuna</w:t>
            </w:r>
          </w:p>
        </w:tc>
        <w:tc>
          <w:tcPr>
            <w:tcW w:w="523" w:type="pct"/>
            <w:tcBorders>
              <w:top w:val="single" w:sz="4" w:space="0" w:color="auto"/>
              <w:left w:val="nil"/>
              <w:bottom w:val="single" w:sz="4" w:space="0" w:color="auto"/>
              <w:right w:val="single" w:sz="4" w:space="0" w:color="auto"/>
            </w:tcBorders>
            <w:vAlign w:val="center"/>
            <w:hideMark/>
          </w:tcPr>
          <w:p w14:paraId="02793D63"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69.317.725,50</w:t>
            </w:r>
          </w:p>
        </w:tc>
        <w:tc>
          <w:tcPr>
            <w:tcW w:w="736" w:type="pct"/>
            <w:tcBorders>
              <w:top w:val="single" w:sz="4" w:space="0" w:color="auto"/>
              <w:left w:val="nil"/>
              <w:bottom w:val="single" w:sz="4" w:space="0" w:color="auto"/>
              <w:right w:val="single" w:sz="4" w:space="0" w:color="auto"/>
            </w:tcBorders>
            <w:vAlign w:val="center"/>
            <w:hideMark/>
          </w:tcPr>
          <w:p w14:paraId="0034AFBF"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-11.104.294,59</w:t>
            </w:r>
          </w:p>
        </w:tc>
        <w:tc>
          <w:tcPr>
            <w:tcW w:w="552" w:type="pct"/>
            <w:tcBorders>
              <w:top w:val="single" w:sz="4" w:space="0" w:color="auto"/>
              <w:left w:val="nil"/>
              <w:bottom w:val="single" w:sz="4" w:space="0" w:color="auto"/>
              <w:right w:val="single" w:sz="4" w:space="0" w:color="auto"/>
            </w:tcBorders>
            <w:vAlign w:val="center"/>
            <w:hideMark/>
          </w:tcPr>
          <w:p w14:paraId="0046EF63"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58.213.430,91</w:t>
            </w:r>
          </w:p>
        </w:tc>
      </w:tr>
      <w:tr w:rsidR="005669A7" w:rsidRPr="005669A7" w14:paraId="0CCD3F1C"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6E76FA30"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64</w:t>
            </w:r>
          </w:p>
        </w:tc>
        <w:tc>
          <w:tcPr>
            <w:tcW w:w="2870" w:type="pct"/>
            <w:tcBorders>
              <w:top w:val="single" w:sz="4" w:space="0" w:color="auto"/>
              <w:left w:val="nil"/>
              <w:bottom w:val="single" w:sz="4" w:space="0" w:color="auto"/>
              <w:right w:val="single" w:sz="4" w:space="0" w:color="auto"/>
            </w:tcBorders>
            <w:vAlign w:val="center"/>
            <w:hideMark/>
          </w:tcPr>
          <w:p w14:paraId="6568FB9F"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Prihodi od imovine</w:t>
            </w:r>
          </w:p>
        </w:tc>
        <w:tc>
          <w:tcPr>
            <w:tcW w:w="523" w:type="pct"/>
            <w:tcBorders>
              <w:top w:val="single" w:sz="4" w:space="0" w:color="auto"/>
              <w:left w:val="nil"/>
              <w:bottom w:val="single" w:sz="4" w:space="0" w:color="auto"/>
              <w:right w:val="single" w:sz="4" w:space="0" w:color="auto"/>
            </w:tcBorders>
            <w:vAlign w:val="center"/>
            <w:hideMark/>
          </w:tcPr>
          <w:p w14:paraId="0789EA17"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3.244.009,00</w:t>
            </w:r>
          </w:p>
        </w:tc>
        <w:tc>
          <w:tcPr>
            <w:tcW w:w="736" w:type="pct"/>
            <w:tcBorders>
              <w:top w:val="single" w:sz="4" w:space="0" w:color="auto"/>
              <w:left w:val="nil"/>
              <w:bottom w:val="single" w:sz="4" w:space="0" w:color="auto"/>
              <w:right w:val="single" w:sz="4" w:space="0" w:color="auto"/>
            </w:tcBorders>
            <w:vAlign w:val="center"/>
            <w:hideMark/>
          </w:tcPr>
          <w:p w14:paraId="50E63A56"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-311.194,00</w:t>
            </w:r>
          </w:p>
        </w:tc>
        <w:tc>
          <w:tcPr>
            <w:tcW w:w="552" w:type="pct"/>
            <w:tcBorders>
              <w:top w:val="single" w:sz="4" w:space="0" w:color="auto"/>
              <w:left w:val="nil"/>
              <w:bottom w:val="single" w:sz="4" w:space="0" w:color="auto"/>
              <w:right w:val="single" w:sz="4" w:space="0" w:color="auto"/>
            </w:tcBorders>
            <w:vAlign w:val="center"/>
            <w:hideMark/>
          </w:tcPr>
          <w:p w14:paraId="2B58E81C"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2.932.815,00</w:t>
            </w:r>
          </w:p>
        </w:tc>
      </w:tr>
      <w:tr w:rsidR="005669A7" w:rsidRPr="005669A7" w14:paraId="26144172"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38FACCD8"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65</w:t>
            </w:r>
          </w:p>
        </w:tc>
        <w:tc>
          <w:tcPr>
            <w:tcW w:w="2870" w:type="pct"/>
            <w:tcBorders>
              <w:top w:val="single" w:sz="4" w:space="0" w:color="auto"/>
              <w:left w:val="nil"/>
              <w:bottom w:val="single" w:sz="4" w:space="0" w:color="auto"/>
              <w:right w:val="single" w:sz="4" w:space="0" w:color="auto"/>
            </w:tcBorders>
            <w:vAlign w:val="center"/>
            <w:hideMark/>
          </w:tcPr>
          <w:p w14:paraId="089152BD"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523" w:type="pct"/>
            <w:tcBorders>
              <w:top w:val="single" w:sz="4" w:space="0" w:color="auto"/>
              <w:left w:val="nil"/>
              <w:bottom w:val="single" w:sz="4" w:space="0" w:color="auto"/>
              <w:right w:val="single" w:sz="4" w:space="0" w:color="auto"/>
            </w:tcBorders>
            <w:vAlign w:val="center"/>
            <w:hideMark/>
          </w:tcPr>
          <w:p w14:paraId="4A1FCF16"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16.812.963,95</w:t>
            </w:r>
          </w:p>
        </w:tc>
        <w:tc>
          <w:tcPr>
            <w:tcW w:w="736" w:type="pct"/>
            <w:tcBorders>
              <w:top w:val="single" w:sz="4" w:space="0" w:color="auto"/>
              <w:left w:val="nil"/>
              <w:bottom w:val="single" w:sz="4" w:space="0" w:color="auto"/>
              <w:right w:val="single" w:sz="4" w:space="0" w:color="auto"/>
            </w:tcBorders>
            <w:vAlign w:val="center"/>
            <w:hideMark/>
          </w:tcPr>
          <w:p w14:paraId="41586233"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-449.464,46</w:t>
            </w:r>
          </w:p>
        </w:tc>
        <w:tc>
          <w:tcPr>
            <w:tcW w:w="552" w:type="pct"/>
            <w:tcBorders>
              <w:top w:val="single" w:sz="4" w:space="0" w:color="auto"/>
              <w:left w:val="nil"/>
              <w:bottom w:val="single" w:sz="4" w:space="0" w:color="auto"/>
              <w:right w:val="single" w:sz="4" w:space="0" w:color="auto"/>
            </w:tcBorders>
            <w:vAlign w:val="center"/>
            <w:hideMark/>
          </w:tcPr>
          <w:p w14:paraId="76BC04E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16.363.499,49</w:t>
            </w:r>
          </w:p>
        </w:tc>
      </w:tr>
      <w:tr w:rsidR="005669A7" w:rsidRPr="005669A7" w14:paraId="3B5CB554"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721F8941"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66</w:t>
            </w:r>
          </w:p>
        </w:tc>
        <w:tc>
          <w:tcPr>
            <w:tcW w:w="2870" w:type="pct"/>
            <w:tcBorders>
              <w:top w:val="single" w:sz="4" w:space="0" w:color="auto"/>
              <w:left w:val="nil"/>
              <w:bottom w:val="single" w:sz="4" w:space="0" w:color="auto"/>
              <w:right w:val="single" w:sz="4" w:space="0" w:color="auto"/>
            </w:tcBorders>
            <w:vAlign w:val="center"/>
            <w:hideMark/>
          </w:tcPr>
          <w:p w14:paraId="3EE17075"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Prihodi od prodaje proizvoda i robe te pruženih usluga, prihodi od donacija te povrati po protestira</w:t>
            </w:r>
          </w:p>
        </w:tc>
        <w:tc>
          <w:tcPr>
            <w:tcW w:w="523" w:type="pct"/>
            <w:tcBorders>
              <w:top w:val="single" w:sz="4" w:space="0" w:color="auto"/>
              <w:left w:val="nil"/>
              <w:bottom w:val="single" w:sz="4" w:space="0" w:color="auto"/>
              <w:right w:val="single" w:sz="4" w:space="0" w:color="auto"/>
            </w:tcBorders>
            <w:vAlign w:val="center"/>
            <w:hideMark/>
          </w:tcPr>
          <w:p w14:paraId="69A41D6E"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1.288.076,44</w:t>
            </w:r>
          </w:p>
        </w:tc>
        <w:tc>
          <w:tcPr>
            <w:tcW w:w="736" w:type="pct"/>
            <w:tcBorders>
              <w:top w:val="single" w:sz="4" w:space="0" w:color="auto"/>
              <w:left w:val="nil"/>
              <w:bottom w:val="single" w:sz="4" w:space="0" w:color="auto"/>
              <w:right w:val="single" w:sz="4" w:space="0" w:color="auto"/>
            </w:tcBorders>
            <w:vAlign w:val="center"/>
            <w:hideMark/>
          </w:tcPr>
          <w:p w14:paraId="5809F880"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98.080,79</w:t>
            </w:r>
          </w:p>
        </w:tc>
        <w:tc>
          <w:tcPr>
            <w:tcW w:w="552" w:type="pct"/>
            <w:tcBorders>
              <w:top w:val="single" w:sz="4" w:space="0" w:color="auto"/>
              <w:left w:val="nil"/>
              <w:bottom w:val="single" w:sz="4" w:space="0" w:color="auto"/>
              <w:right w:val="single" w:sz="4" w:space="0" w:color="auto"/>
            </w:tcBorders>
            <w:vAlign w:val="center"/>
            <w:hideMark/>
          </w:tcPr>
          <w:p w14:paraId="118F23CA"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1.386.167,23</w:t>
            </w:r>
          </w:p>
        </w:tc>
      </w:tr>
      <w:tr w:rsidR="005669A7" w:rsidRPr="005669A7" w14:paraId="1392606A"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6EA53327"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68</w:t>
            </w:r>
          </w:p>
        </w:tc>
        <w:tc>
          <w:tcPr>
            <w:tcW w:w="2870" w:type="pct"/>
            <w:tcBorders>
              <w:top w:val="single" w:sz="4" w:space="0" w:color="auto"/>
              <w:left w:val="nil"/>
              <w:bottom w:val="single" w:sz="4" w:space="0" w:color="auto"/>
              <w:right w:val="single" w:sz="4" w:space="0" w:color="auto"/>
            </w:tcBorders>
            <w:vAlign w:val="center"/>
            <w:hideMark/>
          </w:tcPr>
          <w:p w14:paraId="52A83EA0"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Kazne, upravne mjere i ostali prihodi</w:t>
            </w:r>
          </w:p>
        </w:tc>
        <w:tc>
          <w:tcPr>
            <w:tcW w:w="523" w:type="pct"/>
            <w:tcBorders>
              <w:top w:val="single" w:sz="4" w:space="0" w:color="auto"/>
              <w:left w:val="nil"/>
              <w:bottom w:val="single" w:sz="4" w:space="0" w:color="auto"/>
              <w:right w:val="single" w:sz="4" w:space="0" w:color="auto"/>
            </w:tcBorders>
            <w:vAlign w:val="center"/>
            <w:hideMark/>
          </w:tcPr>
          <w:p w14:paraId="1B7769DA"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754.891,00</w:t>
            </w:r>
          </w:p>
        </w:tc>
        <w:tc>
          <w:tcPr>
            <w:tcW w:w="736" w:type="pct"/>
            <w:tcBorders>
              <w:top w:val="single" w:sz="4" w:space="0" w:color="auto"/>
              <w:left w:val="nil"/>
              <w:bottom w:val="single" w:sz="4" w:space="0" w:color="auto"/>
              <w:right w:val="single" w:sz="4" w:space="0" w:color="auto"/>
            </w:tcBorders>
            <w:vAlign w:val="center"/>
            <w:hideMark/>
          </w:tcPr>
          <w:p w14:paraId="4F248EFC"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429.428,00</w:t>
            </w:r>
          </w:p>
        </w:tc>
        <w:tc>
          <w:tcPr>
            <w:tcW w:w="552" w:type="pct"/>
            <w:tcBorders>
              <w:top w:val="single" w:sz="4" w:space="0" w:color="auto"/>
              <w:left w:val="nil"/>
              <w:bottom w:val="single" w:sz="4" w:space="0" w:color="auto"/>
              <w:right w:val="single" w:sz="4" w:space="0" w:color="auto"/>
            </w:tcBorders>
            <w:vAlign w:val="center"/>
            <w:hideMark/>
          </w:tcPr>
          <w:p w14:paraId="488E3BA1"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1.184.319,00</w:t>
            </w:r>
          </w:p>
        </w:tc>
      </w:tr>
      <w:tr w:rsidR="005669A7" w:rsidRPr="005669A7" w14:paraId="034ADF7A"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71897C93"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7</w:t>
            </w:r>
          </w:p>
        </w:tc>
        <w:tc>
          <w:tcPr>
            <w:tcW w:w="2870" w:type="pct"/>
            <w:tcBorders>
              <w:top w:val="single" w:sz="4" w:space="0" w:color="auto"/>
              <w:left w:val="nil"/>
              <w:bottom w:val="single" w:sz="4" w:space="0" w:color="auto"/>
              <w:right w:val="single" w:sz="4" w:space="0" w:color="auto"/>
            </w:tcBorders>
            <w:vAlign w:val="center"/>
            <w:hideMark/>
          </w:tcPr>
          <w:p w14:paraId="427D0AD7"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Prihodi od prodaje nefinancijske imovine</w:t>
            </w:r>
          </w:p>
        </w:tc>
        <w:tc>
          <w:tcPr>
            <w:tcW w:w="523" w:type="pct"/>
            <w:tcBorders>
              <w:top w:val="single" w:sz="4" w:space="0" w:color="auto"/>
              <w:left w:val="nil"/>
              <w:bottom w:val="single" w:sz="4" w:space="0" w:color="auto"/>
              <w:right w:val="single" w:sz="4" w:space="0" w:color="auto"/>
            </w:tcBorders>
            <w:vAlign w:val="center"/>
            <w:hideMark/>
          </w:tcPr>
          <w:p w14:paraId="5215A243"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9.585.035,76</w:t>
            </w:r>
          </w:p>
        </w:tc>
        <w:tc>
          <w:tcPr>
            <w:tcW w:w="736" w:type="pct"/>
            <w:tcBorders>
              <w:top w:val="single" w:sz="4" w:space="0" w:color="auto"/>
              <w:left w:val="nil"/>
              <w:bottom w:val="single" w:sz="4" w:space="0" w:color="auto"/>
              <w:right w:val="single" w:sz="4" w:space="0" w:color="auto"/>
            </w:tcBorders>
            <w:vAlign w:val="center"/>
            <w:hideMark/>
          </w:tcPr>
          <w:p w14:paraId="22FEBB1C"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215.134,00</w:t>
            </w:r>
          </w:p>
        </w:tc>
        <w:tc>
          <w:tcPr>
            <w:tcW w:w="552" w:type="pct"/>
            <w:tcBorders>
              <w:top w:val="single" w:sz="4" w:space="0" w:color="auto"/>
              <w:left w:val="nil"/>
              <w:bottom w:val="single" w:sz="4" w:space="0" w:color="auto"/>
              <w:right w:val="single" w:sz="4" w:space="0" w:color="auto"/>
            </w:tcBorders>
            <w:vAlign w:val="center"/>
            <w:hideMark/>
          </w:tcPr>
          <w:p w14:paraId="215CE1B0"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9.800.169,76</w:t>
            </w:r>
          </w:p>
        </w:tc>
      </w:tr>
      <w:tr w:rsidR="005669A7" w:rsidRPr="005669A7" w14:paraId="1E588FE5"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6A6C0A2F"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71</w:t>
            </w:r>
          </w:p>
        </w:tc>
        <w:tc>
          <w:tcPr>
            <w:tcW w:w="2870" w:type="pct"/>
            <w:tcBorders>
              <w:top w:val="single" w:sz="4" w:space="0" w:color="auto"/>
              <w:left w:val="nil"/>
              <w:bottom w:val="single" w:sz="4" w:space="0" w:color="auto"/>
              <w:right w:val="single" w:sz="4" w:space="0" w:color="auto"/>
            </w:tcBorders>
            <w:vAlign w:val="center"/>
            <w:hideMark/>
          </w:tcPr>
          <w:p w14:paraId="4DCF9620"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Prihodi od prodaje neproizvedene dugotrajne imovine</w:t>
            </w:r>
          </w:p>
        </w:tc>
        <w:tc>
          <w:tcPr>
            <w:tcW w:w="523" w:type="pct"/>
            <w:tcBorders>
              <w:top w:val="single" w:sz="4" w:space="0" w:color="auto"/>
              <w:left w:val="nil"/>
              <w:bottom w:val="single" w:sz="4" w:space="0" w:color="auto"/>
              <w:right w:val="single" w:sz="4" w:space="0" w:color="auto"/>
            </w:tcBorders>
            <w:vAlign w:val="center"/>
            <w:hideMark/>
          </w:tcPr>
          <w:p w14:paraId="2FBF2D6E"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1.577.330,00</w:t>
            </w:r>
          </w:p>
        </w:tc>
        <w:tc>
          <w:tcPr>
            <w:tcW w:w="736" w:type="pct"/>
            <w:tcBorders>
              <w:top w:val="single" w:sz="4" w:space="0" w:color="auto"/>
              <w:left w:val="nil"/>
              <w:bottom w:val="single" w:sz="4" w:space="0" w:color="auto"/>
              <w:right w:val="single" w:sz="4" w:space="0" w:color="auto"/>
            </w:tcBorders>
            <w:vAlign w:val="center"/>
            <w:hideMark/>
          </w:tcPr>
          <w:p w14:paraId="543EACB3"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-400.000,00</w:t>
            </w:r>
          </w:p>
        </w:tc>
        <w:tc>
          <w:tcPr>
            <w:tcW w:w="552" w:type="pct"/>
            <w:tcBorders>
              <w:top w:val="single" w:sz="4" w:space="0" w:color="auto"/>
              <w:left w:val="nil"/>
              <w:bottom w:val="single" w:sz="4" w:space="0" w:color="auto"/>
              <w:right w:val="single" w:sz="4" w:space="0" w:color="auto"/>
            </w:tcBorders>
            <w:vAlign w:val="center"/>
            <w:hideMark/>
          </w:tcPr>
          <w:p w14:paraId="037443C5"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1.177.330,00</w:t>
            </w:r>
          </w:p>
        </w:tc>
      </w:tr>
      <w:tr w:rsidR="005669A7" w:rsidRPr="005669A7" w14:paraId="3B0F8903"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469507ED"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72</w:t>
            </w:r>
          </w:p>
        </w:tc>
        <w:tc>
          <w:tcPr>
            <w:tcW w:w="2870" w:type="pct"/>
            <w:tcBorders>
              <w:top w:val="single" w:sz="4" w:space="0" w:color="auto"/>
              <w:left w:val="nil"/>
              <w:bottom w:val="single" w:sz="4" w:space="0" w:color="auto"/>
              <w:right w:val="single" w:sz="4" w:space="0" w:color="auto"/>
            </w:tcBorders>
            <w:vAlign w:val="center"/>
            <w:hideMark/>
          </w:tcPr>
          <w:p w14:paraId="5E5DF0BA"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Prihodi od prodaje proizvedene dugotrajne imovine</w:t>
            </w:r>
          </w:p>
        </w:tc>
        <w:tc>
          <w:tcPr>
            <w:tcW w:w="523" w:type="pct"/>
            <w:tcBorders>
              <w:top w:val="single" w:sz="4" w:space="0" w:color="auto"/>
              <w:left w:val="nil"/>
              <w:bottom w:val="single" w:sz="4" w:space="0" w:color="auto"/>
              <w:right w:val="single" w:sz="4" w:space="0" w:color="auto"/>
            </w:tcBorders>
            <w:vAlign w:val="center"/>
            <w:hideMark/>
          </w:tcPr>
          <w:p w14:paraId="54E90369"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8.007.705,76</w:t>
            </w:r>
          </w:p>
        </w:tc>
        <w:tc>
          <w:tcPr>
            <w:tcW w:w="736" w:type="pct"/>
            <w:tcBorders>
              <w:top w:val="single" w:sz="4" w:space="0" w:color="auto"/>
              <w:left w:val="nil"/>
              <w:bottom w:val="single" w:sz="4" w:space="0" w:color="auto"/>
              <w:right w:val="single" w:sz="4" w:space="0" w:color="auto"/>
            </w:tcBorders>
            <w:vAlign w:val="center"/>
            <w:hideMark/>
          </w:tcPr>
          <w:p w14:paraId="0A34A5F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615.134,00</w:t>
            </w:r>
          </w:p>
        </w:tc>
        <w:tc>
          <w:tcPr>
            <w:tcW w:w="552" w:type="pct"/>
            <w:tcBorders>
              <w:top w:val="single" w:sz="4" w:space="0" w:color="auto"/>
              <w:left w:val="nil"/>
              <w:bottom w:val="single" w:sz="4" w:space="0" w:color="auto"/>
              <w:right w:val="single" w:sz="4" w:space="0" w:color="auto"/>
            </w:tcBorders>
            <w:vAlign w:val="center"/>
            <w:hideMark/>
          </w:tcPr>
          <w:p w14:paraId="20CEDD61"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8.622.839,76</w:t>
            </w:r>
          </w:p>
        </w:tc>
      </w:tr>
      <w:tr w:rsidR="005669A7" w:rsidRPr="005669A7" w14:paraId="00A2ADDD"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noWrap/>
            <w:vAlign w:val="bottom"/>
            <w:hideMark/>
          </w:tcPr>
          <w:p w14:paraId="5E080976"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p>
        </w:tc>
        <w:tc>
          <w:tcPr>
            <w:tcW w:w="2870" w:type="pct"/>
            <w:tcBorders>
              <w:top w:val="single" w:sz="4" w:space="0" w:color="auto"/>
              <w:left w:val="single" w:sz="4" w:space="0" w:color="auto"/>
              <w:bottom w:val="single" w:sz="4" w:space="0" w:color="auto"/>
              <w:right w:val="single" w:sz="4" w:space="0" w:color="auto"/>
            </w:tcBorders>
            <w:noWrap/>
            <w:vAlign w:val="bottom"/>
            <w:hideMark/>
          </w:tcPr>
          <w:p w14:paraId="755FD7BE"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523" w:type="pct"/>
            <w:tcBorders>
              <w:top w:val="single" w:sz="4" w:space="0" w:color="auto"/>
              <w:left w:val="single" w:sz="4" w:space="0" w:color="auto"/>
              <w:bottom w:val="single" w:sz="4" w:space="0" w:color="auto"/>
              <w:right w:val="single" w:sz="4" w:space="0" w:color="auto"/>
            </w:tcBorders>
            <w:noWrap/>
            <w:vAlign w:val="bottom"/>
            <w:hideMark/>
          </w:tcPr>
          <w:p w14:paraId="78E49918"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736" w:type="pct"/>
            <w:tcBorders>
              <w:top w:val="single" w:sz="4" w:space="0" w:color="auto"/>
              <w:left w:val="single" w:sz="4" w:space="0" w:color="auto"/>
              <w:bottom w:val="single" w:sz="4" w:space="0" w:color="auto"/>
              <w:right w:val="single" w:sz="4" w:space="0" w:color="auto"/>
            </w:tcBorders>
            <w:noWrap/>
            <w:vAlign w:val="bottom"/>
            <w:hideMark/>
          </w:tcPr>
          <w:p w14:paraId="74D21E55"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552" w:type="pct"/>
            <w:tcBorders>
              <w:top w:val="single" w:sz="4" w:space="0" w:color="auto"/>
              <w:left w:val="single" w:sz="4" w:space="0" w:color="auto"/>
              <w:bottom w:val="single" w:sz="4" w:space="0" w:color="auto"/>
              <w:right w:val="single" w:sz="4" w:space="0" w:color="auto"/>
            </w:tcBorders>
            <w:noWrap/>
            <w:vAlign w:val="bottom"/>
            <w:hideMark/>
          </w:tcPr>
          <w:p w14:paraId="3BE2A362"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r>
      <w:tr w:rsidR="005669A7" w:rsidRPr="005669A7" w14:paraId="3029764C"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noWrap/>
            <w:vAlign w:val="bottom"/>
            <w:hideMark/>
          </w:tcPr>
          <w:p w14:paraId="7BF4A0CB"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2870" w:type="pct"/>
            <w:tcBorders>
              <w:top w:val="single" w:sz="4" w:space="0" w:color="auto"/>
              <w:left w:val="single" w:sz="4" w:space="0" w:color="auto"/>
              <w:bottom w:val="single" w:sz="4" w:space="0" w:color="auto"/>
              <w:right w:val="single" w:sz="4" w:space="0" w:color="auto"/>
            </w:tcBorders>
            <w:noWrap/>
            <w:vAlign w:val="bottom"/>
            <w:hideMark/>
          </w:tcPr>
          <w:p w14:paraId="72C97DB6"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523" w:type="pct"/>
            <w:tcBorders>
              <w:top w:val="single" w:sz="4" w:space="0" w:color="auto"/>
              <w:left w:val="single" w:sz="4" w:space="0" w:color="auto"/>
              <w:bottom w:val="single" w:sz="4" w:space="0" w:color="auto"/>
              <w:right w:val="single" w:sz="4" w:space="0" w:color="auto"/>
            </w:tcBorders>
            <w:noWrap/>
            <w:vAlign w:val="bottom"/>
            <w:hideMark/>
          </w:tcPr>
          <w:p w14:paraId="36E89F23"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736" w:type="pct"/>
            <w:tcBorders>
              <w:top w:val="single" w:sz="4" w:space="0" w:color="auto"/>
              <w:left w:val="single" w:sz="4" w:space="0" w:color="auto"/>
              <w:bottom w:val="single" w:sz="4" w:space="0" w:color="auto"/>
              <w:right w:val="single" w:sz="4" w:space="0" w:color="auto"/>
            </w:tcBorders>
            <w:noWrap/>
            <w:vAlign w:val="bottom"/>
            <w:hideMark/>
          </w:tcPr>
          <w:p w14:paraId="152DCA79"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c>
          <w:tcPr>
            <w:tcW w:w="552" w:type="pct"/>
            <w:tcBorders>
              <w:top w:val="single" w:sz="4" w:space="0" w:color="auto"/>
              <w:left w:val="single" w:sz="4" w:space="0" w:color="auto"/>
              <w:bottom w:val="single" w:sz="4" w:space="0" w:color="auto"/>
              <w:right w:val="single" w:sz="4" w:space="0" w:color="auto"/>
            </w:tcBorders>
            <w:noWrap/>
            <w:vAlign w:val="bottom"/>
            <w:hideMark/>
          </w:tcPr>
          <w:p w14:paraId="18BD45BF" w14:textId="77777777" w:rsidR="005669A7" w:rsidRPr="005669A7" w:rsidRDefault="005669A7" w:rsidP="005669A7">
            <w:pPr>
              <w:spacing w:after="0" w:line="240" w:lineRule="auto"/>
              <w:rPr>
                <w:rFonts w:ascii="Times New Roman" w:eastAsia="Times New Roman" w:hAnsi="Times New Roman" w:cs="Times New Roman"/>
                <w:sz w:val="20"/>
                <w:szCs w:val="20"/>
                <w:lang w:eastAsia="hr-HR"/>
              </w:rPr>
            </w:pPr>
          </w:p>
        </w:tc>
      </w:tr>
      <w:tr w:rsidR="005669A7" w:rsidRPr="005669A7" w14:paraId="2152B27A" w14:textId="77777777" w:rsidTr="00F216B4">
        <w:trPr>
          <w:trHeight w:val="20"/>
        </w:trPr>
        <w:tc>
          <w:tcPr>
            <w:tcW w:w="320"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41AC0725"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Razred/</w:t>
            </w:r>
            <w:r w:rsidRPr="005669A7">
              <w:rPr>
                <w:rFonts w:ascii="Times New Roman" w:eastAsia="Times New Roman" w:hAnsi="Times New Roman" w:cs="Times New Roman"/>
                <w:b/>
                <w:bCs/>
                <w:color w:val="000000"/>
                <w:sz w:val="20"/>
                <w:szCs w:val="20"/>
                <w:lang w:eastAsia="hr-HR"/>
              </w:rPr>
              <w:br/>
              <w:t>skupina</w:t>
            </w:r>
          </w:p>
        </w:tc>
        <w:tc>
          <w:tcPr>
            <w:tcW w:w="2870" w:type="pct"/>
            <w:tcBorders>
              <w:top w:val="single" w:sz="4" w:space="0" w:color="auto"/>
              <w:left w:val="nil"/>
              <w:bottom w:val="single" w:sz="4" w:space="0" w:color="auto"/>
              <w:right w:val="single" w:sz="4" w:space="0" w:color="auto"/>
            </w:tcBorders>
            <w:shd w:val="clear" w:color="000000" w:fill="DCE6F1"/>
            <w:vAlign w:val="center"/>
            <w:hideMark/>
          </w:tcPr>
          <w:p w14:paraId="7F9ADF7E"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NAZIV</w:t>
            </w:r>
          </w:p>
        </w:tc>
        <w:tc>
          <w:tcPr>
            <w:tcW w:w="523" w:type="pct"/>
            <w:tcBorders>
              <w:top w:val="single" w:sz="4" w:space="0" w:color="auto"/>
              <w:left w:val="nil"/>
              <w:bottom w:val="single" w:sz="4" w:space="0" w:color="auto"/>
              <w:right w:val="single" w:sz="4" w:space="0" w:color="auto"/>
            </w:tcBorders>
            <w:shd w:val="clear" w:color="000000" w:fill="DCE6F1"/>
            <w:vAlign w:val="center"/>
            <w:hideMark/>
          </w:tcPr>
          <w:p w14:paraId="737CE8CB"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Plan</w:t>
            </w:r>
            <w:r w:rsidRPr="005669A7">
              <w:rPr>
                <w:rFonts w:ascii="Times New Roman" w:eastAsia="Times New Roman" w:hAnsi="Times New Roman" w:cs="Times New Roman"/>
                <w:b/>
                <w:bCs/>
                <w:color w:val="000000"/>
                <w:sz w:val="20"/>
                <w:szCs w:val="20"/>
                <w:lang w:eastAsia="hr-HR"/>
              </w:rPr>
              <w:br/>
              <w:t>2025.</w:t>
            </w:r>
          </w:p>
        </w:tc>
        <w:tc>
          <w:tcPr>
            <w:tcW w:w="736" w:type="pct"/>
            <w:tcBorders>
              <w:top w:val="single" w:sz="4" w:space="0" w:color="auto"/>
              <w:left w:val="nil"/>
              <w:bottom w:val="single" w:sz="4" w:space="0" w:color="auto"/>
              <w:right w:val="single" w:sz="4" w:space="0" w:color="auto"/>
            </w:tcBorders>
            <w:shd w:val="clear" w:color="000000" w:fill="DCE6F1"/>
            <w:vAlign w:val="center"/>
            <w:hideMark/>
          </w:tcPr>
          <w:p w14:paraId="19FBB60D"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Povećanje/ smanjenje</w:t>
            </w:r>
          </w:p>
        </w:tc>
        <w:tc>
          <w:tcPr>
            <w:tcW w:w="552" w:type="pct"/>
            <w:tcBorders>
              <w:top w:val="single" w:sz="4" w:space="0" w:color="auto"/>
              <w:left w:val="nil"/>
              <w:bottom w:val="single" w:sz="4" w:space="0" w:color="auto"/>
              <w:right w:val="single" w:sz="4" w:space="0" w:color="auto"/>
            </w:tcBorders>
            <w:shd w:val="clear" w:color="000000" w:fill="DCE6F1"/>
            <w:vAlign w:val="center"/>
            <w:hideMark/>
          </w:tcPr>
          <w:p w14:paraId="6883BF67" w14:textId="77777777" w:rsidR="005669A7" w:rsidRPr="005669A7" w:rsidRDefault="005669A7" w:rsidP="005669A7">
            <w:pPr>
              <w:spacing w:after="0" w:line="240" w:lineRule="auto"/>
              <w:jc w:val="center"/>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Novi plan 2025.</w:t>
            </w:r>
          </w:p>
        </w:tc>
      </w:tr>
      <w:tr w:rsidR="005669A7" w:rsidRPr="005669A7" w14:paraId="16DFC783"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C95C6E9"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w:t>
            </w:r>
          </w:p>
        </w:tc>
        <w:tc>
          <w:tcPr>
            <w:tcW w:w="2870" w:type="pct"/>
            <w:tcBorders>
              <w:top w:val="single" w:sz="4" w:space="0" w:color="auto"/>
              <w:left w:val="nil"/>
              <w:bottom w:val="single" w:sz="4" w:space="0" w:color="auto"/>
              <w:right w:val="single" w:sz="4" w:space="0" w:color="auto"/>
            </w:tcBorders>
            <w:shd w:val="clear" w:color="000000" w:fill="DCE6F1"/>
            <w:vAlign w:val="center"/>
            <w:hideMark/>
          </w:tcPr>
          <w:p w14:paraId="18FCDB9F"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2</w:t>
            </w:r>
          </w:p>
        </w:tc>
        <w:tc>
          <w:tcPr>
            <w:tcW w:w="523" w:type="pct"/>
            <w:tcBorders>
              <w:top w:val="single" w:sz="4" w:space="0" w:color="auto"/>
              <w:left w:val="nil"/>
              <w:bottom w:val="single" w:sz="4" w:space="0" w:color="auto"/>
              <w:right w:val="single" w:sz="4" w:space="0" w:color="auto"/>
            </w:tcBorders>
            <w:shd w:val="clear" w:color="000000" w:fill="DCE6F1"/>
            <w:vAlign w:val="center"/>
            <w:hideMark/>
          </w:tcPr>
          <w:p w14:paraId="378229B8"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w:t>
            </w:r>
          </w:p>
        </w:tc>
        <w:tc>
          <w:tcPr>
            <w:tcW w:w="736" w:type="pct"/>
            <w:tcBorders>
              <w:top w:val="single" w:sz="4" w:space="0" w:color="auto"/>
              <w:left w:val="nil"/>
              <w:bottom w:val="single" w:sz="4" w:space="0" w:color="auto"/>
              <w:right w:val="single" w:sz="4" w:space="0" w:color="auto"/>
            </w:tcBorders>
            <w:shd w:val="clear" w:color="000000" w:fill="DCE6F1"/>
            <w:vAlign w:val="center"/>
            <w:hideMark/>
          </w:tcPr>
          <w:p w14:paraId="17875236"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w:t>
            </w:r>
          </w:p>
        </w:tc>
        <w:tc>
          <w:tcPr>
            <w:tcW w:w="552" w:type="pct"/>
            <w:tcBorders>
              <w:top w:val="single" w:sz="4" w:space="0" w:color="auto"/>
              <w:left w:val="nil"/>
              <w:bottom w:val="single" w:sz="4" w:space="0" w:color="auto"/>
              <w:right w:val="single" w:sz="4" w:space="0" w:color="auto"/>
            </w:tcBorders>
            <w:shd w:val="clear" w:color="000000" w:fill="DCE6F1"/>
            <w:vAlign w:val="center"/>
            <w:hideMark/>
          </w:tcPr>
          <w:p w14:paraId="3D699757" w14:textId="77777777" w:rsidR="005669A7" w:rsidRPr="005669A7" w:rsidRDefault="005669A7" w:rsidP="005669A7">
            <w:pPr>
              <w:spacing w:after="0" w:line="240" w:lineRule="auto"/>
              <w:jc w:val="center"/>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5</w:t>
            </w:r>
          </w:p>
        </w:tc>
      </w:tr>
      <w:tr w:rsidR="005669A7" w:rsidRPr="005669A7" w14:paraId="16BB5DD5"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shd w:val="clear" w:color="696969" w:fill="FFFFFF"/>
            <w:vAlign w:val="center"/>
            <w:hideMark/>
          </w:tcPr>
          <w:p w14:paraId="21F5BD71" w14:textId="77777777" w:rsidR="005669A7" w:rsidRPr="005669A7" w:rsidRDefault="005669A7" w:rsidP="005669A7">
            <w:pPr>
              <w:spacing w:after="0" w:line="240" w:lineRule="auto"/>
              <w:rPr>
                <w:rFonts w:ascii="Times New Roman" w:eastAsia="Times New Roman" w:hAnsi="Times New Roman" w:cs="Times New Roman"/>
                <w:b/>
                <w:bCs/>
                <w:color w:val="FFFFFF"/>
                <w:sz w:val="20"/>
                <w:szCs w:val="20"/>
                <w:lang w:eastAsia="hr-HR"/>
              </w:rPr>
            </w:pPr>
            <w:r w:rsidRPr="005669A7">
              <w:rPr>
                <w:rFonts w:ascii="Times New Roman" w:eastAsia="Times New Roman" w:hAnsi="Times New Roman" w:cs="Times New Roman"/>
                <w:b/>
                <w:bCs/>
                <w:color w:val="FFFFFF"/>
                <w:sz w:val="20"/>
                <w:szCs w:val="20"/>
                <w:lang w:eastAsia="hr-HR"/>
              </w:rPr>
              <w:t> </w:t>
            </w:r>
          </w:p>
        </w:tc>
        <w:tc>
          <w:tcPr>
            <w:tcW w:w="2870" w:type="pct"/>
            <w:tcBorders>
              <w:top w:val="single" w:sz="4" w:space="0" w:color="auto"/>
              <w:left w:val="nil"/>
              <w:bottom w:val="single" w:sz="4" w:space="0" w:color="auto"/>
              <w:right w:val="single" w:sz="4" w:space="0" w:color="auto"/>
            </w:tcBorders>
            <w:shd w:val="clear" w:color="000000" w:fill="FFFFFF"/>
            <w:vAlign w:val="center"/>
            <w:hideMark/>
          </w:tcPr>
          <w:p w14:paraId="6B714B26" w14:textId="77777777" w:rsidR="005669A7" w:rsidRPr="005669A7" w:rsidRDefault="005669A7" w:rsidP="005669A7">
            <w:pPr>
              <w:spacing w:after="0" w:line="240" w:lineRule="auto"/>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t>UKUPNO RASHODI</w:t>
            </w:r>
          </w:p>
        </w:tc>
        <w:tc>
          <w:tcPr>
            <w:tcW w:w="523" w:type="pct"/>
            <w:tcBorders>
              <w:top w:val="single" w:sz="4" w:space="0" w:color="auto"/>
              <w:left w:val="nil"/>
              <w:bottom w:val="single" w:sz="4" w:space="0" w:color="auto"/>
              <w:right w:val="single" w:sz="4" w:space="0" w:color="auto"/>
            </w:tcBorders>
            <w:shd w:val="clear" w:color="696969" w:fill="FFFFFF"/>
            <w:vAlign w:val="center"/>
            <w:hideMark/>
          </w:tcPr>
          <w:p w14:paraId="745CEC5C" w14:textId="77777777" w:rsidR="005669A7" w:rsidRPr="005669A7" w:rsidRDefault="005669A7" w:rsidP="005669A7">
            <w:pPr>
              <w:spacing w:after="0" w:line="240" w:lineRule="auto"/>
              <w:jc w:val="right"/>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t>197.002.046,59</w:t>
            </w:r>
          </w:p>
        </w:tc>
        <w:tc>
          <w:tcPr>
            <w:tcW w:w="736" w:type="pct"/>
            <w:tcBorders>
              <w:top w:val="single" w:sz="4" w:space="0" w:color="auto"/>
              <w:left w:val="nil"/>
              <w:bottom w:val="single" w:sz="4" w:space="0" w:color="auto"/>
              <w:right w:val="single" w:sz="4" w:space="0" w:color="auto"/>
            </w:tcBorders>
            <w:shd w:val="clear" w:color="696969" w:fill="FFFFFF"/>
            <w:vAlign w:val="center"/>
            <w:hideMark/>
          </w:tcPr>
          <w:p w14:paraId="2BE4737E" w14:textId="77777777" w:rsidR="005669A7" w:rsidRPr="005669A7" w:rsidRDefault="005669A7" w:rsidP="005669A7">
            <w:pPr>
              <w:spacing w:after="0" w:line="240" w:lineRule="auto"/>
              <w:jc w:val="right"/>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t>-9.835.868,59</w:t>
            </w:r>
          </w:p>
        </w:tc>
        <w:tc>
          <w:tcPr>
            <w:tcW w:w="552" w:type="pct"/>
            <w:tcBorders>
              <w:top w:val="single" w:sz="4" w:space="0" w:color="auto"/>
              <w:left w:val="nil"/>
              <w:bottom w:val="single" w:sz="4" w:space="0" w:color="auto"/>
              <w:right w:val="single" w:sz="4" w:space="0" w:color="auto"/>
            </w:tcBorders>
            <w:shd w:val="clear" w:color="696969" w:fill="FFFFFF"/>
            <w:vAlign w:val="center"/>
            <w:hideMark/>
          </w:tcPr>
          <w:p w14:paraId="762F7C2A" w14:textId="77777777" w:rsidR="005669A7" w:rsidRPr="005669A7" w:rsidRDefault="005669A7" w:rsidP="005669A7">
            <w:pPr>
              <w:spacing w:after="0" w:line="240" w:lineRule="auto"/>
              <w:jc w:val="right"/>
              <w:rPr>
                <w:rFonts w:ascii="Times New Roman" w:eastAsia="Times New Roman" w:hAnsi="Times New Roman" w:cs="Times New Roman"/>
                <w:b/>
                <w:bCs/>
                <w:sz w:val="20"/>
                <w:szCs w:val="20"/>
                <w:lang w:eastAsia="hr-HR"/>
              </w:rPr>
            </w:pPr>
            <w:r w:rsidRPr="005669A7">
              <w:rPr>
                <w:rFonts w:ascii="Times New Roman" w:eastAsia="Times New Roman" w:hAnsi="Times New Roman" w:cs="Times New Roman"/>
                <w:b/>
                <w:bCs/>
                <w:sz w:val="20"/>
                <w:szCs w:val="20"/>
                <w:lang w:eastAsia="hr-HR"/>
              </w:rPr>
              <w:t>187.166.178,00</w:t>
            </w:r>
          </w:p>
        </w:tc>
      </w:tr>
      <w:tr w:rsidR="005669A7" w:rsidRPr="005669A7" w14:paraId="71603FF8"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2D0B708C"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3</w:t>
            </w:r>
          </w:p>
        </w:tc>
        <w:tc>
          <w:tcPr>
            <w:tcW w:w="2870" w:type="pct"/>
            <w:tcBorders>
              <w:top w:val="single" w:sz="4" w:space="0" w:color="auto"/>
              <w:left w:val="nil"/>
              <w:bottom w:val="single" w:sz="4" w:space="0" w:color="auto"/>
              <w:right w:val="single" w:sz="4" w:space="0" w:color="auto"/>
            </w:tcBorders>
            <w:vAlign w:val="center"/>
            <w:hideMark/>
          </w:tcPr>
          <w:p w14:paraId="2AE97F3B"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Rashodi poslovanja</w:t>
            </w:r>
          </w:p>
        </w:tc>
        <w:tc>
          <w:tcPr>
            <w:tcW w:w="523" w:type="pct"/>
            <w:tcBorders>
              <w:top w:val="single" w:sz="4" w:space="0" w:color="auto"/>
              <w:left w:val="nil"/>
              <w:bottom w:val="single" w:sz="4" w:space="0" w:color="auto"/>
              <w:right w:val="single" w:sz="4" w:space="0" w:color="auto"/>
            </w:tcBorders>
            <w:vAlign w:val="center"/>
            <w:hideMark/>
          </w:tcPr>
          <w:p w14:paraId="5AC2C223"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140.733.105,45</w:t>
            </w:r>
          </w:p>
        </w:tc>
        <w:tc>
          <w:tcPr>
            <w:tcW w:w="736" w:type="pct"/>
            <w:tcBorders>
              <w:top w:val="single" w:sz="4" w:space="0" w:color="auto"/>
              <w:left w:val="nil"/>
              <w:bottom w:val="single" w:sz="4" w:space="0" w:color="auto"/>
              <w:right w:val="single" w:sz="4" w:space="0" w:color="auto"/>
            </w:tcBorders>
            <w:vAlign w:val="center"/>
            <w:hideMark/>
          </w:tcPr>
          <w:p w14:paraId="7C9EB265"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7.498.736,11</w:t>
            </w:r>
          </w:p>
        </w:tc>
        <w:tc>
          <w:tcPr>
            <w:tcW w:w="552" w:type="pct"/>
            <w:tcBorders>
              <w:top w:val="single" w:sz="4" w:space="0" w:color="auto"/>
              <w:left w:val="nil"/>
              <w:bottom w:val="single" w:sz="4" w:space="0" w:color="auto"/>
              <w:right w:val="single" w:sz="4" w:space="0" w:color="auto"/>
            </w:tcBorders>
            <w:vAlign w:val="center"/>
            <w:hideMark/>
          </w:tcPr>
          <w:p w14:paraId="6F2ECC4B"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148.231.841,56</w:t>
            </w:r>
          </w:p>
        </w:tc>
      </w:tr>
      <w:tr w:rsidR="005669A7" w:rsidRPr="005669A7" w14:paraId="7E929288" w14:textId="77777777" w:rsidTr="00F216B4">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14830E7F"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31</w:t>
            </w:r>
          </w:p>
        </w:tc>
        <w:tc>
          <w:tcPr>
            <w:tcW w:w="2870" w:type="pct"/>
            <w:tcBorders>
              <w:top w:val="single" w:sz="4" w:space="0" w:color="auto"/>
              <w:left w:val="single" w:sz="4" w:space="0" w:color="auto"/>
              <w:bottom w:val="single" w:sz="4" w:space="0" w:color="auto"/>
              <w:right w:val="single" w:sz="4" w:space="0" w:color="auto"/>
            </w:tcBorders>
            <w:vAlign w:val="center"/>
            <w:hideMark/>
          </w:tcPr>
          <w:p w14:paraId="02CFEC4A"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Rashodi za zaposlene</w:t>
            </w:r>
          </w:p>
        </w:tc>
        <w:tc>
          <w:tcPr>
            <w:tcW w:w="523" w:type="pct"/>
            <w:tcBorders>
              <w:top w:val="single" w:sz="4" w:space="0" w:color="auto"/>
              <w:left w:val="single" w:sz="4" w:space="0" w:color="auto"/>
              <w:bottom w:val="single" w:sz="4" w:space="0" w:color="auto"/>
              <w:right w:val="single" w:sz="4" w:space="0" w:color="auto"/>
            </w:tcBorders>
            <w:vAlign w:val="center"/>
            <w:hideMark/>
          </w:tcPr>
          <w:p w14:paraId="7DA897AA"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68.715.333,61</w:t>
            </w:r>
          </w:p>
        </w:tc>
        <w:tc>
          <w:tcPr>
            <w:tcW w:w="736" w:type="pct"/>
            <w:tcBorders>
              <w:top w:val="single" w:sz="4" w:space="0" w:color="auto"/>
              <w:left w:val="single" w:sz="4" w:space="0" w:color="auto"/>
              <w:bottom w:val="single" w:sz="4" w:space="0" w:color="auto"/>
              <w:right w:val="single" w:sz="4" w:space="0" w:color="auto"/>
            </w:tcBorders>
            <w:vAlign w:val="center"/>
            <w:hideMark/>
          </w:tcPr>
          <w:p w14:paraId="47CF4B39"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4.563.163,07</w:t>
            </w:r>
          </w:p>
        </w:tc>
        <w:tc>
          <w:tcPr>
            <w:tcW w:w="552" w:type="pct"/>
            <w:tcBorders>
              <w:top w:val="single" w:sz="4" w:space="0" w:color="auto"/>
              <w:left w:val="single" w:sz="4" w:space="0" w:color="auto"/>
              <w:bottom w:val="single" w:sz="4" w:space="0" w:color="auto"/>
              <w:right w:val="single" w:sz="4" w:space="0" w:color="auto"/>
            </w:tcBorders>
            <w:vAlign w:val="center"/>
            <w:hideMark/>
          </w:tcPr>
          <w:p w14:paraId="76859ADA"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73.278.496,68</w:t>
            </w:r>
          </w:p>
        </w:tc>
      </w:tr>
      <w:tr w:rsidR="005669A7" w:rsidRPr="005669A7" w14:paraId="733EA1C5" w14:textId="77777777" w:rsidTr="00F216B4">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580C56A1"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32</w:t>
            </w:r>
          </w:p>
        </w:tc>
        <w:tc>
          <w:tcPr>
            <w:tcW w:w="2870" w:type="pct"/>
            <w:tcBorders>
              <w:top w:val="single" w:sz="4" w:space="0" w:color="auto"/>
              <w:left w:val="nil"/>
              <w:bottom w:val="single" w:sz="4" w:space="0" w:color="auto"/>
              <w:right w:val="single" w:sz="4" w:space="0" w:color="auto"/>
            </w:tcBorders>
            <w:vAlign w:val="center"/>
            <w:hideMark/>
          </w:tcPr>
          <w:p w14:paraId="6C6435A1"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Materijalni rashodi</w:t>
            </w:r>
          </w:p>
        </w:tc>
        <w:tc>
          <w:tcPr>
            <w:tcW w:w="523" w:type="pct"/>
            <w:tcBorders>
              <w:top w:val="single" w:sz="4" w:space="0" w:color="auto"/>
              <w:left w:val="nil"/>
              <w:bottom w:val="single" w:sz="4" w:space="0" w:color="auto"/>
              <w:right w:val="single" w:sz="4" w:space="0" w:color="auto"/>
            </w:tcBorders>
            <w:vAlign w:val="center"/>
            <w:hideMark/>
          </w:tcPr>
          <w:p w14:paraId="5B6A44D8"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41.418.894,78</w:t>
            </w:r>
          </w:p>
        </w:tc>
        <w:tc>
          <w:tcPr>
            <w:tcW w:w="736" w:type="pct"/>
            <w:tcBorders>
              <w:top w:val="single" w:sz="4" w:space="0" w:color="auto"/>
              <w:left w:val="nil"/>
              <w:bottom w:val="single" w:sz="4" w:space="0" w:color="auto"/>
              <w:right w:val="single" w:sz="4" w:space="0" w:color="auto"/>
            </w:tcBorders>
            <w:vAlign w:val="center"/>
            <w:hideMark/>
          </w:tcPr>
          <w:p w14:paraId="16DFE6EA"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122.127,28</w:t>
            </w:r>
          </w:p>
        </w:tc>
        <w:tc>
          <w:tcPr>
            <w:tcW w:w="552" w:type="pct"/>
            <w:tcBorders>
              <w:top w:val="single" w:sz="4" w:space="0" w:color="auto"/>
              <w:left w:val="nil"/>
              <w:bottom w:val="single" w:sz="4" w:space="0" w:color="auto"/>
              <w:right w:val="single" w:sz="4" w:space="0" w:color="auto"/>
            </w:tcBorders>
            <w:vAlign w:val="center"/>
            <w:hideMark/>
          </w:tcPr>
          <w:p w14:paraId="26AA6DAF"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41.541.022,06</w:t>
            </w:r>
          </w:p>
        </w:tc>
      </w:tr>
      <w:tr w:rsidR="005669A7" w:rsidRPr="005669A7" w14:paraId="1E9768AB"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44D1028B"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34</w:t>
            </w:r>
          </w:p>
        </w:tc>
        <w:tc>
          <w:tcPr>
            <w:tcW w:w="2870" w:type="pct"/>
            <w:tcBorders>
              <w:top w:val="single" w:sz="4" w:space="0" w:color="auto"/>
              <w:left w:val="nil"/>
              <w:bottom w:val="single" w:sz="4" w:space="0" w:color="auto"/>
              <w:right w:val="single" w:sz="4" w:space="0" w:color="auto"/>
            </w:tcBorders>
            <w:vAlign w:val="center"/>
            <w:hideMark/>
          </w:tcPr>
          <w:p w14:paraId="215B71A1"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Financijski rashodi</w:t>
            </w:r>
          </w:p>
        </w:tc>
        <w:tc>
          <w:tcPr>
            <w:tcW w:w="523" w:type="pct"/>
            <w:tcBorders>
              <w:top w:val="single" w:sz="4" w:space="0" w:color="auto"/>
              <w:left w:val="nil"/>
              <w:bottom w:val="single" w:sz="4" w:space="0" w:color="auto"/>
              <w:right w:val="single" w:sz="4" w:space="0" w:color="auto"/>
            </w:tcBorders>
            <w:vAlign w:val="center"/>
            <w:hideMark/>
          </w:tcPr>
          <w:p w14:paraId="4C22ECE1"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555.975,75</w:t>
            </w:r>
          </w:p>
        </w:tc>
        <w:tc>
          <w:tcPr>
            <w:tcW w:w="736" w:type="pct"/>
            <w:tcBorders>
              <w:top w:val="single" w:sz="4" w:space="0" w:color="auto"/>
              <w:left w:val="nil"/>
              <w:bottom w:val="single" w:sz="4" w:space="0" w:color="auto"/>
              <w:right w:val="single" w:sz="4" w:space="0" w:color="auto"/>
            </w:tcBorders>
            <w:vAlign w:val="center"/>
            <w:hideMark/>
          </w:tcPr>
          <w:p w14:paraId="72E640D6"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88.583,69</w:t>
            </w:r>
          </w:p>
        </w:tc>
        <w:tc>
          <w:tcPr>
            <w:tcW w:w="552" w:type="pct"/>
            <w:tcBorders>
              <w:top w:val="single" w:sz="4" w:space="0" w:color="auto"/>
              <w:left w:val="nil"/>
              <w:bottom w:val="single" w:sz="4" w:space="0" w:color="auto"/>
              <w:right w:val="single" w:sz="4" w:space="0" w:color="auto"/>
            </w:tcBorders>
            <w:vAlign w:val="center"/>
            <w:hideMark/>
          </w:tcPr>
          <w:p w14:paraId="06524E6D"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644.559,44</w:t>
            </w:r>
          </w:p>
        </w:tc>
      </w:tr>
      <w:tr w:rsidR="005669A7" w:rsidRPr="005669A7" w14:paraId="3919D4DF"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31971D06"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35</w:t>
            </w:r>
          </w:p>
        </w:tc>
        <w:tc>
          <w:tcPr>
            <w:tcW w:w="2870" w:type="pct"/>
            <w:tcBorders>
              <w:top w:val="single" w:sz="4" w:space="0" w:color="auto"/>
              <w:left w:val="nil"/>
              <w:bottom w:val="single" w:sz="4" w:space="0" w:color="auto"/>
              <w:right w:val="single" w:sz="4" w:space="0" w:color="auto"/>
            </w:tcBorders>
            <w:vAlign w:val="center"/>
            <w:hideMark/>
          </w:tcPr>
          <w:p w14:paraId="0D412BCD"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Subvencije</w:t>
            </w:r>
          </w:p>
        </w:tc>
        <w:tc>
          <w:tcPr>
            <w:tcW w:w="523" w:type="pct"/>
            <w:tcBorders>
              <w:top w:val="single" w:sz="4" w:space="0" w:color="auto"/>
              <w:left w:val="nil"/>
              <w:bottom w:val="single" w:sz="4" w:space="0" w:color="auto"/>
              <w:right w:val="single" w:sz="4" w:space="0" w:color="auto"/>
            </w:tcBorders>
            <w:vAlign w:val="center"/>
            <w:hideMark/>
          </w:tcPr>
          <w:p w14:paraId="183A08EE"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13.796.091,00</w:t>
            </w:r>
          </w:p>
        </w:tc>
        <w:tc>
          <w:tcPr>
            <w:tcW w:w="736" w:type="pct"/>
            <w:tcBorders>
              <w:top w:val="single" w:sz="4" w:space="0" w:color="auto"/>
              <w:left w:val="nil"/>
              <w:bottom w:val="single" w:sz="4" w:space="0" w:color="auto"/>
              <w:right w:val="single" w:sz="4" w:space="0" w:color="auto"/>
            </w:tcBorders>
            <w:vAlign w:val="center"/>
            <w:hideMark/>
          </w:tcPr>
          <w:p w14:paraId="0575417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2.020.851,32</w:t>
            </w:r>
          </w:p>
        </w:tc>
        <w:tc>
          <w:tcPr>
            <w:tcW w:w="552" w:type="pct"/>
            <w:tcBorders>
              <w:top w:val="single" w:sz="4" w:space="0" w:color="auto"/>
              <w:left w:val="nil"/>
              <w:bottom w:val="single" w:sz="4" w:space="0" w:color="auto"/>
              <w:right w:val="single" w:sz="4" w:space="0" w:color="auto"/>
            </w:tcBorders>
            <w:vAlign w:val="center"/>
            <w:hideMark/>
          </w:tcPr>
          <w:p w14:paraId="7E5C619E"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15.816.942,32</w:t>
            </w:r>
          </w:p>
        </w:tc>
      </w:tr>
      <w:tr w:rsidR="005669A7" w:rsidRPr="005669A7" w14:paraId="3127F129"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2F084D33"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36</w:t>
            </w:r>
          </w:p>
        </w:tc>
        <w:tc>
          <w:tcPr>
            <w:tcW w:w="2870" w:type="pct"/>
            <w:tcBorders>
              <w:top w:val="single" w:sz="4" w:space="0" w:color="auto"/>
              <w:left w:val="nil"/>
              <w:bottom w:val="single" w:sz="4" w:space="0" w:color="auto"/>
              <w:right w:val="single" w:sz="4" w:space="0" w:color="auto"/>
            </w:tcBorders>
            <w:vAlign w:val="center"/>
            <w:hideMark/>
          </w:tcPr>
          <w:p w14:paraId="6C865D5D"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Pomoći dane u inozemstvo i unutar općeg proračuna</w:t>
            </w:r>
          </w:p>
        </w:tc>
        <w:tc>
          <w:tcPr>
            <w:tcW w:w="523" w:type="pct"/>
            <w:tcBorders>
              <w:top w:val="single" w:sz="4" w:space="0" w:color="auto"/>
              <w:left w:val="nil"/>
              <w:bottom w:val="single" w:sz="4" w:space="0" w:color="auto"/>
              <w:right w:val="single" w:sz="4" w:space="0" w:color="auto"/>
            </w:tcBorders>
            <w:vAlign w:val="center"/>
            <w:hideMark/>
          </w:tcPr>
          <w:p w14:paraId="79B8AFB1"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1.288.424,00</w:t>
            </w:r>
          </w:p>
        </w:tc>
        <w:tc>
          <w:tcPr>
            <w:tcW w:w="736" w:type="pct"/>
            <w:tcBorders>
              <w:top w:val="single" w:sz="4" w:space="0" w:color="auto"/>
              <w:left w:val="nil"/>
              <w:bottom w:val="single" w:sz="4" w:space="0" w:color="auto"/>
              <w:right w:val="single" w:sz="4" w:space="0" w:color="auto"/>
            </w:tcBorders>
            <w:vAlign w:val="center"/>
            <w:hideMark/>
          </w:tcPr>
          <w:p w14:paraId="3D3923B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-103.332,25</w:t>
            </w:r>
          </w:p>
        </w:tc>
        <w:tc>
          <w:tcPr>
            <w:tcW w:w="552" w:type="pct"/>
            <w:tcBorders>
              <w:top w:val="single" w:sz="4" w:space="0" w:color="auto"/>
              <w:left w:val="nil"/>
              <w:bottom w:val="single" w:sz="4" w:space="0" w:color="auto"/>
              <w:right w:val="single" w:sz="4" w:space="0" w:color="auto"/>
            </w:tcBorders>
            <w:vAlign w:val="center"/>
            <w:hideMark/>
          </w:tcPr>
          <w:p w14:paraId="541B2A05"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1.185.091,75</w:t>
            </w:r>
          </w:p>
        </w:tc>
      </w:tr>
      <w:tr w:rsidR="005669A7" w:rsidRPr="005669A7" w14:paraId="55BB67FB"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645B8896"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37</w:t>
            </w:r>
          </w:p>
        </w:tc>
        <w:tc>
          <w:tcPr>
            <w:tcW w:w="2870" w:type="pct"/>
            <w:tcBorders>
              <w:top w:val="single" w:sz="4" w:space="0" w:color="auto"/>
              <w:left w:val="nil"/>
              <w:bottom w:val="single" w:sz="4" w:space="0" w:color="auto"/>
              <w:right w:val="single" w:sz="4" w:space="0" w:color="auto"/>
            </w:tcBorders>
            <w:vAlign w:val="center"/>
            <w:hideMark/>
          </w:tcPr>
          <w:p w14:paraId="2693C267"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Naknade građanima i kućanstvima na temelju osiguranja i druge naknade</w:t>
            </w:r>
          </w:p>
        </w:tc>
        <w:tc>
          <w:tcPr>
            <w:tcW w:w="523" w:type="pct"/>
            <w:tcBorders>
              <w:top w:val="single" w:sz="4" w:space="0" w:color="auto"/>
              <w:left w:val="nil"/>
              <w:bottom w:val="single" w:sz="4" w:space="0" w:color="auto"/>
              <w:right w:val="single" w:sz="4" w:space="0" w:color="auto"/>
            </w:tcBorders>
            <w:vAlign w:val="center"/>
            <w:hideMark/>
          </w:tcPr>
          <w:p w14:paraId="0D95B014"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4.897.084,31</w:t>
            </w:r>
          </w:p>
        </w:tc>
        <w:tc>
          <w:tcPr>
            <w:tcW w:w="736" w:type="pct"/>
            <w:tcBorders>
              <w:top w:val="single" w:sz="4" w:space="0" w:color="auto"/>
              <w:left w:val="nil"/>
              <w:bottom w:val="single" w:sz="4" w:space="0" w:color="auto"/>
              <w:right w:val="single" w:sz="4" w:space="0" w:color="auto"/>
            </w:tcBorders>
            <w:vAlign w:val="center"/>
            <w:hideMark/>
          </w:tcPr>
          <w:p w14:paraId="4290ADC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-83.446,00</w:t>
            </w:r>
          </w:p>
        </w:tc>
        <w:tc>
          <w:tcPr>
            <w:tcW w:w="552" w:type="pct"/>
            <w:tcBorders>
              <w:top w:val="single" w:sz="4" w:space="0" w:color="auto"/>
              <w:left w:val="nil"/>
              <w:bottom w:val="single" w:sz="4" w:space="0" w:color="auto"/>
              <w:right w:val="single" w:sz="4" w:space="0" w:color="auto"/>
            </w:tcBorders>
            <w:vAlign w:val="center"/>
            <w:hideMark/>
          </w:tcPr>
          <w:p w14:paraId="4366B1AF"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4.813.638,31</w:t>
            </w:r>
          </w:p>
        </w:tc>
      </w:tr>
      <w:tr w:rsidR="005669A7" w:rsidRPr="005669A7" w14:paraId="55FDCC16"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1190E71F"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38</w:t>
            </w:r>
          </w:p>
        </w:tc>
        <w:tc>
          <w:tcPr>
            <w:tcW w:w="2870" w:type="pct"/>
            <w:tcBorders>
              <w:top w:val="single" w:sz="4" w:space="0" w:color="auto"/>
              <w:left w:val="nil"/>
              <w:bottom w:val="single" w:sz="4" w:space="0" w:color="auto"/>
              <w:right w:val="single" w:sz="4" w:space="0" w:color="auto"/>
            </w:tcBorders>
            <w:vAlign w:val="center"/>
            <w:hideMark/>
          </w:tcPr>
          <w:p w14:paraId="7EFF490E"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Rashodi za donacije, kazne, naknade šteta i kapitalne pomoći</w:t>
            </w:r>
          </w:p>
        </w:tc>
        <w:tc>
          <w:tcPr>
            <w:tcW w:w="523" w:type="pct"/>
            <w:tcBorders>
              <w:top w:val="single" w:sz="4" w:space="0" w:color="auto"/>
              <w:left w:val="nil"/>
              <w:bottom w:val="single" w:sz="4" w:space="0" w:color="auto"/>
              <w:right w:val="single" w:sz="4" w:space="0" w:color="auto"/>
            </w:tcBorders>
            <w:vAlign w:val="center"/>
            <w:hideMark/>
          </w:tcPr>
          <w:p w14:paraId="22A29227"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10.061.302,00</w:t>
            </w:r>
          </w:p>
        </w:tc>
        <w:tc>
          <w:tcPr>
            <w:tcW w:w="736" w:type="pct"/>
            <w:tcBorders>
              <w:top w:val="single" w:sz="4" w:space="0" w:color="auto"/>
              <w:left w:val="nil"/>
              <w:bottom w:val="single" w:sz="4" w:space="0" w:color="auto"/>
              <w:right w:val="single" w:sz="4" w:space="0" w:color="auto"/>
            </w:tcBorders>
            <w:vAlign w:val="center"/>
            <w:hideMark/>
          </w:tcPr>
          <w:p w14:paraId="51CDA394"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890.789,00</w:t>
            </w:r>
          </w:p>
        </w:tc>
        <w:tc>
          <w:tcPr>
            <w:tcW w:w="552" w:type="pct"/>
            <w:tcBorders>
              <w:top w:val="single" w:sz="4" w:space="0" w:color="auto"/>
              <w:left w:val="nil"/>
              <w:bottom w:val="single" w:sz="4" w:space="0" w:color="auto"/>
              <w:right w:val="single" w:sz="4" w:space="0" w:color="auto"/>
            </w:tcBorders>
            <w:vAlign w:val="center"/>
            <w:hideMark/>
          </w:tcPr>
          <w:p w14:paraId="5909548F"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10.952.091,00</w:t>
            </w:r>
          </w:p>
        </w:tc>
      </w:tr>
      <w:tr w:rsidR="005669A7" w:rsidRPr="005669A7" w14:paraId="0B750F98"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048B558B"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4</w:t>
            </w:r>
          </w:p>
        </w:tc>
        <w:tc>
          <w:tcPr>
            <w:tcW w:w="2870" w:type="pct"/>
            <w:tcBorders>
              <w:top w:val="single" w:sz="4" w:space="0" w:color="auto"/>
              <w:left w:val="nil"/>
              <w:bottom w:val="single" w:sz="4" w:space="0" w:color="auto"/>
              <w:right w:val="single" w:sz="4" w:space="0" w:color="auto"/>
            </w:tcBorders>
            <w:vAlign w:val="center"/>
            <w:hideMark/>
          </w:tcPr>
          <w:p w14:paraId="705D5809" w14:textId="77777777" w:rsidR="005669A7" w:rsidRPr="005669A7" w:rsidRDefault="005669A7" w:rsidP="005669A7">
            <w:pPr>
              <w:spacing w:after="0" w:line="240" w:lineRule="auto"/>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Rashodi za nabavu nefinancijske imovine</w:t>
            </w:r>
          </w:p>
        </w:tc>
        <w:tc>
          <w:tcPr>
            <w:tcW w:w="523" w:type="pct"/>
            <w:tcBorders>
              <w:top w:val="single" w:sz="4" w:space="0" w:color="auto"/>
              <w:left w:val="nil"/>
              <w:bottom w:val="single" w:sz="4" w:space="0" w:color="auto"/>
              <w:right w:val="single" w:sz="4" w:space="0" w:color="auto"/>
            </w:tcBorders>
            <w:vAlign w:val="center"/>
            <w:hideMark/>
          </w:tcPr>
          <w:p w14:paraId="4807475B"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56.268.941,14</w:t>
            </w:r>
          </w:p>
        </w:tc>
        <w:tc>
          <w:tcPr>
            <w:tcW w:w="736" w:type="pct"/>
            <w:tcBorders>
              <w:top w:val="single" w:sz="4" w:space="0" w:color="auto"/>
              <w:left w:val="nil"/>
              <w:bottom w:val="single" w:sz="4" w:space="0" w:color="auto"/>
              <w:right w:val="single" w:sz="4" w:space="0" w:color="auto"/>
            </w:tcBorders>
            <w:vAlign w:val="center"/>
            <w:hideMark/>
          </w:tcPr>
          <w:p w14:paraId="5A495216"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-17.334.604,70</w:t>
            </w:r>
          </w:p>
        </w:tc>
        <w:tc>
          <w:tcPr>
            <w:tcW w:w="552" w:type="pct"/>
            <w:tcBorders>
              <w:top w:val="single" w:sz="4" w:space="0" w:color="auto"/>
              <w:left w:val="nil"/>
              <w:bottom w:val="single" w:sz="4" w:space="0" w:color="auto"/>
              <w:right w:val="single" w:sz="4" w:space="0" w:color="auto"/>
            </w:tcBorders>
            <w:vAlign w:val="center"/>
            <w:hideMark/>
          </w:tcPr>
          <w:p w14:paraId="49DF02A3" w14:textId="77777777" w:rsidR="005669A7" w:rsidRPr="005669A7" w:rsidRDefault="005669A7" w:rsidP="005669A7">
            <w:pPr>
              <w:spacing w:after="0" w:line="240" w:lineRule="auto"/>
              <w:jc w:val="right"/>
              <w:rPr>
                <w:rFonts w:ascii="Times New Roman" w:eastAsia="Times New Roman" w:hAnsi="Times New Roman" w:cs="Times New Roman"/>
                <w:b/>
                <w:bCs/>
                <w:color w:val="000000"/>
                <w:sz w:val="20"/>
                <w:szCs w:val="20"/>
                <w:lang w:eastAsia="hr-HR"/>
              </w:rPr>
            </w:pPr>
            <w:r w:rsidRPr="005669A7">
              <w:rPr>
                <w:rFonts w:ascii="Times New Roman" w:eastAsia="Times New Roman" w:hAnsi="Times New Roman" w:cs="Times New Roman"/>
                <w:b/>
                <w:bCs/>
                <w:color w:val="000000"/>
                <w:sz w:val="20"/>
                <w:szCs w:val="20"/>
                <w:lang w:eastAsia="hr-HR"/>
              </w:rPr>
              <w:t>38.934.336,44</w:t>
            </w:r>
          </w:p>
        </w:tc>
      </w:tr>
      <w:tr w:rsidR="005669A7" w:rsidRPr="005669A7" w14:paraId="551E0072"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24E3EEAC"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41</w:t>
            </w:r>
          </w:p>
        </w:tc>
        <w:tc>
          <w:tcPr>
            <w:tcW w:w="2870" w:type="pct"/>
            <w:tcBorders>
              <w:top w:val="single" w:sz="4" w:space="0" w:color="auto"/>
              <w:left w:val="nil"/>
              <w:bottom w:val="single" w:sz="4" w:space="0" w:color="auto"/>
              <w:right w:val="single" w:sz="4" w:space="0" w:color="auto"/>
            </w:tcBorders>
            <w:vAlign w:val="center"/>
            <w:hideMark/>
          </w:tcPr>
          <w:p w14:paraId="5747F5A7"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Rashodi za nabavu neproizvedene dugotrajne imovine</w:t>
            </w:r>
          </w:p>
        </w:tc>
        <w:tc>
          <w:tcPr>
            <w:tcW w:w="523" w:type="pct"/>
            <w:tcBorders>
              <w:top w:val="single" w:sz="4" w:space="0" w:color="auto"/>
              <w:left w:val="nil"/>
              <w:bottom w:val="single" w:sz="4" w:space="0" w:color="auto"/>
              <w:right w:val="single" w:sz="4" w:space="0" w:color="auto"/>
            </w:tcBorders>
            <w:vAlign w:val="center"/>
            <w:hideMark/>
          </w:tcPr>
          <w:p w14:paraId="7EA7F835"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12.076.871,00</w:t>
            </w:r>
          </w:p>
        </w:tc>
        <w:tc>
          <w:tcPr>
            <w:tcW w:w="736" w:type="pct"/>
            <w:tcBorders>
              <w:top w:val="single" w:sz="4" w:space="0" w:color="auto"/>
              <w:left w:val="nil"/>
              <w:bottom w:val="single" w:sz="4" w:space="0" w:color="auto"/>
              <w:right w:val="single" w:sz="4" w:space="0" w:color="auto"/>
            </w:tcBorders>
            <w:vAlign w:val="center"/>
            <w:hideMark/>
          </w:tcPr>
          <w:p w14:paraId="0CEA02B7"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-3.643.559,15</w:t>
            </w:r>
          </w:p>
        </w:tc>
        <w:tc>
          <w:tcPr>
            <w:tcW w:w="552" w:type="pct"/>
            <w:tcBorders>
              <w:top w:val="single" w:sz="4" w:space="0" w:color="auto"/>
              <w:left w:val="nil"/>
              <w:bottom w:val="single" w:sz="4" w:space="0" w:color="auto"/>
              <w:right w:val="single" w:sz="4" w:space="0" w:color="auto"/>
            </w:tcBorders>
            <w:vAlign w:val="center"/>
            <w:hideMark/>
          </w:tcPr>
          <w:p w14:paraId="0876EAE5"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8.433.311,85</w:t>
            </w:r>
          </w:p>
        </w:tc>
      </w:tr>
      <w:tr w:rsidR="005669A7" w:rsidRPr="005669A7" w14:paraId="3AE1F288"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7B040A86"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42</w:t>
            </w:r>
          </w:p>
        </w:tc>
        <w:tc>
          <w:tcPr>
            <w:tcW w:w="2870" w:type="pct"/>
            <w:tcBorders>
              <w:top w:val="single" w:sz="4" w:space="0" w:color="auto"/>
              <w:left w:val="nil"/>
              <w:bottom w:val="single" w:sz="4" w:space="0" w:color="auto"/>
              <w:right w:val="single" w:sz="4" w:space="0" w:color="auto"/>
            </w:tcBorders>
            <w:vAlign w:val="center"/>
            <w:hideMark/>
          </w:tcPr>
          <w:p w14:paraId="6514B335"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Rashodi za nabavu proizvedene dugotrajne imovine</w:t>
            </w:r>
          </w:p>
        </w:tc>
        <w:tc>
          <w:tcPr>
            <w:tcW w:w="523" w:type="pct"/>
            <w:tcBorders>
              <w:top w:val="single" w:sz="4" w:space="0" w:color="auto"/>
              <w:left w:val="nil"/>
              <w:bottom w:val="single" w:sz="4" w:space="0" w:color="auto"/>
              <w:right w:val="single" w:sz="4" w:space="0" w:color="auto"/>
            </w:tcBorders>
            <w:vAlign w:val="center"/>
            <w:hideMark/>
          </w:tcPr>
          <w:p w14:paraId="662BF44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18.257.432,54</w:t>
            </w:r>
          </w:p>
        </w:tc>
        <w:tc>
          <w:tcPr>
            <w:tcW w:w="736" w:type="pct"/>
            <w:tcBorders>
              <w:top w:val="single" w:sz="4" w:space="0" w:color="auto"/>
              <w:left w:val="nil"/>
              <w:bottom w:val="single" w:sz="4" w:space="0" w:color="auto"/>
              <w:right w:val="single" w:sz="4" w:space="0" w:color="auto"/>
            </w:tcBorders>
            <w:vAlign w:val="center"/>
            <w:hideMark/>
          </w:tcPr>
          <w:p w14:paraId="3F46796B"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368.035,09</w:t>
            </w:r>
          </w:p>
        </w:tc>
        <w:tc>
          <w:tcPr>
            <w:tcW w:w="552" w:type="pct"/>
            <w:tcBorders>
              <w:top w:val="single" w:sz="4" w:space="0" w:color="auto"/>
              <w:left w:val="nil"/>
              <w:bottom w:val="single" w:sz="4" w:space="0" w:color="auto"/>
              <w:right w:val="single" w:sz="4" w:space="0" w:color="auto"/>
            </w:tcBorders>
            <w:vAlign w:val="center"/>
            <w:hideMark/>
          </w:tcPr>
          <w:p w14:paraId="0DACD7DD"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18.625.467,63</w:t>
            </w:r>
          </w:p>
        </w:tc>
      </w:tr>
      <w:tr w:rsidR="005669A7" w:rsidRPr="005669A7" w14:paraId="5514CD12" w14:textId="77777777" w:rsidTr="00D43841">
        <w:trPr>
          <w:trHeight w:val="20"/>
        </w:trPr>
        <w:tc>
          <w:tcPr>
            <w:tcW w:w="320" w:type="pct"/>
            <w:tcBorders>
              <w:top w:val="single" w:sz="4" w:space="0" w:color="auto"/>
              <w:left w:val="single" w:sz="4" w:space="0" w:color="auto"/>
              <w:bottom w:val="single" w:sz="4" w:space="0" w:color="auto"/>
              <w:right w:val="single" w:sz="4" w:space="0" w:color="auto"/>
            </w:tcBorders>
            <w:vAlign w:val="center"/>
            <w:hideMark/>
          </w:tcPr>
          <w:p w14:paraId="09221C8F"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45</w:t>
            </w:r>
          </w:p>
        </w:tc>
        <w:tc>
          <w:tcPr>
            <w:tcW w:w="2870" w:type="pct"/>
            <w:tcBorders>
              <w:top w:val="single" w:sz="4" w:space="0" w:color="auto"/>
              <w:left w:val="nil"/>
              <w:bottom w:val="single" w:sz="4" w:space="0" w:color="auto"/>
              <w:right w:val="single" w:sz="4" w:space="0" w:color="auto"/>
            </w:tcBorders>
            <w:vAlign w:val="center"/>
            <w:hideMark/>
          </w:tcPr>
          <w:p w14:paraId="7CAE428F" w14:textId="77777777" w:rsidR="005669A7" w:rsidRPr="005669A7" w:rsidRDefault="005669A7" w:rsidP="005669A7">
            <w:pPr>
              <w:spacing w:after="0" w:line="240" w:lineRule="auto"/>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Rashodi za dodatna ulaganja na nefinancijskoj imovini</w:t>
            </w:r>
          </w:p>
        </w:tc>
        <w:tc>
          <w:tcPr>
            <w:tcW w:w="523" w:type="pct"/>
            <w:tcBorders>
              <w:top w:val="single" w:sz="4" w:space="0" w:color="auto"/>
              <w:left w:val="nil"/>
              <w:bottom w:val="single" w:sz="4" w:space="0" w:color="auto"/>
              <w:right w:val="single" w:sz="4" w:space="0" w:color="auto"/>
            </w:tcBorders>
            <w:vAlign w:val="center"/>
            <w:hideMark/>
          </w:tcPr>
          <w:p w14:paraId="443C5306"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25.934.637,60</w:t>
            </w:r>
          </w:p>
        </w:tc>
        <w:tc>
          <w:tcPr>
            <w:tcW w:w="736" w:type="pct"/>
            <w:tcBorders>
              <w:top w:val="single" w:sz="4" w:space="0" w:color="auto"/>
              <w:left w:val="nil"/>
              <w:bottom w:val="single" w:sz="4" w:space="0" w:color="auto"/>
              <w:right w:val="single" w:sz="4" w:space="0" w:color="auto"/>
            </w:tcBorders>
            <w:vAlign w:val="center"/>
            <w:hideMark/>
          </w:tcPr>
          <w:p w14:paraId="5949D662"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-14.059.080,64</w:t>
            </w:r>
          </w:p>
        </w:tc>
        <w:tc>
          <w:tcPr>
            <w:tcW w:w="552" w:type="pct"/>
            <w:tcBorders>
              <w:top w:val="single" w:sz="4" w:space="0" w:color="auto"/>
              <w:left w:val="nil"/>
              <w:bottom w:val="single" w:sz="4" w:space="0" w:color="auto"/>
              <w:right w:val="single" w:sz="4" w:space="0" w:color="auto"/>
            </w:tcBorders>
            <w:vAlign w:val="center"/>
            <w:hideMark/>
          </w:tcPr>
          <w:p w14:paraId="00B25934" w14:textId="77777777" w:rsidR="005669A7" w:rsidRPr="005669A7" w:rsidRDefault="005669A7" w:rsidP="005669A7">
            <w:pPr>
              <w:spacing w:after="0" w:line="240" w:lineRule="auto"/>
              <w:jc w:val="right"/>
              <w:rPr>
                <w:rFonts w:ascii="Times New Roman" w:eastAsia="Times New Roman" w:hAnsi="Times New Roman" w:cs="Times New Roman"/>
                <w:color w:val="000000"/>
                <w:sz w:val="20"/>
                <w:szCs w:val="20"/>
                <w:lang w:eastAsia="hr-HR"/>
              </w:rPr>
            </w:pPr>
            <w:r w:rsidRPr="005669A7">
              <w:rPr>
                <w:rFonts w:ascii="Times New Roman" w:eastAsia="Times New Roman" w:hAnsi="Times New Roman" w:cs="Times New Roman"/>
                <w:color w:val="000000"/>
                <w:sz w:val="20"/>
                <w:szCs w:val="20"/>
                <w:lang w:eastAsia="hr-HR"/>
              </w:rPr>
              <w:t>11.875.556,96</w:t>
            </w:r>
          </w:p>
        </w:tc>
      </w:tr>
    </w:tbl>
    <w:p w14:paraId="34B477DD" w14:textId="77777777" w:rsidR="006D1C84" w:rsidRDefault="006D1C84" w:rsidP="001B1A07">
      <w:pP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791"/>
        <w:gridCol w:w="1466"/>
        <w:gridCol w:w="2060"/>
        <w:gridCol w:w="1542"/>
      </w:tblGrid>
      <w:tr w:rsidR="00EF3A01" w:rsidRPr="00EF3A01" w14:paraId="2277660D" w14:textId="77777777" w:rsidTr="00464DF5">
        <w:trPr>
          <w:trHeight w:val="20"/>
        </w:trPr>
        <w:tc>
          <w:tcPr>
            <w:tcW w:w="5000" w:type="pct"/>
            <w:gridSpan w:val="5"/>
            <w:noWrap/>
            <w:vAlign w:val="bottom"/>
            <w:hideMark/>
          </w:tcPr>
          <w:p w14:paraId="1105B181" w14:textId="77777777" w:rsidR="00EF3A01" w:rsidRPr="00EF3A01" w:rsidRDefault="00EF3A01" w:rsidP="00EF3A01">
            <w:pPr>
              <w:spacing w:after="0" w:line="240" w:lineRule="auto"/>
              <w:jc w:val="center"/>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A2. PRIHODI I RASHODI PREMA IZVORIMA FINANCIRANJA</w:t>
            </w:r>
          </w:p>
        </w:tc>
      </w:tr>
      <w:tr w:rsidR="00464DF5" w:rsidRPr="00262CCA" w14:paraId="4E5DDA13" w14:textId="77777777" w:rsidTr="00464DF5">
        <w:trPr>
          <w:trHeight w:val="20"/>
        </w:trPr>
        <w:tc>
          <w:tcPr>
            <w:tcW w:w="406" w:type="pct"/>
            <w:shd w:val="clear" w:color="000000" w:fill="DCE6F1"/>
            <w:vAlign w:val="center"/>
            <w:hideMark/>
          </w:tcPr>
          <w:p w14:paraId="5992BF70"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Razred/</w:t>
            </w:r>
            <w:r w:rsidRPr="00EF3A01">
              <w:rPr>
                <w:rFonts w:ascii="Times New Roman" w:eastAsia="Times New Roman" w:hAnsi="Times New Roman" w:cs="Times New Roman"/>
                <w:b/>
                <w:bCs/>
                <w:color w:val="000000"/>
                <w:sz w:val="20"/>
                <w:szCs w:val="20"/>
                <w:lang w:eastAsia="hr-HR"/>
              </w:rPr>
              <w:br/>
              <w:t>skupina</w:t>
            </w:r>
          </w:p>
        </w:tc>
        <w:tc>
          <w:tcPr>
            <w:tcW w:w="2784" w:type="pct"/>
            <w:shd w:val="clear" w:color="000000" w:fill="DCE6F1"/>
            <w:vAlign w:val="center"/>
            <w:hideMark/>
          </w:tcPr>
          <w:p w14:paraId="6DC706CC"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NAZIV</w:t>
            </w:r>
          </w:p>
        </w:tc>
        <w:tc>
          <w:tcPr>
            <w:tcW w:w="523" w:type="pct"/>
            <w:shd w:val="clear" w:color="000000" w:fill="DCE6F1"/>
            <w:vAlign w:val="center"/>
            <w:hideMark/>
          </w:tcPr>
          <w:p w14:paraId="075CBB85"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Plan</w:t>
            </w:r>
            <w:r w:rsidRPr="00EF3A01">
              <w:rPr>
                <w:rFonts w:ascii="Times New Roman" w:eastAsia="Times New Roman" w:hAnsi="Times New Roman" w:cs="Times New Roman"/>
                <w:b/>
                <w:bCs/>
                <w:color w:val="000000"/>
                <w:sz w:val="20"/>
                <w:szCs w:val="20"/>
                <w:lang w:eastAsia="hr-HR"/>
              </w:rPr>
              <w:br/>
              <w:t>2025.</w:t>
            </w:r>
          </w:p>
        </w:tc>
        <w:tc>
          <w:tcPr>
            <w:tcW w:w="736" w:type="pct"/>
            <w:shd w:val="clear" w:color="000000" w:fill="DCE6F1"/>
            <w:vAlign w:val="center"/>
            <w:hideMark/>
          </w:tcPr>
          <w:p w14:paraId="0B929717"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Povećanje/ smanjenje</w:t>
            </w:r>
          </w:p>
        </w:tc>
        <w:tc>
          <w:tcPr>
            <w:tcW w:w="551" w:type="pct"/>
            <w:shd w:val="clear" w:color="000000" w:fill="DCE6F1"/>
            <w:vAlign w:val="center"/>
            <w:hideMark/>
          </w:tcPr>
          <w:p w14:paraId="11BB028F"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Novi plan 2025.</w:t>
            </w:r>
          </w:p>
        </w:tc>
      </w:tr>
      <w:tr w:rsidR="00464DF5" w:rsidRPr="00262CCA" w14:paraId="318C8C20" w14:textId="77777777" w:rsidTr="00464DF5">
        <w:trPr>
          <w:trHeight w:val="20"/>
        </w:trPr>
        <w:tc>
          <w:tcPr>
            <w:tcW w:w="406" w:type="pct"/>
            <w:shd w:val="clear" w:color="000000" w:fill="DCE6F1"/>
            <w:vAlign w:val="center"/>
            <w:hideMark/>
          </w:tcPr>
          <w:p w14:paraId="0183F89A"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w:t>
            </w:r>
          </w:p>
        </w:tc>
        <w:tc>
          <w:tcPr>
            <w:tcW w:w="2784" w:type="pct"/>
            <w:shd w:val="clear" w:color="000000" w:fill="DCE6F1"/>
            <w:vAlign w:val="center"/>
            <w:hideMark/>
          </w:tcPr>
          <w:p w14:paraId="3EE4DC6D"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w:t>
            </w:r>
          </w:p>
        </w:tc>
        <w:tc>
          <w:tcPr>
            <w:tcW w:w="523" w:type="pct"/>
            <w:shd w:val="clear" w:color="000000" w:fill="DCE6F1"/>
            <w:vAlign w:val="center"/>
            <w:hideMark/>
          </w:tcPr>
          <w:p w14:paraId="6CE90914"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w:t>
            </w:r>
          </w:p>
        </w:tc>
        <w:tc>
          <w:tcPr>
            <w:tcW w:w="736" w:type="pct"/>
            <w:shd w:val="clear" w:color="000000" w:fill="DCE6F1"/>
            <w:vAlign w:val="center"/>
            <w:hideMark/>
          </w:tcPr>
          <w:p w14:paraId="430E3482"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w:t>
            </w:r>
          </w:p>
        </w:tc>
        <w:tc>
          <w:tcPr>
            <w:tcW w:w="551" w:type="pct"/>
            <w:shd w:val="clear" w:color="000000" w:fill="DCE6F1"/>
            <w:vAlign w:val="center"/>
            <w:hideMark/>
          </w:tcPr>
          <w:p w14:paraId="13013CF7"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w:t>
            </w:r>
          </w:p>
        </w:tc>
      </w:tr>
      <w:tr w:rsidR="00EF3A01" w:rsidRPr="00EF3A01" w14:paraId="375B72F0" w14:textId="77777777" w:rsidTr="00464DF5">
        <w:trPr>
          <w:trHeight w:val="20"/>
        </w:trPr>
        <w:tc>
          <w:tcPr>
            <w:tcW w:w="3190" w:type="pct"/>
            <w:gridSpan w:val="2"/>
            <w:shd w:val="clear" w:color="000000" w:fill="FFFFFF"/>
            <w:vAlign w:val="center"/>
            <w:hideMark/>
          </w:tcPr>
          <w:p w14:paraId="77E86A88" w14:textId="77777777" w:rsidR="00EF3A01" w:rsidRPr="00EF3A01" w:rsidRDefault="00EF3A01" w:rsidP="00EF3A01">
            <w:pPr>
              <w:spacing w:after="0" w:line="240" w:lineRule="auto"/>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UKUPNO PRIHODI</w:t>
            </w:r>
          </w:p>
        </w:tc>
        <w:tc>
          <w:tcPr>
            <w:tcW w:w="523" w:type="pct"/>
            <w:shd w:val="clear" w:color="696969" w:fill="FFFFFF"/>
            <w:vAlign w:val="center"/>
            <w:hideMark/>
          </w:tcPr>
          <w:p w14:paraId="2A4BEB7A"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176.419.136,58</w:t>
            </w:r>
          </w:p>
        </w:tc>
        <w:tc>
          <w:tcPr>
            <w:tcW w:w="736" w:type="pct"/>
            <w:shd w:val="clear" w:color="696969" w:fill="FFFFFF"/>
            <w:vAlign w:val="center"/>
            <w:hideMark/>
          </w:tcPr>
          <w:p w14:paraId="3D957BC4"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-9.803.452,95</w:t>
            </w:r>
          </w:p>
        </w:tc>
        <w:tc>
          <w:tcPr>
            <w:tcW w:w="551" w:type="pct"/>
            <w:shd w:val="clear" w:color="696969" w:fill="FFFFFF"/>
            <w:vAlign w:val="center"/>
            <w:hideMark/>
          </w:tcPr>
          <w:p w14:paraId="2AB9DCE1"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166.615.683,63</w:t>
            </w:r>
          </w:p>
        </w:tc>
      </w:tr>
      <w:tr w:rsidR="00464DF5" w:rsidRPr="00262CCA" w14:paraId="522C0CC5" w14:textId="77777777" w:rsidTr="00464DF5">
        <w:trPr>
          <w:trHeight w:val="20"/>
        </w:trPr>
        <w:tc>
          <w:tcPr>
            <w:tcW w:w="406" w:type="pct"/>
            <w:shd w:val="clear" w:color="FEDE01" w:fill="FFFFFF"/>
            <w:vAlign w:val="center"/>
            <w:hideMark/>
          </w:tcPr>
          <w:p w14:paraId="4A553ACD"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1.</w:t>
            </w:r>
          </w:p>
        </w:tc>
        <w:tc>
          <w:tcPr>
            <w:tcW w:w="2784" w:type="pct"/>
            <w:shd w:val="clear" w:color="FEDE01" w:fill="FFFFFF"/>
            <w:vAlign w:val="center"/>
            <w:hideMark/>
          </w:tcPr>
          <w:p w14:paraId="42BDAD9A"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OPĆI PRIHODI I PRIMICI</w:t>
            </w:r>
          </w:p>
        </w:tc>
        <w:tc>
          <w:tcPr>
            <w:tcW w:w="523" w:type="pct"/>
            <w:shd w:val="clear" w:color="FEDE01" w:fill="FFFFFF"/>
            <w:vAlign w:val="center"/>
            <w:hideMark/>
          </w:tcPr>
          <w:p w14:paraId="01B9D2B4"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91.164.309,38</w:t>
            </w:r>
          </w:p>
        </w:tc>
        <w:tc>
          <w:tcPr>
            <w:tcW w:w="736" w:type="pct"/>
            <w:shd w:val="clear" w:color="FEDE01" w:fill="FFFFFF"/>
            <w:vAlign w:val="center"/>
            <w:hideMark/>
          </w:tcPr>
          <w:p w14:paraId="50D4EA21"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2.112.605,37</w:t>
            </w:r>
          </w:p>
        </w:tc>
        <w:tc>
          <w:tcPr>
            <w:tcW w:w="551" w:type="pct"/>
            <w:shd w:val="clear" w:color="696969" w:fill="FFFFFF"/>
            <w:vAlign w:val="center"/>
            <w:hideMark/>
          </w:tcPr>
          <w:p w14:paraId="1326CA50"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93.276.914,75</w:t>
            </w:r>
          </w:p>
        </w:tc>
      </w:tr>
      <w:tr w:rsidR="00464DF5" w:rsidRPr="00262CCA" w14:paraId="15A52BE8" w14:textId="77777777" w:rsidTr="00464DF5">
        <w:trPr>
          <w:trHeight w:val="20"/>
        </w:trPr>
        <w:tc>
          <w:tcPr>
            <w:tcW w:w="406" w:type="pct"/>
            <w:shd w:val="clear" w:color="FFEE75" w:fill="FFFFFF"/>
            <w:vAlign w:val="center"/>
            <w:hideMark/>
          </w:tcPr>
          <w:p w14:paraId="7EF2B3C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1.1.</w:t>
            </w:r>
          </w:p>
        </w:tc>
        <w:tc>
          <w:tcPr>
            <w:tcW w:w="2784" w:type="pct"/>
            <w:shd w:val="clear" w:color="FFEE75" w:fill="FFFFFF"/>
            <w:vAlign w:val="center"/>
            <w:hideMark/>
          </w:tcPr>
          <w:p w14:paraId="3FE723A5"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Opći prihodi i primici</w:t>
            </w:r>
          </w:p>
        </w:tc>
        <w:tc>
          <w:tcPr>
            <w:tcW w:w="523" w:type="pct"/>
            <w:shd w:val="clear" w:color="FFEE75" w:fill="FFFFFF"/>
            <w:vAlign w:val="center"/>
            <w:hideMark/>
          </w:tcPr>
          <w:p w14:paraId="214F48A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85.479.125,73</w:t>
            </w:r>
          </w:p>
        </w:tc>
        <w:tc>
          <w:tcPr>
            <w:tcW w:w="736" w:type="pct"/>
            <w:shd w:val="clear" w:color="FFEE75" w:fill="FFFFFF"/>
            <w:vAlign w:val="center"/>
            <w:hideMark/>
          </w:tcPr>
          <w:p w14:paraId="79A42FF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2.116.805,31</w:t>
            </w:r>
          </w:p>
        </w:tc>
        <w:tc>
          <w:tcPr>
            <w:tcW w:w="551" w:type="pct"/>
            <w:shd w:val="clear" w:color="696969" w:fill="FFFFFF"/>
            <w:vAlign w:val="center"/>
            <w:hideMark/>
          </w:tcPr>
          <w:p w14:paraId="2AD056F8"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87.595.931,04</w:t>
            </w:r>
          </w:p>
        </w:tc>
      </w:tr>
      <w:tr w:rsidR="00464DF5" w:rsidRPr="00262CCA" w14:paraId="6D2B4B60" w14:textId="77777777" w:rsidTr="00464DF5">
        <w:trPr>
          <w:trHeight w:val="20"/>
        </w:trPr>
        <w:tc>
          <w:tcPr>
            <w:tcW w:w="406" w:type="pct"/>
            <w:shd w:val="clear" w:color="FFFF97" w:fill="FFFFFF"/>
            <w:vAlign w:val="center"/>
            <w:hideMark/>
          </w:tcPr>
          <w:p w14:paraId="7C92258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1.1.3</w:t>
            </w:r>
          </w:p>
        </w:tc>
        <w:tc>
          <w:tcPr>
            <w:tcW w:w="2784" w:type="pct"/>
            <w:shd w:val="clear" w:color="FFFF97" w:fill="FFFFFF"/>
            <w:vAlign w:val="center"/>
            <w:hideMark/>
          </w:tcPr>
          <w:p w14:paraId="0DB628A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Predfinanciranje projekata</w:t>
            </w:r>
          </w:p>
        </w:tc>
        <w:tc>
          <w:tcPr>
            <w:tcW w:w="523" w:type="pct"/>
            <w:shd w:val="clear" w:color="FFFF97" w:fill="FFFFFF"/>
            <w:vAlign w:val="center"/>
            <w:hideMark/>
          </w:tcPr>
          <w:p w14:paraId="204321BB"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1.381.830,58</w:t>
            </w:r>
          </w:p>
        </w:tc>
        <w:tc>
          <w:tcPr>
            <w:tcW w:w="736" w:type="pct"/>
            <w:shd w:val="clear" w:color="FFFF97" w:fill="FFFFFF"/>
            <w:vAlign w:val="center"/>
            <w:hideMark/>
          </w:tcPr>
          <w:p w14:paraId="4A71D534"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-4.199,94</w:t>
            </w:r>
          </w:p>
        </w:tc>
        <w:tc>
          <w:tcPr>
            <w:tcW w:w="551" w:type="pct"/>
            <w:shd w:val="clear" w:color="696969" w:fill="FFFFFF"/>
            <w:vAlign w:val="center"/>
            <w:hideMark/>
          </w:tcPr>
          <w:p w14:paraId="0C0D16A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1.377.630,64</w:t>
            </w:r>
          </w:p>
        </w:tc>
      </w:tr>
      <w:tr w:rsidR="00464DF5" w:rsidRPr="00262CCA" w14:paraId="76BDDABC" w14:textId="77777777" w:rsidTr="00464DF5">
        <w:trPr>
          <w:trHeight w:val="20"/>
        </w:trPr>
        <w:tc>
          <w:tcPr>
            <w:tcW w:w="406" w:type="pct"/>
            <w:shd w:val="clear" w:color="FFFF97" w:fill="FFFFFF"/>
            <w:vAlign w:val="center"/>
            <w:hideMark/>
          </w:tcPr>
          <w:p w14:paraId="30F796F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1.1.4</w:t>
            </w:r>
          </w:p>
        </w:tc>
        <w:tc>
          <w:tcPr>
            <w:tcW w:w="2784" w:type="pct"/>
            <w:shd w:val="clear" w:color="FFFF97" w:fill="FFFFFF"/>
            <w:vAlign w:val="center"/>
            <w:hideMark/>
          </w:tcPr>
          <w:p w14:paraId="25683E2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Predfinanciranje projekata - proračunski korisnici</w:t>
            </w:r>
          </w:p>
        </w:tc>
        <w:tc>
          <w:tcPr>
            <w:tcW w:w="523" w:type="pct"/>
            <w:shd w:val="clear" w:color="FFFF97" w:fill="FFFFFF"/>
            <w:vAlign w:val="center"/>
            <w:hideMark/>
          </w:tcPr>
          <w:p w14:paraId="2B253AA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141.162,07</w:t>
            </w:r>
          </w:p>
        </w:tc>
        <w:tc>
          <w:tcPr>
            <w:tcW w:w="736" w:type="pct"/>
            <w:shd w:val="clear" w:color="FFFF97" w:fill="FFFFFF"/>
            <w:vAlign w:val="center"/>
            <w:hideMark/>
          </w:tcPr>
          <w:p w14:paraId="4E4711D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17857A9F"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141.162,07</w:t>
            </w:r>
          </w:p>
        </w:tc>
      </w:tr>
      <w:tr w:rsidR="00464DF5" w:rsidRPr="00262CCA" w14:paraId="2BBCD13C" w14:textId="77777777" w:rsidTr="00464DF5">
        <w:trPr>
          <w:trHeight w:val="20"/>
        </w:trPr>
        <w:tc>
          <w:tcPr>
            <w:tcW w:w="406" w:type="pct"/>
            <w:shd w:val="clear" w:color="FFEE75" w:fill="FFFFFF"/>
            <w:vAlign w:val="center"/>
            <w:hideMark/>
          </w:tcPr>
          <w:p w14:paraId="6C7D483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1.2.</w:t>
            </w:r>
          </w:p>
        </w:tc>
        <w:tc>
          <w:tcPr>
            <w:tcW w:w="2784" w:type="pct"/>
            <w:shd w:val="clear" w:color="FFEE75" w:fill="FFFFFF"/>
            <w:vAlign w:val="center"/>
            <w:hideMark/>
          </w:tcPr>
          <w:p w14:paraId="1D496CBC" w14:textId="1CB55CFC"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Prihodi za decentralizirane funkcije </w:t>
            </w:r>
            <w:r w:rsidR="001F0004">
              <w:rPr>
                <w:rFonts w:ascii="Times New Roman" w:eastAsia="Times New Roman" w:hAnsi="Times New Roman" w:cs="Times New Roman"/>
                <w:color w:val="000000"/>
                <w:sz w:val="20"/>
                <w:szCs w:val="20"/>
                <w:lang w:eastAsia="hr-HR"/>
              </w:rPr>
              <w:t>–</w:t>
            </w:r>
            <w:r w:rsidRPr="00EF3A01">
              <w:rPr>
                <w:rFonts w:ascii="Times New Roman" w:eastAsia="Times New Roman" w:hAnsi="Times New Roman" w:cs="Times New Roman"/>
                <w:color w:val="000000"/>
                <w:sz w:val="20"/>
                <w:szCs w:val="20"/>
                <w:lang w:eastAsia="hr-HR"/>
              </w:rPr>
              <w:t xml:space="preserve"> osnovno</w:t>
            </w:r>
            <w:r w:rsidR="001F0004">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školstvo</w:t>
            </w:r>
          </w:p>
        </w:tc>
        <w:tc>
          <w:tcPr>
            <w:tcW w:w="523" w:type="pct"/>
            <w:shd w:val="clear" w:color="FFEE75" w:fill="FFFFFF"/>
            <w:vAlign w:val="center"/>
            <w:hideMark/>
          </w:tcPr>
          <w:p w14:paraId="24DD25A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2.395.898,00</w:t>
            </w:r>
          </w:p>
        </w:tc>
        <w:tc>
          <w:tcPr>
            <w:tcW w:w="736" w:type="pct"/>
            <w:shd w:val="clear" w:color="FFEE75" w:fill="FFFFFF"/>
            <w:vAlign w:val="center"/>
            <w:hideMark/>
          </w:tcPr>
          <w:p w14:paraId="52FABB8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77F922E6"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2.395.898,00</w:t>
            </w:r>
          </w:p>
        </w:tc>
      </w:tr>
      <w:tr w:rsidR="00464DF5" w:rsidRPr="00262CCA" w14:paraId="0FE9E31D" w14:textId="77777777" w:rsidTr="00464DF5">
        <w:trPr>
          <w:trHeight w:val="20"/>
        </w:trPr>
        <w:tc>
          <w:tcPr>
            <w:tcW w:w="406" w:type="pct"/>
            <w:shd w:val="clear" w:color="FFEE75" w:fill="FFFFFF"/>
            <w:vAlign w:val="center"/>
            <w:hideMark/>
          </w:tcPr>
          <w:p w14:paraId="05B3B20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1.3.</w:t>
            </w:r>
          </w:p>
        </w:tc>
        <w:tc>
          <w:tcPr>
            <w:tcW w:w="2784" w:type="pct"/>
            <w:shd w:val="clear" w:color="FFEE75" w:fill="FFFFFF"/>
            <w:vAlign w:val="center"/>
            <w:hideMark/>
          </w:tcPr>
          <w:p w14:paraId="59C292F5"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za decentralizirane funkcije - vatrogastvo</w:t>
            </w:r>
          </w:p>
        </w:tc>
        <w:tc>
          <w:tcPr>
            <w:tcW w:w="523" w:type="pct"/>
            <w:shd w:val="clear" w:color="FFEE75" w:fill="FFFFFF"/>
            <w:vAlign w:val="center"/>
            <w:hideMark/>
          </w:tcPr>
          <w:p w14:paraId="188CB2F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1.766.293,00</w:t>
            </w:r>
          </w:p>
        </w:tc>
        <w:tc>
          <w:tcPr>
            <w:tcW w:w="736" w:type="pct"/>
            <w:shd w:val="clear" w:color="FFEE75" w:fill="FFFFFF"/>
            <w:vAlign w:val="center"/>
            <w:hideMark/>
          </w:tcPr>
          <w:p w14:paraId="68BAB87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5E44C942"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1.766.293,00</w:t>
            </w:r>
          </w:p>
        </w:tc>
      </w:tr>
      <w:tr w:rsidR="00464DF5" w:rsidRPr="00262CCA" w14:paraId="242E9D61" w14:textId="77777777" w:rsidTr="00464DF5">
        <w:trPr>
          <w:trHeight w:val="20"/>
        </w:trPr>
        <w:tc>
          <w:tcPr>
            <w:tcW w:w="406" w:type="pct"/>
            <w:shd w:val="clear" w:color="FEDE01" w:fill="FFFFFF"/>
            <w:vAlign w:val="center"/>
            <w:hideMark/>
          </w:tcPr>
          <w:p w14:paraId="1ABA85DC"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3.</w:t>
            </w:r>
          </w:p>
        </w:tc>
        <w:tc>
          <w:tcPr>
            <w:tcW w:w="2784" w:type="pct"/>
            <w:shd w:val="clear" w:color="FEDE01" w:fill="FFFFFF"/>
            <w:vAlign w:val="center"/>
            <w:hideMark/>
          </w:tcPr>
          <w:p w14:paraId="00AE16DA"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VLASTITI PRIHODI</w:t>
            </w:r>
          </w:p>
        </w:tc>
        <w:tc>
          <w:tcPr>
            <w:tcW w:w="523" w:type="pct"/>
            <w:shd w:val="clear" w:color="FEDE01" w:fill="FFFFFF"/>
            <w:vAlign w:val="center"/>
            <w:hideMark/>
          </w:tcPr>
          <w:p w14:paraId="31AF5913"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1.188.640,44</w:t>
            </w:r>
          </w:p>
        </w:tc>
        <w:tc>
          <w:tcPr>
            <w:tcW w:w="736" w:type="pct"/>
            <w:shd w:val="clear" w:color="FEDE01" w:fill="FFFFFF"/>
            <w:vAlign w:val="center"/>
            <w:hideMark/>
          </w:tcPr>
          <w:p w14:paraId="2EF90A5E"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277.715,33</w:t>
            </w:r>
          </w:p>
        </w:tc>
        <w:tc>
          <w:tcPr>
            <w:tcW w:w="551" w:type="pct"/>
            <w:shd w:val="clear" w:color="696969" w:fill="FFFFFF"/>
            <w:vAlign w:val="center"/>
            <w:hideMark/>
          </w:tcPr>
          <w:p w14:paraId="230F7CAC"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1.466.355,77</w:t>
            </w:r>
          </w:p>
        </w:tc>
      </w:tr>
      <w:tr w:rsidR="00464DF5" w:rsidRPr="00262CCA" w14:paraId="06422C60" w14:textId="77777777" w:rsidTr="00464DF5">
        <w:trPr>
          <w:trHeight w:val="20"/>
        </w:trPr>
        <w:tc>
          <w:tcPr>
            <w:tcW w:w="406" w:type="pct"/>
            <w:shd w:val="clear" w:color="FFEE75" w:fill="FFFFFF"/>
            <w:vAlign w:val="center"/>
            <w:hideMark/>
          </w:tcPr>
          <w:p w14:paraId="2B5847A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3.1.</w:t>
            </w:r>
          </w:p>
        </w:tc>
        <w:tc>
          <w:tcPr>
            <w:tcW w:w="2784" w:type="pct"/>
            <w:shd w:val="clear" w:color="FFEE75" w:fill="FFFFFF"/>
            <w:vAlign w:val="center"/>
            <w:hideMark/>
          </w:tcPr>
          <w:p w14:paraId="74C09BD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Vlastiti prihodi- PK</w:t>
            </w:r>
          </w:p>
        </w:tc>
        <w:tc>
          <w:tcPr>
            <w:tcW w:w="523" w:type="pct"/>
            <w:shd w:val="clear" w:color="FFEE75" w:fill="FFFFFF"/>
            <w:vAlign w:val="center"/>
            <w:hideMark/>
          </w:tcPr>
          <w:p w14:paraId="1C27F0C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1.188.640,44</w:t>
            </w:r>
          </w:p>
        </w:tc>
        <w:tc>
          <w:tcPr>
            <w:tcW w:w="736" w:type="pct"/>
            <w:shd w:val="clear" w:color="FFEE75" w:fill="FFFFFF"/>
            <w:vAlign w:val="center"/>
            <w:hideMark/>
          </w:tcPr>
          <w:p w14:paraId="434C8D7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276.873,29</w:t>
            </w:r>
          </w:p>
        </w:tc>
        <w:tc>
          <w:tcPr>
            <w:tcW w:w="551" w:type="pct"/>
            <w:shd w:val="clear" w:color="696969" w:fill="FFFFFF"/>
            <w:vAlign w:val="center"/>
            <w:hideMark/>
          </w:tcPr>
          <w:p w14:paraId="6ADB9DD0"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1.465.513,73</w:t>
            </w:r>
          </w:p>
        </w:tc>
      </w:tr>
      <w:tr w:rsidR="00464DF5" w:rsidRPr="00262CCA" w14:paraId="1C4FA0FF" w14:textId="77777777" w:rsidTr="00464DF5">
        <w:trPr>
          <w:trHeight w:val="20"/>
        </w:trPr>
        <w:tc>
          <w:tcPr>
            <w:tcW w:w="406" w:type="pct"/>
            <w:shd w:val="clear" w:color="FFEE75" w:fill="FFFFFF"/>
            <w:vAlign w:val="center"/>
            <w:hideMark/>
          </w:tcPr>
          <w:p w14:paraId="33AD236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3.1.1.</w:t>
            </w:r>
          </w:p>
        </w:tc>
        <w:tc>
          <w:tcPr>
            <w:tcW w:w="2784" w:type="pct"/>
            <w:shd w:val="clear" w:color="FFEE75" w:fill="FFFFFF"/>
            <w:vAlign w:val="center"/>
            <w:hideMark/>
          </w:tcPr>
          <w:p w14:paraId="14353AE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Vlastiti prihodi PK - preneseni višak</w:t>
            </w:r>
          </w:p>
        </w:tc>
        <w:tc>
          <w:tcPr>
            <w:tcW w:w="523" w:type="pct"/>
            <w:shd w:val="clear" w:color="FFEE75" w:fill="FFFFFF"/>
            <w:vAlign w:val="center"/>
            <w:hideMark/>
          </w:tcPr>
          <w:p w14:paraId="5920B69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736" w:type="pct"/>
            <w:shd w:val="clear" w:color="FFEE75" w:fill="FFFFFF"/>
            <w:vAlign w:val="center"/>
            <w:hideMark/>
          </w:tcPr>
          <w:p w14:paraId="570A559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842,04</w:t>
            </w:r>
          </w:p>
        </w:tc>
        <w:tc>
          <w:tcPr>
            <w:tcW w:w="551" w:type="pct"/>
            <w:shd w:val="clear" w:color="696969" w:fill="FFFFFF"/>
            <w:vAlign w:val="center"/>
            <w:hideMark/>
          </w:tcPr>
          <w:p w14:paraId="4282504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842,04</w:t>
            </w:r>
          </w:p>
        </w:tc>
      </w:tr>
      <w:tr w:rsidR="00464DF5" w:rsidRPr="00262CCA" w14:paraId="40E83E75" w14:textId="77777777" w:rsidTr="00464DF5">
        <w:trPr>
          <w:trHeight w:val="20"/>
        </w:trPr>
        <w:tc>
          <w:tcPr>
            <w:tcW w:w="406" w:type="pct"/>
            <w:shd w:val="clear" w:color="FEDE01" w:fill="FFFFFF"/>
            <w:vAlign w:val="center"/>
            <w:hideMark/>
          </w:tcPr>
          <w:p w14:paraId="35E01640"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4.</w:t>
            </w:r>
          </w:p>
        </w:tc>
        <w:tc>
          <w:tcPr>
            <w:tcW w:w="2784" w:type="pct"/>
            <w:shd w:val="clear" w:color="FEDE01" w:fill="FFFFFF"/>
            <w:vAlign w:val="center"/>
            <w:hideMark/>
          </w:tcPr>
          <w:p w14:paraId="70C27741"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PRIHODI ZA POSEBNE NAMJENE</w:t>
            </w:r>
          </w:p>
        </w:tc>
        <w:tc>
          <w:tcPr>
            <w:tcW w:w="523" w:type="pct"/>
            <w:shd w:val="clear" w:color="FEDE01" w:fill="FFFFFF"/>
            <w:vAlign w:val="center"/>
            <w:hideMark/>
          </w:tcPr>
          <w:p w14:paraId="6F65E8EE"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16.861.958,95</w:t>
            </w:r>
          </w:p>
        </w:tc>
        <w:tc>
          <w:tcPr>
            <w:tcW w:w="736" w:type="pct"/>
            <w:shd w:val="clear" w:color="FEDE01" w:fill="FFFFFF"/>
            <w:vAlign w:val="center"/>
            <w:hideMark/>
          </w:tcPr>
          <w:p w14:paraId="33A5D717"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-641.323,00</w:t>
            </w:r>
          </w:p>
        </w:tc>
        <w:tc>
          <w:tcPr>
            <w:tcW w:w="551" w:type="pct"/>
            <w:shd w:val="clear" w:color="696969" w:fill="FFFFFF"/>
            <w:vAlign w:val="center"/>
            <w:hideMark/>
          </w:tcPr>
          <w:p w14:paraId="7C396518"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16.220.635,95</w:t>
            </w:r>
          </w:p>
        </w:tc>
      </w:tr>
      <w:tr w:rsidR="00464DF5" w:rsidRPr="00262CCA" w14:paraId="3793AE8D" w14:textId="77777777" w:rsidTr="00464DF5">
        <w:trPr>
          <w:trHeight w:val="20"/>
        </w:trPr>
        <w:tc>
          <w:tcPr>
            <w:tcW w:w="406" w:type="pct"/>
            <w:shd w:val="clear" w:color="FFEE75" w:fill="FFFFFF"/>
            <w:vAlign w:val="center"/>
            <w:hideMark/>
          </w:tcPr>
          <w:p w14:paraId="28B0E85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4.1.</w:t>
            </w:r>
          </w:p>
        </w:tc>
        <w:tc>
          <w:tcPr>
            <w:tcW w:w="2784" w:type="pct"/>
            <w:shd w:val="clear" w:color="FFEE75" w:fill="FFFFFF"/>
            <w:vAlign w:val="center"/>
            <w:hideMark/>
          </w:tcPr>
          <w:p w14:paraId="25CE49A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Komunalna naknada</w:t>
            </w:r>
          </w:p>
        </w:tc>
        <w:tc>
          <w:tcPr>
            <w:tcW w:w="523" w:type="pct"/>
            <w:shd w:val="clear" w:color="FFEE75" w:fill="FFFFFF"/>
            <w:vAlign w:val="center"/>
            <w:hideMark/>
          </w:tcPr>
          <w:p w14:paraId="75EBF1F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9.280.370,00</w:t>
            </w:r>
          </w:p>
        </w:tc>
        <w:tc>
          <w:tcPr>
            <w:tcW w:w="736" w:type="pct"/>
            <w:shd w:val="clear" w:color="FFEE75" w:fill="FFFFFF"/>
            <w:vAlign w:val="center"/>
            <w:hideMark/>
          </w:tcPr>
          <w:p w14:paraId="77AE855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-103.220,00</w:t>
            </w:r>
          </w:p>
        </w:tc>
        <w:tc>
          <w:tcPr>
            <w:tcW w:w="551" w:type="pct"/>
            <w:shd w:val="clear" w:color="696969" w:fill="FFFFFF"/>
            <w:vAlign w:val="center"/>
            <w:hideMark/>
          </w:tcPr>
          <w:p w14:paraId="7D3D668A"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9.177.150,00</w:t>
            </w:r>
          </w:p>
        </w:tc>
      </w:tr>
      <w:tr w:rsidR="00464DF5" w:rsidRPr="00262CCA" w14:paraId="42B6DD05" w14:textId="77777777" w:rsidTr="00464DF5">
        <w:trPr>
          <w:trHeight w:val="20"/>
        </w:trPr>
        <w:tc>
          <w:tcPr>
            <w:tcW w:w="406" w:type="pct"/>
            <w:shd w:val="clear" w:color="FFEE75" w:fill="FFFFFF"/>
            <w:vAlign w:val="center"/>
            <w:hideMark/>
          </w:tcPr>
          <w:p w14:paraId="379C18C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4.2.</w:t>
            </w:r>
          </w:p>
        </w:tc>
        <w:tc>
          <w:tcPr>
            <w:tcW w:w="2784" w:type="pct"/>
            <w:shd w:val="clear" w:color="FFEE75" w:fill="FFFFFF"/>
            <w:vAlign w:val="center"/>
            <w:hideMark/>
          </w:tcPr>
          <w:p w14:paraId="7A6FAE6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Komunalni doprinos</w:t>
            </w:r>
          </w:p>
        </w:tc>
        <w:tc>
          <w:tcPr>
            <w:tcW w:w="523" w:type="pct"/>
            <w:shd w:val="clear" w:color="FFEE75" w:fill="FFFFFF"/>
            <w:vAlign w:val="center"/>
            <w:hideMark/>
          </w:tcPr>
          <w:p w14:paraId="2981DDD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2.032.905,00</w:t>
            </w:r>
          </w:p>
        </w:tc>
        <w:tc>
          <w:tcPr>
            <w:tcW w:w="736" w:type="pct"/>
            <w:shd w:val="clear" w:color="FFEE75" w:fill="FFFFFF"/>
            <w:vAlign w:val="center"/>
            <w:hideMark/>
          </w:tcPr>
          <w:p w14:paraId="76292F4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-371.508,00</w:t>
            </w:r>
          </w:p>
        </w:tc>
        <w:tc>
          <w:tcPr>
            <w:tcW w:w="551" w:type="pct"/>
            <w:shd w:val="clear" w:color="696969" w:fill="FFFFFF"/>
            <w:vAlign w:val="center"/>
            <w:hideMark/>
          </w:tcPr>
          <w:p w14:paraId="25081914"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1.661.397,00</w:t>
            </w:r>
          </w:p>
        </w:tc>
      </w:tr>
      <w:tr w:rsidR="00464DF5" w:rsidRPr="00262CCA" w14:paraId="6DFE65DE" w14:textId="77777777" w:rsidTr="00464DF5">
        <w:trPr>
          <w:trHeight w:val="20"/>
        </w:trPr>
        <w:tc>
          <w:tcPr>
            <w:tcW w:w="406" w:type="pct"/>
            <w:shd w:val="clear" w:color="FFEE75" w:fill="FFFFFF"/>
            <w:vAlign w:val="center"/>
            <w:hideMark/>
          </w:tcPr>
          <w:p w14:paraId="7C49F0F7"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4.3.</w:t>
            </w:r>
          </w:p>
        </w:tc>
        <w:tc>
          <w:tcPr>
            <w:tcW w:w="2784" w:type="pct"/>
            <w:shd w:val="clear" w:color="FFEE75" w:fill="FFFFFF"/>
            <w:vAlign w:val="center"/>
            <w:hideMark/>
          </w:tcPr>
          <w:p w14:paraId="3BAE2001"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Spomenička renta</w:t>
            </w:r>
          </w:p>
        </w:tc>
        <w:tc>
          <w:tcPr>
            <w:tcW w:w="523" w:type="pct"/>
            <w:shd w:val="clear" w:color="FFEE75" w:fill="FFFFFF"/>
            <w:vAlign w:val="center"/>
            <w:hideMark/>
          </w:tcPr>
          <w:p w14:paraId="220E8BF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360.000,00</w:t>
            </w:r>
          </w:p>
        </w:tc>
        <w:tc>
          <w:tcPr>
            <w:tcW w:w="736" w:type="pct"/>
            <w:shd w:val="clear" w:color="FFEE75" w:fill="FFFFFF"/>
            <w:vAlign w:val="center"/>
            <w:hideMark/>
          </w:tcPr>
          <w:p w14:paraId="231C9F7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-180.455,00</w:t>
            </w:r>
          </w:p>
        </w:tc>
        <w:tc>
          <w:tcPr>
            <w:tcW w:w="551" w:type="pct"/>
            <w:shd w:val="clear" w:color="696969" w:fill="FFFFFF"/>
            <w:vAlign w:val="center"/>
            <w:hideMark/>
          </w:tcPr>
          <w:p w14:paraId="1C1F0B3A"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179.545,00</w:t>
            </w:r>
          </w:p>
        </w:tc>
      </w:tr>
      <w:tr w:rsidR="00464DF5" w:rsidRPr="00262CCA" w14:paraId="506C9D13" w14:textId="77777777" w:rsidTr="00464DF5">
        <w:trPr>
          <w:trHeight w:val="20"/>
        </w:trPr>
        <w:tc>
          <w:tcPr>
            <w:tcW w:w="406" w:type="pct"/>
            <w:shd w:val="clear" w:color="FFEE75" w:fill="FFFFFF"/>
            <w:vAlign w:val="center"/>
            <w:hideMark/>
          </w:tcPr>
          <w:p w14:paraId="5396DF85"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4.4.</w:t>
            </w:r>
          </w:p>
        </w:tc>
        <w:tc>
          <w:tcPr>
            <w:tcW w:w="2784" w:type="pct"/>
            <w:shd w:val="clear" w:color="FFEE75" w:fill="FFFFFF"/>
            <w:vAlign w:val="center"/>
            <w:hideMark/>
          </w:tcPr>
          <w:p w14:paraId="5E09E47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poljoprivrednog zemljišta</w:t>
            </w:r>
          </w:p>
        </w:tc>
        <w:tc>
          <w:tcPr>
            <w:tcW w:w="523" w:type="pct"/>
            <w:shd w:val="clear" w:color="FFEE75" w:fill="FFFFFF"/>
            <w:vAlign w:val="center"/>
            <w:hideMark/>
          </w:tcPr>
          <w:p w14:paraId="3C8F237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167.000,00</w:t>
            </w:r>
          </w:p>
        </w:tc>
        <w:tc>
          <w:tcPr>
            <w:tcW w:w="736" w:type="pct"/>
            <w:shd w:val="clear" w:color="FFEE75" w:fill="FFFFFF"/>
            <w:vAlign w:val="center"/>
            <w:hideMark/>
          </w:tcPr>
          <w:p w14:paraId="5A51665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7FCF57EA"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167.000,00</w:t>
            </w:r>
          </w:p>
        </w:tc>
      </w:tr>
      <w:tr w:rsidR="00464DF5" w:rsidRPr="00262CCA" w14:paraId="7C705D4C" w14:textId="77777777" w:rsidTr="00464DF5">
        <w:trPr>
          <w:trHeight w:val="20"/>
        </w:trPr>
        <w:tc>
          <w:tcPr>
            <w:tcW w:w="406" w:type="pct"/>
            <w:shd w:val="clear" w:color="FFEE75" w:fill="FFFFFF"/>
            <w:vAlign w:val="center"/>
            <w:hideMark/>
          </w:tcPr>
          <w:p w14:paraId="71D2BF7C"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4.5.</w:t>
            </w:r>
          </w:p>
        </w:tc>
        <w:tc>
          <w:tcPr>
            <w:tcW w:w="2784" w:type="pct"/>
            <w:shd w:val="clear" w:color="FFEE75" w:fill="FFFFFF"/>
            <w:vAlign w:val="center"/>
            <w:hideMark/>
          </w:tcPr>
          <w:p w14:paraId="3D08F33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Koncesije</w:t>
            </w:r>
          </w:p>
        </w:tc>
        <w:tc>
          <w:tcPr>
            <w:tcW w:w="523" w:type="pct"/>
            <w:shd w:val="clear" w:color="FFEE75" w:fill="FFFFFF"/>
            <w:vAlign w:val="center"/>
            <w:hideMark/>
          </w:tcPr>
          <w:p w14:paraId="1B67E99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70.500,00</w:t>
            </w:r>
          </w:p>
        </w:tc>
        <w:tc>
          <w:tcPr>
            <w:tcW w:w="736" w:type="pct"/>
            <w:shd w:val="clear" w:color="FFEE75" w:fill="FFFFFF"/>
            <w:vAlign w:val="center"/>
            <w:hideMark/>
          </w:tcPr>
          <w:p w14:paraId="7C79007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-20.739,00</w:t>
            </w:r>
          </w:p>
        </w:tc>
        <w:tc>
          <w:tcPr>
            <w:tcW w:w="551" w:type="pct"/>
            <w:shd w:val="clear" w:color="696969" w:fill="FFFFFF"/>
            <w:vAlign w:val="center"/>
            <w:hideMark/>
          </w:tcPr>
          <w:p w14:paraId="49131744"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49.761,00</w:t>
            </w:r>
          </w:p>
        </w:tc>
      </w:tr>
      <w:tr w:rsidR="00464DF5" w:rsidRPr="00262CCA" w14:paraId="4AE6A208" w14:textId="77777777" w:rsidTr="00464DF5">
        <w:trPr>
          <w:trHeight w:val="20"/>
        </w:trPr>
        <w:tc>
          <w:tcPr>
            <w:tcW w:w="406" w:type="pct"/>
            <w:shd w:val="clear" w:color="FFEE75" w:fill="FFFFFF"/>
            <w:vAlign w:val="center"/>
            <w:hideMark/>
          </w:tcPr>
          <w:p w14:paraId="7DB8256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4.6.</w:t>
            </w:r>
          </w:p>
        </w:tc>
        <w:tc>
          <w:tcPr>
            <w:tcW w:w="2784" w:type="pct"/>
            <w:shd w:val="clear" w:color="FFEE75" w:fill="FFFFFF"/>
            <w:vAlign w:val="center"/>
            <w:hideMark/>
          </w:tcPr>
          <w:p w14:paraId="1C7F660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Boravišna pristojba</w:t>
            </w:r>
          </w:p>
        </w:tc>
        <w:tc>
          <w:tcPr>
            <w:tcW w:w="523" w:type="pct"/>
            <w:shd w:val="clear" w:color="FFEE75" w:fill="FFFFFF"/>
            <w:vAlign w:val="center"/>
            <w:hideMark/>
          </w:tcPr>
          <w:p w14:paraId="5E7A591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33.000,00</w:t>
            </w:r>
          </w:p>
        </w:tc>
        <w:tc>
          <w:tcPr>
            <w:tcW w:w="736" w:type="pct"/>
            <w:shd w:val="clear" w:color="FFEE75" w:fill="FFFFFF"/>
            <w:vAlign w:val="center"/>
            <w:hideMark/>
          </w:tcPr>
          <w:p w14:paraId="16B8777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2.000,00</w:t>
            </w:r>
          </w:p>
        </w:tc>
        <w:tc>
          <w:tcPr>
            <w:tcW w:w="551" w:type="pct"/>
            <w:shd w:val="clear" w:color="696969" w:fill="FFFFFF"/>
            <w:vAlign w:val="center"/>
            <w:hideMark/>
          </w:tcPr>
          <w:p w14:paraId="3DCBB4DF"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35.000,00</w:t>
            </w:r>
          </w:p>
        </w:tc>
      </w:tr>
      <w:tr w:rsidR="00464DF5" w:rsidRPr="00262CCA" w14:paraId="04B2C160" w14:textId="77777777" w:rsidTr="00464DF5">
        <w:trPr>
          <w:trHeight w:val="20"/>
        </w:trPr>
        <w:tc>
          <w:tcPr>
            <w:tcW w:w="406" w:type="pct"/>
            <w:shd w:val="clear" w:color="FFEE75" w:fill="FFFFFF"/>
            <w:vAlign w:val="center"/>
            <w:hideMark/>
          </w:tcPr>
          <w:p w14:paraId="0CE2F0A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4.7.</w:t>
            </w:r>
          </w:p>
        </w:tc>
        <w:tc>
          <w:tcPr>
            <w:tcW w:w="2784" w:type="pct"/>
            <w:shd w:val="clear" w:color="FFEE75" w:fill="FFFFFF"/>
            <w:vAlign w:val="center"/>
            <w:hideMark/>
          </w:tcPr>
          <w:p w14:paraId="79366DFC"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Ostali namjenski prihodi</w:t>
            </w:r>
          </w:p>
        </w:tc>
        <w:tc>
          <w:tcPr>
            <w:tcW w:w="523" w:type="pct"/>
            <w:shd w:val="clear" w:color="FFEE75" w:fill="FFFFFF"/>
            <w:vAlign w:val="center"/>
            <w:hideMark/>
          </w:tcPr>
          <w:p w14:paraId="3826556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393.136,00</w:t>
            </w:r>
          </w:p>
        </w:tc>
        <w:tc>
          <w:tcPr>
            <w:tcW w:w="736" w:type="pct"/>
            <w:shd w:val="clear" w:color="FFEE75" w:fill="FFFFFF"/>
            <w:vAlign w:val="center"/>
            <w:hideMark/>
          </w:tcPr>
          <w:p w14:paraId="31A7502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-24.550,00</w:t>
            </w:r>
          </w:p>
        </w:tc>
        <w:tc>
          <w:tcPr>
            <w:tcW w:w="551" w:type="pct"/>
            <w:shd w:val="clear" w:color="696969" w:fill="FFFFFF"/>
            <w:vAlign w:val="center"/>
            <w:hideMark/>
          </w:tcPr>
          <w:p w14:paraId="7ABB7635"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368.586,00</w:t>
            </w:r>
          </w:p>
        </w:tc>
      </w:tr>
      <w:tr w:rsidR="00464DF5" w:rsidRPr="00262CCA" w14:paraId="52CA808A" w14:textId="77777777" w:rsidTr="00464DF5">
        <w:trPr>
          <w:trHeight w:val="20"/>
        </w:trPr>
        <w:tc>
          <w:tcPr>
            <w:tcW w:w="406" w:type="pct"/>
            <w:shd w:val="clear" w:color="FFEE75" w:fill="FFFFFF"/>
            <w:vAlign w:val="center"/>
            <w:hideMark/>
          </w:tcPr>
          <w:p w14:paraId="58B1259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4.8.</w:t>
            </w:r>
          </w:p>
        </w:tc>
        <w:tc>
          <w:tcPr>
            <w:tcW w:w="2784" w:type="pct"/>
            <w:shd w:val="clear" w:color="FFEE75" w:fill="FFFFFF"/>
            <w:vAlign w:val="center"/>
            <w:hideMark/>
          </w:tcPr>
          <w:p w14:paraId="1EFAED2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za posebne namjene - proračunski korisnici</w:t>
            </w:r>
          </w:p>
        </w:tc>
        <w:tc>
          <w:tcPr>
            <w:tcW w:w="523" w:type="pct"/>
            <w:shd w:val="clear" w:color="FFEE75" w:fill="FFFFFF"/>
            <w:vAlign w:val="center"/>
            <w:hideMark/>
          </w:tcPr>
          <w:p w14:paraId="1B6934A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4.525.047,95</w:t>
            </w:r>
          </w:p>
        </w:tc>
        <w:tc>
          <w:tcPr>
            <w:tcW w:w="736" w:type="pct"/>
            <w:shd w:val="clear" w:color="FFEE75" w:fill="FFFFFF"/>
            <w:vAlign w:val="center"/>
            <w:hideMark/>
          </w:tcPr>
          <w:p w14:paraId="2E15E70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57.149,00</w:t>
            </w:r>
          </w:p>
        </w:tc>
        <w:tc>
          <w:tcPr>
            <w:tcW w:w="551" w:type="pct"/>
            <w:shd w:val="clear" w:color="696969" w:fill="FFFFFF"/>
            <w:vAlign w:val="center"/>
            <w:hideMark/>
          </w:tcPr>
          <w:p w14:paraId="194DA548"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4.582.196,95</w:t>
            </w:r>
          </w:p>
        </w:tc>
      </w:tr>
      <w:tr w:rsidR="00464DF5" w:rsidRPr="00262CCA" w14:paraId="244E24BF" w14:textId="77777777" w:rsidTr="00464DF5">
        <w:trPr>
          <w:trHeight w:val="20"/>
        </w:trPr>
        <w:tc>
          <w:tcPr>
            <w:tcW w:w="406" w:type="pct"/>
            <w:shd w:val="clear" w:color="FEDE01" w:fill="FFFFFF"/>
            <w:vAlign w:val="center"/>
            <w:hideMark/>
          </w:tcPr>
          <w:p w14:paraId="3DB20F9D"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5.</w:t>
            </w:r>
          </w:p>
        </w:tc>
        <w:tc>
          <w:tcPr>
            <w:tcW w:w="2784" w:type="pct"/>
            <w:shd w:val="clear" w:color="FEDE01" w:fill="FFFFFF"/>
            <w:vAlign w:val="center"/>
            <w:hideMark/>
          </w:tcPr>
          <w:p w14:paraId="730DDFEF"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POMOĆI</w:t>
            </w:r>
          </w:p>
        </w:tc>
        <w:tc>
          <w:tcPr>
            <w:tcW w:w="523" w:type="pct"/>
            <w:shd w:val="clear" w:color="FEDE01" w:fill="FFFFFF"/>
            <w:vAlign w:val="center"/>
            <w:hideMark/>
          </w:tcPr>
          <w:p w14:paraId="7654D539"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65.290.813,81</w:t>
            </w:r>
          </w:p>
        </w:tc>
        <w:tc>
          <w:tcPr>
            <w:tcW w:w="736" w:type="pct"/>
            <w:shd w:val="clear" w:color="FEDE01" w:fill="FFFFFF"/>
            <w:vAlign w:val="center"/>
            <w:hideMark/>
          </w:tcPr>
          <w:p w14:paraId="2F84E039"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-11.126.823,65</w:t>
            </w:r>
          </w:p>
        </w:tc>
        <w:tc>
          <w:tcPr>
            <w:tcW w:w="551" w:type="pct"/>
            <w:shd w:val="clear" w:color="696969" w:fill="FFFFFF"/>
            <w:vAlign w:val="center"/>
            <w:hideMark/>
          </w:tcPr>
          <w:p w14:paraId="179AAF92"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54.163.990,16</w:t>
            </w:r>
          </w:p>
        </w:tc>
      </w:tr>
      <w:tr w:rsidR="00464DF5" w:rsidRPr="00262CCA" w14:paraId="25245E6C" w14:textId="77777777" w:rsidTr="00464DF5">
        <w:trPr>
          <w:trHeight w:val="20"/>
        </w:trPr>
        <w:tc>
          <w:tcPr>
            <w:tcW w:w="406" w:type="pct"/>
            <w:shd w:val="clear" w:color="FFEE75" w:fill="FFFFFF"/>
            <w:vAlign w:val="center"/>
            <w:hideMark/>
          </w:tcPr>
          <w:p w14:paraId="64E4696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5.1.</w:t>
            </w:r>
          </w:p>
        </w:tc>
        <w:tc>
          <w:tcPr>
            <w:tcW w:w="2784" w:type="pct"/>
            <w:shd w:val="clear" w:color="FFEE75" w:fill="FFFFFF"/>
            <w:vAlign w:val="center"/>
            <w:hideMark/>
          </w:tcPr>
          <w:p w14:paraId="29ACB99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državnog proračuna</w:t>
            </w:r>
          </w:p>
        </w:tc>
        <w:tc>
          <w:tcPr>
            <w:tcW w:w="523" w:type="pct"/>
            <w:shd w:val="clear" w:color="FFEE75" w:fill="FFFFFF"/>
            <w:vAlign w:val="center"/>
            <w:hideMark/>
          </w:tcPr>
          <w:p w14:paraId="625789A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5.103.696,00</w:t>
            </w:r>
          </w:p>
        </w:tc>
        <w:tc>
          <w:tcPr>
            <w:tcW w:w="736" w:type="pct"/>
            <w:shd w:val="clear" w:color="FFEE75" w:fill="FFFFFF"/>
            <w:vAlign w:val="center"/>
            <w:hideMark/>
          </w:tcPr>
          <w:p w14:paraId="53498CC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-2.395.126,00</w:t>
            </w:r>
          </w:p>
        </w:tc>
        <w:tc>
          <w:tcPr>
            <w:tcW w:w="551" w:type="pct"/>
            <w:shd w:val="clear" w:color="696969" w:fill="FFFFFF"/>
            <w:vAlign w:val="center"/>
            <w:hideMark/>
          </w:tcPr>
          <w:p w14:paraId="47ABCEA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2.708.570,00</w:t>
            </w:r>
          </w:p>
        </w:tc>
      </w:tr>
      <w:tr w:rsidR="00464DF5" w:rsidRPr="00262CCA" w14:paraId="3162357C" w14:textId="77777777" w:rsidTr="00464DF5">
        <w:trPr>
          <w:trHeight w:val="20"/>
        </w:trPr>
        <w:tc>
          <w:tcPr>
            <w:tcW w:w="406" w:type="pct"/>
            <w:shd w:val="clear" w:color="FFEE75" w:fill="FFFFFF"/>
            <w:vAlign w:val="center"/>
            <w:hideMark/>
          </w:tcPr>
          <w:p w14:paraId="7F47291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5.2.</w:t>
            </w:r>
          </w:p>
        </w:tc>
        <w:tc>
          <w:tcPr>
            <w:tcW w:w="2784" w:type="pct"/>
            <w:shd w:val="clear" w:color="FFEE75" w:fill="FFFFFF"/>
            <w:vAlign w:val="center"/>
            <w:hideMark/>
          </w:tcPr>
          <w:p w14:paraId="67FFC7E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županijskog proračuna</w:t>
            </w:r>
          </w:p>
        </w:tc>
        <w:tc>
          <w:tcPr>
            <w:tcW w:w="523" w:type="pct"/>
            <w:shd w:val="clear" w:color="FFEE75" w:fill="FFFFFF"/>
            <w:vAlign w:val="center"/>
            <w:hideMark/>
          </w:tcPr>
          <w:p w14:paraId="5AA572B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307.298,00</w:t>
            </w:r>
          </w:p>
        </w:tc>
        <w:tc>
          <w:tcPr>
            <w:tcW w:w="736" w:type="pct"/>
            <w:shd w:val="clear" w:color="FFEE75" w:fill="FFFFFF"/>
            <w:vAlign w:val="center"/>
            <w:hideMark/>
          </w:tcPr>
          <w:p w14:paraId="182DAE7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8.276,00</w:t>
            </w:r>
          </w:p>
        </w:tc>
        <w:tc>
          <w:tcPr>
            <w:tcW w:w="551" w:type="pct"/>
            <w:shd w:val="clear" w:color="696969" w:fill="FFFFFF"/>
            <w:vAlign w:val="center"/>
            <w:hideMark/>
          </w:tcPr>
          <w:p w14:paraId="2B8BE87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315.574,00</w:t>
            </w:r>
          </w:p>
        </w:tc>
      </w:tr>
      <w:tr w:rsidR="00464DF5" w:rsidRPr="00262CCA" w14:paraId="3848738F" w14:textId="77777777" w:rsidTr="00464DF5">
        <w:trPr>
          <w:trHeight w:val="20"/>
        </w:trPr>
        <w:tc>
          <w:tcPr>
            <w:tcW w:w="406" w:type="pct"/>
            <w:shd w:val="clear" w:color="FFEE75" w:fill="FFFFFF"/>
            <w:vAlign w:val="center"/>
            <w:hideMark/>
          </w:tcPr>
          <w:p w14:paraId="1FAAB37C"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5.3.</w:t>
            </w:r>
          </w:p>
        </w:tc>
        <w:tc>
          <w:tcPr>
            <w:tcW w:w="2784" w:type="pct"/>
            <w:shd w:val="clear" w:color="FFEE75" w:fill="FFFFFF"/>
            <w:vAlign w:val="center"/>
            <w:hideMark/>
          </w:tcPr>
          <w:p w14:paraId="72B462E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drugih proračuna</w:t>
            </w:r>
          </w:p>
        </w:tc>
        <w:tc>
          <w:tcPr>
            <w:tcW w:w="523" w:type="pct"/>
            <w:shd w:val="clear" w:color="FFEE75" w:fill="FFFFFF"/>
            <w:vAlign w:val="center"/>
            <w:hideMark/>
          </w:tcPr>
          <w:p w14:paraId="0D4417D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1.000,00</w:t>
            </w:r>
          </w:p>
        </w:tc>
        <w:tc>
          <w:tcPr>
            <w:tcW w:w="736" w:type="pct"/>
            <w:shd w:val="clear" w:color="FFEE75" w:fill="FFFFFF"/>
            <w:vAlign w:val="center"/>
            <w:hideMark/>
          </w:tcPr>
          <w:p w14:paraId="08540CD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1B7D7D9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1.000,00</w:t>
            </w:r>
          </w:p>
        </w:tc>
      </w:tr>
      <w:tr w:rsidR="00464DF5" w:rsidRPr="00262CCA" w14:paraId="52F40D2F" w14:textId="77777777" w:rsidTr="00464DF5">
        <w:trPr>
          <w:trHeight w:val="20"/>
        </w:trPr>
        <w:tc>
          <w:tcPr>
            <w:tcW w:w="406" w:type="pct"/>
            <w:shd w:val="clear" w:color="FFEE75" w:fill="FFFFFF"/>
            <w:vAlign w:val="center"/>
            <w:hideMark/>
          </w:tcPr>
          <w:p w14:paraId="4E85FD0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5.4.</w:t>
            </w:r>
          </w:p>
        </w:tc>
        <w:tc>
          <w:tcPr>
            <w:tcW w:w="2784" w:type="pct"/>
            <w:shd w:val="clear" w:color="FFEE75" w:fill="FFFFFF"/>
            <w:vAlign w:val="center"/>
            <w:hideMark/>
          </w:tcPr>
          <w:p w14:paraId="0548EBB5"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od izvanproračunskih korisnika</w:t>
            </w:r>
          </w:p>
        </w:tc>
        <w:tc>
          <w:tcPr>
            <w:tcW w:w="523" w:type="pct"/>
            <w:shd w:val="clear" w:color="FFEE75" w:fill="FFFFFF"/>
            <w:vAlign w:val="center"/>
            <w:hideMark/>
          </w:tcPr>
          <w:p w14:paraId="5987436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1.888.825,00</w:t>
            </w:r>
          </w:p>
        </w:tc>
        <w:tc>
          <w:tcPr>
            <w:tcW w:w="736" w:type="pct"/>
            <w:shd w:val="clear" w:color="FFEE75" w:fill="FFFFFF"/>
            <w:vAlign w:val="center"/>
            <w:hideMark/>
          </w:tcPr>
          <w:p w14:paraId="3531157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-663.625,00</w:t>
            </w:r>
          </w:p>
        </w:tc>
        <w:tc>
          <w:tcPr>
            <w:tcW w:w="551" w:type="pct"/>
            <w:shd w:val="clear" w:color="696969" w:fill="FFFFFF"/>
            <w:vAlign w:val="center"/>
            <w:hideMark/>
          </w:tcPr>
          <w:p w14:paraId="3712452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1.225.200,00</w:t>
            </w:r>
          </w:p>
        </w:tc>
      </w:tr>
      <w:tr w:rsidR="00464DF5" w:rsidRPr="00262CCA" w14:paraId="27F16652" w14:textId="77777777" w:rsidTr="00464DF5">
        <w:trPr>
          <w:trHeight w:val="20"/>
        </w:trPr>
        <w:tc>
          <w:tcPr>
            <w:tcW w:w="406" w:type="pct"/>
            <w:shd w:val="clear" w:color="FFEE75" w:fill="FFFFFF"/>
            <w:vAlign w:val="center"/>
            <w:hideMark/>
          </w:tcPr>
          <w:p w14:paraId="77AAB55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5.5.</w:t>
            </w:r>
          </w:p>
        </w:tc>
        <w:tc>
          <w:tcPr>
            <w:tcW w:w="2784" w:type="pct"/>
            <w:shd w:val="clear" w:color="FFEE75" w:fill="FFFFFF"/>
            <w:vAlign w:val="center"/>
            <w:hideMark/>
          </w:tcPr>
          <w:p w14:paraId="6AFCA33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EU</w:t>
            </w:r>
          </w:p>
        </w:tc>
        <w:tc>
          <w:tcPr>
            <w:tcW w:w="523" w:type="pct"/>
            <w:shd w:val="clear" w:color="FFEE75" w:fill="FFFFFF"/>
            <w:vAlign w:val="center"/>
            <w:hideMark/>
          </w:tcPr>
          <w:p w14:paraId="790DC37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13.209.671,00</w:t>
            </w:r>
          </w:p>
        </w:tc>
        <w:tc>
          <w:tcPr>
            <w:tcW w:w="736" w:type="pct"/>
            <w:shd w:val="clear" w:color="FFEE75" w:fill="FFFFFF"/>
            <w:vAlign w:val="center"/>
            <w:hideMark/>
          </w:tcPr>
          <w:p w14:paraId="2010109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-7.941.762,00</w:t>
            </w:r>
          </w:p>
        </w:tc>
        <w:tc>
          <w:tcPr>
            <w:tcW w:w="551" w:type="pct"/>
            <w:shd w:val="clear" w:color="696969" w:fill="FFFFFF"/>
            <w:vAlign w:val="center"/>
            <w:hideMark/>
          </w:tcPr>
          <w:p w14:paraId="2358FD12"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5.267.909,00</w:t>
            </w:r>
          </w:p>
        </w:tc>
      </w:tr>
      <w:tr w:rsidR="00464DF5" w:rsidRPr="00262CCA" w14:paraId="65E62F69" w14:textId="77777777" w:rsidTr="00464DF5">
        <w:trPr>
          <w:trHeight w:val="20"/>
        </w:trPr>
        <w:tc>
          <w:tcPr>
            <w:tcW w:w="406" w:type="pct"/>
            <w:shd w:val="clear" w:color="FFEE75" w:fill="FFFFFF"/>
            <w:vAlign w:val="center"/>
            <w:hideMark/>
          </w:tcPr>
          <w:p w14:paraId="72EF15E7"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5.6.</w:t>
            </w:r>
          </w:p>
        </w:tc>
        <w:tc>
          <w:tcPr>
            <w:tcW w:w="2784" w:type="pct"/>
            <w:shd w:val="clear" w:color="FFEE75" w:fill="FFFFFF"/>
            <w:vAlign w:val="center"/>
            <w:hideMark/>
          </w:tcPr>
          <w:p w14:paraId="59282F0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državnog proračuna - proračunski korisnici</w:t>
            </w:r>
          </w:p>
        </w:tc>
        <w:tc>
          <w:tcPr>
            <w:tcW w:w="523" w:type="pct"/>
            <w:shd w:val="clear" w:color="FFEE75" w:fill="FFFFFF"/>
            <w:vAlign w:val="center"/>
            <w:hideMark/>
          </w:tcPr>
          <w:p w14:paraId="75A055B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40.916.831,17</w:t>
            </w:r>
          </w:p>
        </w:tc>
        <w:tc>
          <w:tcPr>
            <w:tcW w:w="736" w:type="pct"/>
            <w:shd w:val="clear" w:color="FFEE75" w:fill="FFFFFF"/>
            <w:vAlign w:val="center"/>
            <w:hideMark/>
          </w:tcPr>
          <w:p w14:paraId="230610B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1.930.243,35</w:t>
            </w:r>
          </w:p>
        </w:tc>
        <w:tc>
          <w:tcPr>
            <w:tcW w:w="551" w:type="pct"/>
            <w:shd w:val="clear" w:color="696969" w:fill="FFFFFF"/>
            <w:vAlign w:val="center"/>
            <w:hideMark/>
          </w:tcPr>
          <w:p w14:paraId="3ABC53C3"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42.847.074,52</w:t>
            </w:r>
          </w:p>
        </w:tc>
      </w:tr>
      <w:tr w:rsidR="00464DF5" w:rsidRPr="00262CCA" w14:paraId="6F773513" w14:textId="77777777" w:rsidTr="00464DF5">
        <w:trPr>
          <w:trHeight w:val="20"/>
        </w:trPr>
        <w:tc>
          <w:tcPr>
            <w:tcW w:w="406" w:type="pct"/>
            <w:shd w:val="clear" w:color="FFEE75" w:fill="FFFFFF"/>
            <w:vAlign w:val="center"/>
            <w:hideMark/>
          </w:tcPr>
          <w:p w14:paraId="4AB5CB9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5.7.</w:t>
            </w:r>
          </w:p>
        </w:tc>
        <w:tc>
          <w:tcPr>
            <w:tcW w:w="2784" w:type="pct"/>
            <w:shd w:val="clear" w:color="FFEE75" w:fill="FFFFFF"/>
            <w:vAlign w:val="center"/>
            <w:hideMark/>
          </w:tcPr>
          <w:p w14:paraId="3B50A17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županijskih i dr proračuna - proračunski korisnici</w:t>
            </w:r>
          </w:p>
        </w:tc>
        <w:tc>
          <w:tcPr>
            <w:tcW w:w="523" w:type="pct"/>
            <w:shd w:val="clear" w:color="FFEE75" w:fill="FFFFFF"/>
            <w:vAlign w:val="center"/>
            <w:hideMark/>
          </w:tcPr>
          <w:p w14:paraId="1F4F603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1.262.963,64</w:t>
            </w:r>
          </w:p>
        </w:tc>
        <w:tc>
          <w:tcPr>
            <w:tcW w:w="736" w:type="pct"/>
            <w:shd w:val="clear" w:color="FFEE75" w:fill="FFFFFF"/>
            <w:vAlign w:val="center"/>
            <w:hideMark/>
          </w:tcPr>
          <w:p w14:paraId="432B263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-4.260,00</w:t>
            </w:r>
          </w:p>
        </w:tc>
        <w:tc>
          <w:tcPr>
            <w:tcW w:w="551" w:type="pct"/>
            <w:shd w:val="clear" w:color="696969" w:fill="FFFFFF"/>
            <w:vAlign w:val="center"/>
            <w:hideMark/>
          </w:tcPr>
          <w:p w14:paraId="696554E8"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1.258.703,64</w:t>
            </w:r>
          </w:p>
        </w:tc>
      </w:tr>
      <w:tr w:rsidR="00464DF5" w:rsidRPr="00262CCA" w14:paraId="726F2B96" w14:textId="77777777" w:rsidTr="00464DF5">
        <w:trPr>
          <w:trHeight w:val="20"/>
        </w:trPr>
        <w:tc>
          <w:tcPr>
            <w:tcW w:w="406" w:type="pct"/>
            <w:shd w:val="clear" w:color="FFEE75" w:fill="FFFFFF"/>
            <w:vAlign w:val="center"/>
            <w:hideMark/>
          </w:tcPr>
          <w:p w14:paraId="4B3C1037"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5.8.</w:t>
            </w:r>
          </w:p>
        </w:tc>
        <w:tc>
          <w:tcPr>
            <w:tcW w:w="2784" w:type="pct"/>
            <w:shd w:val="clear" w:color="FFEE75" w:fill="FFFFFF"/>
            <w:vAlign w:val="center"/>
            <w:hideMark/>
          </w:tcPr>
          <w:p w14:paraId="5A46E0A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od izvanproračunskih korisnika- proračunski korisnici</w:t>
            </w:r>
          </w:p>
        </w:tc>
        <w:tc>
          <w:tcPr>
            <w:tcW w:w="523" w:type="pct"/>
            <w:shd w:val="clear" w:color="FFEE75" w:fill="FFFFFF"/>
            <w:vAlign w:val="center"/>
            <w:hideMark/>
          </w:tcPr>
          <w:p w14:paraId="6C24416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9.052,00</w:t>
            </w:r>
          </w:p>
        </w:tc>
        <w:tc>
          <w:tcPr>
            <w:tcW w:w="736" w:type="pct"/>
            <w:shd w:val="clear" w:color="FFEE75" w:fill="FFFFFF"/>
            <w:vAlign w:val="center"/>
            <w:hideMark/>
          </w:tcPr>
          <w:p w14:paraId="45ECE54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-2.070,00</w:t>
            </w:r>
          </w:p>
        </w:tc>
        <w:tc>
          <w:tcPr>
            <w:tcW w:w="551" w:type="pct"/>
            <w:shd w:val="clear" w:color="696969" w:fill="FFFFFF"/>
            <w:vAlign w:val="center"/>
            <w:hideMark/>
          </w:tcPr>
          <w:p w14:paraId="2C23BF50"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6.982,00</w:t>
            </w:r>
          </w:p>
        </w:tc>
      </w:tr>
      <w:tr w:rsidR="00464DF5" w:rsidRPr="00262CCA" w14:paraId="12E3D9AD" w14:textId="77777777" w:rsidTr="00464DF5">
        <w:trPr>
          <w:trHeight w:val="20"/>
        </w:trPr>
        <w:tc>
          <w:tcPr>
            <w:tcW w:w="406" w:type="pct"/>
            <w:shd w:val="clear" w:color="FFEE75" w:fill="FFFFFF"/>
            <w:vAlign w:val="center"/>
            <w:hideMark/>
          </w:tcPr>
          <w:p w14:paraId="2DE81D4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5.9.</w:t>
            </w:r>
          </w:p>
        </w:tc>
        <w:tc>
          <w:tcPr>
            <w:tcW w:w="2784" w:type="pct"/>
            <w:shd w:val="clear" w:color="FFEE75" w:fill="FFFFFF"/>
            <w:vAlign w:val="center"/>
            <w:hideMark/>
          </w:tcPr>
          <w:p w14:paraId="3CB88D3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EU - proračunski korisnici</w:t>
            </w:r>
          </w:p>
        </w:tc>
        <w:tc>
          <w:tcPr>
            <w:tcW w:w="523" w:type="pct"/>
            <w:shd w:val="clear" w:color="FFEE75" w:fill="FFFFFF"/>
            <w:vAlign w:val="center"/>
            <w:hideMark/>
          </w:tcPr>
          <w:p w14:paraId="0F0DDE4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2.591.477,00</w:t>
            </w:r>
          </w:p>
        </w:tc>
        <w:tc>
          <w:tcPr>
            <w:tcW w:w="736" w:type="pct"/>
            <w:shd w:val="clear" w:color="FFEE75" w:fill="FFFFFF"/>
            <w:vAlign w:val="center"/>
            <w:hideMark/>
          </w:tcPr>
          <w:p w14:paraId="22143FB4"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-2.058.500,00</w:t>
            </w:r>
          </w:p>
        </w:tc>
        <w:tc>
          <w:tcPr>
            <w:tcW w:w="551" w:type="pct"/>
            <w:shd w:val="clear" w:color="696969" w:fill="FFFFFF"/>
            <w:vAlign w:val="center"/>
            <w:hideMark/>
          </w:tcPr>
          <w:p w14:paraId="7DDC98E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532.977,00</w:t>
            </w:r>
          </w:p>
        </w:tc>
      </w:tr>
      <w:tr w:rsidR="00464DF5" w:rsidRPr="00262CCA" w14:paraId="7D3C7B37" w14:textId="77777777" w:rsidTr="00464DF5">
        <w:trPr>
          <w:trHeight w:val="20"/>
        </w:trPr>
        <w:tc>
          <w:tcPr>
            <w:tcW w:w="406" w:type="pct"/>
            <w:shd w:val="clear" w:color="FEDE01" w:fill="FFFFFF"/>
            <w:vAlign w:val="center"/>
            <w:hideMark/>
          </w:tcPr>
          <w:p w14:paraId="4A227506"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lastRenderedPageBreak/>
              <w:t>Izvor  6.</w:t>
            </w:r>
          </w:p>
        </w:tc>
        <w:tc>
          <w:tcPr>
            <w:tcW w:w="2784" w:type="pct"/>
            <w:shd w:val="clear" w:color="FEDE01" w:fill="FFFFFF"/>
            <w:vAlign w:val="center"/>
            <w:hideMark/>
          </w:tcPr>
          <w:p w14:paraId="26F04358"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DONACIJE</w:t>
            </w:r>
          </w:p>
        </w:tc>
        <w:tc>
          <w:tcPr>
            <w:tcW w:w="523" w:type="pct"/>
            <w:shd w:val="clear" w:color="FEDE01" w:fill="FFFFFF"/>
            <w:vAlign w:val="center"/>
            <w:hideMark/>
          </w:tcPr>
          <w:p w14:paraId="6A544A7A"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173.147,00</w:t>
            </w:r>
          </w:p>
        </w:tc>
        <w:tc>
          <w:tcPr>
            <w:tcW w:w="736" w:type="pct"/>
            <w:shd w:val="clear" w:color="FEDE01" w:fill="FFFFFF"/>
            <w:vAlign w:val="center"/>
            <w:hideMark/>
          </w:tcPr>
          <w:p w14:paraId="3EBA1D69"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-30.011,00</w:t>
            </w:r>
          </w:p>
        </w:tc>
        <w:tc>
          <w:tcPr>
            <w:tcW w:w="551" w:type="pct"/>
            <w:shd w:val="clear" w:color="696969" w:fill="FFFFFF"/>
            <w:vAlign w:val="center"/>
            <w:hideMark/>
          </w:tcPr>
          <w:p w14:paraId="05071EFD"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143.136,00</w:t>
            </w:r>
          </w:p>
        </w:tc>
      </w:tr>
      <w:tr w:rsidR="00464DF5" w:rsidRPr="00262CCA" w14:paraId="56B65372" w14:textId="77777777" w:rsidTr="00464DF5">
        <w:trPr>
          <w:trHeight w:val="20"/>
        </w:trPr>
        <w:tc>
          <w:tcPr>
            <w:tcW w:w="406" w:type="pct"/>
            <w:shd w:val="clear" w:color="FEDE01" w:fill="FFFFFF"/>
            <w:vAlign w:val="center"/>
            <w:hideMark/>
          </w:tcPr>
          <w:p w14:paraId="144FECBC"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6.1.</w:t>
            </w:r>
          </w:p>
        </w:tc>
        <w:tc>
          <w:tcPr>
            <w:tcW w:w="2784" w:type="pct"/>
            <w:shd w:val="clear" w:color="FEDE01" w:fill="FFFFFF"/>
            <w:vAlign w:val="center"/>
            <w:hideMark/>
          </w:tcPr>
          <w:p w14:paraId="5939B69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Donacije</w:t>
            </w:r>
          </w:p>
        </w:tc>
        <w:tc>
          <w:tcPr>
            <w:tcW w:w="523" w:type="pct"/>
            <w:shd w:val="clear" w:color="FEDE01" w:fill="FFFFFF"/>
            <w:vAlign w:val="center"/>
            <w:hideMark/>
          </w:tcPr>
          <w:p w14:paraId="161EDE4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60.000,00</w:t>
            </w:r>
          </w:p>
        </w:tc>
        <w:tc>
          <w:tcPr>
            <w:tcW w:w="736" w:type="pct"/>
            <w:shd w:val="clear" w:color="FEDE01" w:fill="FFFFFF"/>
            <w:vAlign w:val="center"/>
            <w:hideMark/>
          </w:tcPr>
          <w:p w14:paraId="39431E3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-45.000,00</w:t>
            </w:r>
          </w:p>
        </w:tc>
        <w:tc>
          <w:tcPr>
            <w:tcW w:w="551" w:type="pct"/>
            <w:shd w:val="clear" w:color="696969" w:fill="FFFFFF"/>
            <w:vAlign w:val="center"/>
            <w:hideMark/>
          </w:tcPr>
          <w:p w14:paraId="5EEA1F0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15.000,00</w:t>
            </w:r>
          </w:p>
        </w:tc>
      </w:tr>
      <w:tr w:rsidR="00464DF5" w:rsidRPr="00262CCA" w14:paraId="7D7F993E" w14:textId="77777777" w:rsidTr="00464DF5">
        <w:trPr>
          <w:trHeight w:val="20"/>
        </w:trPr>
        <w:tc>
          <w:tcPr>
            <w:tcW w:w="406" w:type="pct"/>
            <w:shd w:val="clear" w:color="FFEE75" w:fill="FFFFFF"/>
            <w:vAlign w:val="center"/>
            <w:hideMark/>
          </w:tcPr>
          <w:p w14:paraId="2BAC23D1"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6.2.</w:t>
            </w:r>
          </w:p>
        </w:tc>
        <w:tc>
          <w:tcPr>
            <w:tcW w:w="2784" w:type="pct"/>
            <w:shd w:val="clear" w:color="FFEE75" w:fill="FFFFFF"/>
            <w:vAlign w:val="center"/>
            <w:hideMark/>
          </w:tcPr>
          <w:p w14:paraId="05E6D5E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Donacije - proračunski korisnici</w:t>
            </w:r>
          </w:p>
        </w:tc>
        <w:tc>
          <w:tcPr>
            <w:tcW w:w="523" w:type="pct"/>
            <w:shd w:val="clear" w:color="FFEE75" w:fill="FFFFFF"/>
            <w:vAlign w:val="center"/>
            <w:hideMark/>
          </w:tcPr>
          <w:p w14:paraId="03A7E11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113.147,00</w:t>
            </w:r>
          </w:p>
        </w:tc>
        <w:tc>
          <w:tcPr>
            <w:tcW w:w="736" w:type="pct"/>
            <w:shd w:val="clear" w:color="FFEE75" w:fill="FFFFFF"/>
            <w:vAlign w:val="center"/>
            <w:hideMark/>
          </w:tcPr>
          <w:p w14:paraId="5A74279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14.989,00</w:t>
            </w:r>
          </w:p>
        </w:tc>
        <w:tc>
          <w:tcPr>
            <w:tcW w:w="551" w:type="pct"/>
            <w:shd w:val="clear" w:color="696969" w:fill="FFFFFF"/>
            <w:vAlign w:val="center"/>
            <w:hideMark/>
          </w:tcPr>
          <w:p w14:paraId="351EE68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128.136,00</w:t>
            </w:r>
          </w:p>
        </w:tc>
      </w:tr>
      <w:tr w:rsidR="00464DF5" w:rsidRPr="00262CCA" w14:paraId="68BB1AC7" w14:textId="77777777" w:rsidTr="00464DF5">
        <w:trPr>
          <w:trHeight w:val="20"/>
        </w:trPr>
        <w:tc>
          <w:tcPr>
            <w:tcW w:w="406" w:type="pct"/>
            <w:shd w:val="clear" w:color="FEDE01" w:fill="FFFFFF"/>
            <w:vAlign w:val="center"/>
            <w:hideMark/>
          </w:tcPr>
          <w:p w14:paraId="2326E08D"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7.</w:t>
            </w:r>
          </w:p>
        </w:tc>
        <w:tc>
          <w:tcPr>
            <w:tcW w:w="2784" w:type="pct"/>
            <w:shd w:val="clear" w:color="FEDE01" w:fill="FFFFFF"/>
            <w:vAlign w:val="center"/>
            <w:hideMark/>
          </w:tcPr>
          <w:p w14:paraId="258152F9"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PRIHODI OD NEFINANC. IMOVINE I NAKNADE S NASLOVA OSIGURANJA</w:t>
            </w:r>
          </w:p>
        </w:tc>
        <w:tc>
          <w:tcPr>
            <w:tcW w:w="523" w:type="pct"/>
            <w:shd w:val="clear" w:color="FEDE01" w:fill="FFFFFF"/>
            <w:vAlign w:val="center"/>
            <w:hideMark/>
          </w:tcPr>
          <w:p w14:paraId="6D58D473"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1.740.267,00</w:t>
            </w:r>
          </w:p>
        </w:tc>
        <w:tc>
          <w:tcPr>
            <w:tcW w:w="736" w:type="pct"/>
            <w:shd w:val="clear" w:color="FEDE01" w:fill="FFFFFF"/>
            <w:vAlign w:val="center"/>
            <w:hideMark/>
          </w:tcPr>
          <w:p w14:paraId="03DB3040"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-395.616,00</w:t>
            </w:r>
          </w:p>
        </w:tc>
        <w:tc>
          <w:tcPr>
            <w:tcW w:w="551" w:type="pct"/>
            <w:shd w:val="clear" w:color="696969" w:fill="FFFFFF"/>
            <w:vAlign w:val="center"/>
            <w:hideMark/>
          </w:tcPr>
          <w:p w14:paraId="0AD6AD18"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1.344.651,00</w:t>
            </w:r>
          </w:p>
        </w:tc>
      </w:tr>
      <w:tr w:rsidR="00464DF5" w:rsidRPr="00262CCA" w14:paraId="51A09510" w14:textId="77777777" w:rsidTr="00464DF5">
        <w:trPr>
          <w:trHeight w:val="20"/>
        </w:trPr>
        <w:tc>
          <w:tcPr>
            <w:tcW w:w="406" w:type="pct"/>
            <w:shd w:val="clear" w:color="FFEE75" w:fill="FFFFFF"/>
            <w:vAlign w:val="center"/>
            <w:hideMark/>
          </w:tcPr>
          <w:p w14:paraId="6CFF32C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7.1.</w:t>
            </w:r>
          </w:p>
        </w:tc>
        <w:tc>
          <w:tcPr>
            <w:tcW w:w="2784" w:type="pct"/>
            <w:shd w:val="clear" w:color="FFEE75" w:fill="FFFFFF"/>
            <w:vAlign w:val="center"/>
            <w:hideMark/>
          </w:tcPr>
          <w:p w14:paraId="154D2C55"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građevinskog zemljišta</w:t>
            </w:r>
          </w:p>
        </w:tc>
        <w:tc>
          <w:tcPr>
            <w:tcW w:w="523" w:type="pct"/>
            <w:shd w:val="clear" w:color="FFEE75" w:fill="FFFFFF"/>
            <w:vAlign w:val="center"/>
            <w:hideMark/>
          </w:tcPr>
          <w:p w14:paraId="4CAA798B"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794.330,00</w:t>
            </w:r>
          </w:p>
        </w:tc>
        <w:tc>
          <w:tcPr>
            <w:tcW w:w="736" w:type="pct"/>
            <w:shd w:val="clear" w:color="FFEE75" w:fill="FFFFFF"/>
            <w:vAlign w:val="center"/>
            <w:hideMark/>
          </w:tcPr>
          <w:p w14:paraId="430599F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48F09C14"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794.330,00</w:t>
            </w:r>
          </w:p>
        </w:tc>
      </w:tr>
      <w:tr w:rsidR="00464DF5" w:rsidRPr="00262CCA" w14:paraId="23F0D8C9" w14:textId="77777777" w:rsidTr="00464DF5">
        <w:trPr>
          <w:trHeight w:val="20"/>
        </w:trPr>
        <w:tc>
          <w:tcPr>
            <w:tcW w:w="406" w:type="pct"/>
            <w:shd w:val="clear" w:color="FFEE75" w:fill="FFFFFF"/>
            <w:vAlign w:val="center"/>
            <w:hideMark/>
          </w:tcPr>
          <w:p w14:paraId="188372F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7.2.</w:t>
            </w:r>
          </w:p>
        </w:tc>
        <w:tc>
          <w:tcPr>
            <w:tcW w:w="2784" w:type="pct"/>
            <w:shd w:val="clear" w:color="FFEE75" w:fill="FFFFFF"/>
            <w:vAlign w:val="center"/>
            <w:hideMark/>
          </w:tcPr>
          <w:p w14:paraId="05DD18CA" w14:textId="42823812"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građevinskog zemlj</w:t>
            </w:r>
            <w:r w:rsidR="001F0004">
              <w:rPr>
                <w:rFonts w:ascii="Times New Roman" w:eastAsia="Times New Roman" w:hAnsi="Times New Roman" w:cs="Times New Roman"/>
                <w:color w:val="000000"/>
                <w:sz w:val="20"/>
                <w:szCs w:val="20"/>
                <w:lang w:eastAsia="hr-HR"/>
              </w:rPr>
              <w:t>iš</w:t>
            </w:r>
            <w:r w:rsidRPr="00EF3A01">
              <w:rPr>
                <w:rFonts w:ascii="Times New Roman" w:eastAsia="Times New Roman" w:hAnsi="Times New Roman" w:cs="Times New Roman"/>
                <w:color w:val="000000"/>
                <w:sz w:val="20"/>
                <w:szCs w:val="20"/>
                <w:lang w:eastAsia="hr-HR"/>
              </w:rPr>
              <w:t>ta - gospodarske zone</w:t>
            </w:r>
          </w:p>
        </w:tc>
        <w:tc>
          <w:tcPr>
            <w:tcW w:w="523" w:type="pct"/>
            <w:shd w:val="clear" w:color="FFEE75" w:fill="FFFFFF"/>
            <w:vAlign w:val="center"/>
            <w:hideMark/>
          </w:tcPr>
          <w:p w14:paraId="0E0CA85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500.000,00</w:t>
            </w:r>
          </w:p>
        </w:tc>
        <w:tc>
          <w:tcPr>
            <w:tcW w:w="736" w:type="pct"/>
            <w:shd w:val="clear" w:color="FFEE75" w:fill="FFFFFF"/>
            <w:vAlign w:val="center"/>
            <w:hideMark/>
          </w:tcPr>
          <w:p w14:paraId="16A2085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-400.000,00</w:t>
            </w:r>
          </w:p>
        </w:tc>
        <w:tc>
          <w:tcPr>
            <w:tcW w:w="551" w:type="pct"/>
            <w:shd w:val="clear" w:color="696969" w:fill="FFFFFF"/>
            <w:vAlign w:val="center"/>
            <w:hideMark/>
          </w:tcPr>
          <w:p w14:paraId="6126AE12"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100.000,00</w:t>
            </w:r>
          </w:p>
        </w:tc>
      </w:tr>
      <w:tr w:rsidR="00464DF5" w:rsidRPr="00262CCA" w14:paraId="55E641E6" w14:textId="77777777" w:rsidTr="00464DF5">
        <w:trPr>
          <w:trHeight w:val="20"/>
        </w:trPr>
        <w:tc>
          <w:tcPr>
            <w:tcW w:w="406" w:type="pct"/>
            <w:shd w:val="clear" w:color="FFEE75" w:fill="FFFFFF"/>
            <w:vAlign w:val="center"/>
            <w:hideMark/>
          </w:tcPr>
          <w:p w14:paraId="69B94E3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7.3.</w:t>
            </w:r>
          </w:p>
        </w:tc>
        <w:tc>
          <w:tcPr>
            <w:tcW w:w="2784" w:type="pct"/>
            <w:shd w:val="clear" w:color="FFEE75" w:fill="FFFFFF"/>
            <w:vAlign w:val="center"/>
            <w:hideMark/>
          </w:tcPr>
          <w:p w14:paraId="04FB755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stanova</w:t>
            </w:r>
          </w:p>
        </w:tc>
        <w:tc>
          <w:tcPr>
            <w:tcW w:w="523" w:type="pct"/>
            <w:shd w:val="clear" w:color="FFEE75" w:fill="FFFFFF"/>
            <w:vAlign w:val="center"/>
            <w:hideMark/>
          </w:tcPr>
          <w:p w14:paraId="3DD17C1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398.892,00</w:t>
            </w:r>
          </w:p>
        </w:tc>
        <w:tc>
          <w:tcPr>
            <w:tcW w:w="736" w:type="pct"/>
            <w:shd w:val="clear" w:color="FFEE75" w:fill="FFFFFF"/>
            <w:vAlign w:val="center"/>
            <w:hideMark/>
          </w:tcPr>
          <w:p w14:paraId="2893923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405D49D5"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398.892,00</w:t>
            </w:r>
          </w:p>
        </w:tc>
      </w:tr>
      <w:tr w:rsidR="00464DF5" w:rsidRPr="00262CCA" w14:paraId="719580DD" w14:textId="77777777" w:rsidTr="00464DF5">
        <w:trPr>
          <w:trHeight w:val="20"/>
        </w:trPr>
        <w:tc>
          <w:tcPr>
            <w:tcW w:w="406" w:type="pct"/>
            <w:shd w:val="clear" w:color="FFEE75" w:fill="FFFFFF"/>
            <w:vAlign w:val="center"/>
            <w:hideMark/>
          </w:tcPr>
          <w:p w14:paraId="7D7B065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7.5.</w:t>
            </w:r>
          </w:p>
        </w:tc>
        <w:tc>
          <w:tcPr>
            <w:tcW w:w="2784" w:type="pct"/>
            <w:shd w:val="clear" w:color="FFEE75" w:fill="FFFFFF"/>
            <w:vAlign w:val="center"/>
            <w:hideMark/>
          </w:tcPr>
          <w:p w14:paraId="73B040FA" w14:textId="1A08B32D"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nefinanc</w:t>
            </w:r>
            <w:r w:rsidR="00CC7D97">
              <w:rPr>
                <w:rFonts w:ascii="Times New Roman" w:eastAsia="Times New Roman" w:hAnsi="Times New Roman" w:cs="Times New Roman"/>
                <w:color w:val="000000"/>
                <w:sz w:val="20"/>
                <w:szCs w:val="20"/>
                <w:lang w:eastAsia="hr-HR"/>
              </w:rPr>
              <w:t>ijske</w:t>
            </w:r>
            <w:r w:rsidRPr="00EF3A01">
              <w:rPr>
                <w:rFonts w:ascii="Times New Roman" w:eastAsia="Times New Roman" w:hAnsi="Times New Roman" w:cs="Times New Roman"/>
                <w:color w:val="000000"/>
                <w:sz w:val="20"/>
                <w:szCs w:val="20"/>
                <w:lang w:eastAsia="hr-HR"/>
              </w:rPr>
              <w:t xml:space="preserve"> imovine-proračunski korisnici</w:t>
            </w:r>
          </w:p>
        </w:tc>
        <w:tc>
          <w:tcPr>
            <w:tcW w:w="523" w:type="pct"/>
            <w:shd w:val="clear" w:color="FFEE75" w:fill="FFFFFF"/>
            <w:vAlign w:val="center"/>
            <w:hideMark/>
          </w:tcPr>
          <w:p w14:paraId="4BB9A85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47.045,00</w:t>
            </w:r>
          </w:p>
        </w:tc>
        <w:tc>
          <w:tcPr>
            <w:tcW w:w="736" w:type="pct"/>
            <w:shd w:val="clear" w:color="FFEE75" w:fill="FFFFFF"/>
            <w:vAlign w:val="center"/>
            <w:hideMark/>
          </w:tcPr>
          <w:p w14:paraId="2C7BCC4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4.384,00</w:t>
            </w:r>
          </w:p>
        </w:tc>
        <w:tc>
          <w:tcPr>
            <w:tcW w:w="551" w:type="pct"/>
            <w:shd w:val="clear" w:color="696969" w:fill="FFFFFF"/>
            <w:vAlign w:val="center"/>
            <w:hideMark/>
          </w:tcPr>
          <w:p w14:paraId="24587BE3"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51.429,00</w:t>
            </w:r>
          </w:p>
        </w:tc>
      </w:tr>
      <w:tr w:rsidR="00262CCA" w:rsidRPr="00EF3A01" w14:paraId="084E9B3A" w14:textId="77777777" w:rsidTr="00464DF5">
        <w:trPr>
          <w:trHeight w:val="20"/>
        </w:trPr>
        <w:tc>
          <w:tcPr>
            <w:tcW w:w="406" w:type="pct"/>
            <w:noWrap/>
            <w:vAlign w:val="bottom"/>
            <w:hideMark/>
          </w:tcPr>
          <w:p w14:paraId="0F7D907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p>
        </w:tc>
        <w:tc>
          <w:tcPr>
            <w:tcW w:w="2784" w:type="pct"/>
            <w:noWrap/>
            <w:vAlign w:val="bottom"/>
            <w:hideMark/>
          </w:tcPr>
          <w:p w14:paraId="5F1C6B44" w14:textId="77777777" w:rsidR="00EF3A01" w:rsidRPr="00EF3A01" w:rsidRDefault="00EF3A01" w:rsidP="00EF3A01">
            <w:pPr>
              <w:spacing w:after="0" w:line="240" w:lineRule="auto"/>
              <w:rPr>
                <w:rFonts w:ascii="Times New Roman" w:eastAsia="Times New Roman" w:hAnsi="Times New Roman" w:cs="Times New Roman"/>
                <w:sz w:val="20"/>
                <w:szCs w:val="20"/>
                <w:lang w:eastAsia="hr-HR"/>
              </w:rPr>
            </w:pPr>
          </w:p>
        </w:tc>
        <w:tc>
          <w:tcPr>
            <w:tcW w:w="523" w:type="pct"/>
            <w:noWrap/>
            <w:vAlign w:val="bottom"/>
            <w:hideMark/>
          </w:tcPr>
          <w:p w14:paraId="604BEC76" w14:textId="77777777" w:rsidR="00EF3A01" w:rsidRPr="00EF3A01" w:rsidRDefault="00EF3A01" w:rsidP="00EF3A01">
            <w:pPr>
              <w:spacing w:after="0" w:line="240" w:lineRule="auto"/>
              <w:rPr>
                <w:rFonts w:ascii="Times New Roman" w:eastAsia="Times New Roman" w:hAnsi="Times New Roman" w:cs="Times New Roman"/>
                <w:sz w:val="20"/>
                <w:szCs w:val="20"/>
                <w:lang w:eastAsia="hr-HR"/>
              </w:rPr>
            </w:pPr>
          </w:p>
        </w:tc>
        <w:tc>
          <w:tcPr>
            <w:tcW w:w="736" w:type="pct"/>
            <w:noWrap/>
            <w:vAlign w:val="bottom"/>
            <w:hideMark/>
          </w:tcPr>
          <w:p w14:paraId="5BBB661F" w14:textId="77777777" w:rsidR="00EF3A01" w:rsidRPr="00EF3A01" w:rsidRDefault="00EF3A01" w:rsidP="00EF3A01">
            <w:pPr>
              <w:spacing w:after="0" w:line="240" w:lineRule="auto"/>
              <w:rPr>
                <w:rFonts w:ascii="Times New Roman" w:eastAsia="Times New Roman" w:hAnsi="Times New Roman" w:cs="Times New Roman"/>
                <w:sz w:val="20"/>
                <w:szCs w:val="20"/>
                <w:lang w:eastAsia="hr-HR"/>
              </w:rPr>
            </w:pPr>
          </w:p>
        </w:tc>
        <w:tc>
          <w:tcPr>
            <w:tcW w:w="551" w:type="pct"/>
            <w:noWrap/>
            <w:vAlign w:val="bottom"/>
            <w:hideMark/>
          </w:tcPr>
          <w:p w14:paraId="3F49ABBF" w14:textId="77777777" w:rsidR="00EF3A01" w:rsidRPr="00EF3A01" w:rsidRDefault="00EF3A01" w:rsidP="00EF3A01">
            <w:pPr>
              <w:spacing w:after="0" w:line="240" w:lineRule="auto"/>
              <w:rPr>
                <w:rFonts w:ascii="Times New Roman" w:eastAsia="Times New Roman" w:hAnsi="Times New Roman" w:cs="Times New Roman"/>
                <w:sz w:val="20"/>
                <w:szCs w:val="20"/>
                <w:lang w:eastAsia="hr-HR"/>
              </w:rPr>
            </w:pPr>
          </w:p>
        </w:tc>
      </w:tr>
      <w:tr w:rsidR="00464DF5" w:rsidRPr="00262CCA" w14:paraId="608F0C16" w14:textId="77777777" w:rsidTr="00464DF5">
        <w:trPr>
          <w:trHeight w:val="20"/>
        </w:trPr>
        <w:tc>
          <w:tcPr>
            <w:tcW w:w="406" w:type="pct"/>
            <w:shd w:val="clear" w:color="000000" w:fill="DCE6F1"/>
            <w:vAlign w:val="center"/>
            <w:hideMark/>
          </w:tcPr>
          <w:p w14:paraId="4AA5B592"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Razred/</w:t>
            </w:r>
            <w:r w:rsidRPr="00EF3A01">
              <w:rPr>
                <w:rFonts w:ascii="Times New Roman" w:eastAsia="Times New Roman" w:hAnsi="Times New Roman" w:cs="Times New Roman"/>
                <w:b/>
                <w:bCs/>
                <w:color w:val="000000"/>
                <w:sz w:val="20"/>
                <w:szCs w:val="20"/>
                <w:lang w:eastAsia="hr-HR"/>
              </w:rPr>
              <w:br/>
              <w:t>skupina</w:t>
            </w:r>
          </w:p>
        </w:tc>
        <w:tc>
          <w:tcPr>
            <w:tcW w:w="2784" w:type="pct"/>
            <w:shd w:val="clear" w:color="000000" w:fill="DCE6F1"/>
            <w:vAlign w:val="center"/>
            <w:hideMark/>
          </w:tcPr>
          <w:p w14:paraId="5233700A"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NAZIV</w:t>
            </w:r>
          </w:p>
        </w:tc>
        <w:tc>
          <w:tcPr>
            <w:tcW w:w="523" w:type="pct"/>
            <w:shd w:val="clear" w:color="000000" w:fill="DCE6F1"/>
            <w:vAlign w:val="center"/>
            <w:hideMark/>
          </w:tcPr>
          <w:p w14:paraId="1A5E0CD9"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Plan</w:t>
            </w:r>
            <w:r w:rsidRPr="00EF3A01">
              <w:rPr>
                <w:rFonts w:ascii="Times New Roman" w:eastAsia="Times New Roman" w:hAnsi="Times New Roman" w:cs="Times New Roman"/>
                <w:b/>
                <w:bCs/>
                <w:color w:val="000000"/>
                <w:sz w:val="20"/>
                <w:szCs w:val="20"/>
                <w:lang w:eastAsia="hr-HR"/>
              </w:rPr>
              <w:br/>
              <w:t>2025.</w:t>
            </w:r>
          </w:p>
        </w:tc>
        <w:tc>
          <w:tcPr>
            <w:tcW w:w="736" w:type="pct"/>
            <w:shd w:val="clear" w:color="000000" w:fill="DCE6F1"/>
            <w:vAlign w:val="center"/>
            <w:hideMark/>
          </w:tcPr>
          <w:p w14:paraId="251F92D0"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Povećanje/ smanjenje</w:t>
            </w:r>
          </w:p>
        </w:tc>
        <w:tc>
          <w:tcPr>
            <w:tcW w:w="551" w:type="pct"/>
            <w:shd w:val="clear" w:color="000000" w:fill="DCE6F1"/>
            <w:vAlign w:val="center"/>
            <w:hideMark/>
          </w:tcPr>
          <w:p w14:paraId="474FEEF5" w14:textId="77777777" w:rsidR="00EF3A01" w:rsidRPr="00EF3A01" w:rsidRDefault="00EF3A01" w:rsidP="00EF3A01">
            <w:pPr>
              <w:spacing w:after="0" w:line="240" w:lineRule="auto"/>
              <w:jc w:val="center"/>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Novi plan 2025.</w:t>
            </w:r>
          </w:p>
        </w:tc>
      </w:tr>
      <w:tr w:rsidR="00464DF5" w:rsidRPr="00262CCA" w14:paraId="288B0E5B" w14:textId="77777777" w:rsidTr="00464DF5">
        <w:trPr>
          <w:trHeight w:val="20"/>
        </w:trPr>
        <w:tc>
          <w:tcPr>
            <w:tcW w:w="406" w:type="pct"/>
            <w:shd w:val="clear" w:color="000000" w:fill="DCE6F1"/>
            <w:vAlign w:val="center"/>
            <w:hideMark/>
          </w:tcPr>
          <w:p w14:paraId="6ACF9516"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w:t>
            </w:r>
          </w:p>
        </w:tc>
        <w:tc>
          <w:tcPr>
            <w:tcW w:w="2784" w:type="pct"/>
            <w:shd w:val="clear" w:color="000000" w:fill="DCE6F1"/>
            <w:vAlign w:val="center"/>
            <w:hideMark/>
          </w:tcPr>
          <w:p w14:paraId="389758D1"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w:t>
            </w:r>
          </w:p>
        </w:tc>
        <w:tc>
          <w:tcPr>
            <w:tcW w:w="523" w:type="pct"/>
            <w:shd w:val="clear" w:color="000000" w:fill="DCE6F1"/>
            <w:vAlign w:val="center"/>
            <w:hideMark/>
          </w:tcPr>
          <w:p w14:paraId="21370C17"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w:t>
            </w:r>
          </w:p>
        </w:tc>
        <w:tc>
          <w:tcPr>
            <w:tcW w:w="736" w:type="pct"/>
            <w:shd w:val="clear" w:color="000000" w:fill="DCE6F1"/>
            <w:vAlign w:val="center"/>
            <w:hideMark/>
          </w:tcPr>
          <w:p w14:paraId="57D790BE"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w:t>
            </w:r>
          </w:p>
        </w:tc>
        <w:tc>
          <w:tcPr>
            <w:tcW w:w="551" w:type="pct"/>
            <w:shd w:val="clear" w:color="000000" w:fill="DCE6F1"/>
            <w:vAlign w:val="center"/>
            <w:hideMark/>
          </w:tcPr>
          <w:p w14:paraId="03D8A052" w14:textId="77777777" w:rsidR="00EF3A01" w:rsidRPr="00EF3A01" w:rsidRDefault="00EF3A01" w:rsidP="00EF3A01">
            <w:pPr>
              <w:spacing w:after="0" w:line="240" w:lineRule="auto"/>
              <w:jc w:val="center"/>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w:t>
            </w:r>
          </w:p>
        </w:tc>
      </w:tr>
      <w:tr w:rsidR="00EF3A01" w:rsidRPr="00EF3A01" w14:paraId="4CEACE5B" w14:textId="77777777" w:rsidTr="00464DF5">
        <w:trPr>
          <w:trHeight w:val="20"/>
        </w:trPr>
        <w:tc>
          <w:tcPr>
            <w:tcW w:w="3190" w:type="pct"/>
            <w:gridSpan w:val="2"/>
            <w:shd w:val="clear" w:color="000000" w:fill="FFFFFF"/>
            <w:vAlign w:val="center"/>
            <w:hideMark/>
          </w:tcPr>
          <w:p w14:paraId="79B2851C" w14:textId="77777777" w:rsidR="00EF3A01" w:rsidRPr="00EF3A01" w:rsidRDefault="00EF3A01" w:rsidP="00EF3A01">
            <w:pPr>
              <w:spacing w:after="0" w:line="240" w:lineRule="auto"/>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UKUPNO RASHODI</w:t>
            </w:r>
          </w:p>
        </w:tc>
        <w:tc>
          <w:tcPr>
            <w:tcW w:w="523" w:type="pct"/>
            <w:shd w:val="clear" w:color="696969" w:fill="FFFFFF"/>
            <w:vAlign w:val="center"/>
            <w:hideMark/>
          </w:tcPr>
          <w:p w14:paraId="50A96B06"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197.002.046,59</w:t>
            </w:r>
          </w:p>
        </w:tc>
        <w:tc>
          <w:tcPr>
            <w:tcW w:w="736" w:type="pct"/>
            <w:shd w:val="clear" w:color="696969" w:fill="FFFFFF"/>
            <w:vAlign w:val="center"/>
            <w:hideMark/>
          </w:tcPr>
          <w:p w14:paraId="0E7B95BB"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-9.835.868,59</w:t>
            </w:r>
          </w:p>
        </w:tc>
        <w:tc>
          <w:tcPr>
            <w:tcW w:w="551" w:type="pct"/>
            <w:shd w:val="clear" w:color="696969" w:fill="FFFFFF"/>
            <w:vAlign w:val="center"/>
            <w:hideMark/>
          </w:tcPr>
          <w:p w14:paraId="362BE487"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187.166.178,00</w:t>
            </w:r>
          </w:p>
        </w:tc>
      </w:tr>
      <w:tr w:rsidR="00464DF5" w:rsidRPr="00262CCA" w14:paraId="6EB3AFA3" w14:textId="77777777" w:rsidTr="00464DF5">
        <w:trPr>
          <w:trHeight w:val="20"/>
        </w:trPr>
        <w:tc>
          <w:tcPr>
            <w:tcW w:w="406" w:type="pct"/>
            <w:shd w:val="clear" w:color="FEDE01" w:fill="FFFFFF"/>
            <w:vAlign w:val="center"/>
            <w:hideMark/>
          </w:tcPr>
          <w:p w14:paraId="66FB658D"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1.</w:t>
            </w:r>
          </w:p>
        </w:tc>
        <w:tc>
          <w:tcPr>
            <w:tcW w:w="2784" w:type="pct"/>
            <w:shd w:val="clear" w:color="FEDE01" w:fill="FFFFFF"/>
            <w:vAlign w:val="center"/>
            <w:hideMark/>
          </w:tcPr>
          <w:p w14:paraId="5573D306"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OPĆI PRIHODI I PRIMICI</w:t>
            </w:r>
          </w:p>
        </w:tc>
        <w:tc>
          <w:tcPr>
            <w:tcW w:w="523" w:type="pct"/>
            <w:shd w:val="clear" w:color="FEDE01" w:fill="FFFFFF"/>
            <w:vAlign w:val="center"/>
            <w:hideMark/>
          </w:tcPr>
          <w:p w14:paraId="5773703C"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100.972.405,14</w:t>
            </w:r>
          </w:p>
        </w:tc>
        <w:tc>
          <w:tcPr>
            <w:tcW w:w="736" w:type="pct"/>
            <w:shd w:val="clear" w:color="FEDE01" w:fill="FFFFFF"/>
            <w:vAlign w:val="center"/>
            <w:hideMark/>
          </w:tcPr>
          <w:p w14:paraId="02A58C96"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2.112.875,37</w:t>
            </w:r>
          </w:p>
        </w:tc>
        <w:tc>
          <w:tcPr>
            <w:tcW w:w="551" w:type="pct"/>
            <w:shd w:val="clear" w:color="696969" w:fill="FFFFFF"/>
            <w:vAlign w:val="center"/>
            <w:hideMark/>
          </w:tcPr>
          <w:p w14:paraId="240F015A"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103.085.280,51</w:t>
            </w:r>
          </w:p>
        </w:tc>
      </w:tr>
      <w:tr w:rsidR="00464DF5" w:rsidRPr="00262CCA" w14:paraId="4BC43C71" w14:textId="77777777" w:rsidTr="00464DF5">
        <w:trPr>
          <w:trHeight w:val="20"/>
        </w:trPr>
        <w:tc>
          <w:tcPr>
            <w:tcW w:w="406" w:type="pct"/>
            <w:shd w:val="clear" w:color="FFEE75" w:fill="FFFFFF"/>
            <w:vAlign w:val="center"/>
            <w:hideMark/>
          </w:tcPr>
          <w:p w14:paraId="7E65FE2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1.1.</w:t>
            </w:r>
          </w:p>
        </w:tc>
        <w:tc>
          <w:tcPr>
            <w:tcW w:w="2784" w:type="pct"/>
            <w:shd w:val="clear" w:color="FFEE75" w:fill="FFFFFF"/>
            <w:vAlign w:val="center"/>
            <w:hideMark/>
          </w:tcPr>
          <w:p w14:paraId="29D49E8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Opći prihodi i primici</w:t>
            </w:r>
          </w:p>
        </w:tc>
        <w:tc>
          <w:tcPr>
            <w:tcW w:w="523" w:type="pct"/>
            <w:shd w:val="clear" w:color="FFEE75" w:fill="FFFFFF"/>
            <w:vAlign w:val="center"/>
            <w:hideMark/>
          </w:tcPr>
          <w:p w14:paraId="5CD1571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83.974.271,35</w:t>
            </w:r>
          </w:p>
        </w:tc>
        <w:tc>
          <w:tcPr>
            <w:tcW w:w="736" w:type="pct"/>
            <w:shd w:val="clear" w:color="FFEE75" w:fill="FFFFFF"/>
            <w:vAlign w:val="center"/>
            <w:hideMark/>
          </w:tcPr>
          <w:p w14:paraId="6607B95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2.365.170,37</w:t>
            </w:r>
          </w:p>
        </w:tc>
        <w:tc>
          <w:tcPr>
            <w:tcW w:w="551" w:type="pct"/>
            <w:shd w:val="clear" w:color="696969" w:fill="FFFFFF"/>
            <w:vAlign w:val="center"/>
            <w:hideMark/>
          </w:tcPr>
          <w:p w14:paraId="515F3013"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86.339.441,72</w:t>
            </w:r>
          </w:p>
        </w:tc>
      </w:tr>
      <w:tr w:rsidR="00464DF5" w:rsidRPr="00262CCA" w14:paraId="4F2A8C12" w14:textId="77777777" w:rsidTr="00464DF5">
        <w:trPr>
          <w:trHeight w:val="20"/>
        </w:trPr>
        <w:tc>
          <w:tcPr>
            <w:tcW w:w="406" w:type="pct"/>
            <w:shd w:val="clear" w:color="FFFF97" w:fill="FFFFFF"/>
            <w:vAlign w:val="center"/>
            <w:hideMark/>
          </w:tcPr>
          <w:p w14:paraId="424F9856"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1.1.1</w:t>
            </w:r>
          </w:p>
        </w:tc>
        <w:tc>
          <w:tcPr>
            <w:tcW w:w="2784" w:type="pct"/>
            <w:shd w:val="clear" w:color="FFFF97" w:fill="FFFFFF"/>
            <w:vAlign w:val="center"/>
            <w:hideMark/>
          </w:tcPr>
          <w:p w14:paraId="0293FA8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Opći prihodi i primici - preneseni višak</w:t>
            </w:r>
          </w:p>
        </w:tc>
        <w:tc>
          <w:tcPr>
            <w:tcW w:w="523" w:type="pct"/>
            <w:shd w:val="clear" w:color="FFFF97" w:fill="FFFFFF"/>
            <w:vAlign w:val="center"/>
            <w:hideMark/>
          </w:tcPr>
          <w:p w14:paraId="01FFCED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10.052.693,53</w:t>
            </w:r>
          </w:p>
        </w:tc>
        <w:tc>
          <w:tcPr>
            <w:tcW w:w="736" w:type="pct"/>
            <w:shd w:val="clear" w:color="FFFF97" w:fill="FFFFFF"/>
            <w:vAlign w:val="center"/>
            <w:hideMark/>
          </w:tcPr>
          <w:p w14:paraId="4DAFAD6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270,00</w:t>
            </w:r>
          </w:p>
        </w:tc>
        <w:tc>
          <w:tcPr>
            <w:tcW w:w="551" w:type="pct"/>
            <w:shd w:val="clear" w:color="696969" w:fill="FFFFFF"/>
            <w:vAlign w:val="center"/>
            <w:hideMark/>
          </w:tcPr>
          <w:p w14:paraId="679B62CF"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10.052.963,53</w:t>
            </w:r>
          </w:p>
        </w:tc>
      </w:tr>
      <w:tr w:rsidR="00464DF5" w:rsidRPr="00262CCA" w14:paraId="6219A174" w14:textId="77777777" w:rsidTr="00464DF5">
        <w:trPr>
          <w:trHeight w:val="20"/>
        </w:trPr>
        <w:tc>
          <w:tcPr>
            <w:tcW w:w="406" w:type="pct"/>
            <w:shd w:val="clear" w:color="FFFF97" w:fill="FFFFFF"/>
            <w:vAlign w:val="center"/>
            <w:hideMark/>
          </w:tcPr>
          <w:p w14:paraId="2E4C6575"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1.1.3</w:t>
            </w:r>
          </w:p>
        </w:tc>
        <w:tc>
          <w:tcPr>
            <w:tcW w:w="2784" w:type="pct"/>
            <w:shd w:val="clear" w:color="FFFF97" w:fill="FFFFFF"/>
            <w:vAlign w:val="center"/>
            <w:hideMark/>
          </w:tcPr>
          <w:p w14:paraId="43DD07F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Predfinanciranje projekata</w:t>
            </w:r>
          </w:p>
        </w:tc>
        <w:tc>
          <w:tcPr>
            <w:tcW w:w="523" w:type="pct"/>
            <w:shd w:val="clear" w:color="FFFF97" w:fill="FFFFFF"/>
            <w:vAlign w:val="center"/>
            <w:hideMark/>
          </w:tcPr>
          <w:p w14:paraId="1186FC4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2.041.675,00</w:t>
            </w:r>
          </w:p>
        </w:tc>
        <w:tc>
          <w:tcPr>
            <w:tcW w:w="736" w:type="pct"/>
            <w:shd w:val="clear" w:color="FFFF97" w:fill="FFFFFF"/>
            <w:vAlign w:val="center"/>
            <w:hideMark/>
          </w:tcPr>
          <w:p w14:paraId="0289D59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225.637,00</w:t>
            </w:r>
          </w:p>
        </w:tc>
        <w:tc>
          <w:tcPr>
            <w:tcW w:w="551" w:type="pct"/>
            <w:shd w:val="clear" w:color="696969" w:fill="FFFFFF"/>
            <w:vAlign w:val="center"/>
            <w:hideMark/>
          </w:tcPr>
          <w:p w14:paraId="7CD3BD7F"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2.267.312,00</w:t>
            </w:r>
          </w:p>
        </w:tc>
      </w:tr>
      <w:tr w:rsidR="00464DF5" w:rsidRPr="00262CCA" w14:paraId="7C122545" w14:textId="77777777" w:rsidTr="00464DF5">
        <w:trPr>
          <w:trHeight w:val="20"/>
        </w:trPr>
        <w:tc>
          <w:tcPr>
            <w:tcW w:w="406" w:type="pct"/>
            <w:shd w:val="clear" w:color="FFFF97" w:fill="FFFFFF"/>
            <w:vAlign w:val="center"/>
            <w:hideMark/>
          </w:tcPr>
          <w:p w14:paraId="0C53DAB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1.1.4</w:t>
            </w:r>
          </w:p>
        </w:tc>
        <w:tc>
          <w:tcPr>
            <w:tcW w:w="2784" w:type="pct"/>
            <w:shd w:val="clear" w:color="FFFF97" w:fill="FFFFFF"/>
            <w:vAlign w:val="center"/>
            <w:hideMark/>
          </w:tcPr>
          <w:p w14:paraId="07F9CCA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Predfinanciranje projekata - proračunski korisnici</w:t>
            </w:r>
          </w:p>
        </w:tc>
        <w:tc>
          <w:tcPr>
            <w:tcW w:w="523" w:type="pct"/>
            <w:shd w:val="clear" w:color="FFFF97" w:fill="FFFFFF"/>
            <w:vAlign w:val="center"/>
            <w:hideMark/>
          </w:tcPr>
          <w:p w14:paraId="152D3BC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517.153,00</w:t>
            </w:r>
          </w:p>
        </w:tc>
        <w:tc>
          <w:tcPr>
            <w:tcW w:w="736" w:type="pct"/>
            <w:shd w:val="clear" w:color="FFFF97" w:fill="FFFFFF"/>
            <w:vAlign w:val="center"/>
            <w:hideMark/>
          </w:tcPr>
          <w:p w14:paraId="0359EBC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-478.202,00</w:t>
            </w:r>
          </w:p>
        </w:tc>
        <w:tc>
          <w:tcPr>
            <w:tcW w:w="551" w:type="pct"/>
            <w:shd w:val="clear" w:color="696969" w:fill="FFFFFF"/>
            <w:vAlign w:val="center"/>
            <w:hideMark/>
          </w:tcPr>
          <w:p w14:paraId="2BB5E4AA"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38.951,00</w:t>
            </w:r>
          </w:p>
        </w:tc>
      </w:tr>
      <w:tr w:rsidR="00464DF5" w:rsidRPr="00262CCA" w14:paraId="275FC8C5" w14:textId="77777777" w:rsidTr="00464DF5">
        <w:trPr>
          <w:trHeight w:val="20"/>
        </w:trPr>
        <w:tc>
          <w:tcPr>
            <w:tcW w:w="406" w:type="pct"/>
            <w:shd w:val="clear" w:color="FFEE75" w:fill="FFFFFF"/>
            <w:vAlign w:val="center"/>
            <w:hideMark/>
          </w:tcPr>
          <w:p w14:paraId="5F2CCE4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1.2.</w:t>
            </w:r>
          </w:p>
        </w:tc>
        <w:tc>
          <w:tcPr>
            <w:tcW w:w="2784" w:type="pct"/>
            <w:shd w:val="clear" w:color="FFEE75" w:fill="FFFFFF"/>
            <w:vAlign w:val="center"/>
            <w:hideMark/>
          </w:tcPr>
          <w:p w14:paraId="54F1C677" w14:textId="2D0B88DD"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 xml:space="preserve">Prihodi za decentralizirane funkcije </w:t>
            </w:r>
            <w:r w:rsidR="00E273E2">
              <w:rPr>
                <w:rFonts w:ascii="Times New Roman" w:eastAsia="Times New Roman" w:hAnsi="Times New Roman" w:cs="Times New Roman"/>
                <w:color w:val="000000"/>
                <w:sz w:val="20"/>
                <w:szCs w:val="20"/>
                <w:lang w:eastAsia="hr-HR"/>
              </w:rPr>
              <w:t>–</w:t>
            </w:r>
            <w:r w:rsidRPr="00EF3A01">
              <w:rPr>
                <w:rFonts w:ascii="Times New Roman" w:eastAsia="Times New Roman" w:hAnsi="Times New Roman" w:cs="Times New Roman"/>
                <w:color w:val="000000"/>
                <w:sz w:val="20"/>
                <w:szCs w:val="20"/>
                <w:lang w:eastAsia="hr-HR"/>
              </w:rPr>
              <w:t xml:space="preserve"> osnovno</w:t>
            </w:r>
            <w:r w:rsidR="00E273E2">
              <w:rPr>
                <w:rFonts w:ascii="Times New Roman" w:eastAsia="Times New Roman" w:hAnsi="Times New Roman" w:cs="Times New Roman"/>
                <w:color w:val="000000"/>
                <w:sz w:val="20"/>
                <w:szCs w:val="20"/>
                <w:lang w:eastAsia="hr-HR"/>
              </w:rPr>
              <w:t xml:space="preserve"> </w:t>
            </w:r>
            <w:r w:rsidRPr="00EF3A01">
              <w:rPr>
                <w:rFonts w:ascii="Times New Roman" w:eastAsia="Times New Roman" w:hAnsi="Times New Roman" w:cs="Times New Roman"/>
                <w:color w:val="000000"/>
                <w:sz w:val="20"/>
                <w:szCs w:val="20"/>
                <w:lang w:eastAsia="hr-HR"/>
              </w:rPr>
              <w:t>školstvo</w:t>
            </w:r>
          </w:p>
        </w:tc>
        <w:tc>
          <w:tcPr>
            <w:tcW w:w="523" w:type="pct"/>
            <w:shd w:val="clear" w:color="FFEE75" w:fill="FFFFFF"/>
            <w:vAlign w:val="center"/>
            <w:hideMark/>
          </w:tcPr>
          <w:p w14:paraId="5A57B32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2.395.898,00</w:t>
            </w:r>
          </w:p>
        </w:tc>
        <w:tc>
          <w:tcPr>
            <w:tcW w:w="736" w:type="pct"/>
            <w:shd w:val="clear" w:color="FFEE75" w:fill="FFFFFF"/>
            <w:vAlign w:val="center"/>
            <w:hideMark/>
          </w:tcPr>
          <w:p w14:paraId="7181870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11272FC1"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2.395.898,00</w:t>
            </w:r>
          </w:p>
        </w:tc>
      </w:tr>
      <w:tr w:rsidR="00464DF5" w:rsidRPr="00262CCA" w14:paraId="31BA3695" w14:textId="77777777" w:rsidTr="00464DF5">
        <w:trPr>
          <w:trHeight w:val="20"/>
        </w:trPr>
        <w:tc>
          <w:tcPr>
            <w:tcW w:w="406" w:type="pct"/>
            <w:shd w:val="clear" w:color="FFEE75" w:fill="FFFFFF"/>
            <w:vAlign w:val="center"/>
            <w:hideMark/>
          </w:tcPr>
          <w:p w14:paraId="20A5F64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1.2.1</w:t>
            </w:r>
          </w:p>
        </w:tc>
        <w:tc>
          <w:tcPr>
            <w:tcW w:w="2784" w:type="pct"/>
            <w:shd w:val="clear" w:color="FFEE75" w:fill="FFFFFF"/>
            <w:vAlign w:val="center"/>
            <w:hideMark/>
          </w:tcPr>
          <w:p w14:paraId="19E4B012" w14:textId="51CA674B"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za decentralizirane funkcije-osnovno</w:t>
            </w:r>
            <w:r w:rsidR="00E273E2">
              <w:rPr>
                <w:rFonts w:ascii="Times New Roman" w:eastAsia="Times New Roman" w:hAnsi="Times New Roman" w:cs="Times New Roman"/>
                <w:color w:val="000000"/>
                <w:sz w:val="20"/>
                <w:szCs w:val="20"/>
                <w:lang w:eastAsia="hr-HR"/>
              </w:rPr>
              <w:t xml:space="preserve"> šk</w:t>
            </w:r>
            <w:r w:rsidRPr="00EF3A01">
              <w:rPr>
                <w:rFonts w:ascii="Times New Roman" w:eastAsia="Times New Roman" w:hAnsi="Times New Roman" w:cs="Times New Roman"/>
                <w:color w:val="000000"/>
                <w:sz w:val="20"/>
                <w:szCs w:val="20"/>
                <w:lang w:eastAsia="hr-HR"/>
              </w:rPr>
              <w:t>olstvo-preneseni višak</w:t>
            </w:r>
          </w:p>
        </w:tc>
        <w:tc>
          <w:tcPr>
            <w:tcW w:w="523" w:type="pct"/>
            <w:shd w:val="clear" w:color="FFEE75" w:fill="FFFFFF"/>
            <w:vAlign w:val="center"/>
            <w:hideMark/>
          </w:tcPr>
          <w:p w14:paraId="75436C9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224.421,26</w:t>
            </w:r>
          </w:p>
        </w:tc>
        <w:tc>
          <w:tcPr>
            <w:tcW w:w="736" w:type="pct"/>
            <w:shd w:val="clear" w:color="FFEE75" w:fill="FFFFFF"/>
            <w:vAlign w:val="center"/>
            <w:hideMark/>
          </w:tcPr>
          <w:p w14:paraId="36A8E23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07FA8B2F"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224.421,26</w:t>
            </w:r>
          </w:p>
        </w:tc>
      </w:tr>
      <w:tr w:rsidR="00464DF5" w:rsidRPr="00262CCA" w14:paraId="6706167C" w14:textId="77777777" w:rsidTr="00464DF5">
        <w:trPr>
          <w:trHeight w:val="20"/>
        </w:trPr>
        <w:tc>
          <w:tcPr>
            <w:tcW w:w="406" w:type="pct"/>
            <w:shd w:val="clear" w:color="FFEE75" w:fill="FFFFFF"/>
            <w:vAlign w:val="center"/>
            <w:hideMark/>
          </w:tcPr>
          <w:p w14:paraId="4FCCC7EC"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1.3.</w:t>
            </w:r>
          </w:p>
        </w:tc>
        <w:tc>
          <w:tcPr>
            <w:tcW w:w="2784" w:type="pct"/>
            <w:shd w:val="clear" w:color="FFEE75" w:fill="FFFFFF"/>
            <w:vAlign w:val="center"/>
            <w:hideMark/>
          </w:tcPr>
          <w:p w14:paraId="7E1E81B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za decentralizirane funkcije - vatrogastvo</w:t>
            </w:r>
          </w:p>
        </w:tc>
        <w:tc>
          <w:tcPr>
            <w:tcW w:w="523" w:type="pct"/>
            <w:shd w:val="clear" w:color="FFEE75" w:fill="FFFFFF"/>
            <w:vAlign w:val="center"/>
            <w:hideMark/>
          </w:tcPr>
          <w:p w14:paraId="7364747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1.766.293,00</w:t>
            </w:r>
          </w:p>
        </w:tc>
        <w:tc>
          <w:tcPr>
            <w:tcW w:w="736" w:type="pct"/>
            <w:shd w:val="clear" w:color="FFEE75" w:fill="FFFFFF"/>
            <w:vAlign w:val="center"/>
            <w:hideMark/>
          </w:tcPr>
          <w:p w14:paraId="6FD60C9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01AD0E31"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1.766.293,00</w:t>
            </w:r>
          </w:p>
        </w:tc>
      </w:tr>
      <w:tr w:rsidR="00464DF5" w:rsidRPr="00262CCA" w14:paraId="39D5921C" w14:textId="77777777" w:rsidTr="00464DF5">
        <w:trPr>
          <w:trHeight w:val="20"/>
        </w:trPr>
        <w:tc>
          <w:tcPr>
            <w:tcW w:w="406" w:type="pct"/>
            <w:shd w:val="clear" w:color="FEDE01" w:fill="FFFFFF"/>
            <w:vAlign w:val="center"/>
            <w:hideMark/>
          </w:tcPr>
          <w:p w14:paraId="6F998516"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3.</w:t>
            </w:r>
          </w:p>
        </w:tc>
        <w:tc>
          <w:tcPr>
            <w:tcW w:w="2784" w:type="pct"/>
            <w:shd w:val="clear" w:color="FEDE01" w:fill="FFFFFF"/>
            <w:vAlign w:val="center"/>
            <w:hideMark/>
          </w:tcPr>
          <w:p w14:paraId="6F939F5D"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VLASTITI PRIHODI</w:t>
            </w:r>
          </w:p>
        </w:tc>
        <w:tc>
          <w:tcPr>
            <w:tcW w:w="523" w:type="pct"/>
            <w:shd w:val="clear" w:color="FEDE01" w:fill="FFFFFF"/>
            <w:vAlign w:val="center"/>
            <w:hideMark/>
          </w:tcPr>
          <w:p w14:paraId="0D55B517"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1.690.691,74</w:t>
            </w:r>
          </w:p>
        </w:tc>
        <w:tc>
          <w:tcPr>
            <w:tcW w:w="736" w:type="pct"/>
            <w:shd w:val="clear" w:color="FEDE01" w:fill="FFFFFF"/>
            <w:vAlign w:val="center"/>
            <w:hideMark/>
          </w:tcPr>
          <w:p w14:paraId="2C10E20A"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235.175,70</w:t>
            </w:r>
          </w:p>
        </w:tc>
        <w:tc>
          <w:tcPr>
            <w:tcW w:w="551" w:type="pct"/>
            <w:shd w:val="clear" w:color="696969" w:fill="FFFFFF"/>
            <w:vAlign w:val="center"/>
            <w:hideMark/>
          </w:tcPr>
          <w:p w14:paraId="1EBC5354"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1.925.867,44</w:t>
            </w:r>
          </w:p>
        </w:tc>
      </w:tr>
      <w:tr w:rsidR="00464DF5" w:rsidRPr="00262CCA" w14:paraId="37D2E8F9" w14:textId="77777777" w:rsidTr="00464DF5">
        <w:trPr>
          <w:trHeight w:val="20"/>
        </w:trPr>
        <w:tc>
          <w:tcPr>
            <w:tcW w:w="406" w:type="pct"/>
            <w:shd w:val="clear" w:color="FFEE75" w:fill="FFFFFF"/>
            <w:vAlign w:val="center"/>
            <w:hideMark/>
          </w:tcPr>
          <w:p w14:paraId="515318C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3.1.</w:t>
            </w:r>
          </w:p>
        </w:tc>
        <w:tc>
          <w:tcPr>
            <w:tcW w:w="2784" w:type="pct"/>
            <w:shd w:val="clear" w:color="FFEE75" w:fill="FFFFFF"/>
            <w:vAlign w:val="center"/>
            <w:hideMark/>
          </w:tcPr>
          <w:p w14:paraId="7BEA9DF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Vlastiti prihodi- PK</w:t>
            </w:r>
          </w:p>
        </w:tc>
        <w:tc>
          <w:tcPr>
            <w:tcW w:w="523" w:type="pct"/>
            <w:shd w:val="clear" w:color="FFEE75" w:fill="FFFFFF"/>
            <w:vAlign w:val="center"/>
            <w:hideMark/>
          </w:tcPr>
          <w:p w14:paraId="72BB5A2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1.225.939,70</w:t>
            </w:r>
          </w:p>
        </w:tc>
        <w:tc>
          <w:tcPr>
            <w:tcW w:w="736" w:type="pct"/>
            <w:shd w:val="clear" w:color="FFEE75" w:fill="FFFFFF"/>
            <w:vAlign w:val="center"/>
            <w:hideMark/>
          </w:tcPr>
          <w:p w14:paraId="187F995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195.985,30</w:t>
            </w:r>
          </w:p>
        </w:tc>
        <w:tc>
          <w:tcPr>
            <w:tcW w:w="551" w:type="pct"/>
            <w:shd w:val="clear" w:color="696969" w:fill="FFFFFF"/>
            <w:vAlign w:val="center"/>
            <w:hideMark/>
          </w:tcPr>
          <w:p w14:paraId="72295C9D"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1.421.925,00</w:t>
            </w:r>
          </w:p>
        </w:tc>
      </w:tr>
      <w:tr w:rsidR="00464DF5" w:rsidRPr="00262CCA" w14:paraId="327109DB" w14:textId="77777777" w:rsidTr="00464DF5">
        <w:trPr>
          <w:trHeight w:val="20"/>
        </w:trPr>
        <w:tc>
          <w:tcPr>
            <w:tcW w:w="406" w:type="pct"/>
            <w:shd w:val="clear" w:color="FFFF97" w:fill="FFFFFF"/>
            <w:vAlign w:val="center"/>
            <w:hideMark/>
          </w:tcPr>
          <w:p w14:paraId="31406EB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3.1.1</w:t>
            </w:r>
          </w:p>
        </w:tc>
        <w:tc>
          <w:tcPr>
            <w:tcW w:w="2784" w:type="pct"/>
            <w:shd w:val="clear" w:color="FFFF97" w:fill="FFFFFF"/>
            <w:vAlign w:val="center"/>
            <w:hideMark/>
          </w:tcPr>
          <w:p w14:paraId="0FE3A57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Vlastiti prihodi PK - preneseni višak</w:t>
            </w:r>
          </w:p>
        </w:tc>
        <w:tc>
          <w:tcPr>
            <w:tcW w:w="523" w:type="pct"/>
            <w:shd w:val="clear" w:color="FFFF97" w:fill="FFFFFF"/>
            <w:vAlign w:val="center"/>
            <w:hideMark/>
          </w:tcPr>
          <w:p w14:paraId="2B508BC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464.752,04</w:t>
            </w:r>
          </w:p>
        </w:tc>
        <w:tc>
          <w:tcPr>
            <w:tcW w:w="736" w:type="pct"/>
            <w:shd w:val="clear" w:color="FFFF97" w:fill="FFFFFF"/>
            <w:vAlign w:val="center"/>
            <w:hideMark/>
          </w:tcPr>
          <w:p w14:paraId="4C0FCD5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39.190,40</w:t>
            </w:r>
          </w:p>
        </w:tc>
        <w:tc>
          <w:tcPr>
            <w:tcW w:w="551" w:type="pct"/>
            <w:shd w:val="clear" w:color="696969" w:fill="FFFFFF"/>
            <w:vAlign w:val="center"/>
            <w:hideMark/>
          </w:tcPr>
          <w:p w14:paraId="1545D10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503.942,44</w:t>
            </w:r>
          </w:p>
        </w:tc>
      </w:tr>
      <w:tr w:rsidR="00464DF5" w:rsidRPr="00262CCA" w14:paraId="366EFD1B" w14:textId="77777777" w:rsidTr="00464DF5">
        <w:trPr>
          <w:trHeight w:val="20"/>
        </w:trPr>
        <w:tc>
          <w:tcPr>
            <w:tcW w:w="406" w:type="pct"/>
            <w:shd w:val="clear" w:color="FEDE01" w:fill="FFFFFF"/>
            <w:vAlign w:val="center"/>
            <w:hideMark/>
          </w:tcPr>
          <w:p w14:paraId="3593EA41"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4.</w:t>
            </w:r>
          </w:p>
        </w:tc>
        <w:tc>
          <w:tcPr>
            <w:tcW w:w="2784" w:type="pct"/>
            <w:shd w:val="clear" w:color="FEDE01" w:fill="FFFFFF"/>
            <w:vAlign w:val="center"/>
            <w:hideMark/>
          </w:tcPr>
          <w:p w14:paraId="068E9556"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PRIHODI ZA POSEBNE NAMJENE</w:t>
            </w:r>
          </w:p>
        </w:tc>
        <w:tc>
          <w:tcPr>
            <w:tcW w:w="523" w:type="pct"/>
            <w:shd w:val="clear" w:color="FEDE01" w:fill="FFFFFF"/>
            <w:vAlign w:val="center"/>
            <w:hideMark/>
          </w:tcPr>
          <w:p w14:paraId="2703AFED"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18.682.124,61</w:t>
            </w:r>
          </w:p>
        </w:tc>
        <w:tc>
          <w:tcPr>
            <w:tcW w:w="736" w:type="pct"/>
            <w:shd w:val="clear" w:color="FEDE01" w:fill="FFFFFF"/>
            <w:vAlign w:val="center"/>
            <w:hideMark/>
          </w:tcPr>
          <w:p w14:paraId="5380ECF7"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-639.047,83</w:t>
            </w:r>
          </w:p>
        </w:tc>
        <w:tc>
          <w:tcPr>
            <w:tcW w:w="551" w:type="pct"/>
            <w:shd w:val="clear" w:color="696969" w:fill="FFFFFF"/>
            <w:vAlign w:val="center"/>
            <w:hideMark/>
          </w:tcPr>
          <w:p w14:paraId="140F9FB7"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18.043.076,78</w:t>
            </w:r>
          </w:p>
        </w:tc>
      </w:tr>
      <w:tr w:rsidR="00464DF5" w:rsidRPr="00262CCA" w14:paraId="05A13815" w14:textId="77777777" w:rsidTr="00464DF5">
        <w:trPr>
          <w:trHeight w:val="20"/>
        </w:trPr>
        <w:tc>
          <w:tcPr>
            <w:tcW w:w="406" w:type="pct"/>
            <w:shd w:val="clear" w:color="FFEE75" w:fill="FFFFFF"/>
            <w:vAlign w:val="center"/>
            <w:hideMark/>
          </w:tcPr>
          <w:p w14:paraId="5AF0D58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4.1.</w:t>
            </w:r>
          </w:p>
        </w:tc>
        <w:tc>
          <w:tcPr>
            <w:tcW w:w="2784" w:type="pct"/>
            <w:shd w:val="clear" w:color="FFEE75" w:fill="FFFFFF"/>
            <w:vAlign w:val="center"/>
            <w:hideMark/>
          </w:tcPr>
          <w:p w14:paraId="643CFC1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Komunalna naknada</w:t>
            </w:r>
          </w:p>
        </w:tc>
        <w:tc>
          <w:tcPr>
            <w:tcW w:w="523" w:type="pct"/>
            <w:shd w:val="clear" w:color="FFEE75" w:fill="FFFFFF"/>
            <w:vAlign w:val="center"/>
            <w:hideMark/>
          </w:tcPr>
          <w:p w14:paraId="129F692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9.280.370,00</w:t>
            </w:r>
          </w:p>
        </w:tc>
        <w:tc>
          <w:tcPr>
            <w:tcW w:w="736" w:type="pct"/>
            <w:shd w:val="clear" w:color="FFEE75" w:fill="FFFFFF"/>
            <w:vAlign w:val="center"/>
            <w:hideMark/>
          </w:tcPr>
          <w:p w14:paraId="0891C78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-103.220,00</w:t>
            </w:r>
          </w:p>
        </w:tc>
        <w:tc>
          <w:tcPr>
            <w:tcW w:w="551" w:type="pct"/>
            <w:shd w:val="clear" w:color="696969" w:fill="FFFFFF"/>
            <w:vAlign w:val="center"/>
            <w:hideMark/>
          </w:tcPr>
          <w:p w14:paraId="5B9F342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9.177.150,00</w:t>
            </w:r>
          </w:p>
        </w:tc>
      </w:tr>
      <w:tr w:rsidR="00464DF5" w:rsidRPr="00262CCA" w14:paraId="2D331B5C" w14:textId="77777777" w:rsidTr="00464DF5">
        <w:trPr>
          <w:trHeight w:val="20"/>
        </w:trPr>
        <w:tc>
          <w:tcPr>
            <w:tcW w:w="406" w:type="pct"/>
            <w:shd w:val="clear" w:color="FFEE75" w:fill="FFFFFF"/>
            <w:vAlign w:val="center"/>
            <w:hideMark/>
          </w:tcPr>
          <w:p w14:paraId="14F124A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4.2.</w:t>
            </w:r>
          </w:p>
        </w:tc>
        <w:tc>
          <w:tcPr>
            <w:tcW w:w="2784" w:type="pct"/>
            <w:shd w:val="clear" w:color="FFEE75" w:fill="FFFFFF"/>
            <w:vAlign w:val="center"/>
            <w:hideMark/>
          </w:tcPr>
          <w:p w14:paraId="02187FF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Komunalni doprinos</w:t>
            </w:r>
          </w:p>
        </w:tc>
        <w:tc>
          <w:tcPr>
            <w:tcW w:w="523" w:type="pct"/>
            <w:shd w:val="clear" w:color="FFEE75" w:fill="FFFFFF"/>
            <w:vAlign w:val="center"/>
            <w:hideMark/>
          </w:tcPr>
          <w:p w14:paraId="00F1603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2.032.905,00</w:t>
            </w:r>
          </w:p>
        </w:tc>
        <w:tc>
          <w:tcPr>
            <w:tcW w:w="736" w:type="pct"/>
            <w:shd w:val="clear" w:color="FFEE75" w:fill="FFFFFF"/>
            <w:vAlign w:val="center"/>
            <w:hideMark/>
          </w:tcPr>
          <w:p w14:paraId="4705477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-371.508,00</w:t>
            </w:r>
          </w:p>
        </w:tc>
        <w:tc>
          <w:tcPr>
            <w:tcW w:w="551" w:type="pct"/>
            <w:shd w:val="clear" w:color="696969" w:fill="FFFFFF"/>
            <w:vAlign w:val="center"/>
            <w:hideMark/>
          </w:tcPr>
          <w:p w14:paraId="3093B27C"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1.661.397,00</w:t>
            </w:r>
          </w:p>
        </w:tc>
      </w:tr>
      <w:tr w:rsidR="00464DF5" w:rsidRPr="00262CCA" w14:paraId="49A4AB83" w14:textId="77777777" w:rsidTr="00464DF5">
        <w:trPr>
          <w:trHeight w:val="20"/>
        </w:trPr>
        <w:tc>
          <w:tcPr>
            <w:tcW w:w="406" w:type="pct"/>
            <w:shd w:val="clear" w:color="FFEE75" w:fill="FFFFFF"/>
            <w:vAlign w:val="center"/>
            <w:hideMark/>
          </w:tcPr>
          <w:p w14:paraId="1CAD69D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4.3.</w:t>
            </w:r>
          </w:p>
        </w:tc>
        <w:tc>
          <w:tcPr>
            <w:tcW w:w="2784" w:type="pct"/>
            <w:shd w:val="clear" w:color="FFEE75" w:fill="FFFFFF"/>
            <w:vAlign w:val="center"/>
            <w:hideMark/>
          </w:tcPr>
          <w:p w14:paraId="43C3547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Spomenička renta</w:t>
            </w:r>
          </w:p>
        </w:tc>
        <w:tc>
          <w:tcPr>
            <w:tcW w:w="523" w:type="pct"/>
            <w:shd w:val="clear" w:color="FFEE75" w:fill="FFFFFF"/>
            <w:vAlign w:val="center"/>
            <w:hideMark/>
          </w:tcPr>
          <w:p w14:paraId="378D66B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360.000,00</w:t>
            </w:r>
          </w:p>
        </w:tc>
        <w:tc>
          <w:tcPr>
            <w:tcW w:w="736" w:type="pct"/>
            <w:shd w:val="clear" w:color="FFEE75" w:fill="FFFFFF"/>
            <w:vAlign w:val="center"/>
            <w:hideMark/>
          </w:tcPr>
          <w:p w14:paraId="46AAB83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-180.455,00</w:t>
            </w:r>
          </w:p>
        </w:tc>
        <w:tc>
          <w:tcPr>
            <w:tcW w:w="551" w:type="pct"/>
            <w:shd w:val="clear" w:color="696969" w:fill="FFFFFF"/>
            <w:vAlign w:val="center"/>
            <w:hideMark/>
          </w:tcPr>
          <w:p w14:paraId="1E695312"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179.545,00</w:t>
            </w:r>
          </w:p>
        </w:tc>
      </w:tr>
      <w:tr w:rsidR="00464DF5" w:rsidRPr="00262CCA" w14:paraId="308F4C3E" w14:textId="77777777" w:rsidTr="00464DF5">
        <w:trPr>
          <w:trHeight w:val="20"/>
        </w:trPr>
        <w:tc>
          <w:tcPr>
            <w:tcW w:w="406" w:type="pct"/>
            <w:shd w:val="clear" w:color="FFFF97" w:fill="FFFFFF"/>
            <w:vAlign w:val="center"/>
            <w:hideMark/>
          </w:tcPr>
          <w:p w14:paraId="4D548F7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4.3.1</w:t>
            </w:r>
          </w:p>
        </w:tc>
        <w:tc>
          <w:tcPr>
            <w:tcW w:w="2784" w:type="pct"/>
            <w:shd w:val="clear" w:color="FFFF97" w:fill="FFFFFF"/>
            <w:vAlign w:val="center"/>
            <w:hideMark/>
          </w:tcPr>
          <w:p w14:paraId="4011928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Spomenička renta - preneseni višak</w:t>
            </w:r>
          </w:p>
        </w:tc>
        <w:tc>
          <w:tcPr>
            <w:tcW w:w="523" w:type="pct"/>
            <w:shd w:val="clear" w:color="FFFF97" w:fill="FFFFFF"/>
            <w:vAlign w:val="center"/>
            <w:hideMark/>
          </w:tcPr>
          <w:p w14:paraId="7D2E9F3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447.796,56</w:t>
            </w:r>
          </w:p>
        </w:tc>
        <w:tc>
          <w:tcPr>
            <w:tcW w:w="736" w:type="pct"/>
            <w:shd w:val="clear" w:color="FFFF97" w:fill="FFFFFF"/>
            <w:vAlign w:val="center"/>
            <w:hideMark/>
          </w:tcPr>
          <w:p w14:paraId="009E722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598DD0C7"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447.796,56</w:t>
            </w:r>
          </w:p>
        </w:tc>
      </w:tr>
      <w:tr w:rsidR="00464DF5" w:rsidRPr="00262CCA" w14:paraId="43E0E576" w14:textId="77777777" w:rsidTr="00464DF5">
        <w:trPr>
          <w:trHeight w:val="20"/>
        </w:trPr>
        <w:tc>
          <w:tcPr>
            <w:tcW w:w="406" w:type="pct"/>
            <w:shd w:val="clear" w:color="FFEE75" w:fill="FFFFFF"/>
            <w:vAlign w:val="center"/>
            <w:hideMark/>
          </w:tcPr>
          <w:p w14:paraId="046CC5B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4.4.</w:t>
            </w:r>
          </w:p>
        </w:tc>
        <w:tc>
          <w:tcPr>
            <w:tcW w:w="2784" w:type="pct"/>
            <w:shd w:val="clear" w:color="FFEE75" w:fill="FFFFFF"/>
            <w:vAlign w:val="center"/>
            <w:hideMark/>
          </w:tcPr>
          <w:p w14:paraId="5BE89846"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poljoprivrednog zemljišta</w:t>
            </w:r>
          </w:p>
        </w:tc>
        <w:tc>
          <w:tcPr>
            <w:tcW w:w="523" w:type="pct"/>
            <w:shd w:val="clear" w:color="FFEE75" w:fill="FFFFFF"/>
            <w:vAlign w:val="center"/>
            <w:hideMark/>
          </w:tcPr>
          <w:p w14:paraId="05269D2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167.000,00</w:t>
            </w:r>
          </w:p>
        </w:tc>
        <w:tc>
          <w:tcPr>
            <w:tcW w:w="736" w:type="pct"/>
            <w:shd w:val="clear" w:color="FFEE75" w:fill="FFFFFF"/>
            <w:vAlign w:val="center"/>
            <w:hideMark/>
          </w:tcPr>
          <w:p w14:paraId="3566E3D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473E80D2"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167.000,00</w:t>
            </w:r>
          </w:p>
        </w:tc>
      </w:tr>
      <w:tr w:rsidR="00464DF5" w:rsidRPr="00262CCA" w14:paraId="79910551" w14:textId="77777777" w:rsidTr="00464DF5">
        <w:trPr>
          <w:trHeight w:val="20"/>
        </w:trPr>
        <w:tc>
          <w:tcPr>
            <w:tcW w:w="406" w:type="pct"/>
            <w:shd w:val="clear" w:color="FFFF97" w:fill="FFFFFF"/>
            <w:vAlign w:val="center"/>
            <w:hideMark/>
          </w:tcPr>
          <w:p w14:paraId="25CFAC4C"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4.4.1</w:t>
            </w:r>
          </w:p>
        </w:tc>
        <w:tc>
          <w:tcPr>
            <w:tcW w:w="2784" w:type="pct"/>
            <w:shd w:val="clear" w:color="FFFF97" w:fill="FFFFFF"/>
            <w:vAlign w:val="center"/>
            <w:hideMark/>
          </w:tcPr>
          <w:p w14:paraId="2B119D9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Poljoprivredno zemljište - preneseni višak</w:t>
            </w:r>
          </w:p>
        </w:tc>
        <w:tc>
          <w:tcPr>
            <w:tcW w:w="523" w:type="pct"/>
            <w:shd w:val="clear" w:color="FFFF97" w:fill="FFFFFF"/>
            <w:vAlign w:val="center"/>
            <w:hideMark/>
          </w:tcPr>
          <w:p w14:paraId="5DD6F28F"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345.337,66</w:t>
            </w:r>
          </w:p>
        </w:tc>
        <w:tc>
          <w:tcPr>
            <w:tcW w:w="736" w:type="pct"/>
            <w:shd w:val="clear" w:color="FFFF97" w:fill="FFFFFF"/>
            <w:vAlign w:val="center"/>
            <w:hideMark/>
          </w:tcPr>
          <w:p w14:paraId="1A242FD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794C276A"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345.337,66</w:t>
            </w:r>
          </w:p>
        </w:tc>
      </w:tr>
      <w:tr w:rsidR="00464DF5" w:rsidRPr="00262CCA" w14:paraId="03A24800" w14:textId="77777777" w:rsidTr="00464DF5">
        <w:trPr>
          <w:trHeight w:val="20"/>
        </w:trPr>
        <w:tc>
          <w:tcPr>
            <w:tcW w:w="406" w:type="pct"/>
            <w:shd w:val="clear" w:color="FFEE75" w:fill="FFFFFF"/>
            <w:vAlign w:val="center"/>
            <w:hideMark/>
          </w:tcPr>
          <w:p w14:paraId="4B85DF5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4.5.</w:t>
            </w:r>
          </w:p>
        </w:tc>
        <w:tc>
          <w:tcPr>
            <w:tcW w:w="2784" w:type="pct"/>
            <w:shd w:val="clear" w:color="FFEE75" w:fill="FFFFFF"/>
            <w:vAlign w:val="center"/>
            <w:hideMark/>
          </w:tcPr>
          <w:p w14:paraId="69D63AF6"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Koncesije</w:t>
            </w:r>
          </w:p>
        </w:tc>
        <w:tc>
          <w:tcPr>
            <w:tcW w:w="523" w:type="pct"/>
            <w:shd w:val="clear" w:color="FFEE75" w:fill="FFFFFF"/>
            <w:vAlign w:val="center"/>
            <w:hideMark/>
          </w:tcPr>
          <w:p w14:paraId="5AA0E334"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70.500,00</w:t>
            </w:r>
          </w:p>
        </w:tc>
        <w:tc>
          <w:tcPr>
            <w:tcW w:w="736" w:type="pct"/>
            <w:shd w:val="clear" w:color="FFEE75" w:fill="FFFFFF"/>
            <w:vAlign w:val="center"/>
            <w:hideMark/>
          </w:tcPr>
          <w:p w14:paraId="69393B0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-20.739,00</w:t>
            </w:r>
          </w:p>
        </w:tc>
        <w:tc>
          <w:tcPr>
            <w:tcW w:w="551" w:type="pct"/>
            <w:shd w:val="clear" w:color="696969" w:fill="FFFFFF"/>
            <w:vAlign w:val="center"/>
            <w:hideMark/>
          </w:tcPr>
          <w:p w14:paraId="539B308C"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49.761,00</w:t>
            </w:r>
          </w:p>
        </w:tc>
      </w:tr>
      <w:tr w:rsidR="00464DF5" w:rsidRPr="00262CCA" w14:paraId="5B0D3485" w14:textId="77777777" w:rsidTr="00464DF5">
        <w:trPr>
          <w:trHeight w:val="20"/>
        </w:trPr>
        <w:tc>
          <w:tcPr>
            <w:tcW w:w="406" w:type="pct"/>
            <w:shd w:val="clear" w:color="FFFF97" w:fill="FFFFFF"/>
            <w:vAlign w:val="center"/>
            <w:hideMark/>
          </w:tcPr>
          <w:p w14:paraId="03B0D30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lastRenderedPageBreak/>
              <w:t>Izvor  4.5.1</w:t>
            </w:r>
          </w:p>
        </w:tc>
        <w:tc>
          <w:tcPr>
            <w:tcW w:w="2784" w:type="pct"/>
            <w:shd w:val="clear" w:color="FFFF97" w:fill="FFFFFF"/>
            <w:vAlign w:val="center"/>
            <w:hideMark/>
          </w:tcPr>
          <w:p w14:paraId="319BD79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Koncesije - preneseni višak</w:t>
            </w:r>
          </w:p>
        </w:tc>
        <w:tc>
          <w:tcPr>
            <w:tcW w:w="523" w:type="pct"/>
            <w:shd w:val="clear" w:color="FFFF97" w:fill="FFFFFF"/>
            <w:vAlign w:val="center"/>
            <w:hideMark/>
          </w:tcPr>
          <w:p w14:paraId="42AB340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339.684,64</w:t>
            </w:r>
          </w:p>
        </w:tc>
        <w:tc>
          <w:tcPr>
            <w:tcW w:w="736" w:type="pct"/>
            <w:shd w:val="clear" w:color="FFFF97" w:fill="FFFFFF"/>
            <w:vAlign w:val="center"/>
            <w:hideMark/>
          </w:tcPr>
          <w:p w14:paraId="3CF76E1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7B46829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339.684,64</w:t>
            </w:r>
          </w:p>
        </w:tc>
      </w:tr>
      <w:tr w:rsidR="00464DF5" w:rsidRPr="00262CCA" w14:paraId="1C0A180B" w14:textId="77777777" w:rsidTr="00464DF5">
        <w:trPr>
          <w:trHeight w:val="20"/>
        </w:trPr>
        <w:tc>
          <w:tcPr>
            <w:tcW w:w="406" w:type="pct"/>
            <w:shd w:val="clear" w:color="FFEE75" w:fill="FFFFFF"/>
            <w:vAlign w:val="center"/>
            <w:hideMark/>
          </w:tcPr>
          <w:p w14:paraId="24A4C5C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4.6.</w:t>
            </w:r>
          </w:p>
        </w:tc>
        <w:tc>
          <w:tcPr>
            <w:tcW w:w="2784" w:type="pct"/>
            <w:shd w:val="clear" w:color="FFEE75" w:fill="FFFFFF"/>
            <w:vAlign w:val="center"/>
            <w:hideMark/>
          </w:tcPr>
          <w:p w14:paraId="60445FF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Boravišna pristojba</w:t>
            </w:r>
          </w:p>
        </w:tc>
        <w:tc>
          <w:tcPr>
            <w:tcW w:w="523" w:type="pct"/>
            <w:shd w:val="clear" w:color="FFEE75" w:fill="FFFFFF"/>
            <w:vAlign w:val="center"/>
            <w:hideMark/>
          </w:tcPr>
          <w:p w14:paraId="3A22B6E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33.000,00</w:t>
            </w:r>
          </w:p>
        </w:tc>
        <w:tc>
          <w:tcPr>
            <w:tcW w:w="736" w:type="pct"/>
            <w:shd w:val="clear" w:color="FFEE75" w:fill="FFFFFF"/>
            <w:vAlign w:val="center"/>
            <w:hideMark/>
          </w:tcPr>
          <w:p w14:paraId="60CEFDB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2.000,00</w:t>
            </w:r>
          </w:p>
        </w:tc>
        <w:tc>
          <w:tcPr>
            <w:tcW w:w="551" w:type="pct"/>
            <w:shd w:val="clear" w:color="696969" w:fill="FFFFFF"/>
            <w:vAlign w:val="center"/>
            <w:hideMark/>
          </w:tcPr>
          <w:p w14:paraId="7FE8AB8C"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35.000,00</w:t>
            </w:r>
          </w:p>
        </w:tc>
      </w:tr>
      <w:tr w:rsidR="00464DF5" w:rsidRPr="00262CCA" w14:paraId="5B62B987" w14:textId="77777777" w:rsidTr="00464DF5">
        <w:trPr>
          <w:trHeight w:val="20"/>
        </w:trPr>
        <w:tc>
          <w:tcPr>
            <w:tcW w:w="406" w:type="pct"/>
            <w:shd w:val="clear" w:color="FFEE75" w:fill="FFFFFF"/>
            <w:vAlign w:val="center"/>
            <w:hideMark/>
          </w:tcPr>
          <w:p w14:paraId="4A490CF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4.7.</w:t>
            </w:r>
          </w:p>
        </w:tc>
        <w:tc>
          <w:tcPr>
            <w:tcW w:w="2784" w:type="pct"/>
            <w:shd w:val="clear" w:color="FFEE75" w:fill="FFFFFF"/>
            <w:vAlign w:val="center"/>
            <w:hideMark/>
          </w:tcPr>
          <w:p w14:paraId="6F83A86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Ostali namjenski prihodi</w:t>
            </w:r>
          </w:p>
        </w:tc>
        <w:tc>
          <w:tcPr>
            <w:tcW w:w="523" w:type="pct"/>
            <w:shd w:val="clear" w:color="FFEE75" w:fill="FFFFFF"/>
            <w:vAlign w:val="center"/>
            <w:hideMark/>
          </w:tcPr>
          <w:p w14:paraId="28DFC87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393.136,00</w:t>
            </w:r>
          </w:p>
        </w:tc>
        <w:tc>
          <w:tcPr>
            <w:tcW w:w="736" w:type="pct"/>
            <w:shd w:val="clear" w:color="FFEE75" w:fill="FFFFFF"/>
            <w:vAlign w:val="center"/>
            <w:hideMark/>
          </w:tcPr>
          <w:p w14:paraId="2C194EE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-24.550,00</w:t>
            </w:r>
          </w:p>
        </w:tc>
        <w:tc>
          <w:tcPr>
            <w:tcW w:w="551" w:type="pct"/>
            <w:shd w:val="clear" w:color="696969" w:fill="FFFFFF"/>
            <w:vAlign w:val="center"/>
            <w:hideMark/>
          </w:tcPr>
          <w:p w14:paraId="61F3A736"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368.586,00</w:t>
            </w:r>
          </w:p>
        </w:tc>
      </w:tr>
      <w:tr w:rsidR="00464DF5" w:rsidRPr="00262CCA" w14:paraId="4B1BEBCE" w14:textId="77777777" w:rsidTr="00464DF5">
        <w:trPr>
          <w:trHeight w:val="20"/>
        </w:trPr>
        <w:tc>
          <w:tcPr>
            <w:tcW w:w="406" w:type="pct"/>
            <w:shd w:val="clear" w:color="FFFF97" w:fill="FFFFFF"/>
            <w:vAlign w:val="center"/>
            <w:hideMark/>
          </w:tcPr>
          <w:p w14:paraId="757453F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4.7.1</w:t>
            </w:r>
          </w:p>
        </w:tc>
        <w:tc>
          <w:tcPr>
            <w:tcW w:w="2784" w:type="pct"/>
            <w:shd w:val="clear" w:color="FFFF97" w:fill="FFFFFF"/>
            <w:vAlign w:val="center"/>
            <w:hideMark/>
          </w:tcPr>
          <w:p w14:paraId="0AC74351"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Ostali namjenski prihodi - preneseni višak</w:t>
            </w:r>
          </w:p>
        </w:tc>
        <w:tc>
          <w:tcPr>
            <w:tcW w:w="523" w:type="pct"/>
            <w:shd w:val="clear" w:color="FFFF97" w:fill="FFFFFF"/>
            <w:vAlign w:val="center"/>
            <w:hideMark/>
          </w:tcPr>
          <w:p w14:paraId="196E40A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513.148,91</w:t>
            </w:r>
          </w:p>
        </w:tc>
        <w:tc>
          <w:tcPr>
            <w:tcW w:w="736" w:type="pct"/>
            <w:shd w:val="clear" w:color="FFFF97" w:fill="FFFFFF"/>
            <w:vAlign w:val="center"/>
            <w:hideMark/>
          </w:tcPr>
          <w:p w14:paraId="35B2684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18568AEA"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513.148,91</w:t>
            </w:r>
          </w:p>
        </w:tc>
      </w:tr>
      <w:tr w:rsidR="00464DF5" w:rsidRPr="00262CCA" w14:paraId="5DFE9552" w14:textId="77777777" w:rsidTr="00464DF5">
        <w:trPr>
          <w:trHeight w:val="20"/>
        </w:trPr>
        <w:tc>
          <w:tcPr>
            <w:tcW w:w="406" w:type="pct"/>
            <w:shd w:val="clear" w:color="FFEE75" w:fill="FFFFFF"/>
            <w:vAlign w:val="center"/>
            <w:hideMark/>
          </w:tcPr>
          <w:p w14:paraId="09320B8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4.8.</w:t>
            </w:r>
          </w:p>
        </w:tc>
        <w:tc>
          <w:tcPr>
            <w:tcW w:w="2784" w:type="pct"/>
            <w:shd w:val="clear" w:color="FFEE75" w:fill="FFFFFF"/>
            <w:vAlign w:val="center"/>
            <w:hideMark/>
          </w:tcPr>
          <w:p w14:paraId="5FF16E7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za posebne namjene - proračunski korisnici</w:t>
            </w:r>
          </w:p>
        </w:tc>
        <w:tc>
          <w:tcPr>
            <w:tcW w:w="523" w:type="pct"/>
            <w:shd w:val="clear" w:color="FFEE75" w:fill="FFFFFF"/>
            <w:vAlign w:val="center"/>
            <w:hideMark/>
          </w:tcPr>
          <w:p w14:paraId="4C27DA6B"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4.508.913,00</w:t>
            </w:r>
          </w:p>
        </w:tc>
        <w:tc>
          <w:tcPr>
            <w:tcW w:w="736" w:type="pct"/>
            <w:shd w:val="clear" w:color="FFEE75" w:fill="FFFFFF"/>
            <w:vAlign w:val="center"/>
            <w:hideMark/>
          </w:tcPr>
          <w:p w14:paraId="2FF3192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59.164,00</w:t>
            </w:r>
          </w:p>
        </w:tc>
        <w:tc>
          <w:tcPr>
            <w:tcW w:w="551" w:type="pct"/>
            <w:shd w:val="clear" w:color="696969" w:fill="FFFFFF"/>
            <w:vAlign w:val="center"/>
            <w:hideMark/>
          </w:tcPr>
          <w:p w14:paraId="1C17F42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4.568.077,00</w:t>
            </w:r>
          </w:p>
        </w:tc>
      </w:tr>
      <w:tr w:rsidR="00464DF5" w:rsidRPr="00262CCA" w14:paraId="0A1350F6" w14:textId="77777777" w:rsidTr="00464DF5">
        <w:trPr>
          <w:trHeight w:val="20"/>
        </w:trPr>
        <w:tc>
          <w:tcPr>
            <w:tcW w:w="406" w:type="pct"/>
            <w:shd w:val="clear" w:color="FFEE75" w:fill="FFFFFF"/>
            <w:vAlign w:val="center"/>
            <w:hideMark/>
          </w:tcPr>
          <w:p w14:paraId="0AB34F1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4.8.1.</w:t>
            </w:r>
          </w:p>
        </w:tc>
        <w:tc>
          <w:tcPr>
            <w:tcW w:w="2784" w:type="pct"/>
            <w:shd w:val="clear" w:color="FFEE75" w:fill="FFFFFF"/>
            <w:vAlign w:val="center"/>
            <w:hideMark/>
          </w:tcPr>
          <w:p w14:paraId="1BEF140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za posebne namjene -PK preneseni višak</w:t>
            </w:r>
          </w:p>
        </w:tc>
        <w:tc>
          <w:tcPr>
            <w:tcW w:w="523" w:type="pct"/>
            <w:shd w:val="clear" w:color="FFEE75" w:fill="FFFFFF"/>
            <w:vAlign w:val="center"/>
            <w:hideMark/>
          </w:tcPr>
          <w:p w14:paraId="3DE134F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190.332,84</w:t>
            </w:r>
          </w:p>
        </w:tc>
        <w:tc>
          <w:tcPr>
            <w:tcW w:w="736" w:type="pct"/>
            <w:shd w:val="clear" w:color="FFEE75" w:fill="FFFFFF"/>
            <w:vAlign w:val="center"/>
            <w:hideMark/>
          </w:tcPr>
          <w:p w14:paraId="03BA372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260,17</w:t>
            </w:r>
          </w:p>
        </w:tc>
        <w:tc>
          <w:tcPr>
            <w:tcW w:w="551" w:type="pct"/>
            <w:shd w:val="clear" w:color="696969" w:fill="FFFFFF"/>
            <w:vAlign w:val="center"/>
            <w:hideMark/>
          </w:tcPr>
          <w:p w14:paraId="19E1E4CD"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190.593,01</w:t>
            </w:r>
          </w:p>
        </w:tc>
      </w:tr>
      <w:tr w:rsidR="00464DF5" w:rsidRPr="00262CCA" w14:paraId="4C4F1A0A" w14:textId="77777777" w:rsidTr="00464DF5">
        <w:trPr>
          <w:trHeight w:val="20"/>
        </w:trPr>
        <w:tc>
          <w:tcPr>
            <w:tcW w:w="406" w:type="pct"/>
            <w:shd w:val="clear" w:color="FEDE01" w:fill="FFFFFF"/>
            <w:vAlign w:val="center"/>
            <w:hideMark/>
          </w:tcPr>
          <w:p w14:paraId="2215A198"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5.</w:t>
            </w:r>
          </w:p>
        </w:tc>
        <w:tc>
          <w:tcPr>
            <w:tcW w:w="2784" w:type="pct"/>
            <w:shd w:val="clear" w:color="FEDE01" w:fill="FFFFFF"/>
            <w:vAlign w:val="center"/>
            <w:hideMark/>
          </w:tcPr>
          <w:p w14:paraId="32E50ED9"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POMOĆI</w:t>
            </w:r>
          </w:p>
        </w:tc>
        <w:tc>
          <w:tcPr>
            <w:tcW w:w="523" w:type="pct"/>
            <w:shd w:val="clear" w:color="FEDE01" w:fill="FFFFFF"/>
            <w:vAlign w:val="center"/>
            <w:hideMark/>
          </w:tcPr>
          <w:p w14:paraId="18777160"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67.030.653,93</w:t>
            </w:r>
          </w:p>
        </w:tc>
        <w:tc>
          <w:tcPr>
            <w:tcW w:w="736" w:type="pct"/>
            <w:shd w:val="clear" w:color="FEDE01" w:fill="FFFFFF"/>
            <w:vAlign w:val="center"/>
            <w:hideMark/>
          </w:tcPr>
          <w:p w14:paraId="394541D9"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-11.120.244,83</w:t>
            </w:r>
          </w:p>
        </w:tc>
        <w:tc>
          <w:tcPr>
            <w:tcW w:w="551" w:type="pct"/>
            <w:shd w:val="clear" w:color="696969" w:fill="FFFFFF"/>
            <w:vAlign w:val="center"/>
            <w:hideMark/>
          </w:tcPr>
          <w:p w14:paraId="30FBF0BC"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55.910.409,10</w:t>
            </w:r>
          </w:p>
        </w:tc>
      </w:tr>
      <w:tr w:rsidR="00464DF5" w:rsidRPr="00262CCA" w14:paraId="345547BE" w14:textId="77777777" w:rsidTr="00464DF5">
        <w:trPr>
          <w:trHeight w:val="20"/>
        </w:trPr>
        <w:tc>
          <w:tcPr>
            <w:tcW w:w="406" w:type="pct"/>
            <w:shd w:val="clear" w:color="FFEE75" w:fill="FFFFFF"/>
            <w:vAlign w:val="center"/>
            <w:hideMark/>
          </w:tcPr>
          <w:p w14:paraId="11A6BEE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5.1.</w:t>
            </w:r>
          </w:p>
        </w:tc>
        <w:tc>
          <w:tcPr>
            <w:tcW w:w="2784" w:type="pct"/>
            <w:shd w:val="clear" w:color="FFEE75" w:fill="FFFFFF"/>
            <w:vAlign w:val="center"/>
            <w:hideMark/>
          </w:tcPr>
          <w:p w14:paraId="44F5C85B"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državnog proračuna</w:t>
            </w:r>
          </w:p>
        </w:tc>
        <w:tc>
          <w:tcPr>
            <w:tcW w:w="523" w:type="pct"/>
            <w:shd w:val="clear" w:color="FFEE75" w:fill="FFFFFF"/>
            <w:vAlign w:val="center"/>
            <w:hideMark/>
          </w:tcPr>
          <w:p w14:paraId="2414264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5.103.696,00</w:t>
            </w:r>
          </w:p>
        </w:tc>
        <w:tc>
          <w:tcPr>
            <w:tcW w:w="736" w:type="pct"/>
            <w:shd w:val="clear" w:color="FFEE75" w:fill="FFFFFF"/>
            <w:vAlign w:val="center"/>
            <w:hideMark/>
          </w:tcPr>
          <w:p w14:paraId="340C1AE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-2.395.126,00</w:t>
            </w:r>
          </w:p>
        </w:tc>
        <w:tc>
          <w:tcPr>
            <w:tcW w:w="551" w:type="pct"/>
            <w:shd w:val="clear" w:color="696969" w:fill="FFFFFF"/>
            <w:vAlign w:val="center"/>
            <w:hideMark/>
          </w:tcPr>
          <w:p w14:paraId="4F70C57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2.708.570,00</w:t>
            </w:r>
          </w:p>
        </w:tc>
      </w:tr>
      <w:tr w:rsidR="00464DF5" w:rsidRPr="00262CCA" w14:paraId="3FB3498A" w14:textId="77777777" w:rsidTr="00464DF5">
        <w:trPr>
          <w:trHeight w:val="20"/>
        </w:trPr>
        <w:tc>
          <w:tcPr>
            <w:tcW w:w="406" w:type="pct"/>
            <w:shd w:val="clear" w:color="FFFF97" w:fill="FFFFFF"/>
            <w:vAlign w:val="center"/>
            <w:hideMark/>
          </w:tcPr>
          <w:p w14:paraId="46AE1D1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5.1.1</w:t>
            </w:r>
          </w:p>
        </w:tc>
        <w:tc>
          <w:tcPr>
            <w:tcW w:w="2784" w:type="pct"/>
            <w:shd w:val="clear" w:color="FFFF97" w:fill="FFFFFF"/>
            <w:vAlign w:val="center"/>
            <w:hideMark/>
          </w:tcPr>
          <w:p w14:paraId="209FBA41"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državnog proračuna - preneseni višak</w:t>
            </w:r>
          </w:p>
        </w:tc>
        <w:tc>
          <w:tcPr>
            <w:tcW w:w="523" w:type="pct"/>
            <w:shd w:val="clear" w:color="FFFF97" w:fill="FFFFFF"/>
            <w:vAlign w:val="center"/>
            <w:hideMark/>
          </w:tcPr>
          <w:p w14:paraId="2AB9057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961.324,94</w:t>
            </w:r>
          </w:p>
        </w:tc>
        <w:tc>
          <w:tcPr>
            <w:tcW w:w="736" w:type="pct"/>
            <w:shd w:val="clear" w:color="FFFF97" w:fill="FFFFFF"/>
            <w:vAlign w:val="center"/>
            <w:hideMark/>
          </w:tcPr>
          <w:p w14:paraId="171456E4"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02563170"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961.324,94</w:t>
            </w:r>
          </w:p>
        </w:tc>
      </w:tr>
      <w:tr w:rsidR="00464DF5" w:rsidRPr="00262CCA" w14:paraId="64E63445" w14:textId="77777777" w:rsidTr="00464DF5">
        <w:trPr>
          <w:trHeight w:val="20"/>
        </w:trPr>
        <w:tc>
          <w:tcPr>
            <w:tcW w:w="406" w:type="pct"/>
            <w:shd w:val="clear" w:color="FFEE75" w:fill="FFFFFF"/>
            <w:vAlign w:val="center"/>
            <w:hideMark/>
          </w:tcPr>
          <w:p w14:paraId="5C19014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5.2.</w:t>
            </w:r>
          </w:p>
        </w:tc>
        <w:tc>
          <w:tcPr>
            <w:tcW w:w="2784" w:type="pct"/>
            <w:shd w:val="clear" w:color="FFEE75" w:fill="FFFFFF"/>
            <w:vAlign w:val="center"/>
            <w:hideMark/>
          </w:tcPr>
          <w:p w14:paraId="4653294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županijskog proračuna</w:t>
            </w:r>
          </w:p>
        </w:tc>
        <w:tc>
          <w:tcPr>
            <w:tcW w:w="523" w:type="pct"/>
            <w:shd w:val="clear" w:color="FFEE75" w:fill="FFFFFF"/>
            <w:vAlign w:val="center"/>
            <w:hideMark/>
          </w:tcPr>
          <w:p w14:paraId="7F6482B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307.298,00</w:t>
            </w:r>
          </w:p>
        </w:tc>
        <w:tc>
          <w:tcPr>
            <w:tcW w:w="736" w:type="pct"/>
            <w:shd w:val="clear" w:color="FFEE75" w:fill="FFFFFF"/>
            <w:vAlign w:val="center"/>
            <w:hideMark/>
          </w:tcPr>
          <w:p w14:paraId="4DF82144"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8.276,00</w:t>
            </w:r>
          </w:p>
        </w:tc>
        <w:tc>
          <w:tcPr>
            <w:tcW w:w="551" w:type="pct"/>
            <w:shd w:val="clear" w:color="696969" w:fill="FFFFFF"/>
            <w:vAlign w:val="center"/>
            <w:hideMark/>
          </w:tcPr>
          <w:p w14:paraId="432105B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315.574,00</w:t>
            </w:r>
          </w:p>
        </w:tc>
      </w:tr>
      <w:tr w:rsidR="00464DF5" w:rsidRPr="00262CCA" w14:paraId="0C017AA8" w14:textId="77777777" w:rsidTr="00464DF5">
        <w:trPr>
          <w:trHeight w:val="20"/>
        </w:trPr>
        <w:tc>
          <w:tcPr>
            <w:tcW w:w="406" w:type="pct"/>
            <w:shd w:val="clear" w:color="FFFF97" w:fill="FFFFFF"/>
            <w:vAlign w:val="center"/>
            <w:hideMark/>
          </w:tcPr>
          <w:p w14:paraId="6E702AA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5.2.1</w:t>
            </w:r>
          </w:p>
        </w:tc>
        <w:tc>
          <w:tcPr>
            <w:tcW w:w="2784" w:type="pct"/>
            <w:shd w:val="clear" w:color="FFFF97" w:fill="FFFFFF"/>
            <w:vAlign w:val="center"/>
            <w:hideMark/>
          </w:tcPr>
          <w:p w14:paraId="6020747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županijskog proračuna - preneseni višak</w:t>
            </w:r>
          </w:p>
        </w:tc>
        <w:tc>
          <w:tcPr>
            <w:tcW w:w="523" w:type="pct"/>
            <w:shd w:val="clear" w:color="FFFF97" w:fill="FFFFFF"/>
            <w:vAlign w:val="center"/>
            <w:hideMark/>
          </w:tcPr>
          <w:p w14:paraId="5820335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65.000,00</w:t>
            </w:r>
          </w:p>
        </w:tc>
        <w:tc>
          <w:tcPr>
            <w:tcW w:w="736" w:type="pct"/>
            <w:shd w:val="clear" w:color="FFFF97" w:fill="FFFFFF"/>
            <w:vAlign w:val="center"/>
            <w:hideMark/>
          </w:tcPr>
          <w:p w14:paraId="665DBEE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3572B11D"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65.000,00</w:t>
            </w:r>
          </w:p>
        </w:tc>
      </w:tr>
      <w:tr w:rsidR="00464DF5" w:rsidRPr="00262CCA" w14:paraId="723B2EE4" w14:textId="77777777" w:rsidTr="00464DF5">
        <w:trPr>
          <w:trHeight w:val="20"/>
        </w:trPr>
        <w:tc>
          <w:tcPr>
            <w:tcW w:w="406" w:type="pct"/>
            <w:shd w:val="clear" w:color="FFEE75" w:fill="FFFFFF"/>
            <w:vAlign w:val="center"/>
            <w:hideMark/>
          </w:tcPr>
          <w:p w14:paraId="2FCB3FB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5.3.</w:t>
            </w:r>
          </w:p>
        </w:tc>
        <w:tc>
          <w:tcPr>
            <w:tcW w:w="2784" w:type="pct"/>
            <w:shd w:val="clear" w:color="FFEE75" w:fill="FFFFFF"/>
            <w:vAlign w:val="center"/>
            <w:hideMark/>
          </w:tcPr>
          <w:p w14:paraId="2357602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drugih proračuna</w:t>
            </w:r>
          </w:p>
        </w:tc>
        <w:tc>
          <w:tcPr>
            <w:tcW w:w="523" w:type="pct"/>
            <w:shd w:val="clear" w:color="FFEE75" w:fill="FFFFFF"/>
            <w:vAlign w:val="center"/>
            <w:hideMark/>
          </w:tcPr>
          <w:p w14:paraId="6A0FFBB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1.000,00</w:t>
            </w:r>
          </w:p>
        </w:tc>
        <w:tc>
          <w:tcPr>
            <w:tcW w:w="736" w:type="pct"/>
            <w:shd w:val="clear" w:color="FFEE75" w:fill="FFFFFF"/>
            <w:vAlign w:val="center"/>
            <w:hideMark/>
          </w:tcPr>
          <w:p w14:paraId="0237EBD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365EE9C6"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1.000,00</w:t>
            </w:r>
          </w:p>
        </w:tc>
      </w:tr>
      <w:tr w:rsidR="00464DF5" w:rsidRPr="00262CCA" w14:paraId="5ECACA41" w14:textId="77777777" w:rsidTr="00464DF5">
        <w:trPr>
          <w:trHeight w:val="20"/>
        </w:trPr>
        <w:tc>
          <w:tcPr>
            <w:tcW w:w="406" w:type="pct"/>
            <w:shd w:val="clear" w:color="FFEE75" w:fill="FFFFFF"/>
            <w:vAlign w:val="center"/>
            <w:hideMark/>
          </w:tcPr>
          <w:p w14:paraId="6382C92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5.4.</w:t>
            </w:r>
          </w:p>
        </w:tc>
        <w:tc>
          <w:tcPr>
            <w:tcW w:w="2784" w:type="pct"/>
            <w:shd w:val="clear" w:color="FFEE75" w:fill="FFFFFF"/>
            <w:vAlign w:val="center"/>
            <w:hideMark/>
          </w:tcPr>
          <w:p w14:paraId="2B6ACAD6"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od izvanproračunskih korisnika</w:t>
            </w:r>
          </w:p>
        </w:tc>
        <w:tc>
          <w:tcPr>
            <w:tcW w:w="523" w:type="pct"/>
            <w:shd w:val="clear" w:color="FFEE75" w:fill="FFFFFF"/>
            <w:vAlign w:val="center"/>
            <w:hideMark/>
          </w:tcPr>
          <w:p w14:paraId="3AF4310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1.888.825,00</w:t>
            </w:r>
          </w:p>
        </w:tc>
        <w:tc>
          <w:tcPr>
            <w:tcW w:w="736" w:type="pct"/>
            <w:shd w:val="clear" w:color="FFEE75" w:fill="FFFFFF"/>
            <w:vAlign w:val="center"/>
            <w:hideMark/>
          </w:tcPr>
          <w:p w14:paraId="4509F01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-663.625,00</w:t>
            </w:r>
          </w:p>
        </w:tc>
        <w:tc>
          <w:tcPr>
            <w:tcW w:w="551" w:type="pct"/>
            <w:shd w:val="clear" w:color="696969" w:fill="FFFFFF"/>
            <w:vAlign w:val="center"/>
            <w:hideMark/>
          </w:tcPr>
          <w:p w14:paraId="294BDF85"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1.225.200,00</w:t>
            </w:r>
          </w:p>
        </w:tc>
      </w:tr>
      <w:tr w:rsidR="00464DF5" w:rsidRPr="00262CCA" w14:paraId="59805D4C" w14:textId="77777777" w:rsidTr="00464DF5">
        <w:trPr>
          <w:trHeight w:val="20"/>
        </w:trPr>
        <w:tc>
          <w:tcPr>
            <w:tcW w:w="406" w:type="pct"/>
            <w:shd w:val="clear" w:color="FFEE75" w:fill="FFFFFF"/>
            <w:vAlign w:val="center"/>
            <w:hideMark/>
          </w:tcPr>
          <w:p w14:paraId="24BE10C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5.5.</w:t>
            </w:r>
          </w:p>
        </w:tc>
        <w:tc>
          <w:tcPr>
            <w:tcW w:w="2784" w:type="pct"/>
            <w:shd w:val="clear" w:color="FFEE75" w:fill="FFFFFF"/>
            <w:vAlign w:val="center"/>
            <w:hideMark/>
          </w:tcPr>
          <w:p w14:paraId="2A95A09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EU</w:t>
            </w:r>
          </w:p>
        </w:tc>
        <w:tc>
          <w:tcPr>
            <w:tcW w:w="523" w:type="pct"/>
            <w:shd w:val="clear" w:color="FFEE75" w:fill="FFFFFF"/>
            <w:vAlign w:val="center"/>
            <w:hideMark/>
          </w:tcPr>
          <w:p w14:paraId="493EB0F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13.209.671,00</w:t>
            </w:r>
          </w:p>
        </w:tc>
        <w:tc>
          <w:tcPr>
            <w:tcW w:w="736" w:type="pct"/>
            <w:shd w:val="clear" w:color="FFEE75" w:fill="FFFFFF"/>
            <w:vAlign w:val="center"/>
            <w:hideMark/>
          </w:tcPr>
          <w:p w14:paraId="051729E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-7.941.762,00</w:t>
            </w:r>
          </w:p>
        </w:tc>
        <w:tc>
          <w:tcPr>
            <w:tcW w:w="551" w:type="pct"/>
            <w:shd w:val="clear" w:color="696969" w:fill="FFFFFF"/>
            <w:vAlign w:val="center"/>
            <w:hideMark/>
          </w:tcPr>
          <w:p w14:paraId="64B04628"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5.267.909,00</w:t>
            </w:r>
          </w:p>
        </w:tc>
      </w:tr>
      <w:tr w:rsidR="00464DF5" w:rsidRPr="00262CCA" w14:paraId="613C9A91" w14:textId="77777777" w:rsidTr="00464DF5">
        <w:trPr>
          <w:trHeight w:val="20"/>
        </w:trPr>
        <w:tc>
          <w:tcPr>
            <w:tcW w:w="406" w:type="pct"/>
            <w:shd w:val="clear" w:color="FFEE75" w:fill="FFFFFF"/>
            <w:vAlign w:val="center"/>
            <w:hideMark/>
          </w:tcPr>
          <w:p w14:paraId="2C88149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5.5.1.</w:t>
            </w:r>
          </w:p>
        </w:tc>
        <w:tc>
          <w:tcPr>
            <w:tcW w:w="2784" w:type="pct"/>
            <w:shd w:val="clear" w:color="FFEE75" w:fill="FFFFFF"/>
            <w:vAlign w:val="center"/>
            <w:hideMark/>
          </w:tcPr>
          <w:p w14:paraId="7B8B8301"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EU-preneseni višak</w:t>
            </w:r>
          </w:p>
        </w:tc>
        <w:tc>
          <w:tcPr>
            <w:tcW w:w="523" w:type="pct"/>
            <w:shd w:val="clear" w:color="FFEE75" w:fill="FFFFFF"/>
            <w:vAlign w:val="center"/>
            <w:hideMark/>
          </w:tcPr>
          <w:p w14:paraId="322DB18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542.936,60</w:t>
            </w:r>
          </w:p>
        </w:tc>
        <w:tc>
          <w:tcPr>
            <w:tcW w:w="736" w:type="pct"/>
            <w:shd w:val="clear" w:color="FFEE75" w:fill="FFFFFF"/>
            <w:vAlign w:val="center"/>
            <w:hideMark/>
          </w:tcPr>
          <w:p w14:paraId="1DFF6A5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6A9E9810"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542.936,60</w:t>
            </w:r>
          </w:p>
        </w:tc>
      </w:tr>
      <w:tr w:rsidR="00464DF5" w:rsidRPr="00262CCA" w14:paraId="18CD3F7A" w14:textId="77777777" w:rsidTr="00464DF5">
        <w:trPr>
          <w:trHeight w:val="20"/>
        </w:trPr>
        <w:tc>
          <w:tcPr>
            <w:tcW w:w="406" w:type="pct"/>
            <w:shd w:val="clear" w:color="FFEE75" w:fill="FFFFFF"/>
            <w:vAlign w:val="center"/>
            <w:hideMark/>
          </w:tcPr>
          <w:p w14:paraId="6D029712"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5.6.</w:t>
            </w:r>
          </w:p>
        </w:tc>
        <w:tc>
          <w:tcPr>
            <w:tcW w:w="2784" w:type="pct"/>
            <w:shd w:val="clear" w:color="FFEE75" w:fill="FFFFFF"/>
            <w:vAlign w:val="center"/>
            <w:hideMark/>
          </w:tcPr>
          <w:p w14:paraId="176A8B0C"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državnog proračuna - proračunski korisnici</w:t>
            </w:r>
          </w:p>
        </w:tc>
        <w:tc>
          <w:tcPr>
            <w:tcW w:w="523" w:type="pct"/>
            <w:shd w:val="clear" w:color="FFEE75" w:fill="FFFFFF"/>
            <w:vAlign w:val="center"/>
            <w:hideMark/>
          </w:tcPr>
          <w:p w14:paraId="6D65086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40.605.421,03</w:t>
            </w:r>
          </w:p>
        </w:tc>
        <w:tc>
          <w:tcPr>
            <w:tcW w:w="736" w:type="pct"/>
            <w:shd w:val="clear" w:color="FFEE75" w:fill="FFFFFF"/>
            <w:vAlign w:val="center"/>
            <w:hideMark/>
          </w:tcPr>
          <w:p w14:paraId="580118D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1.923.529,81</w:t>
            </w:r>
          </w:p>
        </w:tc>
        <w:tc>
          <w:tcPr>
            <w:tcW w:w="551" w:type="pct"/>
            <w:shd w:val="clear" w:color="696969" w:fill="FFFFFF"/>
            <w:vAlign w:val="center"/>
            <w:hideMark/>
          </w:tcPr>
          <w:p w14:paraId="3D23930D"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42.528.950,84</w:t>
            </w:r>
          </w:p>
        </w:tc>
      </w:tr>
      <w:tr w:rsidR="00464DF5" w:rsidRPr="00262CCA" w14:paraId="4D7B299C" w14:textId="77777777" w:rsidTr="00464DF5">
        <w:trPr>
          <w:trHeight w:val="20"/>
        </w:trPr>
        <w:tc>
          <w:tcPr>
            <w:tcW w:w="406" w:type="pct"/>
            <w:shd w:val="clear" w:color="FFEE75" w:fill="FFFFFF"/>
            <w:vAlign w:val="center"/>
            <w:hideMark/>
          </w:tcPr>
          <w:p w14:paraId="1508F86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5.6.1.</w:t>
            </w:r>
          </w:p>
        </w:tc>
        <w:tc>
          <w:tcPr>
            <w:tcW w:w="2784" w:type="pct"/>
            <w:shd w:val="clear" w:color="FFEE75" w:fill="FFFFFF"/>
            <w:vAlign w:val="center"/>
            <w:hideMark/>
          </w:tcPr>
          <w:p w14:paraId="142F1D8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državnog proračuna PK -preneseni višak</w:t>
            </w:r>
          </w:p>
        </w:tc>
        <w:tc>
          <w:tcPr>
            <w:tcW w:w="523" w:type="pct"/>
            <w:shd w:val="clear" w:color="FFEE75" w:fill="FFFFFF"/>
            <w:vAlign w:val="center"/>
            <w:hideMark/>
          </w:tcPr>
          <w:p w14:paraId="6E8D8DA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321.380,46</w:t>
            </w:r>
          </w:p>
        </w:tc>
        <w:tc>
          <w:tcPr>
            <w:tcW w:w="736" w:type="pct"/>
            <w:shd w:val="clear" w:color="FFEE75" w:fill="FFFFFF"/>
            <w:vAlign w:val="center"/>
            <w:hideMark/>
          </w:tcPr>
          <w:p w14:paraId="47801AE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13.292,36</w:t>
            </w:r>
          </w:p>
        </w:tc>
        <w:tc>
          <w:tcPr>
            <w:tcW w:w="551" w:type="pct"/>
            <w:shd w:val="clear" w:color="696969" w:fill="FFFFFF"/>
            <w:vAlign w:val="center"/>
            <w:hideMark/>
          </w:tcPr>
          <w:p w14:paraId="1895FF98"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334.672,82</w:t>
            </w:r>
          </w:p>
        </w:tc>
      </w:tr>
      <w:tr w:rsidR="00464DF5" w:rsidRPr="00262CCA" w14:paraId="7C56E72F" w14:textId="77777777" w:rsidTr="00464DF5">
        <w:trPr>
          <w:trHeight w:val="20"/>
        </w:trPr>
        <w:tc>
          <w:tcPr>
            <w:tcW w:w="406" w:type="pct"/>
            <w:shd w:val="clear" w:color="FFEE75" w:fill="FFFFFF"/>
            <w:vAlign w:val="center"/>
            <w:hideMark/>
          </w:tcPr>
          <w:p w14:paraId="08F812C7"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5.7.</w:t>
            </w:r>
          </w:p>
        </w:tc>
        <w:tc>
          <w:tcPr>
            <w:tcW w:w="2784" w:type="pct"/>
            <w:shd w:val="clear" w:color="FFEE75" w:fill="FFFFFF"/>
            <w:vAlign w:val="center"/>
            <w:hideMark/>
          </w:tcPr>
          <w:p w14:paraId="2FF50C4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županijskih i dr proračuna - proračunski korisnici</w:t>
            </w:r>
          </w:p>
        </w:tc>
        <w:tc>
          <w:tcPr>
            <w:tcW w:w="523" w:type="pct"/>
            <w:shd w:val="clear" w:color="FFEE75" w:fill="FFFFFF"/>
            <w:vAlign w:val="center"/>
            <w:hideMark/>
          </w:tcPr>
          <w:p w14:paraId="66E3B05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1.262.164,00</w:t>
            </w:r>
          </w:p>
        </w:tc>
        <w:tc>
          <w:tcPr>
            <w:tcW w:w="736" w:type="pct"/>
            <w:shd w:val="clear" w:color="FFEE75" w:fill="FFFFFF"/>
            <w:vAlign w:val="center"/>
            <w:hideMark/>
          </w:tcPr>
          <w:p w14:paraId="47EFEEB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-4.260,00</w:t>
            </w:r>
          </w:p>
        </w:tc>
        <w:tc>
          <w:tcPr>
            <w:tcW w:w="551" w:type="pct"/>
            <w:shd w:val="clear" w:color="696969" w:fill="FFFFFF"/>
            <w:vAlign w:val="center"/>
            <w:hideMark/>
          </w:tcPr>
          <w:p w14:paraId="5AA4B8E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1.257.904,00</w:t>
            </w:r>
          </w:p>
        </w:tc>
      </w:tr>
      <w:tr w:rsidR="00464DF5" w:rsidRPr="00262CCA" w14:paraId="2A4A41B8" w14:textId="77777777" w:rsidTr="00464DF5">
        <w:trPr>
          <w:trHeight w:val="20"/>
        </w:trPr>
        <w:tc>
          <w:tcPr>
            <w:tcW w:w="406" w:type="pct"/>
            <w:shd w:val="clear" w:color="FFEE75" w:fill="FFFFFF"/>
            <w:vAlign w:val="center"/>
            <w:hideMark/>
          </w:tcPr>
          <w:p w14:paraId="2CEFF1C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5.7.1.</w:t>
            </w:r>
          </w:p>
        </w:tc>
        <w:tc>
          <w:tcPr>
            <w:tcW w:w="2784" w:type="pct"/>
            <w:shd w:val="clear" w:color="FFEE75" w:fill="FFFFFF"/>
            <w:vAlign w:val="center"/>
            <w:hideMark/>
          </w:tcPr>
          <w:p w14:paraId="0C1B5B4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iz županijskih i dr proračuna-PK-preneseni višak</w:t>
            </w:r>
          </w:p>
        </w:tc>
        <w:tc>
          <w:tcPr>
            <w:tcW w:w="523" w:type="pct"/>
            <w:shd w:val="clear" w:color="FFEE75" w:fill="FFFFFF"/>
            <w:vAlign w:val="center"/>
            <w:hideMark/>
          </w:tcPr>
          <w:p w14:paraId="108A640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15.938,71</w:t>
            </w:r>
          </w:p>
        </w:tc>
        <w:tc>
          <w:tcPr>
            <w:tcW w:w="736" w:type="pct"/>
            <w:shd w:val="clear" w:color="FFEE75" w:fill="FFFFFF"/>
            <w:vAlign w:val="center"/>
            <w:hideMark/>
          </w:tcPr>
          <w:p w14:paraId="282D20B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664CC5B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15.938,71</w:t>
            </w:r>
          </w:p>
        </w:tc>
      </w:tr>
      <w:tr w:rsidR="00464DF5" w:rsidRPr="00262CCA" w14:paraId="2A45248C" w14:textId="77777777" w:rsidTr="00464DF5">
        <w:trPr>
          <w:trHeight w:val="20"/>
        </w:trPr>
        <w:tc>
          <w:tcPr>
            <w:tcW w:w="406" w:type="pct"/>
            <w:shd w:val="clear" w:color="FFEE75" w:fill="FFFFFF"/>
            <w:vAlign w:val="center"/>
            <w:hideMark/>
          </w:tcPr>
          <w:p w14:paraId="7DC7FED1"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5.8.</w:t>
            </w:r>
          </w:p>
        </w:tc>
        <w:tc>
          <w:tcPr>
            <w:tcW w:w="2784" w:type="pct"/>
            <w:shd w:val="clear" w:color="FFEE75" w:fill="FFFFFF"/>
            <w:vAlign w:val="center"/>
            <w:hideMark/>
          </w:tcPr>
          <w:p w14:paraId="7C8782F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od izvanproračunskih korisnika- proračunski korisnici</w:t>
            </w:r>
          </w:p>
        </w:tc>
        <w:tc>
          <w:tcPr>
            <w:tcW w:w="523" w:type="pct"/>
            <w:shd w:val="clear" w:color="FFEE75" w:fill="FFFFFF"/>
            <w:vAlign w:val="center"/>
            <w:hideMark/>
          </w:tcPr>
          <w:p w14:paraId="75B96034"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9.052,00</w:t>
            </w:r>
          </w:p>
        </w:tc>
        <w:tc>
          <w:tcPr>
            <w:tcW w:w="736" w:type="pct"/>
            <w:shd w:val="clear" w:color="FFEE75" w:fill="FFFFFF"/>
            <w:vAlign w:val="center"/>
            <w:hideMark/>
          </w:tcPr>
          <w:p w14:paraId="63AC969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-2.070,00</w:t>
            </w:r>
          </w:p>
        </w:tc>
        <w:tc>
          <w:tcPr>
            <w:tcW w:w="551" w:type="pct"/>
            <w:shd w:val="clear" w:color="696969" w:fill="FFFFFF"/>
            <w:vAlign w:val="center"/>
            <w:hideMark/>
          </w:tcPr>
          <w:p w14:paraId="6F18ECE6"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6.982,00</w:t>
            </w:r>
          </w:p>
        </w:tc>
      </w:tr>
      <w:tr w:rsidR="00464DF5" w:rsidRPr="00262CCA" w14:paraId="68F856D5" w14:textId="77777777" w:rsidTr="00464DF5">
        <w:trPr>
          <w:trHeight w:val="20"/>
        </w:trPr>
        <w:tc>
          <w:tcPr>
            <w:tcW w:w="406" w:type="pct"/>
            <w:shd w:val="clear" w:color="FFEE75" w:fill="FFFFFF"/>
            <w:vAlign w:val="center"/>
            <w:hideMark/>
          </w:tcPr>
          <w:p w14:paraId="3997E567"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5.9.</w:t>
            </w:r>
          </w:p>
        </w:tc>
        <w:tc>
          <w:tcPr>
            <w:tcW w:w="2784" w:type="pct"/>
            <w:shd w:val="clear" w:color="FFEE75" w:fill="FFFFFF"/>
            <w:vAlign w:val="center"/>
            <w:hideMark/>
          </w:tcPr>
          <w:p w14:paraId="1348726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EU - proračunski korisnici</w:t>
            </w:r>
          </w:p>
        </w:tc>
        <w:tc>
          <w:tcPr>
            <w:tcW w:w="523" w:type="pct"/>
            <w:shd w:val="clear" w:color="FFEE75" w:fill="FFFFFF"/>
            <w:vAlign w:val="center"/>
            <w:hideMark/>
          </w:tcPr>
          <w:p w14:paraId="5D59353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2.614.408,02</w:t>
            </w:r>
          </w:p>
        </w:tc>
        <w:tc>
          <w:tcPr>
            <w:tcW w:w="736" w:type="pct"/>
            <w:shd w:val="clear" w:color="FFEE75" w:fill="FFFFFF"/>
            <w:vAlign w:val="center"/>
            <w:hideMark/>
          </w:tcPr>
          <w:p w14:paraId="425BD62D"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-2.081.431,02</w:t>
            </w:r>
          </w:p>
        </w:tc>
        <w:tc>
          <w:tcPr>
            <w:tcW w:w="551" w:type="pct"/>
            <w:shd w:val="clear" w:color="696969" w:fill="FFFFFF"/>
            <w:vAlign w:val="center"/>
            <w:hideMark/>
          </w:tcPr>
          <w:p w14:paraId="5834499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532.977,00</w:t>
            </w:r>
          </w:p>
        </w:tc>
      </w:tr>
      <w:tr w:rsidR="00464DF5" w:rsidRPr="00262CCA" w14:paraId="428A9443" w14:textId="77777777" w:rsidTr="00464DF5">
        <w:trPr>
          <w:trHeight w:val="20"/>
        </w:trPr>
        <w:tc>
          <w:tcPr>
            <w:tcW w:w="406" w:type="pct"/>
            <w:shd w:val="clear" w:color="FFEE75" w:fill="FFFFFF"/>
            <w:vAlign w:val="center"/>
            <w:hideMark/>
          </w:tcPr>
          <w:p w14:paraId="1A282AEF"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5.9.1.</w:t>
            </w:r>
          </w:p>
        </w:tc>
        <w:tc>
          <w:tcPr>
            <w:tcW w:w="2784" w:type="pct"/>
            <w:shd w:val="clear" w:color="FFEE75" w:fill="FFFFFF"/>
            <w:vAlign w:val="center"/>
            <w:hideMark/>
          </w:tcPr>
          <w:p w14:paraId="1203C87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Pomoći EU-proračunski korisnici-preneseni višak</w:t>
            </w:r>
          </w:p>
        </w:tc>
        <w:tc>
          <w:tcPr>
            <w:tcW w:w="523" w:type="pct"/>
            <w:shd w:val="clear" w:color="FFEE75" w:fill="FFFFFF"/>
            <w:vAlign w:val="center"/>
            <w:hideMark/>
          </w:tcPr>
          <w:p w14:paraId="362EA5E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122.538,17</w:t>
            </w:r>
          </w:p>
        </w:tc>
        <w:tc>
          <w:tcPr>
            <w:tcW w:w="736" w:type="pct"/>
            <w:shd w:val="clear" w:color="FFEE75" w:fill="FFFFFF"/>
            <w:vAlign w:val="center"/>
            <w:hideMark/>
          </w:tcPr>
          <w:p w14:paraId="369F172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22.931,02</w:t>
            </w:r>
          </w:p>
        </w:tc>
        <w:tc>
          <w:tcPr>
            <w:tcW w:w="551" w:type="pct"/>
            <w:shd w:val="clear" w:color="696969" w:fill="FFFFFF"/>
            <w:vAlign w:val="center"/>
            <w:hideMark/>
          </w:tcPr>
          <w:p w14:paraId="104858FD"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145.469,19</w:t>
            </w:r>
          </w:p>
        </w:tc>
      </w:tr>
      <w:tr w:rsidR="00464DF5" w:rsidRPr="00262CCA" w14:paraId="0EF3CCAD" w14:textId="77777777" w:rsidTr="00464DF5">
        <w:trPr>
          <w:trHeight w:val="20"/>
        </w:trPr>
        <w:tc>
          <w:tcPr>
            <w:tcW w:w="406" w:type="pct"/>
            <w:shd w:val="clear" w:color="FEDE01" w:fill="FFFFFF"/>
            <w:vAlign w:val="center"/>
            <w:hideMark/>
          </w:tcPr>
          <w:p w14:paraId="5966AA93"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6.</w:t>
            </w:r>
          </w:p>
        </w:tc>
        <w:tc>
          <w:tcPr>
            <w:tcW w:w="2784" w:type="pct"/>
            <w:shd w:val="clear" w:color="FEDE01" w:fill="FFFFFF"/>
            <w:vAlign w:val="center"/>
            <w:hideMark/>
          </w:tcPr>
          <w:p w14:paraId="52AABA3E"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DONACIJE</w:t>
            </w:r>
          </w:p>
        </w:tc>
        <w:tc>
          <w:tcPr>
            <w:tcW w:w="523" w:type="pct"/>
            <w:shd w:val="clear" w:color="FEDE01" w:fill="FFFFFF"/>
            <w:vAlign w:val="center"/>
            <w:hideMark/>
          </w:tcPr>
          <w:p w14:paraId="7AB7CB7D"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211.323,00</w:t>
            </w:r>
          </w:p>
        </w:tc>
        <w:tc>
          <w:tcPr>
            <w:tcW w:w="736" w:type="pct"/>
            <w:shd w:val="clear" w:color="FEDE01" w:fill="FFFFFF"/>
            <w:vAlign w:val="center"/>
            <w:hideMark/>
          </w:tcPr>
          <w:p w14:paraId="78067AFC"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-29.011,00</w:t>
            </w:r>
          </w:p>
        </w:tc>
        <w:tc>
          <w:tcPr>
            <w:tcW w:w="551" w:type="pct"/>
            <w:shd w:val="clear" w:color="696969" w:fill="FFFFFF"/>
            <w:vAlign w:val="center"/>
            <w:hideMark/>
          </w:tcPr>
          <w:p w14:paraId="2BA90A10"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182.312,00</w:t>
            </w:r>
          </w:p>
        </w:tc>
      </w:tr>
      <w:tr w:rsidR="00464DF5" w:rsidRPr="00262CCA" w14:paraId="7A0C964E" w14:textId="77777777" w:rsidTr="00464DF5">
        <w:trPr>
          <w:trHeight w:val="20"/>
        </w:trPr>
        <w:tc>
          <w:tcPr>
            <w:tcW w:w="406" w:type="pct"/>
            <w:shd w:val="clear" w:color="FEDE01" w:fill="FFFFFF"/>
            <w:vAlign w:val="center"/>
            <w:hideMark/>
          </w:tcPr>
          <w:p w14:paraId="39FFB98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6.1.</w:t>
            </w:r>
          </w:p>
        </w:tc>
        <w:tc>
          <w:tcPr>
            <w:tcW w:w="2784" w:type="pct"/>
            <w:shd w:val="clear" w:color="FEDE01" w:fill="FFFFFF"/>
            <w:vAlign w:val="center"/>
            <w:hideMark/>
          </w:tcPr>
          <w:p w14:paraId="227E329D"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Donacije</w:t>
            </w:r>
          </w:p>
        </w:tc>
        <w:tc>
          <w:tcPr>
            <w:tcW w:w="523" w:type="pct"/>
            <w:shd w:val="clear" w:color="FEDE01" w:fill="FFFFFF"/>
            <w:vAlign w:val="center"/>
            <w:hideMark/>
          </w:tcPr>
          <w:p w14:paraId="5E686316"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60.000,00</w:t>
            </w:r>
          </w:p>
        </w:tc>
        <w:tc>
          <w:tcPr>
            <w:tcW w:w="736" w:type="pct"/>
            <w:shd w:val="clear" w:color="FEDE01" w:fill="FFFFFF"/>
            <w:vAlign w:val="center"/>
            <w:hideMark/>
          </w:tcPr>
          <w:p w14:paraId="65AE29B8"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-45.000,00</w:t>
            </w:r>
          </w:p>
        </w:tc>
        <w:tc>
          <w:tcPr>
            <w:tcW w:w="551" w:type="pct"/>
            <w:shd w:val="clear" w:color="696969" w:fill="FFFFFF"/>
            <w:vAlign w:val="center"/>
            <w:hideMark/>
          </w:tcPr>
          <w:p w14:paraId="658352CE"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15.000,00</w:t>
            </w:r>
          </w:p>
        </w:tc>
      </w:tr>
      <w:tr w:rsidR="00464DF5" w:rsidRPr="00262CCA" w14:paraId="7856039B" w14:textId="77777777" w:rsidTr="00464DF5">
        <w:trPr>
          <w:trHeight w:val="20"/>
        </w:trPr>
        <w:tc>
          <w:tcPr>
            <w:tcW w:w="406" w:type="pct"/>
            <w:shd w:val="clear" w:color="FFEE75" w:fill="FFFFFF"/>
            <w:vAlign w:val="center"/>
            <w:hideMark/>
          </w:tcPr>
          <w:p w14:paraId="4FEF16A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6.2.</w:t>
            </w:r>
          </w:p>
        </w:tc>
        <w:tc>
          <w:tcPr>
            <w:tcW w:w="2784" w:type="pct"/>
            <w:shd w:val="clear" w:color="FFEE75" w:fill="FFFFFF"/>
            <w:vAlign w:val="center"/>
            <w:hideMark/>
          </w:tcPr>
          <w:p w14:paraId="22443F10"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Donacije - proračunski korisnici</w:t>
            </w:r>
          </w:p>
        </w:tc>
        <w:tc>
          <w:tcPr>
            <w:tcW w:w="523" w:type="pct"/>
            <w:shd w:val="clear" w:color="FFEE75" w:fill="FFFFFF"/>
            <w:vAlign w:val="center"/>
            <w:hideMark/>
          </w:tcPr>
          <w:p w14:paraId="2F34061B"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117.557,00</w:t>
            </w:r>
          </w:p>
        </w:tc>
        <w:tc>
          <w:tcPr>
            <w:tcW w:w="736" w:type="pct"/>
            <w:shd w:val="clear" w:color="FFEE75" w:fill="FFFFFF"/>
            <w:vAlign w:val="center"/>
            <w:hideMark/>
          </w:tcPr>
          <w:p w14:paraId="79DB039C"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10.579,00</w:t>
            </w:r>
          </w:p>
        </w:tc>
        <w:tc>
          <w:tcPr>
            <w:tcW w:w="551" w:type="pct"/>
            <w:shd w:val="clear" w:color="696969" w:fill="FFFFFF"/>
            <w:vAlign w:val="center"/>
            <w:hideMark/>
          </w:tcPr>
          <w:p w14:paraId="622674A7"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128.136,00</w:t>
            </w:r>
          </w:p>
        </w:tc>
      </w:tr>
      <w:tr w:rsidR="00464DF5" w:rsidRPr="00262CCA" w14:paraId="07B5C5D4" w14:textId="77777777" w:rsidTr="00464DF5">
        <w:trPr>
          <w:trHeight w:val="20"/>
        </w:trPr>
        <w:tc>
          <w:tcPr>
            <w:tcW w:w="406" w:type="pct"/>
            <w:shd w:val="clear" w:color="FFEE75" w:fill="FFFFFF"/>
            <w:vAlign w:val="center"/>
            <w:hideMark/>
          </w:tcPr>
          <w:p w14:paraId="16D5427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6.2.2.</w:t>
            </w:r>
          </w:p>
        </w:tc>
        <w:tc>
          <w:tcPr>
            <w:tcW w:w="2784" w:type="pct"/>
            <w:shd w:val="clear" w:color="FFEE75" w:fill="FFFFFF"/>
            <w:vAlign w:val="center"/>
            <w:hideMark/>
          </w:tcPr>
          <w:p w14:paraId="0E631A6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Donacije-proračunski korisnici-preneseni višak</w:t>
            </w:r>
          </w:p>
        </w:tc>
        <w:tc>
          <w:tcPr>
            <w:tcW w:w="523" w:type="pct"/>
            <w:shd w:val="clear" w:color="FFEE75" w:fill="FFFFFF"/>
            <w:vAlign w:val="center"/>
            <w:hideMark/>
          </w:tcPr>
          <w:p w14:paraId="0AF8DF73"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33.766,00</w:t>
            </w:r>
          </w:p>
        </w:tc>
        <w:tc>
          <w:tcPr>
            <w:tcW w:w="736" w:type="pct"/>
            <w:shd w:val="clear" w:color="FFEE75" w:fill="FFFFFF"/>
            <w:vAlign w:val="center"/>
            <w:hideMark/>
          </w:tcPr>
          <w:p w14:paraId="08A1063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5.410,00</w:t>
            </w:r>
          </w:p>
        </w:tc>
        <w:tc>
          <w:tcPr>
            <w:tcW w:w="551" w:type="pct"/>
            <w:shd w:val="clear" w:color="696969" w:fill="FFFFFF"/>
            <w:vAlign w:val="center"/>
            <w:hideMark/>
          </w:tcPr>
          <w:p w14:paraId="247716E3"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39.176,00</w:t>
            </w:r>
          </w:p>
        </w:tc>
      </w:tr>
      <w:tr w:rsidR="00464DF5" w:rsidRPr="00262CCA" w14:paraId="0FCC9D66" w14:textId="77777777" w:rsidTr="00464DF5">
        <w:trPr>
          <w:trHeight w:val="20"/>
        </w:trPr>
        <w:tc>
          <w:tcPr>
            <w:tcW w:w="406" w:type="pct"/>
            <w:shd w:val="clear" w:color="FEDE01" w:fill="FFFFFF"/>
            <w:vAlign w:val="center"/>
            <w:hideMark/>
          </w:tcPr>
          <w:p w14:paraId="637314CE"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7.</w:t>
            </w:r>
          </w:p>
        </w:tc>
        <w:tc>
          <w:tcPr>
            <w:tcW w:w="2784" w:type="pct"/>
            <w:shd w:val="clear" w:color="FEDE01" w:fill="FFFFFF"/>
            <w:vAlign w:val="center"/>
            <w:hideMark/>
          </w:tcPr>
          <w:p w14:paraId="50F204EB"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PRIHODI OD NEFINANCIJSKE IMOVINE I NAKNADE S NASLOVA OSIGURANJA</w:t>
            </w:r>
          </w:p>
        </w:tc>
        <w:tc>
          <w:tcPr>
            <w:tcW w:w="523" w:type="pct"/>
            <w:shd w:val="clear" w:color="FEDE01" w:fill="FFFFFF"/>
            <w:vAlign w:val="center"/>
            <w:hideMark/>
          </w:tcPr>
          <w:p w14:paraId="6FB37C4B"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7.492.072,03</w:t>
            </w:r>
          </w:p>
        </w:tc>
        <w:tc>
          <w:tcPr>
            <w:tcW w:w="736" w:type="pct"/>
            <w:shd w:val="clear" w:color="FEDE01" w:fill="FFFFFF"/>
            <w:vAlign w:val="center"/>
            <w:hideMark/>
          </w:tcPr>
          <w:p w14:paraId="53B429AE"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-395.616,00</w:t>
            </w:r>
          </w:p>
        </w:tc>
        <w:tc>
          <w:tcPr>
            <w:tcW w:w="551" w:type="pct"/>
            <w:shd w:val="clear" w:color="696969" w:fill="FFFFFF"/>
            <w:vAlign w:val="center"/>
            <w:hideMark/>
          </w:tcPr>
          <w:p w14:paraId="41AFC95C"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7.096.456,03</w:t>
            </w:r>
          </w:p>
        </w:tc>
      </w:tr>
      <w:tr w:rsidR="00464DF5" w:rsidRPr="00262CCA" w14:paraId="1799D023" w14:textId="77777777" w:rsidTr="00464DF5">
        <w:trPr>
          <w:trHeight w:val="20"/>
        </w:trPr>
        <w:tc>
          <w:tcPr>
            <w:tcW w:w="406" w:type="pct"/>
            <w:shd w:val="clear" w:color="FFEE75" w:fill="FFFFFF"/>
            <w:vAlign w:val="center"/>
            <w:hideMark/>
          </w:tcPr>
          <w:p w14:paraId="37BF16C4"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lastRenderedPageBreak/>
              <w:t>Izvor  7.1.</w:t>
            </w:r>
          </w:p>
        </w:tc>
        <w:tc>
          <w:tcPr>
            <w:tcW w:w="2784" w:type="pct"/>
            <w:shd w:val="clear" w:color="FFEE75" w:fill="FFFFFF"/>
            <w:vAlign w:val="center"/>
            <w:hideMark/>
          </w:tcPr>
          <w:p w14:paraId="38D92655"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građevinskog zemljišta</w:t>
            </w:r>
          </w:p>
        </w:tc>
        <w:tc>
          <w:tcPr>
            <w:tcW w:w="523" w:type="pct"/>
            <w:shd w:val="clear" w:color="FFEE75" w:fill="FFFFFF"/>
            <w:vAlign w:val="center"/>
            <w:hideMark/>
          </w:tcPr>
          <w:p w14:paraId="7DA06F8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794.330,10</w:t>
            </w:r>
          </w:p>
        </w:tc>
        <w:tc>
          <w:tcPr>
            <w:tcW w:w="736" w:type="pct"/>
            <w:shd w:val="clear" w:color="FFEE75" w:fill="FFFFFF"/>
            <w:vAlign w:val="center"/>
            <w:hideMark/>
          </w:tcPr>
          <w:p w14:paraId="0EE2A5E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280309C0"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794.330,10</w:t>
            </w:r>
          </w:p>
        </w:tc>
      </w:tr>
      <w:tr w:rsidR="00464DF5" w:rsidRPr="00262CCA" w14:paraId="175AFD22" w14:textId="77777777" w:rsidTr="00464DF5">
        <w:trPr>
          <w:trHeight w:val="20"/>
        </w:trPr>
        <w:tc>
          <w:tcPr>
            <w:tcW w:w="406" w:type="pct"/>
            <w:shd w:val="clear" w:color="FFEE75" w:fill="FFFFFF"/>
            <w:vAlign w:val="center"/>
            <w:hideMark/>
          </w:tcPr>
          <w:p w14:paraId="02D289D6"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7.1.1.</w:t>
            </w:r>
          </w:p>
        </w:tc>
        <w:tc>
          <w:tcPr>
            <w:tcW w:w="2784" w:type="pct"/>
            <w:shd w:val="clear" w:color="FFEE75" w:fill="FFFFFF"/>
            <w:vAlign w:val="center"/>
            <w:hideMark/>
          </w:tcPr>
          <w:p w14:paraId="61FE9648"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građevinskog zemljišta-preneseni višak</w:t>
            </w:r>
          </w:p>
        </w:tc>
        <w:tc>
          <w:tcPr>
            <w:tcW w:w="523" w:type="pct"/>
            <w:shd w:val="clear" w:color="FFEE75" w:fill="FFFFFF"/>
            <w:vAlign w:val="center"/>
            <w:hideMark/>
          </w:tcPr>
          <w:p w14:paraId="7ED82331"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253.379,14</w:t>
            </w:r>
          </w:p>
        </w:tc>
        <w:tc>
          <w:tcPr>
            <w:tcW w:w="736" w:type="pct"/>
            <w:shd w:val="clear" w:color="FFEE75" w:fill="FFFFFF"/>
            <w:vAlign w:val="center"/>
            <w:hideMark/>
          </w:tcPr>
          <w:p w14:paraId="44CB1A3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3EBA97B6"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253.379,14</w:t>
            </w:r>
          </w:p>
        </w:tc>
      </w:tr>
      <w:tr w:rsidR="00464DF5" w:rsidRPr="00262CCA" w14:paraId="6E3F5EA6" w14:textId="77777777" w:rsidTr="00464DF5">
        <w:trPr>
          <w:trHeight w:val="20"/>
        </w:trPr>
        <w:tc>
          <w:tcPr>
            <w:tcW w:w="406" w:type="pct"/>
            <w:shd w:val="clear" w:color="FFEE75" w:fill="FFFFFF"/>
            <w:vAlign w:val="center"/>
            <w:hideMark/>
          </w:tcPr>
          <w:p w14:paraId="18ADB6EE"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7.2.</w:t>
            </w:r>
          </w:p>
        </w:tc>
        <w:tc>
          <w:tcPr>
            <w:tcW w:w="2784" w:type="pct"/>
            <w:shd w:val="clear" w:color="FFEE75" w:fill="FFFFFF"/>
            <w:vAlign w:val="center"/>
            <w:hideMark/>
          </w:tcPr>
          <w:p w14:paraId="5B4F7711" w14:textId="4B109724"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građevinskog zemlj</w:t>
            </w:r>
            <w:r w:rsidR="001A504A">
              <w:rPr>
                <w:rFonts w:ascii="Times New Roman" w:eastAsia="Times New Roman" w:hAnsi="Times New Roman" w:cs="Times New Roman"/>
                <w:color w:val="000000"/>
                <w:sz w:val="20"/>
                <w:szCs w:val="20"/>
                <w:lang w:eastAsia="hr-HR"/>
              </w:rPr>
              <w:t>i</w:t>
            </w:r>
            <w:r w:rsidRPr="00EF3A01">
              <w:rPr>
                <w:rFonts w:ascii="Times New Roman" w:eastAsia="Times New Roman" w:hAnsi="Times New Roman" w:cs="Times New Roman"/>
                <w:color w:val="000000"/>
                <w:sz w:val="20"/>
                <w:szCs w:val="20"/>
                <w:lang w:eastAsia="hr-HR"/>
              </w:rPr>
              <w:t>šta - gospodarske zone</w:t>
            </w:r>
          </w:p>
        </w:tc>
        <w:tc>
          <w:tcPr>
            <w:tcW w:w="523" w:type="pct"/>
            <w:shd w:val="clear" w:color="FFEE75" w:fill="FFFFFF"/>
            <w:vAlign w:val="center"/>
            <w:hideMark/>
          </w:tcPr>
          <w:p w14:paraId="1297A04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500.000,00</w:t>
            </w:r>
          </w:p>
        </w:tc>
        <w:tc>
          <w:tcPr>
            <w:tcW w:w="736" w:type="pct"/>
            <w:shd w:val="clear" w:color="FFEE75" w:fill="FFFFFF"/>
            <w:vAlign w:val="center"/>
            <w:hideMark/>
          </w:tcPr>
          <w:p w14:paraId="5DEC296B"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-400.000,00</w:t>
            </w:r>
          </w:p>
        </w:tc>
        <w:tc>
          <w:tcPr>
            <w:tcW w:w="551" w:type="pct"/>
            <w:shd w:val="clear" w:color="696969" w:fill="FFFFFF"/>
            <w:vAlign w:val="center"/>
            <w:hideMark/>
          </w:tcPr>
          <w:p w14:paraId="47FDCA1C"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100.000,00</w:t>
            </w:r>
          </w:p>
        </w:tc>
      </w:tr>
      <w:tr w:rsidR="00464DF5" w:rsidRPr="00262CCA" w14:paraId="7BF92E3E" w14:textId="77777777" w:rsidTr="00464DF5">
        <w:trPr>
          <w:trHeight w:val="20"/>
        </w:trPr>
        <w:tc>
          <w:tcPr>
            <w:tcW w:w="406" w:type="pct"/>
            <w:shd w:val="clear" w:color="FFFF97" w:fill="FFFFFF"/>
            <w:vAlign w:val="center"/>
            <w:hideMark/>
          </w:tcPr>
          <w:p w14:paraId="101EF547"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7.2.1</w:t>
            </w:r>
          </w:p>
        </w:tc>
        <w:tc>
          <w:tcPr>
            <w:tcW w:w="2784" w:type="pct"/>
            <w:shd w:val="clear" w:color="FFFF97" w:fill="FFFFFF"/>
            <w:vAlign w:val="center"/>
            <w:hideMark/>
          </w:tcPr>
          <w:p w14:paraId="0EB458B9" w14:textId="627A8B2C"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građ</w:t>
            </w:r>
            <w:r w:rsidR="009C774E">
              <w:rPr>
                <w:rFonts w:ascii="Times New Roman" w:eastAsia="Times New Roman" w:hAnsi="Times New Roman" w:cs="Times New Roman"/>
                <w:color w:val="000000"/>
                <w:sz w:val="20"/>
                <w:szCs w:val="20"/>
                <w:lang w:eastAsia="hr-HR"/>
              </w:rPr>
              <w:t>evinskog</w:t>
            </w:r>
            <w:r w:rsidRPr="00EF3A01">
              <w:rPr>
                <w:rFonts w:ascii="Times New Roman" w:eastAsia="Times New Roman" w:hAnsi="Times New Roman" w:cs="Times New Roman"/>
                <w:color w:val="000000"/>
                <w:sz w:val="20"/>
                <w:szCs w:val="20"/>
                <w:lang w:eastAsia="hr-HR"/>
              </w:rPr>
              <w:t xml:space="preserve"> zemlj</w:t>
            </w:r>
            <w:r w:rsidR="005E3DE5">
              <w:rPr>
                <w:rFonts w:ascii="Times New Roman" w:eastAsia="Times New Roman" w:hAnsi="Times New Roman" w:cs="Times New Roman"/>
                <w:color w:val="000000"/>
                <w:sz w:val="20"/>
                <w:szCs w:val="20"/>
                <w:lang w:eastAsia="hr-HR"/>
              </w:rPr>
              <w:t>išta</w:t>
            </w:r>
            <w:r w:rsidRPr="00EF3A01">
              <w:rPr>
                <w:rFonts w:ascii="Times New Roman" w:eastAsia="Times New Roman" w:hAnsi="Times New Roman" w:cs="Times New Roman"/>
                <w:color w:val="000000"/>
                <w:sz w:val="20"/>
                <w:szCs w:val="20"/>
                <w:lang w:eastAsia="hr-HR"/>
              </w:rPr>
              <w:t>-gospod</w:t>
            </w:r>
            <w:r w:rsidR="005E3DE5">
              <w:rPr>
                <w:rFonts w:ascii="Times New Roman" w:eastAsia="Times New Roman" w:hAnsi="Times New Roman" w:cs="Times New Roman"/>
                <w:color w:val="000000"/>
                <w:sz w:val="20"/>
                <w:szCs w:val="20"/>
                <w:lang w:eastAsia="hr-HR"/>
              </w:rPr>
              <w:t>arske</w:t>
            </w:r>
            <w:r w:rsidRPr="00EF3A01">
              <w:rPr>
                <w:rFonts w:ascii="Times New Roman" w:eastAsia="Times New Roman" w:hAnsi="Times New Roman" w:cs="Times New Roman"/>
                <w:color w:val="000000"/>
                <w:sz w:val="20"/>
                <w:szCs w:val="20"/>
                <w:lang w:eastAsia="hr-HR"/>
              </w:rPr>
              <w:t xml:space="preserve"> zone-preneseni višak</w:t>
            </w:r>
          </w:p>
        </w:tc>
        <w:tc>
          <w:tcPr>
            <w:tcW w:w="523" w:type="pct"/>
            <w:shd w:val="clear" w:color="FFFF97" w:fill="FFFFFF"/>
            <w:vAlign w:val="center"/>
            <w:hideMark/>
          </w:tcPr>
          <w:p w14:paraId="37BC5FF7"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5.269.481,86</w:t>
            </w:r>
          </w:p>
        </w:tc>
        <w:tc>
          <w:tcPr>
            <w:tcW w:w="736" w:type="pct"/>
            <w:shd w:val="clear" w:color="FFFF97" w:fill="FFFFFF"/>
            <w:vAlign w:val="center"/>
            <w:hideMark/>
          </w:tcPr>
          <w:p w14:paraId="50BA4765"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1551BE2B"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5.269.481,86</w:t>
            </w:r>
          </w:p>
        </w:tc>
      </w:tr>
      <w:tr w:rsidR="00464DF5" w:rsidRPr="00262CCA" w14:paraId="3B91142D" w14:textId="77777777" w:rsidTr="00464DF5">
        <w:trPr>
          <w:trHeight w:val="20"/>
        </w:trPr>
        <w:tc>
          <w:tcPr>
            <w:tcW w:w="406" w:type="pct"/>
            <w:shd w:val="clear" w:color="FFEE75" w:fill="FFFFFF"/>
            <w:vAlign w:val="center"/>
            <w:hideMark/>
          </w:tcPr>
          <w:p w14:paraId="216FEA5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7.3.</w:t>
            </w:r>
          </w:p>
        </w:tc>
        <w:tc>
          <w:tcPr>
            <w:tcW w:w="2784" w:type="pct"/>
            <w:shd w:val="clear" w:color="FFEE75" w:fill="FFFFFF"/>
            <w:vAlign w:val="center"/>
            <w:hideMark/>
          </w:tcPr>
          <w:p w14:paraId="5D7D37E9"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stanova</w:t>
            </w:r>
          </w:p>
        </w:tc>
        <w:tc>
          <w:tcPr>
            <w:tcW w:w="523" w:type="pct"/>
            <w:shd w:val="clear" w:color="FFEE75" w:fill="FFFFFF"/>
            <w:vAlign w:val="center"/>
            <w:hideMark/>
          </w:tcPr>
          <w:p w14:paraId="27D6C39B"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398.892,00</w:t>
            </w:r>
          </w:p>
        </w:tc>
        <w:tc>
          <w:tcPr>
            <w:tcW w:w="736" w:type="pct"/>
            <w:shd w:val="clear" w:color="FFEE75" w:fill="FFFFFF"/>
            <w:vAlign w:val="center"/>
            <w:hideMark/>
          </w:tcPr>
          <w:p w14:paraId="751AE29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2374313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398.892,00</w:t>
            </w:r>
          </w:p>
        </w:tc>
      </w:tr>
      <w:tr w:rsidR="00464DF5" w:rsidRPr="00262CCA" w14:paraId="4B38625F" w14:textId="77777777" w:rsidTr="00464DF5">
        <w:trPr>
          <w:trHeight w:val="20"/>
        </w:trPr>
        <w:tc>
          <w:tcPr>
            <w:tcW w:w="406" w:type="pct"/>
            <w:shd w:val="clear" w:color="FFEE75" w:fill="FFFFFF"/>
            <w:vAlign w:val="center"/>
            <w:hideMark/>
          </w:tcPr>
          <w:p w14:paraId="47BFCC3A"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7.5.</w:t>
            </w:r>
          </w:p>
        </w:tc>
        <w:tc>
          <w:tcPr>
            <w:tcW w:w="2784" w:type="pct"/>
            <w:shd w:val="clear" w:color="FFEE75" w:fill="FFFFFF"/>
            <w:vAlign w:val="center"/>
            <w:hideMark/>
          </w:tcPr>
          <w:p w14:paraId="240AAAA8" w14:textId="101CA73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Prihodi od prodaje nefinanc</w:t>
            </w:r>
            <w:r w:rsidR="005E3DE5">
              <w:rPr>
                <w:rFonts w:ascii="Times New Roman" w:eastAsia="Times New Roman" w:hAnsi="Times New Roman" w:cs="Times New Roman"/>
                <w:color w:val="000000"/>
                <w:sz w:val="20"/>
                <w:szCs w:val="20"/>
                <w:lang w:eastAsia="hr-HR"/>
              </w:rPr>
              <w:t>ijske</w:t>
            </w:r>
            <w:r w:rsidRPr="00EF3A01">
              <w:rPr>
                <w:rFonts w:ascii="Times New Roman" w:eastAsia="Times New Roman" w:hAnsi="Times New Roman" w:cs="Times New Roman"/>
                <w:color w:val="000000"/>
                <w:sz w:val="20"/>
                <w:szCs w:val="20"/>
                <w:lang w:eastAsia="hr-HR"/>
              </w:rPr>
              <w:t xml:space="preserve"> imovine-proračunski korisnici</w:t>
            </w:r>
          </w:p>
        </w:tc>
        <w:tc>
          <w:tcPr>
            <w:tcW w:w="523" w:type="pct"/>
            <w:shd w:val="clear" w:color="FFEE75" w:fill="FFFFFF"/>
            <w:vAlign w:val="center"/>
            <w:hideMark/>
          </w:tcPr>
          <w:p w14:paraId="4841C3D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47.045,00</w:t>
            </w:r>
          </w:p>
        </w:tc>
        <w:tc>
          <w:tcPr>
            <w:tcW w:w="736" w:type="pct"/>
            <w:shd w:val="clear" w:color="FFEE75" w:fill="FFFFFF"/>
            <w:vAlign w:val="center"/>
            <w:hideMark/>
          </w:tcPr>
          <w:p w14:paraId="1E034D5A"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4.384,00</w:t>
            </w:r>
          </w:p>
        </w:tc>
        <w:tc>
          <w:tcPr>
            <w:tcW w:w="551" w:type="pct"/>
            <w:shd w:val="clear" w:color="696969" w:fill="FFFFFF"/>
            <w:vAlign w:val="center"/>
            <w:hideMark/>
          </w:tcPr>
          <w:p w14:paraId="7FBB3049"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51.429,00</w:t>
            </w:r>
          </w:p>
        </w:tc>
      </w:tr>
      <w:tr w:rsidR="00464DF5" w:rsidRPr="00262CCA" w14:paraId="5B3C505B" w14:textId="77777777" w:rsidTr="00464DF5">
        <w:trPr>
          <w:trHeight w:val="20"/>
        </w:trPr>
        <w:tc>
          <w:tcPr>
            <w:tcW w:w="406" w:type="pct"/>
            <w:shd w:val="clear" w:color="FFEE75" w:fill="FFFFFF"/>
            <w:vAlign w:val="center"/>
            <w:hideMark/>
          </w:tcPr>
          <w:p w14:paraId="4D22A81C"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7.5.1.</w:t>
            </w:r>
          </w:p>
        </w:tc>
        <w:tc>
          <w:tcPr>
            <w:tcW w:w="2784" w:type="pct"/>
            <w:shd w:val="clear" w:color="FFEE75" w:fill="FFFFFF"/>
            <w:vAlign w:val="center"/>
            <w:hideMark/>
          </w:tcPr>
          <w:p w14:paraId="45980C98" w14:textId="59D551C9"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Prihod</w:t>
            </w:r>
            <w:r w:rsidR="00CE00F4">
              <w:rPr>
                <w:rFonts w:ascii="Times New Roman" w:eastAsia="Times New Roman" w:hAnsi="Times New Roman" w:cs="Times New Roman"/>
                <w:color w:val="000000"/>
                <w:sz w:val="20"/>
                <w:szCs w:val="20"/>
                <w:lang w:eastAsia="hr-HR"/>
              </w:rPr>
              <w:t>i</w:t>
            </w:r>
            <w:r w:rsidRPr="00EF3A01">
              <w:rPr>
                <w:rFonts w:ascii="Times New Roman" w:eastAsia="Times New Roman" w:hAnsi="Times New Roman" w:cs="Times New Roman"/>
                <w:color w:val="000000"/>
                <w:sz w:val="20"/>
                <w:szCs w:val="20"/>
                <w:lang w:eastAsia="hr-HR"/>
              </w:rPr>
              <w:t xml:space="preserve"> od prodaje nefinancijske imovine </w:t>
            </w:r>
            <w:r w:rsidR="00CE00F4">
              <w:rPr>
                <w:rFonts w:ascii="Times New Roman" w:eastAsia="Times New Roman" w:hAnsi="Times New Roman" w:cs="Times New Roman"/>
                <w:color w:val="000000"/>
                <w:sz w:val="20"/>
                <w:szCs w:val="20"/>
                <w:lang w:eastAsia="hr-HR"/>
              </w:rPr>
              <w:t>proračunski korisnici</w:t>
            </w:r>
            <w:r w:rsidRPr="00EF3A01">
              <w:rPr>
                <w:rFonts w:ascii="Times New Roman" w:eastAsia="Times New Roman" w:hAnsi="Times New Roman" w:cs="Times New Roman"/>
                <w:color w:val="000000"/>
                <w:sz w:val="20"/>
                <w:szCs w:val="20"/>
                <w:lang w:eastAsia="hr-HR"/>
              </w:rPr>
              <w:t>-preneseni višak</w:t>
            </w:r>
          </w:p>
        </w:tc>
        <w:tc>
          <w:tcPr>
            <w:tcW w:w="523" w:type="pct"/>
            <w:shd w:val="clear" w:color="FFEE75" w:fill="FFFFFF"/>
            <w:vAlign w:val="center"/>
            <w:hideMark/>
          </w:tcPr>
          <w:p w14:paraId="7527F590"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228.943,93</w:t>
            </w:r>
          </w:p>
        </w:tc>
        <w:tc>
          <w:tcPr>
            <w:tcW w:w="736" w:type="pct"/>
            <w:shd w:val="clear" w:color="FFEE75" w:fill="FFFFFF"/>
            <w:vAlign w:val="center"/>
            <w:hideMark/>
          </w:tcPr>
          <w:p w14:paraId="1904870E"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5DBDF3BC"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228.943,93</w:t>
            </w:r>
          </w:p>
        </w:tc>
      </w:tr>
      <w:tr w:rsidR="00464DF5" w:rsidRPr="00262CCA" w14:paraId="370E55C4" w14:textId="77777777" w:rsidTr="00464DF5">
        <w:trPr>
          <w:trHeight w:val="20"/>
        </w:trPr>
        <w:tc>
          <w:tcPr>
            <w:tcW w:w="406" w:type="pct"/>
            <w:shd w:val="clear" w:color="FEDE01" w:fill="FFFFFF"/>
            <w:vAlign w:val="center"/>
            <w:hideMark/>
          </w:tcPr>
          <w:p w14:paraId="33E3A3D4"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Izvor  8.</w:t>
            </w:r>
          </w:p>
        </w:tc>
        <w:tc>
          <w:tcPr>
            <w:tcW w:w="2784" w:type="pct"/>
            <w:shd w:val="clear" w:color="FEDE01" w:fill="FFFFFF"/>
            <w:vAlign w:val="center"/>
            <w:hideMark/>
          </w:tcPr>
          <w:p w14:paraId="3F10BDA7" w14:textId="77777777" w:rsidR="00EF3A01" w:rsidRPr="00EF3A01" w:rsidRDefault="00EF3A01" w:rsidP="00EF3A01">
            <w:pPr>
              <w:spacing w:after="0" w:line="240" w:lineRule="auto"/>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NAMJENSKI PRIMICI OD ZADUŽIVANJA</w:t>
            </w:r>
          </w:p>
        </w:tc>
        <w:tc>
          <w:tcPr>
            <w:tcW w:w="523" w:type="pct"/>
            <w:shd w:val="clear" w:color="FEDE01" w:fill="FFFFFF"/>
            <w:vAlign w:val="center"/>
            <w:hideMark/>
          </w:tcPr>
          <w:p w14:paraId="00488E02"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922.776,14</w:t>
            </w:r>
          </w:p>
        </w:tc>
        <w:tc>
          <w:tcPr>
            <w:tcW w:w="736" w:type="pct"/>
            <w:shd w:val="clear" w:color="FEDE01" w:fill="FFFFFF"/>
            <w:vAlign w:val="center"/>
            <w:hideMark/>
          </w:tcPr>
          <w:p w14:paraId="7A7C8A23" w14:textId="77777777" w:rsidR="00EF3A01" w:rsidRPr="00EF3A01" w:rsidRDefault="00EF3A01" w:rsidP="00EF3A01">
            <w:pPr>
              <w:spacing w:after="0" w:line="240" w:lineRule="auto"/>
              <w:jc w:val="right"/>
              <w:rPr>
                <w:rFonts w:ascii="Times New Roman" w:eastAsia="Times New Roman" w:hAnsi="Times New Roman" w:cs="Times New Roman"/>
                <w:b/>
                <w:bCs/>
                <w:color w:val="000000"/>
                <w:sz w:val="20"/>
                <w:szCs w:val="20"/>
                <w:lang w:eastAsia="hr-HR"/>
              </w:rPr>
            </w:pPr>
            <w:r w:rsidRPr="00EF3A01">
              <w:rPr>
                <w:rFonts w:ascii="Times New Roman" w:eastAsia="Times New Roman" w:hAnsi="Times New Roman" w:cs="Times New Roman"/>
                <w:b/>
                <w:bCs/>
                <w:color w:val="000000"/>
                <w:sz w:val="20"/>
                <w:szCs w:val="20"/>
                <w:lang w:eastAsia="hr-HR"/>
              </w:rPr>
              <w:t>0,00</w:t>
            </w:r>
          </w:p>
        </w:tc>
        <w:tc>
          <w:tcPr>
            <w:tcW w:w="551" w:type="pct"/>
            <w:shd w:val="clear" w:color="696969" w:fill="FFFFFF"/>
            <w:vAlign w:val="center"/>
            <w:hideMark/>
          </w:tcPr>
          <w:p w14:paraId="16CC4F63" w14:textId="77777777" w:rsidR="00EF3A01" w:rsidRPr="00EF3A01" w:rsidRDefault="00EF3A01" w:rsidP="00EF3A01">
            <w:pPr>
              <w:spacing w:after="0" w:line="240" w:lineRule="auto"/>
              <w:jc w:val="right"/>
              <w:rPr>
                <w:rFonts w:ascii="Times New Roman" w:eastAsia="Times New Roman" w:hAnsi="Times New Roman" w:cs="Times New Roman"/>
                <w:b/>
                <w:bCs/>
                <w:sz w:val="20"/>
                <w:szCs w:val="20"/>
                <w:lang w:eastAsia="hr-HR"/>
              </w:rPr>
            </w:pPr>
            <w:r w:rsidRPr="00EF3A01">
              <w:rPr>
                <w:rFonts w:ascii="Times New Roman" w:eastAsia="Times New Roman" w:hAnsi="Times New Roman" w:cs="Times New Roman"/>
                <w:b/>
                <w:bCs/>
                <w:sz w:val="20"/>
                <w:szCs w:val="20"/>
                <w:lang w:eastAsia="hr-HR"/>
              </w:rPr>
              <w:t>922.776,14</w:t>
            </w:r>
          </w:p>
        </w:tc>
      </w:tr>
      <w:tr w:rsidR="00464DF5" w:rsidRPr="00262CCA" w14:paraId="6DFA52CE" w14:textId="77777777" w:rsidTr="00464DF5">
        <w:trPr>
          <w:trHeight w:val="20"/>
        </w:trPr>
        <w:tc>
          <w:tcPr>
            <w:tcW w:w="406" w:type="pct"/>
            <w:shd w:val="clear" w:color="FFFF97" w:fill="FFFFFF"/>
            <w:vAlign w:val="center"/>
            <w:hideMark/>
          </w:tcPr>
          <w:p w14:paraId="3BFD210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Izvor  8.1.1</w:t>
            </w:r>
          </w:p>
        </w:tc>
        <w:tc>
          <w:tcPr>
            <w:tcW w:w="2784" w:type="pct"/>
            <w:shd w:val="clear" w:color="FFFF97" w:fill="FFFFFF"/>
            <w:vAlign w:val="center"/>
            <w:hideMark/>
          </w:tcPr>
          <w:p w14:paraId="78E83DA3" w14:textId="77777777" w:rsidR="00EF3A01" w:rsidRPr="00EF3A01" w:rsidRDefault="00EF3A01" w:rsidP="00EF3A01">
            <w:pPr>
              <w:spacing w:after="0" w:line="240" w:lineRule="auto"/>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Namjenski primici od zaduživanja - preneseni višak</w:t>
            </w:r>
          </w:p>
        </w:tc>
        <w:tc>
          <w:tcPr>
            <w:tcW w:w="523" w:type="pct"/>
            <w:shd w:val="clear" w:color="FFFF97" w:fill="FFFFFF"/>
            <w:vAlign w:val="center"/>
            <w:hideMark/>
          </w:tcPr>
          <w:p w14:paraId="00919659"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922.766,14</w:t>
            </w:r>
          </w:p>
        </w:tc>
        <w:tc>
          <w:tcPr>
            <w:tcW w:w="736" w:type="pct"/>
            <w:shd w:val="clear" w:color="FFFF97" w:fill="FFFFFF"/>
            <w:vAlign w:val="center"/>
            <w:hideMark/>
          </w:tcPr>
          <w:p w14:paraId="6C4178D2" w14:textId="77777777" w:rsidR="00EF3A01" w:rsidRPr="00EF3A01" w:rsidRDefault="00EF3A01" w:rsidP="00EF3A01">
            <w:pPr>
              <w:spacing w:after="0" w:line="240" w:lineRule="auto"/>
              <w:jc w:val="right"/>
              <w:rPr>
                <w:rFonts w:ascii="Times New Roman" w:eastAsia="Times New Roman" w:hAnsi="Times New Roman" w:cs="Times New Roman"/>
                <w:color w:val="000000"/>
                <w:sz w:val="20"/>
                <w:szCs w:val="20"/>
                <w:lang w:eastAsia="hr-HR"/>
              </w:rPr>
            </w:pPr>
            <w:r w:rsidRPr="00EF3A01">
              <w:rPr>
                <w:rFonts w:ascii="Times New Roman" w:eastAsia="Times New Roman" w:hAnsi="Times New Roman" w:cs="Times New Roman"/>
                <w:color w:val="000000"/>
                <w:sz w:val="20"/>
                <w:szCs w:val="20"/>
                <w:lang w:eastAsia="hr-HR"/>
              </w:rPr>
              <w:t>0,00</w:t>
            </w:r>
          </w:p>
        </w:tc>
        <w:tc>
          <w:tcPr>
            <w:tcW w:w="551" w:type="pct"/>
            <w:shd w:val="clear" w:color="696969" w:fill="FFFFFF"/>
            <w:vAlign w:val="center"/>
            <w:hideMark/>
          </w:tcPr>
          <w:p w14:paraId="26C4FBBD" w14:textId="77777777" w:rsidR="00EF3A01" w:rsidRPr="00EF3A01" w:rsidRDefault="00EF3A01" w:rsidP="00EF3A01">
            <w:pPr>
              <w:spacing w:after="0" w:line="240" w:lineRule="auto"/>
              <w:jc w:val="right"/>
              <w:rPr>
                <w:rFonts w:ascii="Times New Roman" w:eastAsia="Times New Roman" w:hAnsi="Times New Roman" w:cs="Times New Roman"/>
                <w:sz w:val="20"/>
                <w:szCs w:val="20"/>
                <w:lang w:eastAsia="hr-HR"/>
              </w:rPr>
            </w:pPr>
            <w:r w:rsidRPr="00EF3A01">
              <w:rPr>
                <w:rFonts w:ascii="Times New Roman" w:eastAsia="Times New Roman" w:hAnsi="Times New Roman" w:cs="Times New Roman"/>
                <w:sz w:val="20"/>
                <w:szCs w:val="20"/>
                <w:lang w:eastAsia="hr-HR"/>
              </w:rPr>
              <w:t>922.766,14</w:t>
            </w:r>
          </w:p>
        </w:tc>
      </w:tr>
    </w:tbl>
    <w:p w14:paraId="2D1292E8" w14:textId="77777777" w:rsidR="001804F0" w:rsidRDefault="001804F0" w:rsidP="000B34E0">
      <w:pPr>
        <w:spacing w:after="0" w:line="240" w:lineRule="auto"/>
        <w:jc w:val="both"/>
        <w:rPr>
          <w:rFonts w:ascii="Times New Roman" w:eastAsia="Times New Roman" w:hAnsi="Times New Roman" w:cs="Times New Roman"/>
          <w:noProof/>
          <w:sz w:val="24"/>
          <w:szCs w:val="24"/>
          <w:lang w:eastAsia="hr-HR"/>
        </w:rPr>
      </w:pPr>
    </w:p>
    <w:p w14:paraId="5FEBA29A" w14:textId="77777777" w:rsidR="00992D6D" w:rsidRDefault="00992D6D" w:rsidP="00992D6D">
      <w:pPr>
        <w:spacing w:after="0" w:line="240" w:lineRule="auto"/>
        <w:jc w:val="both"/>
        <w:rPr>
          <w:rFonts w:ascii="Times New Roman" w:eastAsia="Times New Roman" w:hAnsi="Times New Roman" w:cs="Times New Roman"/>
          <w:noProof/>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6692"/>
        <w:gridCol w:w="1466"/>
        <w:gridCol w:w="1951"/>
        <w:gridCol w:w="1466"/>
      </w:tblGrid>
      <w:tr w:rsidR="00992D6D" w:rsidRPr="00D43841" w14:paraId="73B8BF43" w14:textId="77777777" w:rsidTr="00D43841">
        <w:trPr>
          <w:trHeight w:val="20"/>
        </w:trPr>
        <w:tc>
          <w:tcPr>
            <w:tcW w:w="871" w:type="pct"/>
            <w:noWrap/>
            <w:vAlign w:val="bottom"/>
            <w:hideMark/>
          </w:tcPr>
          <w:p w14:paraId="6DC9DE09" w14:textId="77777777" w:rsidR="00992D6D" w:rsidRPr="00D43841" w:rsidRDefault="00992D6D">
            <w:pPr>
              <w:spacing w:after="0" w:line="240" w:lineRule="auto"/>
              <w:rPr>
                <w:rFonts w:ascii="Times New Roman" w:eastAsia="Times New Roman" w:hAnsi="Times New Roman" w:cs="Times New Roman"/>
                <w:sz w:val="20"/>
                <w:szCs w:val="20"/>
                <w:lang w:eastAsia="hr-HR"/>
              </w:rPr>
            </w:pPr>
          </w:p>
        </w:tc>
        <w:tc>
          <w:tcPr>
            <w:tcW w:w="2397" w:type="pct"/>
            <w:noWrap/>
            <w:vAlign w:val="bottom"/>
            <w:hideMark/>
          </w:tcPr>
          <w:p w14:paraId="7457F547" w14:textId="77777777" w:rsidR="00992D6D" w:rsidRPr="00D43841" w:rsidRDefault="00992D6D">
            <w:pPr>
              <w:spacing w:after="0" w:line="240" w:lineRule="auto"/>
              <w:rPr>
                <w:rFonts w:ascii="Times New Roman" w:eastAsia="Times New Roman" w:hAnsi="Times New Roman" w:cs="Times New Roman"/>
                <w:sz w:val="20"/>
                <w:szCs w:val="20"/>
                <w:lang w:eastAsia="hr-HR"/>
              </w:rPr>
            </w:pPr>
          </w:p>
        </w:tc>
        <w:tc>
          <w:tcPr>
            <w:tcW w:w="501" w:type="pct"/>
            <w:noWrap/>
            <w:vAlign w:val="bottom"/>
            <w:hideMark/>
          </w:tcPr>
          <w:p w14:paraId="6D69A84A" w14:textId="77777777" w:rsidR="00992D6D" w:rsidRPr="00D43841" w:rsidRDefault="00992D6D">
            <w:pPr>
              <w:spacing w:after="0" w:line="240" w:lineRule="auto"/>
              <w:rPr>
                <w:rFonts w:ascii="Times New Roman" w:eastAsia="Times New Roman" w:hAnsi="Times New Roman" w:cs="Times New Roman"/>
                <w:sz w:val="20"/>
                <w:szCs w:val="20"/>
                <w:lang w:eastAsia="hr-HR"/>
              </w:rPr>
            </w:pPr>
          </w:p>
        </w:tc>
        <w:tc>
          <w:tcPr>
            <w:tcW w:w="703" w:type="pct"/>
            <w:noWrap/>
            <w:vAlign w:val="bottom"/>
            <w:hideMark/>
          </w:tcPr>
          <w:p w14:paraId="096A16B2" w14:textId="77777777" w:rsidR="00992D6D" w:rsidRPr="00D43841" w:rsidRDefault="00992D6D">
            <w:pPr>
              <w:spacing w:after="0" w:line="240" w:lineRule="auto"/>
              <w:rPr>
                <w:rFonts w:ascii="Times New Roman" w:eastAsia="Times New Roman" w:hAnsi="Times New Roman" w:cs="Times New Roman"/>
                <w:sz w:val="20"/>
                <w:szCs w:val="20"/>
                <w:lang w:eastAsia="hr-HR"/>
              </w:rPr>
            </w:pPr>
          </w:p>
        </w:tc>
        <w:tc>
          <w:tcPr>
            <w:tcW w:w="528" w:type="pct"/>
            <w:noWrap/>
            <w:vAlign w:val="bottom"/>
            <w:hideMark/>
          </w:tcPr>
          <w:p w14:paraId="45F56F39" w14:textId="77777777" w:rsidR="00992D6D" w:rsidRPr="00D43841" w:rsidRDefault="00992D6D">
            <w:pPr>
              <w:spacing w:after="0" w:line="240" w:lineRule="auto"/>
              <w:rPr>
                <w:rFonts w:ascii="Times New Roman" w:eastAsia="Times New Roman" w:hAnsi="Times New Roman" w:cs="Times New Roman"/>
                <w:sz w:val="20"/>
                <w:szCs w:val="20"/>
                <w:lang w:eastAsia="hr-HR"/>
              </w:rPr>
            </w:pPr>
          </w:p>
        </w:tc>
      </w:tr>
      <w:tr w:rsidR="00992D6D" w:rsidRPr="00D43841" w14:paraId="1D27A09D" w14:textId="77777777" w:rsidTr="00D43841">
        <w:trPr>
          <w:trHeight w:val="20"/>
        </w:trPr>
        <w:tc>
          <w:tcPr>
            <w:tcW w:w="5000" w:type="pct"/>
            <w:gridSpan w:val="5"/>
            <w:noWrap/>
            <w:vAlign w:val="bottom"/>
            <w:hideMark/>
          </w:tcPr>
          <w:p w14:paraId="118E5A37" w14:textId="77777777" w:rsidR="00992D6D" w:rsidRPr="00D43841" w:rsidRDefault="00992D6D">
            <w:pPr>
              <w:spacing w:after="0" w:line="240" w:lineRule="auto"/>
              <w:jc w:val="center"/>
              <w:rPr>
                <w:rFonts w:ascii="Times New Roman" w:eastAsia="Times New Roman" w:hAnsi="Times New Roman" w:cs="Times New Roman"/>
                <w:b/>
                <w:bCs/>
                <w:sz w:val="20"/>
                <w:szCs w:val="20"/>
                <w:lang w:eastAsia="hr-HR"/>
              </w:rPr>
            </w:pPr>
            <w:r w:rsidRPr="00D43841">
              <w:rPr>
                <w:rFonts w:ascii="Times New Roman" w:eastAsia="Times New Roman" w:hAnsi="Times New Roman" w:cs="Times New Roman"/>
                <w:b/>
                <w:bCs/>
                <w:sz w:val="20"/>
                <w:szCs w:val="20"/>
                <w:lang w:eastAsia="hr-HR"/>
              </w:rPr>
              <w:t>A3. RASHODI PREMA FUNKCIJSKOJ KLASIFIKACIJI</w:t>
            </w:r>
          </w:p>
        </w:tc>
      </w:tr>
      <w:tr w:rsidR="00992D6D" w:rsidRPr="00D43841" w14:paraId="1C3588CE" w14:textId="77777777" w:rsidTr="00D43841">
        <w:trPr>
          <w:trHeight w:val="20"/>
        </w:trPr>
        <w:tc>
          <w:tcPr>
            <w:tcW w:w="871" w:type="pct"/>
            <w:shd w:val="clear" w:color="000000" w:fill="DCE6F1"/>
            <w:vAlign w:val="center"/>
            <w:hideMark/>
          </w:tcPr>
          <w:p w14:paraId="14495618" w14:textId="77777777" w:rsidR="00992D6D" w:rsidRPr="00D43841" w:rsidRDefault="00992D6D">
            <w:pPr>
              <w:spacing w:after="0" w:line="240" w:lineRule="auto"/>
              <w:jc w:val="center"/>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Razred/</w:t>
            </w:r>
            <w:r w:rsidRPr="00D43841">
              <w:rPr>
                <w:rFonts w:ascii="Times New Roman" w:eastAsia="Times New Roman" w:hAnsi="Times New Roman" w:cs="Times New Roman"/>
                <w:b/>
                <w:bCs/>
                <w:color w:val="000000"/>
                <w:sz w:val="20"/>
                <w:szCs w:val="20"/>
                <w:lang w:eastAsia="hr-HR"/>
              </w:rPr>
              <w:br/>
              <w:t>skupina</w:t>
            </w:r>
          </w:p>
        </w:tc>
        <w:tc>
          <w:tcPr>
            <w:tcW w:w="2397" w:type="pct"/>
            <w:shd w:val="clear" w:color="000000" w:fill="DCE6F1"/>
            <w:vAlign w:val="center"/>
            <w:hideMark/>
          </w:tcPr>
          <w:p w14:paraId="5C788CE4" w14:textId="77777777" w:rsidR="00992D6D" w:rsidRPr="00D43841" w:rsidRDefault="00992D6D">
            <w:pPr>
              <w:spacing w:after="0" w:line="240" w:lineRule="auto"/>
              <w:jc w:val="center"/>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NAZIV</w:t>
            </w:r>
          </w:p>
        </w:tc>
        <w:tc>
          <w:tcPr>
            <w:tcW w:w="501" w:type="pct"/>
            <w:shd w:val="clear" w:color="000000" w:fill="DCE6F1"/>
            <w:vAlign w:val="center"/>
            <w:hideMark/>
          </w:tcPr>
          <w:p w14:paraId="17C1ED2F" w14:textId="77777777" w:rsidR="00992D6D" w:rsidRPr="00D43841" w:rsidRDefault="00992D6D">
            <w:pPr>
              <w:spacing w:after="0" w:line="240" w:lineRule="auto"/>
              <w:jc w:val="center"/>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Plan</w:t>
            </w:r>
            <w:r w:rsidRPr="00D43841">
              <w:rPr>
                <w:rFonts w:ascii="Times New Roman" w:eastAsia="Times New Roman" w:hAnsi="Times New Roman" w:cs="Times New Roman"/>
                <w:b/>
                <w:bCs/>
                <w:color w:val="000000"/>
                <w:sz w:val="20"/>
                <w:szCs w:val="20"/>
                <w:lang w:eastAsia="hr-HR"/>
              </w:rPr>
              <w:br/>
              <w:t>2025.</w:t>
            </w:r>
          </w:p>
        </w:tc>
        <w:tc>
          <w:tcPr>
            <w:tcW w:w="703" w:type="pct"/>
            <w:shd w:val="clear" w:color="000000" w:fill="DCE6F1"/>
            <w:vAlign w:val="center"/>
            <w:hideMark/>
          </w:tcPr>
          <w:p w14:paraId="05B4DC33" w14:textId="77777777" w:rsidR="00992D6D" w:rsidRPr="00D43841" w:rsidRDefault="00992D6D">
            <w:pPr>
              <w:spacing w:after="0" w:line="240" w:lineRule="auto"/>
              <w:jc w:val="center"/>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Povećanje/ smanjenje</w:t>
            </w:r>
          </w:p>
        </w:tc>
        <w:tc>
          <w:tcPr>
            <w:tcW w:w="528" w:type="pct"/>
            <w:shd w:val="clear" w:color="000000" w:fill="DCE6F1"/>
            <w:vAlign w:val="center"/>
            <w:hideMark/>
          </w:tcPr>
          <w:p w14:paraId="067045E1" w14:textId="77777777" w:rsidR="00992D6D" w:rsidRPr="00D43841" w:rsidRDefault="00992D6D">
            <w:pPr>
              <w:spacing w:after="0" w:line="240" w:lineRule="auto"/>
              <w:jc w:val="center"/>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Novi plan 2025.</w:t>
            </w:r>
          </w:p>
        </w:tc>
      </w:tr>
      <w:tr w:rsidR="00992D6D" w:rsidRPr="00D43841" w14:paraId="0429F392" w14:textId="77777777" w:rsidTr="00D43841">
        <w:trPr>
          <w:trHeight w:val="20"/>
        </w:trPr>
        <w:tc>
          <w:tcPr>
            <w:tcW w:w="871" w:type="pct"/>
            <w:shd w:val="clear" w:color="000000" w:fill="DCE6F1"/>
            <w:vAlign w:val="center"/>
            <w:hideMark/>
          </w:tcPr>
          <w:p w14:paraId="4CCE05ED" w14:textId="77777777" w:rsidR="00992D6D" w:rsidRPr="00D43841" w:rsidRDefault="00992D6D">
            <w:pPr>
              <w:spacing w:after="0" w:line="240" w:lineRule="auto"/>
              <w:jc w:val="center"/>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w:t>
            </w:r>
          </w:p>
        </w:tc>
        <w:tc>
          <w:tcPr>
            <w:tcW w:w="2397" w:type="pct"/>
            <w:shd w:val="clear" w:color="000000" w:fill="DCE6F1"/>
            <w:vAlign w:val="center"/>
            <w:hideMark/>
          </w:tcPr>
          <w:p w14:paraId="16C62CB1" w14:textId="77777777" w:rsidR="00992D6D" w:rsidRPr="00D43841" w:rsidRDefault="00992D6D">
            <w:pPr>
              <w:spacing w:after="0" w:line="240" w:lineRule="auto"/>
              <w:jc w:val="center"/>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w:t>
            </w:r>
          </w:p>
        </w:tc>
        <w:tc>
          <w:tcPr>
            <w:tcW w:w="501" w:type="pct"/>
            <w:shd w:val="clear" w:color="000000" w:fill="DCE6F1"/>
            <w:vAlign w:val="center"/>
            <w:hideMark/>
          </w:tcPr>
          <w:p w14:paraId="4BAD42BD" w14:textId="77777777" w:rsidR="00992D6D" w:rsidRPr="00D43841" w:rsidRDefault="00992D6D">
            <w:pPr>
              <w:spacing w:after="0" w:line="240" w:lineRule="auto"/>
              <w:jc w:val="center"/>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w:t>
            </w:r>
          </w:p>
        </w:tc>
        <w:tc>
          <w:tcPr>
            <w:tcW w:w="703" w:type="pct"/>
            <w:shd w:val="clear" w:color="000000" w:fill="DCE6F1"/>
            <w:vAlign w:val="center"/>
            <w:hideMark/>
          </w:tcPr>
          <w:p w14:paraId="50E62E97" w14:textId="77777777" w:rsidR="00992D6D" w:rsidRPr="00D43841" w:rsidRDefault="00992D6D">
            <w:pPr>
              <w:spacing w:after="0" w:line="240" w:lineRule="auto"/>
              <w:jc w:val="center"/>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4</w:t>
            </w:r>
          </w:p>
        </w:tc>
        <w:tc>
          <w:tcPr>
            <w:tcW w:w="528" w:type="pct"/>
            <w:shd w:val="clear" w:color="000000" w:fill="DCE6F1"/>
            <w:vAlign w:val="center"/>
            <w:hideMark/>
          </w:tcPr>
          <w:p w14:paraId="29964035" w14:textId="77777777" w:rsidR="00992D6D" w:rsidRPr="00D43841" w:rsidRDefault="00992D6D">
            <w:pPr>
              <w:spacing w:after="0" w:line="240" w:lineRule="auto"/>
              <w:jc w:val="center"/>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5</w:t>
            </w:r>
          </w:p>
        </w:tc>
      </w:tr>
      <w:tr w:rsidR="00992D6D" w:rsidRPr="00D43841" w14:paraId="6D4FC9AC" w14:textId="77777777" w:rsidTr="00D43841">
        <w:trPr>
          <w:trHeight w:val="20"/>
        </w:trPr>
        <w:tc>
          <w:tcPr>
            <w:tcW w:w="3268" w:type="pct"/>
            <w:gridSpan w:val="2"/>
            <w:shd w:val="clear" w:color="000000" w:fill="FFFFFF"/>
            <w:vAlign w:val="center"/>
            <w:hideMark/>
          </w:tcPr>
          <w:p w14:paraId="5871D1FF" w14:textId="77777777" w:rsidR="00992D6D" w:rsidRPr="00D43841" w:rsidRDefault="00992D6D">
            <w:pPr>
              <w:spacing w:after="0" w:line="240" w:lineRule="auto"/>
              <w:rPr>
                <w:rFonts w:ascii="Times New Roman" w:eastAsia="Times New Roman" w:hAnsi="Times New Roman" w:cs="Times New Roman"/>
                <w:b/>
                <w:bCs/>
                <w:sz w:val="20"/>
                <w:szCs w:val="20"/>
                <w:lang w:eastAsia="hr-HR"/>
              </w:rPr>
            </w:pPr>
            <w:r w:rsidRPr="00D43841">
              <w:rPr>
                <w:rFonts w:ascii="Times New Roman" w:eastAsia="Times New Roman" w:hAnsi="Times New Roman" w:cs="Times New Roman"/>
                <w:b/>
                <w:bCs/>
                <w:sz w:val="20"/>
                <w:szCs w:val="20"/>
                <w:lang w:eastAsia="hr-HR"/>
              </w:rPr>
              <w:t>UKUPNO RASHODI</w:t>
            </w:r>
          </w:p>
        </w:tc>
        <w:tc>
          <w:tcPr>
            <w:tcW w:w="501" w:type="pct"/>
            <w:shd w:val="clear" w:color="696969" w:fill="FFFFFF"/>
            <w:vAlign w:val="center"/>
            <w:hideMark/>
          </w:tcPr>
          <w:p w14:paraId="2192190D" w14:textId="77777777" w:rsidR="00992D6D" w:rsidRPr="00D43841" w:rsidRDefault="00992D6D">
            <w:pPr>
              <w:spacing w:after="0" w:line="240" w:lineRule="auto"/>
              <w:jc w:val="right"/>
              <w:rPr>
                <w:rFonts w:ascii="Times New Roman" w:eastAsia="Times New Roman" w:hAnsi="Times New Roman" w:cs="Times New Roman"/>
                <w:b/>
                <w:bCs/>
                <w:sz w:val="20"/>
                <w:szCs w:val="20"/>
                <w:lang w:eastAsia="hr-HR"/>
              </w:rPr>
            </w:pPr>
            <w:r w:rsidRPr="00D43841">
              <w:rPr>
                <w:rFonts w:ascii="Times New Roman" w:eastAsia="Times New Roman" w:hAnsi="Times New Roman" w:cs="Times New Roman"/>
                <w:b/>
                <w:bCs/>
                <w:sz w:val="20"/>
                <w:szCs w:val="20"/>
                <w:lang w:eastAsia="hr-HR"/>
              </w:rPr>
              <w:t>193.382.040,00</w:t>
            </w:r>
          </w:p>
        </w:tc>
        <w:tc>
          <w:tcPr>
            <w:tcW w:w="703" w:type="pct"/>
            <w:shd w:val="clear" w:color="696969" w:fill="FFFFFF"/>
            <w:vAlign w:val="center"/>
            <w:hideMark/>
          </w:tcPr>
          <w:p w14:paraId="7CD7D366" w14:textId="77777777" w:rsidR="00992D6D" w:rsidRPr="00D43841" w:rsidRDefault="00992D6D">
            <w:pPr>
              <w:spacing w:after="0" w:line="240" w:lineRule="auto"/>
              <w:jc w:val="right"/>
              <w:rPr>
                <w:rFonts w:ascii="Times New Roman" w:eastAsia="Times New Roman" w:hAnsi="Times New Roman" w:cs="Times New Roman"/>
                <w:b/>
                <w:bCs/>
                <w:sz w:val="20"/>
                <w:szCs w:val="20"/>
                <w:lang w:eastAsia="hr-HR"/>
              </w:rPr>
            </w:pPr>
            <w:r w:rsidRPr="00D43841">
              <w:rPr>
                <w:rFonts w:ascii="Times New Roman" w:eastAsia="Times New Roman" w:hAnsi="Times New Roman" w:cs="Times New Roman"/>
                <w:b/>
                <w:bCs/>
                <w:sz w:val="20"/>
                <w:szCs w:val="20"/>
                <w:lang w:eastAsia="hr-HR"/>
              </w:rPr>
              <w:t>3.620.006,59</w:t>
            </w:r>
          </w:p>
        </w:tc>
        <w:tc>
          <w:tcPr>
            <w:tcW w:w="528" w:type="pct"/>
            <w:shd w:val="clear" w:color="696969" w:fill="FFFFFF"/>
            <w:vAlign w:val="center"/>
            <w:hideMark/>
          </w:tcPr>
          <w:p w14:paraId="7ED5DB6C" w14:textId="77777777" w:rsidR="00992D6D" w:rsidRPr="00D43841" w:rsidRDefault="00992D6D">
            <w:pPr>
              <w:spacing w:after="0" w:line="240" w:lineRule="auto"/>
              <w:jc w:val="right"/>
              <w:rPr>
                <w:rFonts w:ascii="Times New Roman" w:eastAsia="Times New Roman" w:hAnsi="Times New Roman" w:cs="Times New Roman"/>
                <w:b/>
                <w:bCs/>
                <w:sz w:val="20"/>
                <w:szCs w:val="20"/>
                <w:lang w:eastAsia="hr-HR"/>
              </w:rPr>
            </w:pPr>
            <w:r w:rsidRPr="00D43841">
              <w:rPr>
                <w:rFonts w:ascii="Times New Roman" w:eastAsia="Times New Roman" w:hAnsi="Times New Roman" w:cs="Times New Roman"/>
                <w:b/>
                <w:bCs/>
                <w:sz w:val="20"/>
                <w:szCs w:val="20"/>
                <w:lang w:eastAsia="hr-HR"/>
              </w:rPr>
              <w:t>197.002.046,59</w:t>
            </w:r>
          </w:p>
        </w:tc>
      </w:tr>
      <w:tr w:rsidR="00992D6D" w:rsidRPr="00D43841" w14:paraId="40B752A1" w14:textId="77777777" w:rsidTr="00D43841">
        <w:trPr>
          <w:trHeight w:val="20"/>
        </w:trPr>
        <w:tc>
          <w:tcPr>
            <w:tcW w:w="871" w:type="pct"/>
            <w:shd w:val="clear" w:color="5BADFF" w:fill="FFFFFF"/>
            <w:vAlign w:val="center"/>
            <w:hideMark/>
          </w:tcPr>
          <w:p w14:paraId="28F8CD0A"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01</w:t>
            </w:r>
          </w:p>
        </w:tc>
        <w:tc>
          <w:tcPr>
            <w:tcW w:w="2397" w:type="pct"/>
            <w:shd w:val="clear" w:color="5BADFF" w:fill="FFFFFF"/>
            <w:vAlign w:val="center"/>
            <w:hideMark/>
          </w:tcPr>
          <w:p w14:paraId="6BDEAE5B"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Opće javne usluge</w:t>
            </w:r>
          </w:p>
        </w:tc>
        <w:tc>
          <w:tcPr>
            <w:tcW w:w="501" w:type="pct"/>
            <w:shd w:val="clear" w:color="5BADFF" w:fill="FFFFFF"/>
            <w:vAlign w:val="center"/>
            <w:hideMark/>
          </w:tcPr>
          <w:p w14:paraId="58D3BBF6"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18.045.770,63</w:t>
            </w:r>
          </w:p>
        </w:tc>
        <w:tc>
          <w:tcPr>
            <w:tcW w:w="703" w:type="pct"/>
            <w:shd w:val="clear" w:color="5BADFF" w:fill="FFFFFF"/>
            <w:vAlign w:val="center"/>
            <w:hideMark/>
          </w:tcPr>
          <w:p w14:paraId="4DDEC394"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1.581.957,49</w:t>
            </w:r>
          </w:p>
        </w:tc>
        <w:tc>
          <w:tcPr>
            <w:tcW w:w="528" w:type="pct"/>
            <w:shd w:val="clear" w:color="5BADFF" w:fill="FFFFFF"/>
            <w:vAlign w:val="center"/>
            <w:hideMark/>
          </w:tcPr>
          <w:p w14:paraId="7601DE3A"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19.627.728,12</w:t>
            </w:r>
          </w:p>
        </w:tc>
      </w:tr>
      <w:tr w:rsidR="00992D6D" w:rsidRPr="00D43841" w14:paraId="0D61276A" w14:textId="77777777" w:rsidTr="00D43841">
        <w:trPr>
          <w:trHeight w:val="20"/>
        </w:trPr>
        <w:tc>
          <w:tcPr>
            <w:tcW w:w="871" w:type="pct"/>
            <w:shd w:val="clear" w:color="64CDFF" w:fill="FFFFFF"/>
            <w:vAlign w:val="center"/>
            <w:hideMark/>
          </w:tcPr>
          <w:p w14:paraId="53E9B232"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011</w:t>
            </w:r>
          </w:p>
        </w:tc>
        <w:tc>
          <w:tcPr>
            <w:tcW w:w="2397" w:type="pct"/>
            <w:shd w:val="clear" w:color="64CDFF" w:fill="FFFFFF"/>
            <w:vAlign w:val="center"/>
            <w:hideMark/>
          </w:tcPr>
          <w:p w14:paraId="4765FB7C"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Izvršna  i zakonodavna tijela, financijski i fiskalni poslovi, vanjski poslovi</w:t>
            </w:r>
          </w:p>
        </w:tc>
        <w:tc>
          <w:tcPr>
            <w:tcW w:w="501" w:type="pct"/>
            <w:shd w:val="clear" w:color="64CDFF" w:fill="FFFFFF"/>
            <w:vAlign w:val="center"/>
            <w:hideMark/>
          </w:tcPr>
          <w:p w14:paraId="2E6D9D4A"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7.290.249,00</w:t>
            </w:r>
          </w:p>
        </w:tc>
        <w:tc>
          <w:tcPr>
            <w:tcW w:w="703" w:type="pct"/>
            <w:shd w:val="clear" w:color="64CDFF" w:fill="FFFFFF"/>
            <w:vAlign w:val="center"/>
            <w:hideMark/>
          </w:tcPr>
          <w:p w14:paraId="3E37E02C"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1.245.434,49</w:t>
            </w:r>
          </w:p>
        </w:tc>
        <w:tc>
          <w:tcPr>
            <w:tcW w:w="528" w:type="pct"/>
            <w:shd w:val="clear" w:color="64CDFF" w:fill="FFFFFF"/>
            <w:vAlign w:val="center"/>
            <w:hideMark/>
          </w:tcPr>
          <w:p w14:paraId="009FCBFC"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8.535.683,49</w:t>
            </w:r>
          </w:p>
        </w:tc>
      </w:tr>
      <w:tr w:rsidR="00992D6D" w:rsidRPr="00D43841" w14:paraId="4650CBC0" w14:textId="77777777" w:rsidTr="00D43841">
        <w:trPr>
          <w:trHeight w:val="20"/>
        </w:trPr>
        <w:tc>
          <w:tcPr>
            <w:tcW w:w="871" w:type="pct"/>
            <w:shd w:val="clear" w:color="64CDFF" w:fill="FFFFFF"/>
            <w:vAlign w:val="center"/>
            <w:hideMark/>
          </w:tcPr>
          <w:p w14:paraId="6331CF12"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013</w:t>
            </w:r>
          </w:p>
        </w:tc>
        <w:tc>
          <w:tcPr>
            <w:tcW w:w="2397" w:type="pct"/>
            <w:shd w:val="clear" w:color="64CDFF" w:fill="FFFFFF"/>
            <w:vAlign w:val="center"/>
            <w:hideMark/>
          </w:tcPr>
          <w:p w14:paraId="08E1C869"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Opće usluge</w:t>
            </w:r>
          </w:p>
        </w:tc>
        <w:tc>
          <w:tcPr>
            <w:tcW w:w="501" w:type="pct"/>
            <w:shd w:val="clear" w:color="64CDFF" w:fill="FFFFFF"/>
            <w:vAlign w:val="center"/>
            <w:hideMark/>
          </w:tcPr>
          <w:p w14:paraId="58D21E4A"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10.755.521,63</w:t>
            </w:r>
          </w:p>
        </w:tc>
        <w:tc>
          <w:tcPr>
            <w:tcW w:w="703" w:type="pct"/>
            <w:shd w:val="clear" w:color="64CDFF" w:fill="FFFFFF"/>
            <w:vAlign w:val="center"/>
            <w:hideMark/>
          </w:tcPr>
          <w:p w14:paraId="0FE0D4ED"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336.523,00</w:t>
            </w:r>
          </w:p>
        </w:tc>
        <w:tc>
          <w:tcPr>
            <w:tcW w:w="528" w:type="pct"/>
            <w:shd w:val="clear" w:color="64CDFF" w:fill="FFFFFF"/>
            <w:vAlign w:val="center"/>
            <w:hideMark/>
          </w:tcPr>
          <w:p w14:paraId="3F554BFC"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11.092.044,63</w:t>
            </w:r>
          </w:p>
        </w:tc>
      </w:tr>
      <w:tr w:rsidR="00992D6D" w:rsidRPr="00D43841" w14:paraId="40C62F68" w14:textId="77777777" w:rsidTr="00D43841">
        <w:trPr>
          <w:trHeight w:val="20"/>
        </w:trPr>
        <w:tc>
          <w:tcPr>
            <w:tcW w:w="871" w:type="pct"/>
            <w:shd w:val="clear" w:color="5BADFF" w:fill="FFFFFF"/>
            <w:vAlign w:val="center"/>
            <w:hideMark/>
          </w:tcPr>
          <w:p w14:paraId="24A57059"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03</w:t>
            </w:r>
          </w:p>
        </w:tc>
        <w:tc>
          <w:tcPr>
            <w:tcW w:w="2397" w:type="pct"/>
            <w:shd w:val="clear" w:color="5BADFF" w:fill="FFFFFF"/>
            <w:vAlign w:val="center"/>
            <w:hideMark/>
          </w:tcPr>
          <w:p w14:paraId="79D3D9E0"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Javni red i sigurnost</w:t>
            </w:r>
          </w:p>
        </w:tc>
        <w:tc>
          <w:tcPr>
            <w:tcW w:w="501" w:type="pct"/>
            <w:shd w:val="clear" w:color="5BADFF" w:fill="FFFFFF"/>
            <w:vAlign w:val="center"/>
            <w:hideMark/>
          </w:tcPr>
          <w:p w14:paraId="4F5A5485"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5.876.500,54</w:t>
            </w:r>
          </w:p>
        </w:tc>
        <w:tc>
          <w:tcPr>
            <w:tcW w:w="703" w:type="pct"/>
            <w:shd w:val="clear" w:color="5BADFF" w:fill="FFFFFF"/>
            <w:vAlign w:val="center"/>
            <w:hideMark/>
          </w:tcPr>
          <w:p w14:paraId="57694CC1"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228.374,24</w:t>
            </w:r>
          </w:p>
        </w:tc>
        <w:tc>
          <w:tcPr>
            <w:tcW w:w="528" w:type="pct"/>
            <w:shd w:val="clear" w:color="5BADFF" w:fill="FFFFFF"/>
            <w:vAlign w:val="center"/>
            <w:hideMark/>
          </w:tcPr>
          <w:p w14:paraId="7DB26B2A"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6.104.874,78</w:t>
            </w:r>
          </w:p>
        </w:tc>
      </w:tr>
      <w:tr w:rsidR="00992D6D" w:rsidRPr="00D43841" w14:paraId="1CBADADF" w14:textId="77777777" w:rsidTr="00D43841">
        <w:trPr>
          <w:trHeight w:val="20"/>
        </w:trPr>
        <w:tc>
          <w:tcPr>
            <w:tcW w:w="871" w:type="pct"/>
            <w:shd w:val="clear" w:color="64CDFF" w:fill="FFFFFF"/>
            <w:vAlign w:val="center"/>
            <w:hideMark/>
          </w:tcPr>
          <w:p w14:paraId="0E157A15"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032</w:t>
            </w:r>
          </w:p>
        </w:tc>
        <w:tc>
          <w:tcPr>
            <w:tcW w:w="2397" w:type="pct"/>
            <w:shd w:val="clear" w:color="64CDFF" w:fill="FFFFFF"/>
            <w:vAlign w:val="center"/>
            <w:hideMark/>
          </w:tcPr>
          <w:p w14:paraId="68F92E2D"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Usluge protupožarne zaštite</w:t>
            </w:r>
          </w:p>
        </w:tc>
        <w:tc>
          <w:tcPr>
            <w:tcW w:w="501" w:type="pct"/>
            <w:shd w:val="clear" w:color="64CDFF" w:fill="FFFFFF"/>
            <w:vAlign w:val="center"/>
            <w:hideMark/>
          </w:tcPr>
          <w:p w14:paraId="3A6D572E"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5.867.500,54</w:t>
            </w:r>
          </w:p>
        </w:tc>
        <w:tc>
          <w:tcPr>
            <w:tcW w:w="703" w:type="pct"/>
            <w:shd w:val="clear" w:color="64CDFF" w:fill="FFFFFF"/>
            <w:vAlign w:val="center"/>
            <w:hideMark/>
          </w:tcPr>
          <w:p w14:paraId="0FB6499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217.237,20</w:t>
            </w:r>
          </w:p>
        </w:tc>
        <w:tc>
          <w:tcPr>
            <w:tcW w:w="528" w:type="pct"/>
            <w:shd w:val="clear" w:color="64CDFF" w:fill="FFFFFF"/>
            <w:vAlign w:val="center"/>
            <w:hideMark/>
          </w:tcPr>
          <w:p w14:paraId="5F320370"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6.084.737,74</w:t>
            </w:r>
          </w:p>
        </w:tc>
      </w:tr>
      <w:tr w:rsidR="00992D6D" w:rsidRPr="00D43841" w14:paraId="0948450F" w14:textId="77777777" w:rsidTr="00D43841">
        <w:trPr>
          <w:trHeight w:val="20"/>
        </w:trPr>
        <w:tc>
          <w:tcPr>
            <w:tcW w:w="871" w:type="pct"/>
            <w:shd w:val="clear" w:color="64CDFF" w:fill="FFFFFF"/>
            <w:vAlign w:val="center"/>
            <w:hideMark/>
          </w:tcPr>
          <w:p w14:paraId="476B682A"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036</w:t>
            </w:r>
          </w:p>
        </w:tc>
        <w:tc>
          <w:tcPr>
            <w:tcW w:w="2397" w:type="pct"/>
            <w:shd w:val="clear" w:color="64CDFF" w:fill="FFFFFF"/>
            <w:vAlign w:val="center"/>
            <w:hideMark/>
          </w:tcPr>
          <w:p w14:paraId="7E87F436"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Rashodi za javni red i sigurnost koji nisu drugdje svrstani</w:t>
            </w:r>
          </w:p>
        </w:tc>
        <w:tc>
          <w:tcPr>
            <w:tcW w:w="501" w:type="pct"/>
            <w:shd w:val="clear" w:color="64CDFF" w:fill="FFFFFF"/>
            <w:vAlign w:val="center"/>
            <w:hideMark/>
          </w:tcPr>
          <w:p w14:paraId="40B0BD7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9.000,00</w:t>
            </w:r>
          </w:p>
        </w:tc>
        <w:tc>
          <w:tcPr>
            <w:tcW w:w="703" w:type="pct"/>
            <w:shd w:val="clear" w:color="64CDFF" w:fill="FFFFFF"/>
            <w:vAlign w:val="center"/>
            <w:hideMark/>
          </w:tcPr>
          <w:p w14:paraId="57617631"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11.137,04</w:t>
            </w:r>
          </w:p>
        </w:tc>
        <w:tc>
          <w:tcPr>
            <w:tcW w:w="528" w:type="pct"/>
            <w:shd w:val="clear" w:color="64CDFF" w:fill="FFFFFF"/>
            <w:vAlign w:val="center"/>
            <w:hideMark/>
          </w:tcPr>
          <w:p w14:paraId="51000839"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20.137,04</w:t>
            </w:r>
          </w:p>
        </w:tc>
      </w:tr>
      <w:tr w:rsidR="00992D6D" w:rsidRPr="00D43841" w14:paraId="12B5327A" w14:textId="77777777" w:rsidTr="00D43841">
        <w:trPr>
          <w:trHeight w:val="20"/>
        </w:trPr>
        <w:tc>
          <w:tcPr>
            <w:tcW w:w="871" w:type="pct"/>
            <w:shd w:val="clear" w:color="5BADFF" w:fill="FFFFFF"/>
            <w:vAlign w:val="center"/>
            <w:hideMark/>
          </w:tcPr>
          <w:p w14:paraId="348DF577"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04</w:t>
            </w:r>
          </w:p>
        </w:tc>
        <w:tc>
          <w:tcPr>
            <w:tcW w:w="2397" w:type="pct"/>
            <w:shd w:val="clear" w:color="5BADFF" w:fill="FFFFFF"/>
            <w:vAlign w:val="center"/>
            <w:hideMark/>
          </w:tcPr>
          <w:p w14:paraId="450EA5BB"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Ekonomski poslovi</w:t>
            </w:r>
          </w:p>
        </w:tc>
        <w:tc>
          <w:tcPr>
            <w:tcW w:w="501" w:type="pct"/>
            <w:shd w:val="clear" w:color="5BADFF" w:fill="FFFFFF"/>
            <w:vAlign w:val="center"/>
            <w:hideMark/>
          </w:tcPr>
          <w:p w14:paraId="5DF8C60E"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12.933.841,00</w:t>
            </w:r>
          </w:p>
        </w:tc>
        <w:tc>
          <w:tcPr>
            <w:tcW w:w="703" w:type="pct"/>
            <w:shd w:val="clear" w:color="5BADFF" w:fill="FFFFFF"/>
            <w:vAlign w:val="center"/>
            <w:hideMark/>
          </w:tcPr>
          <w:p w14:paraId="2BD30019"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845.397,75</w:t>
            </w:r>
          </w:p>
        </w:tc>
        <w:tc>
          <w:tcPr>
            <w:tcW w:w="528" w:type="pct"/>
            <w:shd w:val="clear" w:color="5BADFF" w:fill="FFFFFF"/>
            <w:vAlign w:val="center"/>
            <w:hideMark/>
          </w:tcPr>
          <w:p w14:paraId="58B77FF8"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13.779.238,75</w:t>
            </w:r>
          </w:p>
        </w:tc>
      </w:tr>
      <w:tr w:rsidR="00992D6D" w:rsidRPr="00D43841" w14:paraId="67CCA8DE" w14:textId="77777777" w:rsidTr="00D43841">
        <w:trPr>
          <w:trHeight w:val="20"/>
        </w:trPr>
        <w:tc>
          <w:tcPr>
            <w:tcW w:w="871" w:type="pct"/>
            <w:shd w:val="clear" w:color="64CDFF" w:fill="FFFFFF"/>
            <w:vAlign w:val="center"/>
            <w:hideMark/>
          </w:tcPr>
          <w:p w14:paraId="4C5E1C94"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041</w:t>
            </w:r>
          </w:p>
        </w:tc>
        <w:tc>
          <w:tcPr>
            <w:tcW w:w="2397" w:type="pct"/>
            <w:shd w:val="clear" w:color="64CDFF" w:fill="FFFFFF"/>
            <w:vAlign w:val="center"/>
            <w:hideMark/>
          </w:tcPr>
          <w:p w14:paraId="517B44B0"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Opći ekonomski, trgovački i poslovi vezani uz rad</w:t>
            </w:r>
          </w:p>
        </w:tc>
        <w:tc>
          <w:tcPr>
            <w:tcW w:w="501" w:type="pct"/>
            <w:shd w:val="clear" w:color="64CDFF" w:fill="FFFFFF"/>
            <w:vAlign w:val="center"/>
            <w:hideMark/>
          </w:tcPr>
          <w:p w14:paraId="0106F580"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1.462.171,00</w:t>
            </w:r>
          </w:p>
        </w:tc>
        <w:tc>
          <w:tcPr>
            <w:tcW w:w="703" w:type="pct"/>
            <w:shd w:val="clear" w:color="64CDFF" w:fill="FFFFFF"/>
            <w:vAlign w:val="center"/>
            <w:hideMark/>
          </w:tcPr>
          <w:p w14:paraId="0304CFA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32.400,00</w:t>
            </w:r>
          </w:p>
        </w:tc>
        <w:tc>
          <w:tcPr>
            <w:tcW w:w="528" w:type="pct"/>
            <w:shd w:val="clear" w:color="64CDFF" w:fill="FFFFFF"/>
            <w:vAlign w:val="center"/>
            <w:hideMark/>
          </w:tcPr>
          <w:p w14:paraId="6A9EC3DB"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1.494.571,00</w:t>
            </w:r>
          </w:p>
        </w:tc>
      </w:tr>
      <w:tr w:rsidR="00992D6D" w:rsidRPr="00D43841" w14:paraId="336CF8B2" w14:textId="77777777" w:rsidTr="00D43841">
        <w:trPr>
          <w:trHeight w:val="20"/>
        </w:trPr>
        <w:tc>
          <w:tcPr>
            <w:tcW w:w="871" w:type="pct"/>
            <w:shd w:val="clear" w:color="64CDFF" w:fill="FFFFFF"/>
            <w:vAlign w:val="center"/>
            <w:hideMark/>
          </w:tcPr>
          <w:p w14:paraId="31774B5A"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lastRenderedPageBreak/>
              <w:t>Funkcijska klasifikacija  042</w:t>
            </w:r>
          </w:p>
        </w:tc>
        <w:tc>
          <w:tcPr>
            <w:tcW w:w="2397" w:type="pct"/>
            <w:shd w:val="clear" w:color="64CDFF" w:fill="FFFFFF"/>
            <w:vAlign w:val="center"/>
            <w:hideMark/>
          </w:tcPr>
          <w:p w14:paraId="48929B74"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Poljoprivreda, šumarstvo, ribarstvo i lov</w:t>
            </w:r>
          </w:p>
        </w:tc>
        <w:tc>
          <w:tcPr>
            <w:tcW w:w="501" w:type="pct"/>
            <w:shd w:val="clear" w:color="64CDFF" w:fill="FFFFFF"/>
            <w:vAlign w:val="center"/>
            <w:hideMark/>
          </w:tcPr>
          <w:p w14:paraId="3B62903A"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434.700,00</w:t>
            </w:r>
          </w:p>
        </w:tc>
        <w:tc>
          <w:tcPr>
            <w:tcW w:w="703" w:type="pct"/>
            <w:shd w:val="clear" w:color="64CDFF" w:fill="FFFFFF"/>
            <w:vAlign w:val="center"/>
            <w:hideMark/>
          </w:tcPr>
          <w:p w14:paraId="4F43C7CD"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-299.900,00</w:t>
            </w:r>
          </w:p>
        </w:tc>
        <w:tc>
          <w:tcPr>
            <w:tcW w:w="528" w:type="pct"/>
            <w:shd w:val="clear" w:color="64CDFF" w:fill="FFFFFF"/>
            <w:vAlign w:val="center"/>
            <w:hideMark/>
          </w:tcPr>
          <w:p w14:paraId="7654EF4B"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134.800,00</w:t>
            </w:r>
          </w:p>
        </w:tc>
      </w:tr>
      <w:tr w:rsidR="00992D6D" w:rsidRPr="00D43841" w14:paraId="2D4948BC" w14:textId="77777777" w:rsidTr="00D43841">
        <w:trPr>
          <w:trHeight w:val="20"/>
        </w:trPr>
        <w:tc>
          <w:tcPr>
            <w:tcW w:w="871" w:type="pct"/>
            <w:shd w:val="clear" w:color="64CDFF" w:fill="FFFFFF"/>
            <w:vAlign w:val="center"/>
            <w:hideMark/>
          </w:tcPr>
          <w:p w14:paraId="768DA698"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045</w:t>
            </w:r>
          </w:p>
        </w:tc>
        <w:tc>
          <w:tcPr>
            <w:tcW w:w="2397" w:type="pct"/>
            <w:shd w:val="clear" w:color="64CDFF" w:fill="FFFFFF"/>
            <w:vAlign w:val="center"/>
            <w:hideMark/>
          </w:tcPr>
          <w:p w14:paraId="333CFE92"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Promet</w:t>
            </w:r>
          </w:p>
        </w:tc>
        <w:tc>
          <w:tcPr>
            <w:tcW w:w="501" w:type="pct"/>
            <w:shd w:val="clear" w:color="64CDFF" w:fill="FFFFFF"/>
            <w:vAlign w:val="center"/>
            <w:hideMark/>
          </w:tcPr>
          <w:p w14:paraId="45FEE980"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11.036.970,00</w:t>
            </w:r>
          </w:p>
        </w:tc>
        <w:tc>
          <w:tcPr>
            <w:tcW w:w="703" w:type="pct"/>
            <w:shd w:val="clear" w:color="64CDFF" w:fill="FFFFFF"/>
            <w:vAlign w:val="center"/>
            <w:hideMark/>
          </w:tcPr>
          <w:p w14:paraId="5F50B1C2"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1.112.897,75</w:t>
            </w:r>
          </w:p>
        </w:tc>
        <w:tc>
          <w:tcPr>
            <w:tcW w:w="528" w:type="pct"/>
            <w:shd w:val="clear" w:color="64CDFF" w:fill="FFFFFF"/>
            <w:vAlign w:val="center"/>
            <w:hideMark/>
          </w:tcPr>
          <w:p w14:paraId="35C04CA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12.149.867,75</w:t>
            </w:r>
          </w:p>
        </w:tc>
      </w:tr>
      <w:tr w:rsidR="00992D6D" w:rsidRPr="00D43841" w14:paraId="50931061" w14:textId="77777777" w:rsidTr="00D43841">
        <w:trPr>
          <w:trHeight w:val="20"/>
        </w:trPr>
        <w:tc>
          <w:tcPr>
            <w:tcW w:w="871" w:type="pct"/>
            <w:shd w:val="clear" w:color="5BADFF" w:fill="FFFFFF"/>
            <w:vAlign w:val="center"/>
            <w:hideMark/>
          </w:tcPr>
          <w:p w14:paraId="6F781243"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05</w:t>
            </w:r>
          </w:p>
        </w:tc>
        <w:tc>
          <w:tcPr>
            <w:tcW w:w="2397" w:type="pct"/>
            <w:shd w:val="clear" w:color="5BADFF" w:fill="FFFFFF"/>
            <w:vAlign w:val="center"/>
            <w:hideMark/>
          </w:tcPr>
          <w:p w14:paraId="6C61767E"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Zaštita okoliša</w:t>
            </w:r>
          </w:p>
        </w:tc>
        <w:tc>
          <w:tcPr>
            <w:tcW w:w="501" w:type="pct"/>
            <w:shd w:val="clear" w:color="5BADFF" w:fill="FFFFFF"/>
            <w:vAlign w:val="center"/>
            <w:hideMark/>
          </w:tcPr>
          <w:p w14:paraId="720BBE2D"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4.667.800,00</w:t>
            </w:r>
          </w:p>
        </w:tc>
        <w:tc>
          <w:tcPr>
            <w:tcW w:w="703" w:type="pct"/>
            <w:shd w:val="clear" w:color="5BADFF" w:fill="FFFFFF"/>
            <w:vAlign w:val="center"/>
            <w:hideMark/>
          </w:tcPr>
          <w:p w14:paraId="478BAEAC"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-1.524.790,23</w:t>
            </w:r>
          </w:p>
        </w:tc>
        <w:tc>
          <w:tcPr>
            <w:tcW w:w="528" w:type="pct"/>
            <w:shd w:val="clear" w:color="5BADFF" w:fill="FFFFFF"/>
            <w:vAlign w:val="center"/>
            <w:hideMark/>
          </w:tcPr>
          <w:p w14:paraId="54B8CCBB"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3.143.009,77</w:t>
            </w:r>
          </w:p>
        </w:tc>
      </w:tr>
      <w:tr w:rsidR="00992D6D" w:rsidRPr="00D43841" w14:paraId="43E6E90F" w14:textId="77777777" w:rsidTr="00D43841">
        <w:trPr>
          <w:trHeight w:val="20"/>
        </w:trPr>
        <w:tc>
          <w:tcPr>
            <w:tcW w:w="871" w:type="pct"/>
            <w:shd w:val="clear" w:color="64CDFF" w:fill="FFFFFF"/>
            <w:vAlign w:val="center"/>
            <w:hideMark/>
          </w:tcPr>
          <w:p w14:paraId="34E8290A"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051</w:t>
            </w:r>
          </w:p>
        </w:tc>
        <w:tc>
          <w:tcPr>
            <w:tcW w:w="2397" w:type="pct"/>
            <w:shd w:val="clear" w:color="64CDFF" w:fill="FFFFFF"/>
            <w:vAlign w:val="center"/>
            <w:hideMark/>
          </w:tcPr>
          <w:p w14:paraId="497B2944"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Gospodarenje otpadom</w:t>
            </w:r>
          </w:p>
        </w:tc>
        <w:tc>
          <w:tcPr>
            <w:tcW w:w="501" w:type="pct"/>
            <w:shd w:val="clear" w:color="64CDFF" w:fill="FFFFFF"/>
            <w:vAlign w:val="center"/>
            <w:hideMark/>
          </w:tcPr>
          <w:p w14:paraId="14EAFE3B"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2.337.000,00</w:t>
            </w:r>
          </w:p>
        </w:tc>
        <w:tc>
          <w:tcPr>
            <w:tcW w:w="703" w:type="pct"/>
            <w:shd w:val="clear" w:color="64CDFF" w:fill="FFFFFF"/>
            <w:vAlign w:val="center"/>
            <w:hideMark/>
          </w:tcPr>
          <w:p w14:paraId="1627DFD3"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-585.809,69</w:t>
            </w:r>
          </w:p>
        </w:tc>
        <w:tc>
          <w:tcPr>
            <w:tcW w:w="528" w:type="pct"/>
            <w:shd w:val="clear" w:color="64CDFF" w:fill="FFFFFF"/>
            <w:vAlign w:val="center"/>
            <w:hideMark/>
          </w:tcPr>
          <w:p w14:paraId="12C25295"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1.751.190,31</w:t>
            </w:r>
          </w:p>
        </w:tc>
      </w:tr>
      <w:tr w:rsidR="00992D6D" w:rsidRPr="00D43841" w14:paraId="3D9160BA" w14:textId="77777777" w:rsidTr="00D43841">
        <w:trPr>
          <w:trHeight w:val="20"/>
        </w:trPr>
        <w:tc>
          <w:tcPr>
            <w:tcW w:w="871" w:type="pct"/>
            <w:shd w:val="clear" w:color="64CDFF" w:fill="FFFFFF"/>
            <w:vAlign w:val="center"/>
            <w:hideMark/>
          </w:tcPr>
          <w:p w14:paraId="0C87B081"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052</w:t>
            </w:r>
          </w:p>
        </w:tc>
        <w:tc>
          <w:tcPr>
            <w:tcW w:w="2397" w:type="pct"/>
            <w:shd w:val="clear" w:color="64CDFF" w:fill="FFFFFF"/>
            <w:vAlign w:val="center"/>
            <w:hideMark/>
          </w:tcPr>
          <w:p w14:paraId="4C8B065A"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Gospodarenje otpadnim vodama</w:t>
            </w:r>
          </w:p>
        </w:tc>
        <w:tc>
          <w:tcPr>
            <w:tcW w:w="501" w:type="pct"/>
            <w:shd w:val="clear" w:color="64CDFF" w:fill="FFFFFF"/>
            <w:vAlign w:val="center"/>
            <w:hideMark/>
          </w:tcPr>
          <w:p w14:paraId="0C7F7B19"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272.100,00</w:t>
            </w:r>
          </w:p>
        </w:tc>
        <w:tc>
          <w:tcPr>
            <w:tcW w:w="703" w:type="pct"/>
            <w:shd w:val="clear" w:color="64CDFF" w:fill="FFFFFF"/>
            <w:vAlign w:val="center"/>
            <w:hideMark/>
          </w:tcPr>
          <w:p w14:paraId="11A21DBD"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46.319,46</w:t>
            </w:r>
          </w:p>
        </w:tc>
        <w:tc>
          <w:tcPr>
            <w:tcW w:w="528" w:type="pct"/>
            <w:shd w:val="clear" w:color="64CDFF" w:fill="FFFFFF"/>
            <w:vAlign w:val="center"/>
            <w:hideMark/>
          </w:tcPr>
          <w:p w14:paraId="135BA33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318.419,46</w:t>
            </w:r>
          </w:p>
        </w:tc>
      </w:tr>
      <w:tr w:rsidR="00992D6D" w:rsidRPr="00D43841" w14:paraId="728D7F7B" w14:textId="77777777" w:rsidTr="00D43841">
        <w:trPr>
          <w:trHeight w:val="20"/>
        </w:trPr>
        <w:tc>
          <w:tcPr>
            <w:tcW w:w="871" w:type="pct"/>
            <w:shd w:val="clear" w:color="64CDFF" w:fill="FFFFFF"/>
            <w:vAlign w:val="center"/>
            <w:hideMark/>
          </w:tcPr>
          <w:p w14:paraId="0D38A10E"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054</w:t>
            </w:r>
          </w:p>
        </w:tc>
        <w:tc>
          <w:tcPr>
            <w:tcW w:w="2397" w:type="pct"/>
            <w:shd w:val="clear" w:color="64CDFF" w:fill="FFFFFF"/>
            <w:vAlign w:val="center"/>
            <w:hideMark/>
          </w:tcPr>
          <w:p w14:paraId="508755A0"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Zaštita bioraznolikosti i krajolika</w:t>
            </w:r>
          </w:p>
        </w:tc>
        <w:tc>
          <w:tcPr>
            <w:tcW w:w="501" w:type="pct"/>
            <w:shd w:val="clear" w:color="64CDFF" w:fill="FFFFFF"/>
            <w:vAlign w:val="center"/>
            <w:hideMark/>
          </w:tcPr>
          <w:p w14:paraId="72ECB629"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380.300,00</w:t>
            </w:r>
          </w:p>
        </w:tc>
        <w:tc>
          <w:tcPr>
            <w:tcW w:w="703" w:type="pct"/>
            <w:shd w:val="clear" w:color="64CDFF" w:fill="FFFFFF"/>
            <w:vAlign w:val="center"/>
            <w:hideMark/>
          </w:tcPr>
          <w:p w14:paraId="7E153754"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528" w:type="pct"/>
            <w:shd w:val="clear" w:color="64CDFF" w:fill="FFFFFF"/>
            <w:vAlign w:val="center"/>
            <w:hideMark/>
          </w:tcPr>
          <w:p w14:paraId="0EF89C3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380.300,00</w:t>
            </w:r>
          </w:p>
        </w:tc>
      </w:tr>
      <w:tr w:rsidR="00992D6D" w:rsidRPr="00D43841" w14:paraId="3234E9A1" w14:textId="77777777" w:rsidTr="00D43841">
        <w:trPr>
          <w:trHeight w:val="20"/>
        </w:trPr>
        <w:tc>
          <w:tcPr>
            <w:tcW w:w="871" w:type="pct"/>
            <w:shd w:val="clear" w:color="64CDFF" w:fill="FFFFFF"/>
            <w:vAlign w:val="center"/>
            <w:hideMark/>
          </w:tcPr>
          <w:p w14:paraId="396096E8"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056</w:t>
            </w:r>
          </w:p>
        </w:tc>
        <w:tc>
          <w:tcPr>
            <w:tcW w:w="2397" w:type="pct"/>
            <w:shd w:val="clear" w:color="64CDFF" w:fill="FFFFFF"/>
            <w:vAlign w:val="center"/>
            <w:hideMark/>
          </w:tcPr>
          <w:p w14:paraId="498A1A9F"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Poslovi i usluge zaštite okoliša koji nisu drugdje svrstani</w:t>
            </w:r>
          </w:p>
        </w:tc>
        <w:tc>
          <w:tcPr>
            <w:tcW w:w="501" w:type="pct"/>
            <w:shd w:val="clear" w:color="64CDFF" w:fill="FFFFFF"/>
            <w:vAlign w:val="center"/>
            <w:hideMark/>
          </w:tcPr>
          <w:p w14:paraId="522C2585"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1.678.400,00</w:t>
            </w:r>
          </w:p>
        </w:tc>
        <w:tc>
          <w:tcPr>
            <w:tcW w:w="703" w:type="pct"/>
            <w:shd w:val="clear" w:color="64CDFF" w:fill="FFFFFF"/>
            <w:vAlign w:val="center"/>
            <w:hideMark/>
          </w:tcPr>
          <w:p w14:paraId="02A83E6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-985.300,00</w:t>
            </w:r>
          </w:p>
        </w:tc>
        <w:tc>
          <w:tcPr>
            <w:tcW w:w="528" w:type="pct"/>
            <w:shd w:val="clear" w:color="64CDFF" w:fill="FFFFFF"/>
            <w:vAlign w:val="center"/>
            <w:hideMark/>
          </w:tcPr>
          <w:p w14:paraId="0B6EBC27"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693.100,00</w:t>
            </w:r>
          </w:p>
        </w:tc>
      </w:tr>
      <w:tr w:rsidR="00992D6D" w:rsidRPr="00D43841" w14:paraId="3DA5A652" w14:textId="77777777" w:rsidTr="00D43841">
        <w:trPr>
          <w:trHeight w:val="20"/>
        </w:trPr>
        <w:tc>
          <w:tcPr>
            <w:tcW w:w="871" w:type="pct"/>
            <w:shd w:val="clear" w:color="5BADFF" w:fill="FFFFFF"/>
            <w:vAlign w:val="center"/>
            <w:hideMark/>
          </w:tcPr>
          <w:p w14:paraId="32F39E92"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06</w:t>
            </w:r>
          </w:p>
        </w:tc>
        <w:tc>
          <w:tcPr>
            <w:tcW w:w="2397" w:type="pct"/>
            <w:shd w:val="clear" w:color="5BADFF" w:fill="FFFFFF"/>
            <w:vAlign w:val="center"/>
            <w:hideMark/>
          </w:tcPr>
          <w:p w14:paraId="47171082"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Usluge unapređenja stanovanja i zajednice</w:t>
            </w:r>
          </w:p>
        </w:tc>
        <w:tc>
          <w:tcPr>
            <w:tcW w:w="501" w:type="pct"/>
            <w:shd w:val="clear" w:color="5BADFF" w:fill="FFFFFF"/>
            <w:vAlign w:val="center"/>
            <w:hideMark/>
          </w:tcPr>
          <w:p w14:paraId="5AE115AB"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40.043.994,00</w:t>
            </w:r>
          </w:p>
        </w:tc>
        <w:tc>
          <w:tcPr>
            <w:tcW w:w="703" w:type="pct"/>
            <w:shd w:val="clear" w:color="5BADFF" w:fill="FFFFFF"/>
            <w:vAlign w:val="center"/>
            <w:hideMark/>
          </w:tcPr>
          <w:p w14:paraId="08091964"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407.816,55</w:t>
            </w:r>
          </w:p>
        </w:tc>
        <w:tc>
          <w:tcPr>
            <w:tcW w:w="528" w:type="pct"/>
            <w:shd w:val="clear" w:color="5BADFF" w:fill="FFFFFF"/>
            <w:vAlign w:val="center"/>
            <w:hideMark/>
          </w:tcPr>
          <w:p w14:paraId="601FC3C1"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40.451.810,55</w:t>
            </w:r>
          </w:p>
        </w:tc>
      </w:tr>
      <w:tr w:rsidR="00992D6D" w:rsidRPr="00D43841" w14:paraId="546B6F61" w14:textId="77777777" w:rsidTr="00D43841">
        <w:trPr>
          <w:trHeight w:val="20"/>
        </w:trPr>
        <w:tc>
          <w:tcPr>
            <w:tcW w:w="871" w:type="pct"/>
            <w:shd w:val="clear" w:color="64CDFF" w:fill="FFFFFF"/>
            <w:vAlign w:val="center"/>
            <w:hideMark/>
          </w:tcPr>
          <w:p w14:paraId="16EA5E26"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061</w:t>
            </w:r>
          </w:p>
        </w:tc>
        <w:tc>
          <w:tcPr>
            <w:tcW w:w="2397" w:type="pct"/>
            <w:shd w:val="clear" w:color="64CDFF" w:fill="FFFFFF"/>
            <w:vAlign w:val="center"/>
            <w:hideMark/>
          </w:tcPr>
          <w:p w14:paraId="382AA0C9"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Razvoj stanovanja</w:t>
            </w:r>
          </w:p>
        </w:tc>
        <w:tc>
          <w:tcPr>
            <w:tcW w:w="501" w:type="pct"/>
            <w:shd w:val="clear" w:color="64CDFF" w:fill="FFFFFF"/>
            <w:vAlign w:val="center"/>
            <w:hideMark/>
          </w:tcPr>
          <w:p w14:paraId="566715B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1.070.955,00</w:t>
            </w:r>
          </w:p>
        </w:tc>
        <w:tc>
          <w:tcPr>
            <w:tcW w:w="703" w:type="pct"/>
            <w:shd w:val="clear" w:color="64CDFF" w:fill="FFFFFF"/>
            <w:vAlign w:val="center"/>
            <w:hideMark/>
          </w:tcPr>
          <w:p w14:paraId="4BB8C70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50.000,00</w:t>
            </w:r>
          </w:p>
        </w:tc>
        <w:tc>
          <w:tcPr>
            <w:tcW w:w="528" w:type="pct"/>
            <w:shd w:val="clear" w:color="64CDFF" w:fill="FFFFFF"/>
            <w:vAlign w:val="center"/>
            <w:hideMark/>
          </w:tcPr>
          <w:p w14:paraId="0AB81E34"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1.120.955,00</w:t>
            </w:r>
          </w:p>
        </w:tc>
      </w:tr>
      <w:tr w:rsidR="00992D6D" w:rsidRPr="00D43841" w14:paraId="53E2F605" w14:textId="77777777" w:rsidTr="00D43841">
        <w:trPr>
          <w:trHeight w:val="20"/>
        </w:trPr>
        <w:tc>
          <w:tcPr>
            <w:tcW w:w="871" w:type="pct"/>
            <w:shd w:val="clear" w:color="64CDFF" w:fill="FFFFFF"/>
            <w:vAlign w:val="center"/>
            <w:hideMark/>
          </w:tcPr>
          <w:p w14:paraId="389CC8CF"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062</w:t>
            </w:r>
          </w:p>
        </w:tc>
        <w:tc>
          <w:tcPr>
            <w:tcW w:w="2397" w:type="pct"/>
            <w:shd w:val="clear" w:color="64CDFF" w:fill="FFFFFF"/>
            <w:vAlign w:val="center"/>
            <w:hideMark/>
          </w:tcPr>
          <w:p w14:paraId="71D08E9A"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Razvoj zajednice</w:t>
            </w:r>
          </w:p>
        </w:tc>
        <w:tc>
          <w:tcPr>
            <w:tcW w:w="501" w:type="pct"/>
            <w:shd w:val="clear" w:color="64CDFF" w:fill="FFFFFF"/>
            <w:vAlign w:val="center"/>
            <w:hideMark/>
          </w:tcPr>
          <w:p w14:paraId="68FBAF3E"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35.796.336,00</w:t>
            </w:r>
          </w:p>
        </w:tc>
        <w:tc>
          <w:tcPr>
            <w:tcW w:w="703" w:type="pct"/>
            <w:shd w:val="clear" w:color="64CDFF" w:fill="FFFFFF"/>
            <w:vAlign w:val="center"/>
            <w:hideMark/>
          </w:tcPr>
          <w:p w14:paraId="1A7EBCC3"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383.121,91</w:t>
            </w:r>
          </w:p>
        </w:tc>
        <w:tc>
          <w:tcPr>
            <w:tcW w:w="528" w:type="pct"/>
            <w:shd w:val="clear" w:color="64CDFF" w:fill="FFFFFF"/>
            <w:vAlign w:val="center"/>
            <w:hideMark/>
          </w:tcPr>
          <w:p w14:paraId="0B1C332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36.179.460,91</w:t>
            </w:r>
          </w:p>
        </w:tc>
      </w:tr>
      <w:tr w:rsidR="00992D6D" w:rsidRPr="00D43841" w14:paraId="3B750323" w14:textId="77777777" w:rsidTr="00D43841">
        <w:trPr>
          <w:trHeight w:val="20"/>
        </w:trPr>
        <w:tc>
          <w:tcPr>
            <w:tcW w:w="871" w:type="pct"/>
            <w:shd w:val="clear" w:color="64CDFF" w:fill="FFFFFF"/>
            <w:vAlign w:val="center"/>
            <w:hideMark/>
          </w:tcPr>
          <w:p w14:paraId="45050704"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064</w:t>
            </w:r>
          </w:p>
        </w:tc>
        <w:tc>
          <w:tcPr>
            <w:tcW w:w="2397" w:type="pct"/>
            <w:shd w:val="clear" w:color="64CDFF" w:fill="FFFFFF"/>
            <w:vAlign w:val="center"/>
            <w:hideMark/>
          </w:tcPr>
          <w:p w14:paraId="6CEAFF30"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Ulična rasvjeta</w:t>
            </w:r>
          </w:p>
        </w:tc>
        <w:tc>
          <w:tcPr>
            <w:tcW w:w="501" w:type="pct"/>
            <w:shd w:val="clear" w:color="64CDFF" w:fill="FFFFFF"/>
            <w:vAlign w:val="center"/>
            <w:hideMark/>
          </w:tcPr>
          <w:p w14:paraId="0E4CD35F"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3.045.050,00</w:t>
            </w:r>
          </w:p>
        </w:tc>
        <w:tc>
          <w:tcPr>
            <w:tcW w:w="703" w:type="pct"/>
            <w:shd w:val="clear" w:color="64CDFF" w:fill="FFFFFF"/>
            <w:vAlign w:val="center"/>
            <w:hideMark/>
          </w:tcPr>
          <w:p w14:paraId="34558B99"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-25.305,36</w:t>
            </w:r>
          </w:p>
        </w:tc>
        <w:tc>
          <w:tcPr>
            <w:tcW w:w="528" w:type="pct"/>
            <w:shd w:val="clear" w:color="64CDFF" w:fill="FFFFFF"/>
            <w:vAlign w:val="center"/>
            <w:hideMark/>
          </w:tcPr>
          <w:p w14:paraId="50D94D3D"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3.019.744,64</w:t>
            </w:r>
          </w:p>
        </w:tc>
      </w:tr>
      <w:tr w:rsidR="00992D6D" w:rsidRPr="00D43841" w14:paraId="159D940D" w14:textId="77777777" w:rsidTr="00D43841">
        <w:trPr>
          <w:trHeight w:val="20"/>
        </w:trPr>
        <w:tc>
          <w:tcPr>
            <w:tcW w:w="871" w:type="pct"/>
            <w:shd w:val="clear" w:color="64CDFF" w:fill="FFFFFF"/>
            <w:vAlign w:val="center"/>
            <w:hideMark/>
          </w:tcPr>
          <w:p w14:paraId="130637B9"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066</w:t>
            </w:r>
          </w:p>
        </w:tc>
        <w:tc>
          <w:tcPr>
            <w:tcW w:w="2397" w:type="pct"/>
            <w:shd w:val="clear" w:color="64CDFF" w:fill="FFFFFF"/>
            <w:vAlign w:val="center"/>
            <w:hideMark/>
          </w:tcPr>
          <w:p w14:paraId="70947E29"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Rashodi vezani za stanovanje i kom. pogodnosti koji nisu drugdje svrstani</w:t>
            </w:r>
          </w:p>
        </w:tc>
        <w:tc>
          <w:tcPr>
            <w:tcW w:w="501" w:type="pct"/>
            <w:shd w:val="clear" w:color="64CDFF" w:fill="FFFFFF"/>
            <w:vAlign w:val="center"/>
            <w:hideMark/>
          </w:tcPr>
          <w:p w14:paraId="0BB8CF74"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131.650,00</w:t>
            </w:r>
          </w:p>
        </w:tc>
        <w:tc>
          <w:tcPr>
            <w:tcW w:w="703" w:type="pct"/>
            <w:shd w:val="clear" w:color="64CDFF" w:fill="FFFFFF"/>
            <w:vAlign w:val="center"/>
            <w:hideMark/>
          </w:tcPr>
          <w:p w14:paraId="4BFB3FA0"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528" w:type="pct"/>
            <w:shd w:val="clear" w:color="64CDFF" w:fill="FFFFFF"/>
            <w:vAlign w:val="center"/>
            <w:hideMark/>
          </w:tcPr>
          <w:p w14:paraId="00C4B69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131.650,00</w:t>
            </w:r>
          </w:p>
        </w:tc>
      </w:tr>
      <w:tr w:rsidR="00992D6D" w:rsidRPr="00D43841" w14:paraId="6CD2534B" w14:textId="77777777" w:rsidTr="00D43841">
        <w:trPr>
          <w:trHeight w:val="20"/>
        </w:trPr>
        <w:tc>
          <w:tcPr>
            <w:tcW w:w="871" w:type="pct"/>
            <w:shd w:val="clear" w:color="5BADFF" w:fill="FFFFFF"/>
            <w:vAlign w:val="center"/>
            <w:hideMark/>
          </w:tcPr>
          <w:p w14:paraId="59457E5B"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07</w:t>
            </w:r>
          </w:p>
        </w:tc>
        <w:tc>
          <w:tcPr>
            <w:tcW w:w="2397" w:type="pct"/>
            <w:shd w:val="clear" w:color="5BADFF" w:fill="FFFFFF"/>
            <w:vAlign w:val="center"/>
            <w:hideMark/>
          </w:tcPr>
          <w:p w14:paraId="5A0D40E9"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Zdravstvo</w:t>
            </w:r>
          </w:p>
        </w:tc>
        <w:tc>
          <w:tcPr>
            <w:tcW w:w="501" w:type="pct"/>
            <w:shd w:val="clear" w:color="5BADFF" w:fill="FFFFFF"/>
            <w:vAlign w:val="center"/>
            <w:hideMark/>
          </w:tcPr>
          <w:p w14:paraId="498016B1"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2.241.600,00</w:t>
            </w:r>
          </w:p>
        </w:tc>
        <w:tc>
          <w:tcPr>
            <w:tcW w:w="703" w:type="pct"/>
            <w:shd w:val="clear" w:color="5BADFF" w:fill="FFFFFF"/>
            <w:vAlign w:val="center"/>
            <w:hideMark/>
          </w:tcPr>
          <w:p w14:paraId="51F35B4B"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0,00</w:t>
            </w:r>
          </w:p>
        </w:tc>
        <w:tc>
          <w:tcPr>
            <w:tcW w:w="528" w:type="pct"/>
            <w:shd w:val="clear" w:color="5BADFF" w:fill="FFFFFF"/>
            <w:vAlign w:val="center"/>
            <w:hideMark/>
          </w:tcPr>
          <w:p w14:paraId="000221AB"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2.241.600,00</w:t>
            </w:r>
          </w:p>
        </w:tc>
      </w:tr>
      <w:tr w:rsidR="00992D6D" w:rsidRPr="00D43841" w14:paraId="191DB762" w14:textId="77777777" w:rsidTr="00D43841">
        <w:trPr>
          <w:trHeight w:val="20"/>
        </w:trPr>
        <w:tc>
          <w:tcPr>
            <w:tcW w:w="871" w:type="pct"/>
            <w:shd w:val="clear" w:color="64CDFF" w:fill="FFFFFF"/>
            <w:vAlign w:val="center"/>
            <w:hideMark/>
          </w:tcPr>
          <w:p w14:paraId="5BD24A99"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076</w:t>
            </w:r>
          </w:p>
        </w:tc>
        <w:tc>
          <w:tcPr>
            <w:tcW w:w="2397" w:type="pct"/>
            <w:shd w:val="clear" w:color="64CDFF" w:fill="FFFFFF"/>
            <w:vAlign w:val="center"/>
            <w:hideMark/>
          </w:tcPr>
          <w:p w14:paraId="2D84BC01"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Poslovi i usluge zdravstva koji nisu drugdje svrstani</w:t>
            </w:r>
          </w:p>
        </w:tc>
        <w:tc>
          <w:tcPr>
            <w:tcW w:w="501" w:type="pct"/>
            <w:shd w:val="clear" w:color="64CDFF" w:fill="FFFFFF"/>
            <w:vAlign w:val="center"/>
            <w:hideMark/>
          </w:tcPr>
          <w:p w14:paraId="582D45D5"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2.241.600,00</w:t>
            </w:r>
          </w:p>
        </w:tc>
        <w:tc>
          <w:tcPr>
            <w:tcW w:w="703" w:type="pct"/>
            <w:shd w:val="clear" w:color="64CDFF" w:fill="FFFFFF"/>
            <w:vAlign w:val="center"/>
            <w:hideMark/>
          </w:tcPr>
          <w:p w14:paraId="5BDCE38E"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528" w:type="pct"/>
            <w:shd w:val="clear" w:color="64CDFF" w:fill="FFFFFF"/>
            <w:vAlign w:val="center"/>
            <w:hideMark/>
          </w:tcPr>
          <w:p w14:paraId="44129CFF"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2.241.600,00</w:t>
            </w:r>
          </w:p>
        </w:tc>
      </w:tr>
      <w:tr w:rsidR="00992D6D" w:rsidRPr="00D43841" w14:paraId="3ABC85A8" w14:textId="77777777" w:rsidTr="00D43841">
        <w:trPr>
          <w:trHeight w:val="20"/>
        </w:trPr>
        <w:tc>
          <w:tcPr>
            <w:tcW w:w="871" w:type="pct"/>
            <w:shd w:val="clear" w:color="5BADFF" w:fill="FFFFFF"/>
            <w:vAlign w:val="center"/>
            <w:hideMark/>
          </w:tcPr>
          <w:p w14:paraId="2410EECA"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08</w:t>
            </w:r>
          </w:p>
        </w:tc>
        <w:tc>
          <w:tcPr>
            <w:tcW w:w="2397" w:type="pct"/>
            <w:shd w:val="clear" w:color="5BADFF" w:fill="FFFFFF"/>
            <w:vAlign w:val="center"/>
            <w:hideMark/>
          </w:tcPr>
          <w:p w14:paraId="38A57A19"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Rekreacija, kultura i religija</w:t>
            </w:r>
          </w:p>
        </w:tc>
        <w:tc>
          <w:tcPr>
            <w:tcW w:w="501" w:type="pct"/>
            <w:shd w:val="clear" w:color="5BADFF" w:fill="FFFFFF"/>
            <w:vAlign w:val="center"/>
            <w:hideMark/>
          </w:tcPr>
          <w:p w14:paraId="3F49EC32"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33.736.651,92</w:t>
            </w:r>
          </w:p>
        </w:tc>
        <w:tc>
          <w:tcPr>
            <w:tcW w:w="703" w:type="pct"/>
            <w:shd w:val="clear" w:color="5BADFF" w:fill="FFFFFF"/>
            <w:vAlign w:val="center"/>
            <w:hideMark/>
          </w:tcPr>
          <w:p w14:paraId="11F70F36"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-841.865,64</w:t>
            </w:r>
          </w:p>
        </w:tc>
        <w:tc>
          <w:tcPr>
            <w:tcW w:w="528" w:type="pct"/>
            <w:shd w:val="clear" w:color="5BADFF" w:fill="FFFFFF"/>
            <w:vAlign w:val="center"/>
            <w:hideMark/>
          </w:tcPr>
          <w:p w14:paraId="4E0F4450"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32.894.786,28</w:t>
            </w:r>
          </w:p>
        </w:tc>
      </w:tr>
      <w:tr w:rsidR="00992D6D" w:rsidRPr="00D43841" w14:paraId="32BB0E32" w14:textId="77777777" w:rsidTr="00D43841">
        <w:trPr>
          <w:trHeight w:val="20"/>
        </w:trPr>
        <w:tc>
          <w:tcPr>
            <w:tcW w:w="871" w:type="pct"/>
            <w:shd w:val="clear" w:color="64CDFF" w:fill="FFFFFF"/>
            <w:vAlign w:val="center"/>
            <w:hideMark/>
          </w:tcPr>
          <w:p w14:paraId="6D605AA4"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081</w:t>
            </w:r>
          </w:p>
        </w:tc>
        <w:tc>
          <w:tcPr>
            <w:tcW w:w="2397" w:type="pct"/>
            <w:shd w:val="clear" w:color="64CDFF" w:fill="FFFFFF"/>
            <w:vAlign w:val="center"/>
            <w:hideMark/>
          </w:tcPr>
          <w:p w14:paraId="248232E7"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Službe rekreacije i sporta</w:t>
            </w:r>
          </w:p>
        </w:tc>
        <w:tc>
          <w:tcPr>
            <w:tcW w:w="501" w:type="pct"/>
            <w:shd w:val="clear" w:color="64CDFF" w:fill="FFFFFF"/>
            <w:vAlign w:val="center"/>
            <w:hideMark/>
          </w:tcPr>
          <w:p w14:paraId="31E77BFF"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18.402.748,48</w:t>
            </w:r>
          </w:p>
        </w:tc>
        <w:tc>
          <w:tcPr>
            <w:tcW w:w="703" w:type="pct"/>
            <w:shd w:val="clear" w:color="64CDFF" w:fill="FFFFFF"/>
            <w:vAlign w:val="center"/>
            <w:hideMark/>
          </w:tcPr>
          <w:p w14:paraId="188CA255"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900.183,44</w:t>
            </w:r>
          </w:p>
        </w:tc>
        <w:tc>
          <w:tcPr>
            <w:tcW w:w="528" w:type="pct"/>
            <w:shd w:val="clear" w:color="64CDFF" w:fill="FFFFFF"/>
            <w:vAlign w:val="center"/>
            <w:hideMark/>
          </w:tcPr>
          <w:p w14:paraId="663C4F4C"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19.302.931,92</w:t>
            </w:r>
          </w:p>
        </w:tc>
      </w:tr>
      <w:tr w:rsidR="00992D6D" w:rsidRPr="00D43841" w14:paraId="725EF0CB" w14:textId="77777777" w:rsidTr="00D43841">
        <w:trPr>
          <w:trHeight w:val="20"/>
        </w:trPr>
        <w:tc>
          <w:tcPr>
            <w:tcW w:w="871" w:type="pct"/>
            <w:shd w:val="clear" w:color="64CDFF" w:fill="FFFFFF"/>
            <w:vAlign w:val="center"/>
            <w:hideMark/>
          </w:tcPr>
          <w:p w14:paraId="4D1C6A1B"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082</w:t>
            </w:r>
          </w:p>
        </w:tc>
        <w:tc>
          <w:tcPr>
            <w:tcW w:w="2397" w:type="pct"/>
            <w:shd w:val="clear" w:color="64CDFF" w:fill="FFFFFF"/>
            <w:vAlign w:val="center"/>
            <w:hideMark/>
          </w:tcPr>
          <w:p w14:paraId="561F74C2"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Službe kulture</w:t>
            </w:r>
          </w:p>
        </w:tc>
        <w:tc>
          <w:tcPr>
            <w:tcW w:w="501" w:type="pct"/>
            <w:shd w:val="clear" w:color="64CDFF" w:fill="FFFFFF"/>
            <w:vAlign w:val="center"/>
            <w:hideMark/>
          </w:tcPr>
          <w:p w14:paraId="0FCF2659"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15.333.903,44</w:t>
            </w:r>
          </w:p>
        </w:tc>
        <w:tc>
          <w:tcPr>
            <w:tcW w:w="703" w:type="pct"/>
            <w:shd w:val="clear" w:color="64CDFF" w:fill="FFFFFF"/>
            <w:vAlign w:val="center"/>
            <w:hideMark/>
          </w:tcPr>
          <w:p w14:paraId="18FEDF14"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1.742.049,08</w:t>
            </w:r>
          </w:p>
        </w:tc>
        <w:tc>
          <w:tcPr>
            <w:tcW w:w="528" w:type="pct"/>
            <w:shd w:val="clear" w:color="64CDFF" w:fill="FFFFFF"/>
            <w:vAlign w:val="center"/>
            <w:hideMark/>
          </w:tcPr>
          <w:p w14:paraId="04C0C555"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13.591.854,36</w:t>
            </w:r>
          </w:p>
        </w:tc>
      </w:tr>
      <w:tr w:rsidR="00992D6D" w:rsidRPr="00D43841" w14:paraId="06320F5F" w14:textId="77777777" w:rsidTr="00D43841">
        <w:trPr>
          <w:trHeight w:val="20"/>
        </w:trPr>
        <w:tc>
          <w:tcPr>
            <w:tcW w:w="871" w:type="pct"/>
            <w:shd w:val="clear" w:color="5BADFF" w:fill="FFFFFF"/>
            <w:vAlign w:val="center"/>
            <w:hideMark/>
          </w:tcPr>
          <w:p w14:paraId="3F488E50"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09</w:t>
            </w:r>
          </w:p>
        </w:tc>
        <w:tc>
          <w:tcPr>
            <w:tcW w:w="2397" w:type="pct"/>
            <w:shd w:val="clear" w:color="5BADFF" w:fill="FFFFFF"/>
            <w:vAlign w:val="center"/>
            <w:hideMark/>
          </w:tcPr>
          <w:p w14:paraId="5D88628F"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Obrazovanje</w:t>
            </w:r>
          </w:p>
        </w:tc>
        <w:tc>
          <w:tcPr>
            <w:tcW w:w="501" w:type="pct"/>
            <w:shd w:val="clear" w:color="5BADFF" w:fill="FFFFFF"/>
            <w:vAlign w:val="center"/>
            <w:hideMark/>
          </w:tcPr>
          <w:p w14:paraId="5439FD70"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71.967.191,91</w:t>
            </w:r>
          </w:p>
        </w:tc>
        <w:tc>
          <w:tcPr>
            <w:tcW w:w="703" w:type="pct"/>
            <w:shd w:val="clear" w:color="5BADFF" w:fill="FFFFFF"/>
            <w:vAlign w:val="center"/>
            <w:hideMark/>
          </w:tcPr>
          <w:p w14:paraId="4FBC8455"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2.923.116,43</w:t>
            </w:r>
          </w:p>
        </w:tc>
        <w:tc>
          <w:tcPr>
            <w:tcW w:w="528" w:type="pct"/>
            <w:shd w:val="clear" w:color="5BADFF" w:fill="FFFFFF"/>
            <w:vAlign w:val="center"/>
            <w:hideMark/>
          </w:tcPr>
          <w:p w14:paraId="0E2D9822"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74.890.308,34</w:t>
            </w:r>
          </w:p>
        </w:tc>
      </w:tr>
      <w:tr w:rsidR="00992D6D" w:rsidRPr="00D43841" w14:paraId="3DFE1384" w14:textId="77777777" w:rsidTr="00D43841">
        <w:trPr>
          <w:trHeight w:val="20"/>
        </w:trPr>
        <w:tc>
          <w:tcPr>
            <w:tcW w:w="871" w:type="pct"/>
            <w:shd w:val="clear" w:color="64CDFF" w:fill="FFFFFF"/>
            <w:vAlign w:val="center"/>
            <w:hideMark/>
          </w:tcPr>
          <w:p w14:paraId="498459C5"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091</w:t>
            </w:r>
          </w:p>
        </w:tc>
        <w:tc>
          <w:tcPr>
            <w:tcW w:w="2397" w:type="pct"/>
            <w:shd w:val="clear" w:color="64CDFF" w:fill="FFFFFF"/>
            <w:vAlign w:val="center"/>
            <w:hideMark/>
          </w:tcPr>
          <w:p w14:paraId="7574C57C"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Predškolsko i osnovno obrazovanje</w:t>
            </w:r>
          </w:p>
        </w:tc>
        <w:tc>
          <w:tcPr>
            <w:tcW w:w="501" w:type="pct"/>
            <w:shd w:val="clear" w:color="64CDFF" w:fill="FFFFFF"/>
            <w:vAlign w:val="center"/>
            <w:hideMark/>
          </w:tcPr>
          <w:p w14:paraId="1BC92DF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71.552.946,91</w:t>
            </w:r>
          </w:p>
        </w:tc>
        <w:tc>
          <w:tcPr>
            <w:tcW w:w="703" w:type="pct"/>
            <w:shd w:val="clear" w:color="64CDFF" w:fill="FFFFFF"/>
            <w:vAlign w:val="center"/>
            <w:hideMark/>
          </w:tcPr>
          <w:p w14:paraId="0FF549C1"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2.911.491,43</w:t>
            </w:r>
          </w:p>
        </w:tc>
        <w:tc>
          <w:tcPr>
            <w:tcW w:w="528" w:type="pct"/>
            <w:shd w:val="clear" w:color="64CDFF" w:fill="FFFFFF"/>
            <w:vAlign w:val="center"/>
            <w:hideMark/>
          </w:tcPr>
          <w:p w14:paraId="501B2F9A"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74.464.438,34</w:t>
            </w:r>
          </w:p>
        </w:tc>
      </w:tr>
      <w:tr w:rsidR="00992D6D" w:rsidRPr="00D43841" w14:paraId="60F5127D" w14:textId="77777777" w:rsidTr="00D43841">
        <w:trPr>
          <w:trHeight w:val="20"/>
        </w:trPr>
        <w:tc>
          <w:tcPr>
            <w:tcW w:w="871" w:type="pct"/>
            <w:shd w:val="clear" w:color="64CDFF" w:fill="FFFFFF"/>
            <w:vAlign w:val="center"/>
            <w:hideMark/>
          </w:tcPr>
          <w:p w14:paraId="573F905C"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lastRenderedPageBreak/>
              <w:t>Funkcijska klasifikacija  095</w:t>
            </w:r>
          </w:p>
        </w:tc>
        <w:tc>
          <w:tcPr>
            <w:tcW w:w="2397" w:type="pct"/>
            <w:shd w:val="clear" w:color="64CDFF" w:fill="FFFFFF"/>
            <w:vAlign w:val="center"/>
            <w:hideMark/>
          </w:tcPr>
          <w:p w14:paraId="3C91F85B"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Obrazovanje koje se ne može definirati po stupnju</w:t>
            </w:r>
          </w:p>
        </w:tc>
        <w:tc>
          <w:tcPr>
            <w:tcW w:w="501" w:type="pct"/>
            <w:shd w:val="clear" w:color="64CDFF" w:fill="FFFFFF"/>
            <w:vAlign w:val="center"/>
            <w:hideMark/>
          </w:tcPr>
          <w:p w14:paraId="46F19A3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414.245,00</w:t>
            </w:r>
          </w:p>
        </w:tc>
        <w:tc>
          <w:tcPr>
            <w:tcW w:w="703" w:type="pct"/>
            <w:shd w:val="clear" w:color="64CDFF" w:fill="FFFFFF"/>
            <w:vAlign w:val="center"/>
            <w:hideMark/>
          </w:tcPr>
          <w:p w14:paraId="3DB6240B"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11.625,00</w:t>
            </w:r>
          </w:p>
        </w:tc>
        <w:tc>
          <w:tcPr>
            <w:tcW w:w="528" w:type="pct"/>
            <w:shd w:val="clear" w:color="64CDFF" w:fill="FFFFFF"/>
            <w:vAlign w:val="center"/>
            <w:hideMark/>
          </w:tcPr>
          <w:p w14:paraId="0F91A1B3"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425.870,00</w:t>
            </w:r>
          </w:p>
        </w:tc>
      </w:tr>
      <w:tr w:rsidR="00992D6D" w:rsidRPr="00D43841" w14:paraId="7CD44EBB" w14:textId="77777777" w:rsidTr="00D43841">
        <w:trPr>
          <w:trHeight w:val="20"/>
        </w:trPr>
        <w:tc>
          <w:tcPr>
            <w:tcW w:w="871" w:type="pct"/>
            <w:shd w:val="clear" w:color="5BADFF" w:fill="FFFFFF"/>
            <w:vAlign w:val="center"/>
            <w:hideMark/>
          </w:tcPr>
          <w:p w14:paraId="34D323AC"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Funkcijska klasifikacija  10</w:t>
            </w:r>
          </w:p>
        </w:tc>
        <w:tc>
          <w:tcPr>
            <w:tcW w:w="2397" w:type="pct"/>
            <w:shd w:val="clear" w:color="5BADFF" w:fill="FFFFFF"/>
            <w:vAlign w:val="center"/>
            <w:hideMark/>
          </w:tcPr>
          <w:p w14:paraId="230C444B" w14:textId="77777777" w:rsidR="00992D6D" w:rsidRPr="00D43841" w:rsidRDefault="00992D6D">
            <w:pPr>
              <w:spacing w:after="0" w:line="240" w:lineRule="auto"/>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Socijalna zaštita</w:t>
            </w:r>
          </w:p>
        </w:tc>
        <w:tc>
          <w:tcPr>
            <w:tcW w:w="501" w:type="pct"/>
            <w:shd w:val="clear" w:color="5BADFF" w:fill="FFFFFF"/>
            <w:vAlign w:val="center"/>
            <w:hideMark/>
          </w:tcPr>
          <w:p w14:paraId="28A4BDAD"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3.868.690,00</w:t>
            </w:r>
          </w:p>
        </w:tc>
        <w:tc>
          <w:tcPr>
            <w:tcW w:w="703" w:type="pct"/>
            <w:shd w:val="clear" w:color="5BADFF" w:fill="FFFFFF"/>
            <w:vAlign w:val="center"/>
            <w:hideMark/>
          </w:tcPr>
          <w:p w14:paraId="530D53D0"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0,00</w:t>
            </w:r>
          </w:p>
        </w:tc>
        <w:tc>
          <w:tcPr>
            <w:tcW w:w="528" w:type="pct"/>
            <w:shd w:val="clear" w:color="5BADFF" w:fill="FFFFFF"/>
            <w:vAlign w:val="center"/>
            <w:hideMark/>
          </w:tcPr>
          <w:p w14:paraId="415534B8" w14:textId="77777777" w:rsidR="00992D6D" w:rsidRPr="00D43841" w:rsidRDefault="00992D6D">
            <w:pPr>
              <w:spacing w:after="0" w:line="240" w:lineRule="auto"/>
              <w:jc w:val="right"/>
              <w:rPr>
                <w:rFonts w:ascii="Times New Roman" w:eastAsia="Times New Roman" w:hAnsi="Times New Roman" w:cs="Times New Roman"/>
                <w:b/>
                <w:bCs/>
                <w:color w:val="000000"/>
                <w:sz w:val="20"/>
                <w:szCs w:val="20"/>
                <w:lang w:eastAsia="hr-HR"/>
              </w:rPr>
            </w:pPr>
            <w:r w:rsidRPr="00D43841">
              <w:rPr>
                <w:rFonts w:ascii="Times New Roman" w:eastAsia="Times New Roman" w:hAnsi="Times New Roman" w:cs="Times New Roman"/>
                <w:b/>
                <w:bCs/>
                <w:color w:val="000000"/>
                <w:sz w:val="20"/>
                <w:szCs w:val="20"/>
                <w:lang w:eastAsia="hr-HR"/>
              </w:rPr>
              <w:t>3.868.690,00</w:t>
            </w:r>
          </w:p>
        </w:tc>
      </w:tr>
      <w:tr w:rsidR="00992D6D" w:rsidRPr="00D43841" w14:paraId="43AB01D8" w14:textId="77777777" w:rsidTr="00D43841">
        <w:trPr>
          <w:trHeight w:val="20"/>
        </w:trPr>
        <w:tc>
          <w:tcPr>
            <w:tcW w:w="871" w:type="pct"/>
            <w:shd w:val="clear" w:color="64CDFF" w:fill="FFFFFF"/>
            <w:vAlign w:val="center"/>
            <w:hideMark/>
          </w:tcPr>
          <w:p w14:paraId="77DD5E9B"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102</w:t>
            </w:r>
          </w:p>
        </w:tc>
        <w:tc>
          <w:tcPr>
            <w:tcW w:w="2397" w:type="pct"/>
            <w:shd w:val="clear" w:color="64CDFF" w:fill="FFFFFF"/>
            <w:vAlign w:val="center"/>
            <w:hideMark/>
          </w:tcPr>
          <w:p w14:paraId="0283581F"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Starost</w:t>
            </w:r>
          </w:p>
        </w:tc>
        <w:tc>
          <w:tcPr>
            <w:tcW w:w="501" w:type="pct"/>
            <w:shd w:val="clear" w:color="64CDFF" w:fill="FFFFFF"/>
            <w:vAlign w:val="center"/>
            <w:hideMark/>
          </w:tcPr>
          <w:p w14:paraId="03D861D3"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607.250,00</w:t>
            </w:r>
          </w:p>
        </w:tc>
        <w:tc>
          <w:tcPr>
            <w:tcW w:w="703" w:type="pct"/>
            <w:shd w:val="clear" w:color="64CDFF" w:fill="FFFFFF"/>
            <w:vAlign w:val="center"/>
            <w:hideMark/>
          </w:tcPr>
          <w:p w14:paraId="1F2D96DA"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528" w:type="pct"/>
            <w:shd w:val="clear" w:color="64CDFF" w:fill="FFFFFF"/>
            <w:vAlign w:val="center"/>
            <w:hideMark/>
          </w:tcPr>
          <w:p w14:paraId="3300E05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607.250,00</w:t>
            </w:r>
          </w:p>
        </w:tc>
      </w:tr>
      <w:tr w:rsidR="00992D6D" w:rsidRPr="00D43841" w14:paraId="666C82D5" w14:textId="77777777" w:rsidTr="00D43841">
        <w:trPr>
          <w:trHeight w:val="20"/>
        </w:trPr>
        <w:tc>
          <w:tcPr>
            <w:tcW w:w="871" w:type="pct"/>
            <w:shd w:val="clear" w:color="64CDFF" w:fill="FFFFFF"/>
            <w:vAlign w:val="center"/>
            <w:hideMark/>
          </w:tcPr>
          <w:p w14:paraId="12729F50"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106</w:t>
            </w:r>
          </w:p>
        </w:tc>
        <w:tc>
          <w:tcPr>
            <w:tcW w:w="2397" w:type="pct"/>
            <w:shd w:val="clear" w:color="64CDFF" w:fill="FFFFFF"/>
            <w:vAlign w:val="center"/>
            <w:hideMark/>
          </w:tcPr>
          <w:p w14:paraId="52568825"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Stanovanje</w:t>
            </w:r>
          </w:p>
        </w:tc>
        <w:tc>
          <w:tcPr>
            <w:tcW w:w="501" w:type="pct"/>
            <w:shd w:val="clear" w:color="64CDFF" w:fill="FFFFFF"/>
            <w:vAlign w:val="center"/>
            <w:hideMark/>
          </w:tcPr>
          <w:p w14:paraId="5CB1C33D"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331.800,00</w:t>
            </w:r>
          </w:p>
        </w:tc>
        <w:tc>
          <w:tcPr>
            <w:tcW w:w="703" w:type="pct"/>
            <w:shd w:val="clear" w:color="64CDFF" w:fill="FFFFFF"/>
            <w:vAlign w:val="center"/>
            <w:hideMark/>
          </w:tcPr>
          <w:p w14:paraId="2A9BE629"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528" w:type="pct"/>
            <w:shd w:val="clear" w:color="64CDFF" w:fill="FFFFFF"/>
            <w:vAlign w:val="center"/>
            <w:hideMark/>
          </w:tcPr>
          <w:p w14:paraId="39D9750F"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331.800,00</w:t>
            </w:r>
          </w:p>
        </w:tc>
      </w:tr>
      <w:tr w:rsidR="00992D6D" w:rsidRPr="00D43841" w14:paraId="0DDD4921" w14:textId="77777777" w:rsidTr="00D43841">
        <w:trPr>
          <w:trHeight w:val="20"/>
        </w:trPr>
        <w:tc>
          <w:tcPr>
            <w:tcW w:w="871" w:type="pct"/>
            <w:shd w:val="clear" w:color="64CDFF" w:fill="FFFFFF"/>
            <w:vAlign w:val="center"/>
            <w:hideMark/>
          </w:tcPr>
          <w:p w14:paraId="6BE42308"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107</w:t>
            </w:r>
          </w:p>
        </w:tc>
        <w:tc>
          <w:tcPr>
            <w:tcW w:w="2397" w:type="pct"/>
            <w:shd w:val="clear" w:color="64CDFF" w:fill="FFFFFF"/>
            <w:vAlign w:val="center"/>
            <w:hideMark/>
          </w:tcPr>
          <w:p w14:paraId="2A20DB33"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Socijalna pomoć stanovništvu koje nije obuhvaćeno redovnim socijalnim programima</w:t>
            </w:r>
          </w:p>
        </w:tc>
        <w:tc>
          <w:tcPr>
            <w:tcW w:w="501" w:type="pct"/>
            <w:shd w:val="clear" w:color="64CDFF" w:fill="FFFFFF"/>
            <w:vAlign w:val="center"/>
            <w:hideMark/>
          </w:tcPr>
          <w:p w14:paraId="4985FF94"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259.500,00</w:t>
            </w:r>
          </w:p>
        </w:tc>
        <w:tc>
          <w:tcPr>
            <w:tcW w:w="703" w:type="pct"/>
            <w:shd w:val="clear" w:color="64CDFF" w:fill="FFFFFF"/>
            <w:vAlign w:val="center"/>
            <w:hideMark/>
          </w:tcPr>
          <w:p w14:paraId="34AAB89E"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528" w:type="pct"/>
            <w:shd w:val="clear" w:color="64CDFF" w:fill="FFFFFF"/>
            <w:vAlign w:val="center"/>
            <w:hideMark/>
          </w:tcPr>
          <w:p w14:paraId="147955CD"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259.500,00</w:t>
            </w:r>
          </w:p>
        </w:tc>
      </w:tr>
      <w:tr w:rsidR="00992D6D" w:rsidRPr="00D43841" w14:paraId="74AA5480" w14:textId="77777777" w:rsidTr="00D43841">
        <w:trPr>
          <w:trHeight w:val="20"/>
        </w:trPr>
        <w:tc>
          <w:tcPr>
            <w:tcW w:w="871" w:type="pct"/>
            <w:shd w:val="clear" w:color="64CDFF" w:fill="FFFFFF"/>
            <w:vAlign w:val="center"/>
            <w:hideMark/>
          </w:tcPr>
          <w:p w14:paraId="7D4B3E8B"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Funkcijska klasifikacija  109</w:t>
            </w:r>
          </w:p>
        </w:tc>
        <w:tc>
          <w:tcPr>
            <w:tcW w:w="2397" w:type="pct"/>
            <w:shd w:val="clear" w:color="64CDFF" w:fill="FFFFFF"/>
            <w:vAlign w:val="center"/>
            <w:hideMark/>
          </w:tcPr>
          <w:p w14:paraId="4AAB463E" w14:textId="77777777" w:rsidR="00992D6D" w:rsidRPr="00D43841" w:rsidRDefault="00992D6D">
            <w:pPr>
              <w:spacing w:after="0" w:line="240" w:lineRule="auto"/>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Aktivnosti socijalne zaštite koje nisu drugdje svrstane</w:t>
            </w:r>
          </w:p>
        </w:tc>
        <w:tc>
          <w:tcPr>
            <w:tcW w:w="501" w:type="pct"/>
            <w:shd w:val="clear" w:color="64CDFF" w:fill="FFFFFF"/>
            <w:vAlign w:val="center"/>
            <w:hideMark/>
          </w:tcPr>
          <w:p w14:paraId="27B29A28"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2.670.140,00</w:t>
            </w:r>
          </w:p>
        </w:tc>
        <w:tc>
          <w:tcPr>
            <w:tcW w:w="703" w:type="pct"/>
            <w:shd w:val="clear" w:color="64CDFF" w:fill="FFFFFF"/>
            <w:vAlign w:val="center"/>
            <w:hideMark/>
          </w:tcPr>
          <w:p w14:paraId="09D0BE03"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0,00</w:t>
            </w:r>
          </w:p>
        </w:tc>
        <w:tc>
          <w:tcPr>
            <w:tcW w:w="528" w:type="pct"/>
            <w:shd w:val="clear" w:color="64CDFF" w:fill="FFFFFF"/>
            <w:vAlign w:val="center"/>
            <w:hideMark/>
          </w:tcPr>
          <w:p w14:paraId="28162586" w14:textId="77777777" w:rsidR="00992D6D" w:rsidRPr="00D43841" w:rsidRDefault="00992D6D">
            <w:pPr>
              <w:spacing w:after="0" w:line="240" w:lineRule="auto"/>
              <w:jc w:val="right"/>
              <w:rPr>
                <w:rFonts w:ascii="Times New Roman" w:eastAsia="Times New Roman" w:hAnsi="Times New Roman" w:cs="Times New Roman"/>
                <w:color w:val="000000"/>
                <w:sz w:val="20"/>
                <w:szCs w:val="20"/>
                <w:lang w:eastAsia="hr-HR"/>
              </w:rPr>
            </w:pPr>
            <w:r w:rsidRPr="00D43841">
              <w:rPr>
                <w:rFonts w:ascii="Times New Roman" w:eastAsia="Times New Roman" w:hAnsi="Times New Roman" w:cs="Times New Roman"/>
                <w:color w:val="000000"/>
                <w:sz w:val="20"/>
                <w:szCs w:val="20"/>
                <w:lang w:eastAsia="hr-HR"/>
              </w:rPr>
              <w:t>2.670.140,00</w:t>
            </w:r>
          </w:p>
        </w:tc>
      </w:tr>
    </w:tbl>
    <w:p w14:paraId="4578B600" w14:textId="77777777" w:rsidR="00992D6D" w:rsidRDefault="00992D6D" w:rsidP="00992D6D">
      <w:pPr>
        <w:spacing w:after="0" w:line="240" w:lineRule="auto"/>
        <w:jc w:val="both"/>
        <w:rPr>
          <w:rFonts w:ascii="Times New Roman" w:eastAsia="Times New Roman" w:hAnsi="Times New Roman" w:cs="Times New Roman"/>
          <w:noProof/>
          <w:sz w:val="24"/>
          <w:szCs w:val="24"/>
          <w:lang w:eastAsia="hr-HR"/>
        </w:rPr>
      </w:pPr>
    </w:p>
    <w:p w14:paraId="7B69B19B"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040A18C8" w14:textId="77777777" w:rsidR="006E6CD9" w:rsidRDefault="006E6CD9" w:rsidP="001941AD">
      <w:pPr>
        <w:spacing w:after="0" w:line="240" w:lineRule="auto"/>
        <w:rPr>
          <w:rFonts w:ascii="Times New Roman" w:eastAsia="Times New Roman" w:hAnsi="Times New Roman" w:cs="Times New Roman"/>
          <w:b/>
          <w:bCs/>
          <w:sz w:val="24"/>
          <w:szCs w:val="24"/>
          <w:lang w:eastAsia="hr-HR"/>
        </w:rPr>
      </w:pPr>
    </w:p>
    <w:tbl>
      <w:tblPr>
        <w:tblW w:w="5000" w:type="pct"/>
        <w:tblLook w:val="04A0" w:firstRow="1" w:lastRow="0" w:firstColumn="1" w:lastColumn="0" w:noHBand="0" w:noVBand="1"/>
      </w:tblPr>
      <w:tblGrid>
        <w:gridCol w:w="1067"/>
        <w:gridCol w:w="7122"/>
        <w:gridCol w:w="2017"/>
        <w:gridCol w:w="1955"/>
        <w:gridCol w:w="1843"/>
      </w:tblGrid>
      <w:tr w:rsidR="001D4E36" w:rsidRPr="001D4E36" w14:paraId="4F72E662" w14:textId="77777777" w:rsidTr="001D4E36">
        <w:trPr>
          <w:trHeight w:val="20"/>
        </w:trPr>
        <w:tc>
          <w:tcPr>
            <w:tcW w:w="5000" w:type="pct"/>
            <w:gridSpan w:val="5"/>
            <w:tcBorders>
              <w:top w:val="nil"/>
              <w:left w:val="nil"/>
              <w:bottom w:val="nil"/>
              <w:right w:val="nil"/>
            </w:tcBorders>
            <w:noWrap/>
            <w:vAlign w:val="bottom"/>
            <w:hideMark/>
          </w:tcPr>
          <w:p w14:paraId="63ABC35E" w14:textId="77777777" w:rsidR="001D4E36" w:rsidRPr="001D4E36" w:rsidRDefault="001D4E36" w:rsidP="001D4E36">
            <w:pPr>
              <w:spacing w:after="0" w:line="240" w:lineRule="auto"/>
              <w:jc w:val="center"/>
              <w:rPr>
                <w:rFonts w:ascii="Times New Roman" w:eastAsia="Times New Roman" w:hAnsi="Times New Roman" w:cs="Times New Roman"/>
                <w:b/>
                <w:bCs/>
                <w:sz w:val="20"/>
                <w:szCs w:val="20"/>
                <w:lang w:eastAsia="hr-HR"/>
              </w:rPr>
            </w:pPr>
            <w:r w:rsidRPr="001D4E36">
              <w:rPr>
                <w:rFonts w:ascii="Times New Roman" w:eastAsia="Times New Roman" w:hAnsi="Times New Roman" w:cs="Times New Roman"/>
                <w:b/>
                <w:bCs/>
                <w:sz w:val="20"/>
                <w:szCs w:val="20"/>
                <w:lang w:eastAsia="hr-HR"/>
              </w:rPr>
              <w:t>B. RAČUN FINANCIRANJA</w:t>
            </w:r>
          </w:p>
        </w:tc>
      </w:tr>
      <w:tr w:rsidR="001D4E36" w:rsidRPr="001D4E36" w14:paraId="201D87AC" w14:textId="77777777" w:rsidTr="00F650B4">
        <w:trPr>
          <w:trHeight w:val="20"/>
        </w:trPr>
        <w:tc>
          <w:tcPr>
            <w:tcW w:w="381" w:type="pct"/>
            <w:tcBorders>
              <w:top w:val="nil"/>
              <w:left w:val="nil"/>
              <w:bottom w:val="nil"/>
              <w:right w:val="nil"/>
            </w:tcBorders>
            <w:noWrap/>
            <w:vAlign w:val="bottom"/>
            <w:hideMark/>
          </w:tcPr>
          <w:p w14:paraId="05FD1366" w14:textId="77777777" w:rsidR="001D4E36" w:rsidRPr="001D4E36" w:rsidRDefault="001D4E36" w:rsidP="001D4E36">
            <w:pPr>
              <w:spacing w:after="0" w:line="240" w:lineRule="auto"/>
              <w:jc w:val="center"/>
              <w:rPr>
                <w:rFonts w:ascii="Times New Roman" w:eastAsia="Times New Roman" w:hAnsi="Times New Roman" w:cs="Times New Roman"/>
                <w:b/>
                <w:bCs/>
                <w:sz w:val="20"/>
                <w:szCs w:val="20"/>
                <w:lang w:eastAsia="hr-HR"/>
              </w:rPr>
            </w:pPr>
          </w:p>
        </w:tc>
        <w:tc>
          <w:tcPr>
            <w:tcW w:w="2543" w:type="pct"/>
            <w:tcBorders>
              <w:top w:val="nil"/>
              <w:left w:val="nil"/>
              <w:bottom w:val="nil"/>
              <w:right w:val="nil"/>
            </w:tcBorders>
            <w:noWrap/>
            <w:vAlign w:val="bottom"/>
            <w:hideMark/>
          </w:tcPr>
          <w:p w14:paraId="58DDE2B4" w14:textId="77777777" w:rsidR="001D4E36" w:rsidRPr="001D4E36" w:rsidRDefault="001D4E36" w:rsidP="001D4E36">
            <w:pPr>
              <w:spacing w:after="0" w:line="240" w:lineRule="auto"/>
              <w:rPr>
                <w:rFonts w:ascii="Times New Roman" w:eastAsia="Times New Roman" w:hAnsi="Times New Roman" w:cs="Times New Roman"/>
                <w:sz w:val="20"/>
                <w:szCs w:val="20"/>
                <w:lang w:eastAsia="hr-HR"/>
              </w:rPr>
            </w:pPr>
          </w:p>
        </w:tc>
        <w:tc>
          <w:tcPr>
            <w:tcW w:w="720" w:type="pct"/>
            <w:tcBorders>
              <w:top w:val="nil"/>
              <w:left w:val="nil"/>
              <w:bottom w:val="nil"/>
              <w:right w:val="nil"/>
            </w:tcBorders>
            <w:noWrap/>
            <w:vAlign w:val="bottom"/>
            <w:hideMark/>
          </w:tcPr>
          <w:p w14:paraId="534F0B80" w14:textId="77777777" w:rsidR="001D4E36" w:rsidRPr="001D4E36" w:rsidRDefault="001D4E36" w:rsidP="001D4E36">
            <w:pPr>
              <w:spacing w:after="0" w:line="240" w:lineRule="auto"/>
              <w:rPr>
                <w:rFonts w:ascii="Times New Roman" w:eastAsia="Times New Roman" w:hAnsi="Times New Roman" w:cs="Times New Roman"/>
                <w:sz w:val="20"/>
                <w:szCs w:val="20"/>
                <w:lang w:eastAsia="hr-HR"/>
              </w:rPr>
            </w:pPr>
          </w:p>
        </w:tc>
        <w:tc>
          <w:tcPr>
            <w:tcW w:w="698" w:type="pct"/>
            <w:tcBorders>
              <w:top w:val="nil"/>
              <w:left w:val="nil"/>
              <w:bottom w:val="nil"/>
              <w:right w:val="nil"/>
            </w:tcBorders>
            <w:noWrap/>
            <w:vAlign w:val="bottom"/>
            <w:hideMark/>
          </w:tcPr>
          <w:p w14:paraId="1A790DDC" w14:textId="77777777" w:rsidR="001D4E36" w:rsidRPr="001D4E36" w:rsidRDefault="001D4E36" w:rsidP="001D4E36">
            <w:pPr>
              <w:spacing w:after="0" w:line="240" w:lineRule="auto"/>
              <w:rPr>
                <w:rFonts w:ascii="Times New Roman" w:eastAsia="Times New Roman" w:hAnsi="Times New Roman" w:cs="Times New Roman"/>
                <w:sz w:val="20"/>
                <w:szCs w:val="20"/>
                <w:lang w:eastAsia="hr-HR"/>
              </w:rPr>
            </w:pPr>
          </w:p>
        </w:tc>
        <w:tc>
          <w:tcPr>
            <w:tcW w:w="658" w:type="pct"/>
            <w:tcBorders>
              <w:top w:val="nil"/>
              <w:left w:val="nil"/>
              <w:bottom w:val="nil"/>
              <w:right w:val="nil"/>
            </w:tcBorders>
            <w:noWrap/>
            <w:vAlign w:val="bottom"/>
            <w:hideMark/>
          </w:tcPr>
          <w:p w14:paraId="31157B07" w14:textId="77777777" w:rsidR="001D4E36" w:rsidRPr="001D4E36" w:rsidRDefault="001D4E36" w:rsidP="001D4E36">
            <w:pPr>
              <w:spacing w:after="0" w:line="240" w:lineRule="auto"/>
              <w:rPr>
                <w:rFonts w:ascii="Times New Roman" w:eastAsia="Times New Roman" w:hAnsi="Times New Roman" w:cs="Times New Roman"/>
                <w:sz w:val="20"/>
                <w:szCs w:val="20"/>
                <w:lang w:eastAsia="hr-HR"/>
              </w:rPr>
            </w:pPr>
          </w:p>
        </w:tc>
      </w:tr>
      <w:tr w:rsidR="001D4E36" w:rsidRPr="001D4E36" w14:paraId="6E207ED3" w14:textId="77777777" w:rsidTr="001D4E36">
        <w:trPr>
          <w:trHeight w:val="20"/>
        </w:trPr>
        <w:tc>
          <w:tcPr>
            <w:tcW w:w="5000" w:type="pct"/>
            <w:gridSpan w:val="5"/>
            <w:tcBorders>
              <w:top w:val="nil"/>
              <w:left w:val="nil"/>
              <w:bottom w:val="nil"/>
              <w:right w:val="nil"/>
            </w:tcBorders>
            <w:noWrap/>
            <w:vAlign w:val="bottom"/>
            <w:hideMark/>
          </w:tcPr>
          <w:p w14:paraId="27EA99F1" w14:textId="77777777" w:rsidR="001D4E36" w:rsidRPr="001D4E36" w:rsidRDefault="001D4E36" w:rsidP="001D4E36">
            <w:pPr>
              <w:spacing w:after="0" w:line="240" w:lineRule="auto"/>
              <w:jc w:val="center"/>
              <w:rPr>
                <w:rFonts w:ascii="Times New Roman" w:eastAsia="Times New Roman" w:hAnsi="Times New Roman" w:cs="Times New Roman"/>
                <w:b/>
                <w:bCs/>
                <w:sz w:val="20"/>
                <w:szCs w:val="20"/>
                <w:lang w:eastAsia="hr-HR"/>
              </w:rPr>
            </w:pPr>
            <w:r w:rsidRPr="001D4E36">
              <w:rPr>
                <w:rFonts w:ascii="Times New Roman" w:eastAsia="Times New Roman" w:hAnsi="Times New Roman" w:cs="Times New Roman"/>
                <w:b/>
                <w:bCs/>
                <w:sz w:val="20"/>
                <w:szCs w:val="20"/>
                <w:lang w:eastAsia="hr-HR"/>
              </w:rPr>
              <w:t>B1. RAČUN FINANCIRANJA PREMA EKONOMSKOJ KLASIFIKACIJI</w:t>
            </w:r>
          </w:p>
        </w:tc>
      </w:tr>
      <w:tr w:rsidR="001D4E36" w:rsidRPr="001D4E36" w14:paraId="034749B5" w14:textId="77777777" w:rsidTr="00F650B4">
        <w:trPr>
          <w:trHeight w:val="20"/>
        </w:trPr>
        <w:tc>
          <w:tcPr>
            <w:tcW w:w="381"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6FAE6168" w14:textId="77777777" w:rsidR="001D4E36" w:rsidRPr="001D4E36" w:rsidRDefault="001D4E36" w:rsidP="001D4E36">
            <w:pPr>
              <w:spacing w:after="0" w:line="240" w:lineRule="auto"/>
              <w:jc w:val="center"/>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Razred/</w:t>
            </w:r>
            <w:r w:rsidRPr="001D4E36">
              <w:rPr>
                <w:rFonts w:ascii="Times New Roman" w:eastAsia="Times New Roman" w:hAnsi="Times New Roman" w:cs="Times New Roman"/>
                <w:b/>
                <w:bCs/>
                <w:color w:val="000000"/>
                <w:sz w:val="20"/>
                <w:szCs w:val="20"/>
                <w:lang w:eastAsia="hr-HR"/>
              </w:rPr>
              <w:br/>
              <w:t>skupina</w:t>
            </w:r>
          </w:p>
        </w:tc>
        <w:tc>
          <w:tcPr>
            <w:tcW w:w="2543" w:type="pct"/>
            <w:tcBorders>
              <w:top w:val="single" w:sz="4" w:space="0" w:color="auto"/>
              <w:left w:val="nil"/>
              <w:bottom w:val="single" w:sz="4" w:space="0" w:color="auto"/>
              <w:right w:val="single" w:sz="4" w:space="0" w:color="auto"/>
            </w:tcBorders>
            <w:shd w:val="clear" w:color="000000" w:fill="DCE6F1"/>
            <w:vAlign w:val="center"/>
            <w:hideMark/>
          </w:tcPr>
          <w:p w14:paraId="0FDBBD42" w14:textId="77777777" w:rsidR="001D4E36" w:rsidRPr="001D4E36" w:rsidRDefault="001D4E36" w:rsidP="001D4E36">
            <w:pPr>
              <w:spacing w:after="0" w:line="240" w:lineRule="auto"/>
              <w:jc w:val="center"/>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NAZIV</w:t>
            </w:r>
          </w:p>
        </w:tc>
        <w:tc>
          <w:tcPr>
            <w:tcW w:w="720" w:type="pct"/>
            <w:tcBorders>
              <w:top w:val="single" w:sz="4" w:space="0" w:color="auto"/>
              <w:left w:val="nil"/>
              <w:bottom w:val="single" w:sz="4" w:space="0" w:color="auto"/>
              <w:right w:val="single" w:sz="4" w:space="0" w:color="auto"/>
            </w:tcBorders>
            <w:shd w:val="clear" w:color="000000" w:fill="DCE6F1"/>
            <w:vAlign w:val="center"/>
            <w:hideMark/>
          </w:tcPr>
          <w:p w14:paraId="7BF844CB" w14:textId="77777777" w:rsidR="001D4E36" w:rsidRPr="001D4E36" w:rsidRDefault="001D4E36" w:rsidP="001D4E36">
            <w:pPr>
              <w:spacing w:after="0" w:line="240" w:lineRule="auto"/>
              <w:jc w:val="center"/>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Plan</w:t>
            </w:r>
            <w:r w:rsidRPr="001D4E36">
              <w:rPr>
                <w:rFonts w:ascii="Times New Roman" w:eastAsia="Times New Roman" w:hAnsi="Times New Roman" w:cs="Times New Roman"/>
                <w:b/>
                <w:bCs/>
                <w:color w:val="000000"/>
                <w:sz w:val="20"/>
                <w:szCs w:val="20"/>
                <w:lang w:eastAsia="hr-HR"/>
              </w:rPr>
              <w:br/>
              <w:t>2025.</w:t>
            </w:r>
          </w:p>
        </w:tc>
        <w:tc>
          <w:tcPr>
            <w:tcW w:w="698" w:type="pct"/>
            <w:tcBorders>
              <w:top w:val="single" w:sz="4" w:space="0" w:color="auto"/>
              <w:left w:val="nil"/>
              <w:bottom w:val="single" w:sz="4" w:space="0" w:color="auto"/>
              <w:right w:val="single" w:sz="4" w:space="0" w:color="auto"/>
            </w:tcBorders>
            <w:shd w:val="clear" w:color="000000" w:fill="DCE6F1"/>
            <w:vAlign w:val="center"/>
            <w:hideMark/>
          </w:tcPr>
          <w:p w14:paraId="7E742C4F" w14:textId="77777777" w:rsidR="001D4E36" w:rsidRPr="001D4E36" w:rsidRDefault="001D4E36" w:rsidP="001D4E36">
            <w:pPr>
              <w:spacing w:after="0" w:line="240" w:lineRule="auto"/>
              <w:jc w:val="center"/>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Povećanje/ smanjenje</w:t>
            </w:r>
          </w:p>
        </w:tc>
        <w:tc>
          <w:tcPr>
            <w:tcW w:w="658" w:type="pct"/>
            <w:tcBorders>
              <w:top w:val="single" w:sz="4" w:space="0" w:color="auto"/>
              <w:left w:val="nil"/>
              <w:bottom w:val="single" w:sz="4" w:space="0" w:color="auto"/>
              <w:right w:val="single" w:sz="4" w:space="0" w:color="auto"/>
            </w:tcBorders>
            <w:shd w:val="clear" w:color="000000" w:fill="DCE6F1"/>
            <w:vAlign w:val="center"/>
            <w:hideMark/>
          </w:tcPr>
          <w:p w14:paraId="49D4C99C" w14:textId="77777777" w:rsidR="001D4E36" w:rsidRPr="001D4E36" w:rsidRDefault="001D4E36" w:rsidP="001D4E36">
            <w:pPr>
              <w:spacing w:after="0" w:line="240" w:lineRule="auto"/>
              <w:jc w:val="center"/>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Novi plan 2025.</w:t>
            </w:r>
          </w:p>
        </w:tc>
      </w:tr>
      <w:tr w:rsidR="001D4E36" w:rsidRPr="001D4E36" w14:paraId="1BFBEF5F" w14:textId="77777777" w:rsidTr="00F650B4">
        <w:trPr>
          <w:trHeight w:val="20"/>
        </w:trPr>
        <w:tc>
          <w:tcPr>
            <w:tcW w:w="381" w:type="pct"/>
            <w:tcBorders>
              <w:top w:val="nil"/>
              <w:left w:val="single" w:sz="4" w:space="0" w:color="auto"/>
              <w:bottom w:val="single" w:sz="4" w:space="0" w:color="auto"/>
              <w:right w:val="single" w:sz="4" w:space="0" w:color="auto"/>
            </w:tcBorders>
            <w:shd w:val="clear" w:color="000000" w:fill="DCE6F1"/>
            <w:vAlign w:val="center"/>
            <w:hideMark/>
          </w:tcPr>
          <w:p w14:paraId="60E344AC" w14:textId="77777777" w:rsidR="001D4E36" w:rsidRPr="001D4E36" w:rsidRDefault="001D4E36" w:rsidP="001D4E36">
            <w:pPr>
              <w:spacing w:after="0" w:line="240" w:lineRule="auto"/>
              <w:jc w:val="center"/>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1</w:t>
            </w:r>
          </w:p>
        </w:tc>
        <w:tc>
          <w:tcPr>
            <w:tcW w:w="2543" w:type="pct"/>
            <w:tcBorders>
              <w:top w:val="nil"/>
              <w:left w:val="nil"/>
              <w:bottom w:val="single" w:sz="4" w:space="0" w:color="auto"/>
              <w:right w:val="single" w:sz="4" w:space="0" w:color="auto"/>
            </w:tcBorders>
            <w:shd w:val="clear" w:color="000000" w:fill="DCE6F1"/>
            <w:vAlign w:val="center"/>
            <w:hideMark/>
          </w:tcPr>
          <w:p w14:paraId="09CE62DE" w14:textId="77777777" w:rsidR="001D4E36" w:rsidRPr="001D4E36" w:rsidRDefault="001D4E36" w:rsidP="001D4E36">
            <w:pPr>
              <w:spacing w:after="0" w:line="240" w:lineRule="auto"/>
              <w:jc w:val="center"/>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2</w:t>
            </w:r>
          </w:p>
        </w:tc>
        <w:tc>
          <w:tcPr>
            <w:tcW w:w="720" w:type="pct"/>
            <w:tcBorders>
              <w:top w:val="nil"/>
              <w:left w:val="nil"/>
              <w:bottom w:val="single" w:sz="4" w:space="0" w:color="auto"/>
              <w:right w:val="single" w:sz="4" w:space="0" w:color="auto"/>
            </w:tcBorders>
            <w:shd w:val="clear" w:color="000000" w:fill="DCE6F1"/>
            <w:vAlign w:val="center"/>
            <w:hideMark/>
          </w:tcPr>
          <w:p w14:paraId="4DB383BD" w14:textId="77777777" w:rsidR="001D4E36" w:rsidRPr="001D4E36" w:rsidRDefault="001D4E36" w:rsidP="001D4E36">
            <w:pPr>
              <w:spacing w:after="0" w:line="240" w:lineRule="auto"/>
              <w:jc w:val="center"/>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3</w:t>
            </w:r>
          </w:p>
        </w:tc>
        <w:tc>
          <w:tcPr>
            <w:tcW w:w="698" w:type="pct"/>
            <w:tcBorders>
              <w:top w:val="nil"/>
              <w:left w:val="nil"/>
              <w:bottom w:val="single" w:sz="4" w:space="0" w:color="auto"/>
              <w:right w:val="single" w:sz="4" w:space="0" w:color="auto"/>
            </w:tcBorders>
            <w:shd w:val="clear" w:color="000000" w:fill="DCE6F1"/>
            <w:vAlign w:val="center"/>
            <w:hideMark/>
          </w:tcPr>
          <w:p w14:paraId="7AD1C020" w14:textId="77777777" w:rsidR="001D4E36" w:rsidRPr="001D4E36" w:rsidRDefault="001D4E36" w:rsidP="001D4E36">
            <w:pPr>
              <w:spacing w:after="0" w:line="240" w:lineRule="auto"/>
              <w:jc w:val="center"/>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4</w:t>
            </w:r>
          </w:p>
        </w:tc>
        <w:tc>
          <w:tcPr>
            <w:tcW w:w="658" w:type="pct"/>
            <w:tcBorders>
              <w:top w:val="nil"/>
              <w:left w:val="nil"/>
              <w:bottom w:val="single" w:sz="4" w:space="0" w:color="auto"/>
              <w:right w:val="single" w:sz="4" w:space="0" w:color="auto"/>
            </w:tcBorders>
            <w:shd w:val="clear" w:color="000000" w:fill="DCE6F1"/>
            <w:vAlign w:val="center"/>
            <w:hideMark/>
          </w:tcPr>
          <w:p w14:paraId="5BC47CFD" w14:textId="77777777" w:rsidR="001D4E36" w:rsidRPr="001D4E36" w:rsidRDefault="001D4E36" w:rsidP="001D4E36">
            <w:pPr>
              <w:spacing w:after="0" w:line="240" w:lineRule="auto"/>
              <w:jc w:val="center"/>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5</w:t>
            </w:r>
          </w:p>
        </w:tc>
      </w:tr>
      <w:tr w:rsidR="001D4E36" w:rsidRPr="001D4E36" w14:paraId="532B132D" w14:textId="77777777" w:rsidTr="00F650B4">
        <w:trPr>
          <w:trHeight w:val="20"/>
        </w:trPr>
        <w:tc>
          <w:tcPr>
            <w:tcW w:w="381" w:type="pct"/>
            <w:tcBorders>
              <w:top w:val="nil"/>
              <w:left w:val="single" w:sz="4" w:space="0" w:color="auto"/>
              <w:bottom w:val="single" w:sz="4" w:space="0" w:color="auto"/>
              <w:right w:val="single" w:sz="4" w:space="0" w:color="auto"/>
            </w:tcBorders>
            <w:vAlign w:val="center"/>
            <w:hideMark/>
          </w:tcPr>
          <w:p w14:paraId="2B1AD3D9" w14:textId="77777777" w:rsidR="001D4E36" w:rsidRPr="001D4E36" w:rsidRDefault="001D4E36" w:rsidP="001D4E36">
            <w:pPr>
              <w:spacing w:after="0" w:line="240" w:lineRule="auto"/>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5</w:t>
            </w:r>
          </w:p>
        </w:tc>
        <w:tc>
          <w:tcPr>
            <w:tcW w:w="2543" w:type="pct"/>
            <w:tcBorders>
              <w:top w:val="nil"/>
              <w:left w:val="nil"/>
              <w:bottom w:val="single" w:sz="4" w:space="0" w:color="auto"/>
              <w:right w:val="single" w:sz="4" w:space="0" w:color="auto"/>
            </w:tcBorders>
            <w:vAlign w:val="center"/>
            <w:hideMark/>
          </w:tcPr>
          <w:p w14:paraId="3F3DF87C" w14:textId="77777777" w:rsidR="001D4E36" w:rsidRPr="001D4E36" w:rsidRDefault="001D4E36" w:rsidP="001D4E36">
            <w:pPr>
              <w:spacing w:after="0" w:line="240" w:lineRule="auto"/>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Izdaci za financijsku imovinu i otplate zajmova</w:t>
            </w:r>
          </w:p>
        </w:tc>
        <w:tc>
          <w:tcPr>
            <w:tcW w:w="720" w:type="pct"/>
            <w:tcBorders>
              <w:top w:val="nil"/>
              <w:left w:val="nil"/>
              <w:bottom w:val="single" w:sz="4" w:space="0" w:color="auto"/>
              <w:right w:val="single" w:sz="4" w:space="0" w:color="auto"/>
            </w:tcBorders>
            <w:vAlign w:val="center"/>
            <w:hideMark/>
          </w:tcPr>
          <w:p w14:paraId="47727FEB" w14:textId="77777777" w:rsidR="001D4E36" w:rsidRPr="001D4E36" w:rsidRDefault="001D4E36" w:rsidP="001D4E36">
            <w:pPr>
              <w:spacing w:after="0" w:line="240" w:lineRule="auto"/>
              <w:jc w:val="right"/>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6.455.150,00</w:t>
            </w:r>
          </w:p>
        </w:tc>
        <w:tc>
          <w:tcPr>
            <w:tcW w:w="698" w:type="pct"/>
            <w:tcBorders>
              <w:top w:val="nil"/>
              <w:left w:val="nil"/>
              <w:bottom w:val="single" w:sz="4" w:space="0" w:color="auto"/>
              <w:right w:val="single" w:sz="4" w:space="0" w:color="auto"/>
            </w:tcBorders>
            <w:vAlign w:val="center"/>
            <w:hideMark/>
          </w:tcPr>
          <w:p w14:paraId="0EA2302B" w14:textId="77777777" w:rsidR="001D4E36" w:rsidRPr="001D4E36" w:rsidRDefault="001D4E36" w:rsidP="001D4E36">
            <w:pPr>
              <w:spacing w:after="0" w:line="240" w:lineRule="auto"/>
              <w:jc w:val="right"/>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0,00</w:t>
            </w:r>
          </w:p>
        </w:tc>
        <w:tc>
          <w:tcPr>
            <w:tcW w:w="658" w:type="pct"/>
            <w:tcBorders>
              <w:top w:val="nil"/>
              <w:left w:val="nil"/>
              <w:bottom w:val="single" w:sz="4" w:space="0" w:color="auto"/>
              <w:right w:val="single" w:sz="4" w:space="0" w:color="auto"/>
            </w:tcBorders>
            <w:vAlign w:val="center"/>
            <w:hideMark/>
          </w:tcPr>
          <w:p w14:paraId="7F1E9445" w14:textId="77777777" w:rsidR="001D4E36" w:rsidRPr="001D4E36" w:rsidRDefault="001D4E36" w:rsidP="001D4E36">
            <w:pPr>
              <w:spacing w:after="0" w:line="240" w:lineRule="auto"/>
              <w:jc w:val="right"/>
              <w:rPr>
                <w:rFonts w:ascii="Times New Roman" w:eastAsia="Times New Roman" w:hAnsi="Times New Roman" w:cs="Times New Roman"/>
                <w:b/>
                <w:bCs/>
                <w:color w:val="000000"/>
                <w:sz w:val="20"/>
                <w:szCs w:val="20"/>
                <w:lang w:eastAsia="hr-HR"/>
              </w:rPr>
            </w:pPr>
            <w:r w:rsidRPr="001D4E36">
              <w:rPr>
                <w:rFonts w:ascii="Times New Roman" w:eastAsia="Times New Roman" w:hAnsi="Times New Roman" w:cs="Times New Roman"/>
                <w:b/>
                <w:bCs/>
                <w:color w:val="000000"/>
                <w:sz w:val="20"/>
                <w:szCs w:val="20"/>
                <w:lang w:eastAsia="hr-HR"/>
              </w:rPr>
              <w:t>6.455.150,00</w:t>
            </w:r>
          </w:p>
        </w:tc>
      </w:tr>
      <w:tr w:rsidR="001D4E36" w:rsidRPr="001D4E36" w14:paraId="53AEF435" w14:textId="77777777" w:rsidTr="00F650B4">
        <w:trPr>
          <w:trHeight w:val="20"/>
        </w:trPr>
        <w:tc>
          <w:tcPr>
            <w:tcW w:w="381" w:type="pct"/>
            <w:tcBorders>
              <w:top w:val="nil"/>
              <w:left w:val="single" w:sz="4" w:space="0" w:color="auto"/>
              <w:bottom w:val="single" w:sz="4" w:space="0" w:color="auto"/>
              <w:right w:val="single" w:sz="4" w:space="0" w:color="auto"/>
            </w:tcBorders>
            <w:vAlign w:val="center"/>
            <w:hideMark/>
          </w:tcPr>
          <w:p w14:paraId="368B85C8" w14:textId="77777777" w:rsidR="001D4E36" w:rsidRPr="001D4E36" w:rsidRDefault="001D4E36" w:rsidP="001D4E36">
            <w:pPr>
              <w:spacing w:after="0" w:line="240" w:lineRule="auto"/>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53</w:t>
            </w:r>
          </w:p>
        </w:tc>
        <w:tc>
          <w:tcPr>
            <w:tcW w:w="2543" w:type="pct"/>
            <w:tcBorders>
              <w:top w:val="nil"/>
              <w:left w:val="nil"/>
              <w:bottom w:val="single" w:sz="4" w:space="0" w:color="auto"/>
              <w:right w:val="single" w:sz="4" w:space="0" w:color="auto"/>
            </w:tcBorders>
            <w:vAlign w:val="center"/>
            <w:hideMark/>
          </w:tcPr>
          <w:p w14:paraId="21981ABB" w14:textId="77777777" w:rsidR="001D4E36" w:rsidRPr="001D4E36" w:rsidRDefault="001D4E36" w:rsidP="001D4E36">
            <w:pPr>
              <w:spacing w:after="0" w:line="240" w:lineRule="auto"/>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Izdaci za ulaganja u financijske instrumente - dionice i udjele u glavnici</w:t>
            </w:r>
          </w:p>
        </w:tc>
        <w:tc>
          <w:tcPr>
            <w:tcW w:w="720" w:type="pct"/>
            <w:tcBorders>
              <w:top w:val="nil"/>
              <w:left w:val="nil"/>
              <w:bottom w:val="single" w:sz="4" w:space="0" w:color="auto"/>
              <w:right w:val="single" w:sz="4" w:space="0" w:color="auto"/>
            </w:tcBorders>
            <w:vAlign w:val="center"/>
            <w:hideMark/>
          </w:tcPr>
          <w:p w14:paraId="63463FF0" w14:textId="77777777" w:rsidR="001D4E36" w:rsidRPr="001D4E36" w:rsidRDefault="001D4E36" w:rsidP="001D4E36">
            <w:pPr>
              <w:spacing w:after="0" w:line="240" w:lineRule="auto"/>
              <w:jc w:val="right"/>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2.000.000,00</w:t>
            </w:r>
          </w:p>
        </w:tc>
        <w:tc>
          <w:tcPr>
            <w:tcW w:w="698" w:type="pct"/>
            <w:tcBorders>
              <w:top w:val="nil"/>
              <w:left w:val="nil"/>
              <w:bottom w:val="single" w:sz="4" w:space="0" w:color="auto"/>
              <w:right w:val="single" w:sz="4" w:space="0" w:color="auto"/>
            </w:tcBorders>
            <w:vAlign w:val="center"/>
            <w:hideMark/>
          </w:tcPr>
          <w:p w14:paraId="190FC962" w14:textId="77777777" w:rsidR="001D4E36" w:rsidRPr="001D4E36" w:rsidRDefault="001D4E36" w:rsidP="001D4E36">
            <w:pPr>
              <w:spacing w:after="0" w:line="240" w:lineRule="auto"/>
              <w:jc w:val="right"/>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0,00</w:t>
            </w:r>
          </w:p>
        </w:tc>
        <w:tc>
          <w:tcPr>
            <w:tcW w:w="658" w:type="pct"/>
            <w:tcBorders>
              <w:top w:val="nil"/>
              <w:left w:val="nil"/>
              <w:bottom w:val="single" w:sz="4" w:space="0" w:color="auto"/>
              <w:right w:val="single" w:sz="4" w:space="0" w:color="auto"/>
            </w:tcBorders>
            <w:vAlign w:val="center"/>
            <w:hideMark/>
          </w:tcPr>
          <w:p w14:paraId="0DAD7D5C" w14:textId="77777777" w:rsidR="001D4E36" w:rsidRPr="001D4E36" w:rsidRDefault="001D4E36" w:rsidP="001D4E36">
            <w:pPr>
              <w:spacing w:after="0" w:line="240" w:lineRule="auto"/>
              <w:jc w:val="right"/>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2.000.000,00</w:t>
            </w:r>
          </w:p>
        </w:tc>
      </w:tr>
      <w:tr w:rsidR="001D4E36" w:rsidRPr="001D4E36" w14:paraId="6DF22319" w14:textId="77777777" w:rsidTr="00F650B4">
        <w:trPr>
          <w:trHeight w:val="20"/>
        </w:trPr>
        <w:tc>
          <w:tcPr>
            <w:tcW w:w="381" w:type="pct"/>
            <w:tcBorders>
              <w:top w:val="nil"/>
              <w:left w:val="single" w:sz="4" w:space="0" w:color="auto"/>
              <w:bottom w:val="single" w:sz="4" w:space="0" w:color="auto"/>
              <w:right w:val="single" w:sz="4" w:space="0" w:color="auto"/>
            </w:tcBorders>
            <w:vAlign w:val="center"/>
            <w:hideMark/>
          </w:tcPr>
          <w:p w14:paraId="79DB8186" w14:textId="77777777" w:rsidR="001D4E36" w:rsidRPr="001D4E36" w:rsidRDefault="001D4E36" w:rsidP="001D4E36">
            <w:pPr>
              <w:spacing w:after="0" w:line="240" w:lineRule="auto"/>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54</w:t>
            </w:r>
          </w:p>
        </w:tc>
        <w:tc>
          <w:tcPr>
            <w:tcW w:w="2543" w:type="pct"/>
            <w:tcBorders>
              <w:top w:val="nil"/>
              <w:left w:val="nil"/>
              <w:bottom w:val="single" w:sz="4" w:space="0" w:color="auto"/>
              <w:right w:val="single" w:sz="4" w:space="0" w:color="auto"/>
            </w:tcBorders>
            <w:vAlign w:val="center"/>
            <w:hideMark/>
          </w:tcPr>
          <w:p w14:paraId="7504DD93" w14:textId="77777777" w:rsidR="001D4E36" w:rsidRPr="001D4E36" w:rsidRDefault="001D4E36" w:rsidP="001D4E36">
            <w:pPr>
              <w:spacing w:after="0" w:line="240" w:lineRule="auto"/>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Izdaci za otplatu glavnice primljenih kredita i zajmova</w:t>
            </w:r>
          </w:p>
        </w:tc>
        <w:tc>
          <w:tcPr>
            <w:tcW w:w="720" w:type="pct"/>
            <w:tcBorders>
              <w:top w:val="nil"/>
              <w:left w:val="nil"/>
              <w:bottom w:val="single" w:sz="4" w:space="0" w:color="auto"/>
              <w:right w:val="single" w:sz="4" w:space="0" w:color="auto"/>
            </w:tcBorders>
            <w:vAlign w:val="center"/>
            <w:hideMark/>
          </w:tcPr>
          <w:p w14:paraId="56B53FD2" w14:textId="77777777" w:rsidR="001D4E36" w:rsidRPr="001D4E36" w:rsidRDefault="001D4E36" w:rsidP="001D4E36">
            <w:pPr>
              <w:spacing w:after="0" w:line="240" w:lineRule="auto"/>
              <w:jc w:val="right"/>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4.455.150,00</w:t>
            </w:r>
          </w:p>
        </w:tc>
        <w:tc>
          <w:tcPr>
            <w:tcW w:w="698" w:type="pct"/>
            <w:tcBorders>
              <w:top w:val="nil"/>
              <w:left w:val="nil"/>
              <w:bottom w:val="single" w:sz="4" w:space="0" w:color="auto"/>
              <w:right w:val="single" w:sz="4" w:space="0" w:color="auto"/>
            </w:tcBorders>
            <w:vAlign w:val="center"/>
            <w:hideMark/>
          </w:tcPr>
          <w:p w14:paraId="025E3907" w14:textId="77777777" w:rsidR="001D4E36" w:rsidRPr="001D4E36" w:rsidRDefault="001D4E36" w:rsidP="001D4E36">
            <w:pPr>
              <w:spacing w:after="0" w:line="240" w:lineRule="auto"/>
              <w:jc w:val="right"/>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0,00</w:t>
            </w:r>
          </w:p>
        </w:tc>
        <w:tc>
          <w:tcPr>
            <w:tcW w:w="658" w:type="pct"/>
            <w:tcBorders>
              <w:top w:val="nil"/>
              <w:left w:val="nil"/>
              <w:bottom w:val="single" w:sz="4" w:space="0" w:color="auto"/>
              <w:right w:val="single" w:sz="4" w:space="0" w:color="auto"/>
            </w:tcBorders>
            <w:vAlign w:val="center"/>
            <w:hideMark/>
          </w:tcPr>
          <w:p w14:paraId="73BE7DEF" w14:textId="77777777" w:rsidR="001D4E36" w:rsidRPr="001D4E36" w:rsidRDefault="001D4E36" w:rsidP="001D4E36">
            <w:pPr>
              <w:spacing w:after="0" w:line="240" w:lineRule="auto"/>
              <w:jc w:val="right"/>
              <w:rPr>
                <w:rFonts w:ascii="Times New Roman" w:eastAsia="Times New Roman" w:hAnsi="Times New Roman" w:cs="Times New Roman"/>
                <w:color w:val="000000"/>
                <w:sz w:val="20"/>
                <w:szCs w:val="20"/>
                <w:lang w:eastAsia="hr-HR"/>
              </w:rPr>
            </w:pPr>
            <w:r w:rsidRPr="001D4E36">
              <w:rPr>
                <w:rFonts w:ascii="Times New Roman" w:eastAsia="Times New Roman" w:hAnsi="Times New Roman" w:cs="Times New Roman"/>
                <w:color w:val="000000"/>
                <w:sz w:val="20"/>
                <w:szCs w:val="20"/>
                <w:lang w:eastAsia="hr-HR"/>
              </w:rPr>
              <w:t>4.455.150,00</w:t>
            </w:r>
          </w:p>
        </w:tc>
      </w:tr>
    </w:tbl>
    <w:p w14:paraId="18A17404"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304EAF6D" w14:textId="77777777" w:rsidR="002B219B" w:rsidRDefault="002B219B" w:rsidP="001941AD">
      <w:pPr>
        <w:spacing w:after="0" w:line="240" w:lineRule="auto"/>
        <w:rPr>
          <w:rFonts w:ascii="Times New Roman" w:eastAsia="Times New Roman" w:hAnsi="Times New Roman" w:cs="Times New Roman"/>
          <w:b/>
          <w:bCs/>
          <w:sz w:val="24"/>
          <w:szCs w:val="24"/>
          <w:lang w:eastAsia="hr-HR"/>
        </w:rPr>
      </w:pPr>
    </w:p>
    <w:tbl>
      <w:tblPr>
        <w:tblW w:w="5000" w:type="pct"/>
        <w:tblLook w:val="04A0" w:firstRow="1" w:lastRow="0" w:firstColumn="1" w:lastColumn="0" w:noHBand="0" w:noVBand="1"/>
      </w:tblPr>
      <w:tblGrid>
        <w:gridCol w:w="1197"/>
        <w:gridCol w:w="7027"/>
        <w:gridCol w:w="1991"/>
        <w:gridCol w:w="1977"/>
        <w:gridCol w:w="1812"/>
      </w:tblGrid>
      <w:tr w:rsidR="00282CE6" w:rsidRPr="00282CE6" w14:paraId="6AD12913" w14:textId="77777777" w:rsidTr="00282CE6">
        <w:trPr>
          <w:trHeight w:val="20"/>
        </w:trPr>
        <w:tc>
          <w:tcPr>
            <w:tcW w:w="5000" w:type="pct"/>
            <w:gridSpan w:val="5"/>
            <w:tcBorders>
              <w:top w:val="nil"/>
              <w:left w:val="nil"/>
              <w:bottom w:val="nil"/>
              <w:right w:val="nil"/>
            </w:tcBorders>
            <w:noWrap/>
            <w:vAlign w:val="bottom"/>
            <w:hideMark/>
          </w:tcPr>
          <w:p w14:paraId="2A1460C5" w14:textId="77777777" w:rsidR="00282CE6" w:rsidRPr="00282CE6" w:rsidRDefault="00282CE6" w:rsidP="00282CE6">
            <w:pPr>
              <w:spacing w:after="0" w:line="240" w:lineRule="auto"/>
              <w:jc w:val="center"/>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B2. RAČUN FINANCIRANJA PREMA IZVORIMA FINANCIRANJA</w:t>
            </w:r>
          </w:p>
        </w:tc>
      </w:tr>
      <w:tr w:rsidR="00F650B4" w:rsidRPr="00D43841" w14:paraId="2BF35B94" w14:textId="77777777" w:rsidTr="00F650B4">
        <w:trPr>
          <w:trHeight w:val="20"/>
        </w:trPr>
        <w:tc>
          <w:tcPr>
            <w:tcW w:w="427"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521B0FD" w14:textId="77777777" w:rsidR="00282CE6" w:rsidRPr="00282CE6" w:rsidRDefault="00282CE6" w:rsidP="00282CE6">
            <w:pPr>
              <w:spacing w:after="0" w:line="240" w:lineRule="auto"/>
              <w:jc w:val="center"/>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Razred/</w:t>
            </w:r>
            <w:r w:rsidRPr="00282CE6">
              <w:rPr>
                <w:rFonts w:ascii="Times New Roman" w:eastAsia="Times New Roman" w:hAnsi="Times New Roman" w:cs="Times New Roman"/>
                <w:b/>
                <w:bCs/>
                <w:color w:val="000000"/>
                <w:sz w:val="20"/>
                <w:szCs w:val="20"/>
                <w:lang w:eastAsia="hr-HR"/>
              </w:rPr>
              <w:br/>
              <w:t>skupina</w:t>
            </w:r>
          </w:p>
        </w:tc>
        <w:tc>
          <w:tcPr>
            <w:tcW w:w="2509" w:type="pct"/>
            <w:tcBorders>
              <w:top w:val="single" w:sz="4" w:space="0" w:color="auto"/>
              <w:left w:val="nil"/>
              <w:bottom w:val="single" w:sz="4" w:space="0" w:color="auto"/>
              <w:right w:val="single" w:sz="4" w:space="0" w:color="auto"/>
            </w:tcBorders>
            <w:shd w:val="clear" w:color="000000" w:fill="DCE6F1"/>
            <w:vAlign w:val="center"/>
            <w:hideMark/>
          </w:tcPr>
          <w:p w14:paraId="288FDA1D" w14:textId="77777777" w:rsidR="00282CE6" w:rsidRPr="00282CE6" w:rsidRDefault="00282CE6" w:rsidP="00282CE6">
            <w:pPr>
              <w:spacing w:after="0" w:line="240" w:lineRule="auto"/>
              <w:jc w:val="center"/>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NAZIV</w:t>
            </w:r>
          </w:p>
        </w:tc>
        <w:tc>
          <w:tcPr>
            <w:tcW w:w="711" w:type="pct"/>
            <w:tcBorders>
              <w:top w:val="single" w:sz="4" w:space="0" w:color="auto"/>
              <w:left w:val="nil"/>
              <w:bottom w:val="single" w:sz="4" w:space="0" w:color="auto"/>
              <w:right w:val="single" w:sz="4" w:space="0" w:color="auto"/>
            </w:tcBorders>
            <w:shd w:val="clear" w:color="000000" w:fill="DCE6F1"/>
            <w:vAlign w:val="center"/>
            <w:hideMark/>
          </w:tcPr>
          <w:p w14:paraId="31AF5C48" w14:textId="77777777" w:rsidR="00282CE6" w:rsidRPr="00282CE6" w:rsidRDefault="00282CE6" w:rsidP="00282CE6">
            <w:pPr>
              <w:spacing w:after="0" w:line="240" w:lineRule="auto"/>
              <w:jc w:val="center"/>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 xml:space="preserve">Plan </w:t>
            </w:r>
            <w:r w:rsidRPr="00282CE6">
              <w:rPr>
                <w:rFonts w:ascii="Times New Roman" w:eastAsia="Times New Roman" w:hAnsi="Times New Roman" w:cs="Times New Roman"/>
                <w:b/>
                <w:bCs/>
                <w:color w:val="000000"/>
                <w:sz w:val="20"/>
                <w:szCs w:val="20"/>
                <w:lang w:eastAsia="hr-HR"/>
              </w:rPr>
              <w:br/>
              <w:t>2025.</w:t>
            </w:r>
          </w:p>
        </w:tc>
        <w:tc>
          <w:tcPr>
            <w:tcW w:w="706" w:type="pct"/>
            <w:tcBorders>
              <w:top w:val="single" w:sz="4" w:space="0" w:color="auto"/>
              <w:left w:val="nil"/>
              <w:bottom w:val="single" w:sz="4" w:space="0" w:color="auto"/>
              <w:right w:val="single" w:sz="4" w:space="0" w:color="auto"/>
            </w:tcBorders>
            <w:shd w:val="clear" w:color="000000" w:fill="DCE6F1"/>
            <w:vAlign w:val="center"/>
            <w:hideMark/>
          </w:tcPr>
          <w:p w14:paraId="2F741684" w14:textId="77777777" w:rsidR="00282CE6" w:rsidRPr="00282CE6" w:rsidRDefault="00282CE6" w:rsidP="00282CE6">
            <w:pPr>
              <w:spacing w:after="0" w:line="240" w:lineRule="auto"/>
              <w:jc w:val="center"/>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Povećanje/ smanjenje</w:t>
            </w:r>
          </w:p>
        </w:tc>
        <w:tc>
          <w:tcPr>
            <w:tcW w:w="647" w:type="pct"/>
            <w:tcBorders>
              <w:top w:val="single" w:sz="4" w:space="0" w:color="auto"/>
              <w:left w:val="nil"/>
              <w:bottom w:val="single" w:sz="4" w:space="0" w:color="auto"/>
              <w:right w:val="single" w:sz="4" w:space="0" w:color="auto"/>
            </w:tcBorders>
            <w:shd w:val="clear" w:color="000000" w:fill="DCE6F1"/>
            <w:vAlign w:val="center"/>
            <w:hideMark/>
          </w:tcPr>
          <w:p w14:paraId="1390900F" w14:textId="77777777" w:rsidR="00282CE6" w:rsidRPr="00282CE6" w:rsidRDefault="00282CE6" w:rsidP="00282CE6">
            <w:pPr>
              <w:spacing w:after="0" w:line="240" w:lineRule="auto"/>
              <w:jc w:val="center"/>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Novi plan 2025.</w:t>
            </w:r>
          </w:p>
        </w:tc>
      </w:tr>
      <w:tr w:rsidR="00F650B4" w:rsidRPr="00D43841" w14:paraId="6BC11447" w14:textId="77777777" w:rsidTr="00F650B4">
        <w:trPr>
          <w:trHeight w:val="20"/>
        </w:trPr>
        <w:tc>
          <w:tcPr>
            <w:tcW w:w="427" w:type="pct"/>
            <w:tcBorders>
              <w:top w:val="nil"/>
              <w:left w:val="single" w:sz="4" w:space="0" w:color="auto"/>
              <w:bottom w:val="single" w:sz="4" w:space="0" w:color="auto"/>
              <w:right w:val="single" w:sz="4" w:space="0" w:color="auto"/>
            </w:tcBorders>
            <w:shd w:val="clear" w:color="000000" w:fill="DCE6F1"/>
            <w:vAlign w:val="center"/>
            <w:hideMark/>
          </w:tcPr>
          <w:p w14:paraId="320D0539" w14:textId="77777777" w:rsidR="00282CE6" w:rsidRPr="00282CE6" w:rsidRDefault="00282CE6" w:rsidP="00282CE6">
            <w:pPr>
              <w:spacing w:after="0" w:line="240" w:lineRule="auto"/>
              <w:jc w:val="center"/>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1</w:t>
            </w:r>
          </w:p>
        </w:tc>
        <w:tc>
          <w:tcPr>
            <w:tcW w:w="2509" w:type="pct"/>
            <w:tcBorders>
              <w:top w:val="nil"/>
              <w:left w:val="nil"/>
              <w:bottom w:val="single" w:sz="4" w:space="0" w:color="auto"/>
              <w:right w:val="single" w:sz="4" w:space="0" w:color="auto"/>
            </w:tcBorders>
            <w:shd w:val="clear" w:color="000000" w:fill="DCE6F1"/>
            <w:vAlign w:val="center"/>
            <w:hideMark/>
          </w:tcPr>
          <w:p w14:paraId="388E27FC" w14:textId="77777777" w:rsidR="00282CE6" w:rsidRPr="00282CE6" w:rsidRDefault="00282CE6" w:rsidP="00282CE6">
            <w:pPr>
              <w:spacing w:after="0" w:line="240" w:lineRule="auto"/>
              <w:jc w:val="center"/>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2</w:t>
            </w:r>
          </w:p>
        </w:tc>
        <w:tc>
          <w:tcPr>
            <w:tcW w:w="711" w:type="pct"/>
            <w:tcBorders>
              <w:top w:val="nil"/>
              <w:left w:val="nil"/>
              <w:bottom w:val="single" w:sz="4" w:space="0" w:color="auto"/>
              <w:right w:val="single" w:sz="4" w:space="0" w:color="auto"/>
            </w:tcBorders>
            <w:shd w:val="clear" w:color="000000" w:fill="DCE6F1"/>
            <w:vAlign w:val="center"/>
            <w:hideMark/>
          </w:tcPr>
          <w:p w14:paraId="40A0C4F1" w14:textId="77777777" w:rsidR="00282CE6" w:rsidRPr="00282CE6" w:rsidRDefault="00282CE6" w:rsidP="00282CE6">
            <w:pPr>
              <w:spacing w:after="0" w:line="240" w:lineRule="auto"/>
              <w:jc w:val="center"/>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3</w:t>
            </w:r>
          </w:p>
        </w:tc>
        <w:tc>
          <w:tcPr>
            <w:tcW w:w="706" w:type="pct"/>
            <w:tcBorders>
              <w:top w:val="nil"/>
              <w:left w:val="nil"/>
              <w:bottom w:val="single" w:sz="4" w:space="0" w:color="auto"/>
              <w:right w:val="single" w:sz="4" w:space="0" w:color="auto"/>
            </w:tcBorders>
            <w:shd w:val="clear" w:color="000000" w:fill="DCE6F1"/>
            <w:vAlign w:val="center"/>
            <w:hideMark/>
          </w:tcPr>
          <w:p w14:paraId="72B01595" w14:textId="77777777" w:rsidR="00282CE6" w:rsidRPr="00282CE6" w:rsidRDefault="00282CE6" w:rsidP="00282CE6">
            <w:pPr>
              <w:spacing w:after="0" w:line="240" w:lineRule="auto"/>
              <w:jc w:val="center"/>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4</w:t>
            </w:r>
          </w:p>
        </w:tc>
        <w:tc>
          <w:tcPr>
            <w:tcW w:w="647" w:type="pct"/>
            <w:tcBorders>
              <w:top w:val="nil"/>
              <w:left w:val="nil"/>
              <w:bottom w:val="single" w:sz="4" w:space="0" w:color="auto"/>
              <w:right w:val="single" w:sz="4" w:space="0" w:color="auto"/>
            </w:tcBorders>
            <w:shd w:val="clear" w:color="000000" w:fill="DCE6F1"/>
            <w:vAlign w:val="center"/>
            <w:hideMark/>
          </w:tcPr>
          <w:p w14:paraId="6838F2A2" w14:textId="77777777" w:rsidR="00282CE6" w:rsidRPr="00282CE6" w:rsidRDefault="00282CE6" w:rsidP="00282CE6">
            <w:pPr>
              <w:spacing w:after="0" w:line="240" w:lineRule="auto"/>
              <w:jc w:val="center"/>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5</w:t>
            </w:r>
          </w:p>
        </w:tc>
      </w:tr>
      <w:tr w:rsidR="00282CE6" w:rsidRPr="00282CE6" w14:paraId="51F4EB4C" w14:textId="77777777" w:rsidTr="00F650B4">
        <w:trPr>
          <w:trHeight w:val="20"/>
        </w:trPr>
        <w:tc>
          <w:tcPr>
            <w:tcW w:w="2936" w:type="pct"/>
            <w:gridSpan w:val="2"/>
            <w:tcBorders>
              <w:top w:val="single" w:sz="4" w:space="0" w:color="auto"/>
              <w:left w:val="single" w:sz="4" w:space="0" w:color="auto"/>
              <w:bottom w:val="single" w:sz="4" w:space="0" w:color="auto"/>
              <w:right w:val="single" w:sz="4" w:space="0" w:color="auto"/>
            </w:tcBorders>
            <w:shd w:val="clear" w:color="696969" w:fill="FFFFFF"/>
            <w:vAlign w:val="center"/>
            <w:hideMark/>
          </w:tcPr>
          <w:p w14:paraId="6933E96B" w14:textId="77777777" w:rsidR="00282CE6" w:rsidRPr="00282CE6" w:rsidRDefault="00282CE6" w:rsidP="00282CE6">
            <w:pPr>
              <w:spacing w:after="0" w:line="240" w:lineRule="auto"/>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 xml:space="preserve">UKUPNO IZDACI </w:t>
            </w:r>
          </w:p>
        </w:tc>
        <w:tc>
          <w:tcPr>
            <w:tcW w:w="711" w:type="pct"/>
            <w:tcBorders>
              <w:top w:val="nil"/>
              <w:left w:val="nil"/>
              <w:bottom w:val="single" w:sz="4" w:space="0" w:color="auto"/>
              <w:right w:val="single" w:sz="4" w:space="0" w:color="auto"/>
            </w:tcBorders>
            <w:shd w:val="clear" w:color="696969" w:fill="FFFFFF"/>
            <w:vAlign w:val="center"/>
            <w:hideMark/>
          </w:tcPr>
          <w:p w14:paraId="078E9101" w14:textId="77777777" w:rsidR="00282CE6" w:rsidRPr="00282CE6" w:rsidRDefault="00282CE6" w:rsidP="00282CE6">
            <w:pPr>
              <w:spacing w:after="0" w:line="240" w:lineRule="auto"/>
              <w:jc w:val="right"/>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6.455.150,00</w:t>
            </w:r>
          </w:p>
        </w:tc>
        <w:tc>
          <w:tcPr>
            <w:tcW w:w="706" w:type="pct"/>
            <w:tcBorders>
              <w:top w:val="nil"/>
              <w:left w:val="nil"/>
              <w:bottom w:val="single" w:sz="4" w:space="0" w:color="auto"/>
              <w:right w:val="single" w:sz="4" w:space="0" w:color="auto"/>
            </w:tcBorders>
            <w:shd w:val="clear" w:color="FEDE01" w:fill="FFFFFF"/>
            <w:vAlign w:val="center"/>
            <w:hideMark/>
          </w:tcPr>
          <w:p w14:paraId="035D92C2" w14:textId="77777777" w:rsidR="00282CE6" w:rsidRPr="00282CE6" w:rsidRDefault="00282CE6" w:rsidP="00282CE6">
            <w:pPr>
              <w:spacing w:after="0" w:line="240" w:lineRule="auto"/>
              <w:jc w:val="right"/>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0,00</w:t>
            </w:r>
          </w:p>
        </w:tc>
        <w:tc>
          <w:tcPr>
            <w:tcW w:w="647" w:type="pct"/>
            <w:tcBorders>
              <w:top w:val="nil"/>
              <w:left w:val="nil"/>
              <w:bottom w:val="single" w:sz="4" w:space="0" w:color="auto"/>
              <w:right w:val="single" w:sz="4" w:space="0" w:color="auto"/>
            </w:tcBorders>
            <w:shd w:val="clear" w:color="696969" w:fill="FFFFFF"/>
            <w:vAlign w:val="center"/>
            <w:hideMark/>
          </w:tcPr>
          <w:p w14:paraId="37D3C337" w14:textId="77777777" w:rsidR="00282CE6" w:rsidRPr="00282CE6" w:rsidRDefault="00282CE6" w:rsidP="00282CE6">
            <w:pPr>
              <w:spacing w:after="0" w:line="240" w:lineRule="auto"/>
              <w:jc w:val="right"/>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6.455.150,00</w:t>
            </w:r>
          </w:p>
        </w:tc>
      </w:tr>
      <w:tr w:rsidR="00F650B4" w:rsidRPr="00D43841" w14:paraId="0113B380" w14:textId="77777777" w:rsidTr="00F650B4">
        <w:trPr>
          <w:trHeight w:val="20"/>
        </w:trPr>
        <w:tc>
          <w:tcPr>
            <w:tcW w:w="427" w:type="pct"/>
            <w:tcBorders>
              <w:top w:val="nil"/>
              <w:left w:val="single" w:sz="4" w:space="0" w:color="auto"/>
              <w:bottom w:val="single" w:sz="4" w:space="0" w:color="auto"/>
              <w:right w:val="single" w:sz="4" w:space="0" w:color="auto"/>
            </w:tcBorders>
            <w:shd w:val="clear" w:color="FEDE01" w:fill="FFFFFF"/>
            <w:vAlign w:val="center"/>
            <w:hideMark/>
          </w:tcPr>
          <w:p w14:paraId="3BF3A60A" w14:textId="77777777" w:rsidR="00282CE6" w:rsidRPr="00282CE6" w:rsidRDefault="00282CE6" w:rsidP="00282CE6">
            <w:pPr>
              <w:spacing w:after="0" w:line="240" w:lineRule="auto"/>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Izvor  1.</w:t>
            </w:r>
          </w:p>
        </w:tc>
        <w:tc>
          <w:tcPr>
            <w:tcW w:w="2509" w:type="pct"/>
            <w:tcBorders>
              <w:top w:val="nil"/>
              <w:left w:val="nil"/>
              <w:bottom w:val="single" w:sz="4" w:space="0" w:color="auto"/>
              <w:right w:val="single" w:sz="4" w:space="0" w:color="auto"/>
            </w:tcBorders>
            <w:shd w:val="clear" w:color="FEDE01" w:fill="FFFFFF"/>
            <w:vAlign w:val="center"/>
            <w:hideMark/>
          </w:tcPr>
          <w:p w14:paraId="0D35A8E6" w14:textId="77777777" w:rsidR="00282CE6" w:rsidRPr="00282CE6" w:rsidRDefault="00282CE6" w:rsidP="00282CE6">
            <w:pPr>
              <w:spacing w:after="0" w:line="240" w:lineRule="auto"/>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OPĆI PRIHODI I PRIMICI</w:t>
            </w:r>
          </w:p>
        </w:tc>
        <w:tc>
          <w:tcPr>
            <w:tcW w:w="711" w:type="pct"/>
            <w:tcBorders>
              <w:top w:val="nil"/>
              <w:left w:val="nil"/>
              <w:bottom w:val="single" w:sz="4" w:space="0" w:color="auto"/>
              <w:right w:val="single" w:sz="4" w:space="0" w:color="auto"/>
            </w:tcBorders>
            <w:shd w:val="clear" w:color="FEDE01" w:fill="FFFFFF"/>
            <w:vAlign w:val="center"/>
            <w:hideMark/>
          </w:tcPr>
          <w:p w14:paraId="5E9D3C2C" w14:textId="77777777" w:rsidR="00282CE6" w:rsidRPr="00282CE6" w:rsidRDefault="00282CE6" w:rsidP="00282CE6">
            <w:pPr>
              <w:spacing w:after="0" w:line="240" w:lineRule="auto"/>
              <w:jc w:val="right"/>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6.136.921,00</w:t>
            </w:r>
          </w:p>
        </w:tc>
        <w:tc>
          <w:tcPr>
            <w:tcW w:w="706" w:type="pct"/>
            <w:tcBorders>
              <w:top w:val="nil"/>
              <w:left w:val="nil"/>
              <w:bottom w:val="single" w:sz="4" w:space="0" w:color="auto"/>
              <w:right w:val="single" w:sz="4" w:space="0" w:color="auto"/>
            </w:tcBorders>
            <w:shd w:val="clear" w:color="FEDE01" w:fill="FFFFFF"/>
            <w:vAlign w:val="center"/>
            <w:hideMark/>
          </w:tcPr>
          <w:p w14:paraId="511A3BCD" w14:textId="77777777" w:rsidR="00282CE6" w:rsidRPr="00282CE6" w:rsidRDefault="00282CE6" w:rsidP="00282CE6">
            <w:pPr>
              <w:spacing w:after="0" w:line="240" w:lineRule="auto"/>
              <w:jc w:val="right"/>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0,00</w:t>
            </w:r>
          </w:p>
        </w:tc>
        <w:tc>
          <w:tcPr>
            <w:tcW w:w="647" w:type="pct"/>
            <w:tcBorders>
              <w:top w:val="nil"/>
              <w:left w:val="nil"/>
              <w:bottom w:val="single" w:sz="4" w:space="0" w:color="auto"/>
              <w:right w:val="single" w:sz="4" w:space="0" w:color="auto"/>
            </w:tcBorders>
            <w:shd w:val="clear" w:color="FEDE01" w:fill="FFFFFF"/>
            <w:vAlign w:val="center"/>
            <w:hideMark/>
          </w:tcPr>
          <w:p w14:paraId="7674FCD0" w14:textId="77777777" w:rsidR="00282CE6" w:rsidRPr="00282CE6" w:rsidRDefault="00282CE6" w:rsidP="00282CE6">
            <w:pPr>
              <w:spacing w:after="0" w:line="240" w:lineRule="auto"/>
              <w:jc w:val="right"/>
              <w:rPr>
                <w:rFonts w:ascii="Times New Roman" w:eastAsia="Times New Roman" w:hAnsi="Times New Roman" w:cs="Times New Roman"/>
                <w:b/>
                <w:bCs/>
                <w:color w:val="000000"/>
                <w:sz w:val="20"/>
                <w:szCs w:val="20"/>
                <w:lang w:eastAsia="hr-HR"/>
              </w:rPr>
            </w:pPr>
            <w:r w:rsidRPr="00282CE6">
              <w:rPr>
                <w:rFonts w:ascii="Times New Roman" w:eastAsia="Times New Roman" w:hAnsi="Times New Roman" w:cs="Times New Roman"/>
                <w:b/>
                <w:bCs/>
                <w:color w:val="000000"/>
                <w:sz w:val="20"/>
                <w:szCs w:val="20"/>
                <w:lang w:eastAsia="hr-HR"/>
              </w:rPr>
              <w:t>6.136.921,00</w:t>
            </w:r>
          </w:p>
        </w:tc>
      </w:tr>
      <w:tr w:rsidR="00F650B4" w:rsidRPr="00D43841" w14:paraId="19F936A0" w14:textId="77777777" w:rsidTr="00F650B4">
        <w:trPr>
          <w:trHeight w:val="20"/>
        </w:trPr>
        <w:tc>
          <w:tcPr>
            <w:tcW w:w="427" w:type="pct"/>
            <w:tcBorders>
              <w:top w:val="nil"/>
              <w:left w:val="single" w:sz="4" w:space="0" w:color="auto"/>
              <w:bottom w:val="single" w:sz="4" w:space="0" w:color="auto"/>
              <w:right w:val="single" w:sz="4" w:space="0" w:color="auto"/>
            </w:tcBorders>
            <w:shd w:val="clear" w:color="FFEE75" w:fill="FFFFFF"/>
            <w:vAlign w:val="center"/>
            <w:hideMark/>
          </w:tcPr>
          <w:p w14:paraId="6BD9D365" w14:textId="77777777" w:rsidR="00282CE6" w:rsidRPr="00282CE6" w:rsidRDefault="00282CE6" w:rsidP="00282CE6">
            <w:pPr>
              <w:spacing w:after="0" w:line="240" w:lineRule="auto"/>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Izvor  1.1.</w:t>
            </w:r>
          </w:p>
        </w:tc>
        <w:tc>
          <w:tcPr>
            <w:tcW w:w="2509" w:type="pct"/>
            <w:tcBorders>
              <w:top w:val="nil"/>
              <w:left w:val="nil"/>
              <w:bottom w:val="single" w:sz="4" w:space="0" w:color="auto"/>
              <w:right w:val="single" w:sz="4" w:space="0" w:color="auto"/>
            </w:tcBorders>
            <w:shd w:val="clear" w:color="FFEE75" w:fill="FFFFFF"/>
            <w:vAlign w:val="center"/>
            <w:hideMark/>
          </w:tcPr>
          <w:p w14:paraId="1E8FB5BE" w14:textId="77777777" w:rsidR="00282CE6" w:rsidRPr="00282CE6" w:rsidRDefault="00282CE6" w:rsidP="00282CE6">
            <w:pPr>
              <w:spacing w:after="0" w:line="240" w:lineRule="auto"/>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Opći prihodi i primici</w:t>
            </w:r>
          </w:p>
        </w:tc>
        <w:tc>
          <w:tcPr>
            <w:tcW w:w="711" w:type="pct"/>
            <w:tcBorders>
              <w:top w:val="nil"/>
              <w:left w:val="nil"/>
              <w:bottom w:val="single" w:sz="4" w:space="0" w:color="auto"/>
              <w:right w:val="single" w:sz="4" w:space="0" w:color="auto"/>
            </w:tcBorders>
            <w:shd w:val="clear" w:color="FFEE75" w:fill="FFFFFF"/>
            <w:vAlign w:val="center"/>
            <w:hideMark/>
          </w:tcPr>
          <w:p w14:paraId="0A3BF632" w14:textId="77777777" w:rsidR="00282CE6" w:rsidRPr="00282CE6" w:rsidRDefault="00282CE6" w:rsidP="00282CE6">
            <w:pPr>
              <w:spacing w:after="0" w:line="240" w:lineRule="auto"/>
              <w:jc w:val="right"/>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469.019,03</w:t>
            </w:r>
          </w:p>
        </w:tc>
        <w:tc>
          <w:tcPr>
            <w:tcW w:w="706" w:type="pct"/>
            <w:tcBorders>
              <w:top w:val="nil"/>
              <w:left w:val="nil"/>
              <w:bottom w:val="single" w:sz="4" w:space="0" w:color="auto"/>
              <w:right w:val="single" w:sz="4" w:space="0" w:color="auto"/>
            </w:tcBorders>
            <w:shd w:val="clear" w:color="FEDE01" w:fill="FFFFFF"/>
            <w:vAlign w:val="center"/>
            <w:hideMark/>
          </w:tcPr>
          <w:p w14:paraId="39608A2C" w14:textId="77777777" w:rsidR="00282CE6" w:rsidRPr="00282CE6" w:rsidRDefault="00282CE6" w:rsidP="00282CE6">
            <w:pPr>
              <w:spacing w:after="0" w:line="240" w:lineRule="auto"/>
              <w:jc w:val="right"/>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0,00</w:t>
            </w:r>
          </w:p>
        </w:tc>
        <w:tc>
          <w:tcPr>
            <w:tcW w:w="647" w:type="pct"/>
            <w:tcBorders>
              <w:top w:val="nil"/>
              <w:left w:val="nil"/>
              <w:bottom w:val="single" w:sz="4" w:space="0" w:color="auto"/>
              <w:right w:val="single" w:sz="4" w:space="0" w:color="auto"/>
            </w:tcBorders>
            <w:shd w:val="clear" w:color="FFEE75" w:fill="FFFFFF"/>
            <w:vAlign w:val="center"/>
            <w:hideMark/>
          </w:tcPr>
          <w:p w14:paraId="47A181B1" w14:textId="77777777" w:rsidR="00282CE6" w:rsidRPr="00282CE6" w:rsidRDefault="00282CE6" w:rsidP="00282CE6">
            <w:pPr>
              <w:spacing w:after="0" w:line="240" w:lineRule="auto"/>
              <w:jc w:val="right"/>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469.019,03</w:t>
            </w:r>
          </w:p>
        </w:tc>
      </w:tr>
      <w:tr w:rsidR="00F650B4" w:rsidRPr="00D43841" w14:paraId="567DF366" w14:textId="77777777" w:rsidTr="00F650B4">
        <w:trPr>
          <w:trHeight w:val="20"/>
        </w:trPr>
        <w:tc>
          <w:tcPr>
            <w:tcW w:w="427" w:type="pct"/>
            <w:tcBorders>
              <w:top w:val="nil"/>
              <w:left w:val="single" w:sz="4" w:space="0" w:color="auto"/>
              <w:bottom w:val="single" w:sz="4" w:space="0" w:color="auto"/>
              <w:right w:val="single" w:sz="4" w:space="0" w:color="auto"/>
            </w:tcBorders>
            <w:shd w:val="clear" w:color="FFFF97" w:fill="FFFFFF"/>
            <w:vAlign w:val="center"/>
            <w:hideMark/>
          </w:tcPr>
          <w:p w14:paraId="08B14B01" w14:textId="77777777" w:rsidR="00282CE6" w:rsidRPr="00282CE6" w:rsidRDefault="00282CE6" w:rsidP="00282CE6">
            <w:pPr>
              <w:spacing w:after="0" w:line="240" w:lineRule="auto"/>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Izvor  1.1.1</w:t>
            </w:r>
          </w:p>
        </w:tc>
        <w:tc>
          <w:tcPr>
            <w:tcW w:w="2509" w:type="pct"/>
            <w:tcBorders>
              <w:top w:val="nil"/>
              <w:left w:val="nil"/>
              <w:bottom w:val="single" w:sz="4" w:space="0" w:color="auto"/>
              <w:right w:val="single" w:sz="4" w:space="0" w:color="auto"/>
            </w:tcBorders>
            <w:shd w:val="clear" w:color="FFFF97" w:fill="FFFFFF"/>
            <w:vAlign w:val="center"/>
            <w:hideMark/>
          </w:tcPr>
          <w:p w14:paraId="149725A8" w14:textId="77777777" w:rsidR="00282CE6" w:rsidRPr="00282CE6" w:rsidRDefault="00282CE6" w:rsidP="00282CE6">
            <w:pPr>
              <w:spacing w:after="0" w:line="240" w:lineRule="auto"/>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Opći prihodi i primici - preneseni višak</w:t>
            </w:r>
          </w:p>
        </w:tc>
        <w:tc>
          <w:tcPr>
            <w:tcW w:w="711" w:type="pct"/>
            <w:tcBorders>
              <w:top w:val="nil"/>
              <w:left w:val="nil"/>
              <w:bottom w:val="single" w:sz="4" w:space="0" w:color="auto"/>
              <w:right w:val="single" w:sz="4" w:space="0" w:color="auto"/>
            </w:tcBorders>
            <w:shd w:val="clear" w:color="FFFF97" w:fill="FFFFFF"/>
            <w:vAlign w:val="center"/>
            <w:hideMark/>
          </w:tcPr>
          <w:p w14:paraId="058C4BAB" w14:textId="77777777" w:rsidR="00282CE6" w:rsidRPr="00282CE6" w:rsidRDefault="00282CE6" w:rsidP="00282CE6">
            <w:pPr>
              <w:spacing w:after="0" w:line="240" w:lineRule="auto"/>
              <w:jc w:val="right"/>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5.667.901,97</w:t>
            </w:r>
          </w:p>
        </w:tc>
        <w:tc>
          <w:tcPr>
            <w:tcW w:w="706" w:type="pct"/>
            <w:tcBorders>
              <w:top w:val="nil"/>
              <w:left w:val="nil"/>
              <w:bottom w:val="single" w:sz="4" w:space="0" w:color="auto"/>
              <w:right w:val="single" w:sz="4" w:space="0" w:color="auto"/>
            </w:tcBorders>
            <w:shd w:val="clear" w:color="FFFF97" w:fill="FFFFFF"/>
            <w:vAlign w:val="center"/>
            <w:hideMark/>
          </w:tcPr>
          <w:p w14:paraId="723F83FC" w14:textId="77777777" w:rsidR="00282CE6" w:rsidRPr="00282CE6" w:rsidRDefault="00282CE6" w:rsidP="00282CE6">
            <w:pPr>
              <w:spacing w:after="0" w:line="240" w:lineRule="auto"/>
              <w:jc w:val="right"/>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0,00</w:t>
            </w:r>
          </w:p>
        </w:tc>
        <w:tc>
          <w:tcPr>
            <w:tcW w:w="647" w:type="pct"/>
            <w:tcBorders>
              <w:top w:val="nil"/>
              <w:left w:val="nil"/>
              <w:bottom w:val="single" w:sz="4" w:space="0" w:color="auto"/>
              <w:right w:val="single" w:sz="4" w:space="0" w:color="auto"/>
            </w:tcBorders>
            <w:shd w:val="clear" w:color="FFFF97" w:fill="FFFFFF"/>
            <w:vAlign w:val="center"/>
            <w:hideMark/>
          </w:tcPr>
          <w:p w14:paraId="09B7427A" w14:textId="77777777" w:rsidR="00282CE6" w:rsidRPr="00282CE6" w:rsidRDefault="00282CE6" w:rsidP="00282CE6">
            <w:pPr>
              <w:spacing w:after="0" w:line="240" w:lineRule="auto"/>
              <w:jc w:val="right"/>
              <w:rPr>
                <w:rFonts w:ascii="Times New Roman" w:eastAsia="Times New Roman" w:hAnsi="Times New Roman" w:cs="Times New Roman"/>
                <w:color w:val="000000"/>
                <w:sz w:val="20"/>
                <w:szCs w:val="20"/>
                <w:lang w:eastAsia="hr-HR"/>
              </w:rPr>
            </w:pPr>
            <w:r w:rsidRPr="00282CE6">
              <w:rPr>
                <w:rFonts w:ascii="Times New Roman" w:eastAsia="Times New Roman" w:hAnsi="Times New Roman" w:cs="Times New Roman"/>
                <w:color w:val="000000"/>
                <w:sz w:val="20"/>
                <w:szCs w:val="20"/>
                <w:lang w:eastAsia="hr-HR"/>
              </w:rPr>
              <w:t>5.667.901,97</w:t>
            </w:r>
          </w:p>
        </w:tc>
      </w:tr>
      <w:tr w:rsidR="00F650B4" w:rsidRPr="00D43841" w14:paraId="5639C439" w14:textId="77777777" w:rsidTr="00F650B4">
        <w:trPr>
          <w:trHeight w:val="20"/>
        </w:trPr>
        <w:tc>
          <w:tcPr>
            <w:tcW w:w="427" w:type="pct"/>
            <w:tcBorders>
              <w:top w:val="nil"/>
              <w:left w:val="single" w:sz="4" w:space="0" w:color="auto"/>
              <w:bottom w:val="single" w:sz="4" w:space="0" w:color="auto"/>
              <w:right w:val="single" w:sz="4" w:space="0" w:color="auto"/>
            </w:tcBorders>
            <w:noWrap/>
            <w:vAlign w:val="bottom"/>
            <w:hideMark/>
          </w:tcPr>
          <w:p w14:paraId="38EF68EC" w14:textId="77777777" w:rsidR="00282CE6" w:rsidRPr="00282CE6" w:rsidRDefault="00282CE6" w:rsidP="00282CE6">
            <w:pPr>
              <w:spacing w:after="0" w:line="240" w:lineRule="auto"/>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Izvor 7.</w:t>
            </w:r>
          </w:p>
        </w:tc>
        <w:tc>
          <w:tcPr>
            <w:tcW w:w="2509" w:type="pct"/>
            <w:tcBorders>
              <w:top w:val="nil"/>
              <w:left w:val="nil"/>
              <w:bottom w:val="single" w:sz="4" w:space="0" w:color="auto"/>
              <w:right w:val="single" w:sz="4" w:space="0" w:color="auto"/>
            </w:tcBorders>
            <w:vAlign w:val="bottom"/>
            <w:hideMark/>
          </w:tcPr>
          <w:p w14:paraId="5398E98B" w14:textId="77777777" w:rsidR="00282CE6" w:rsidRPr="00282CE6" w:rsidRDefault="00282CE6" w:rsidP="00282CE6">
            <w:pPr>
              <w:spacing w:after="0" w:line="240" w:lineRule="auto"/>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PRIHODI OD NEFINANC. IMOVINE I NAKNADE S NASLOVA OSIGURANJA</w:t>
            </w:r>
          </w:p>
        </w:tc>
        <w:tc>
          <w:tcPr>
            <w:tcW w:w="711" w:type="pct"/>
            <w:tcBorders>
              <w:top w:val="nil"/>
              <w:left w:val="nil"/>
              <w:bottom w:val="single" w:sz="4" w:space="0" w:color="auto"/>
              <w:right w:val="single" w:sz="4" w:space="0" w:color="auto"/>
            </w:tcBorders>
            <w:noWrap/>
            <w:vAlign w:val="bottom"/>
            <w:hideMark/>
          </w:tcPr>
          <w:p w14:paraId="2C446219" w14:textId="77777777" w:rsidR="00282CE6" w:rsidRPr="00282CE6" w:rsidRDefault="00282CE6" w:rsidP="00282CE6">
            <w:pPr>
              <w:spacing w:after="0" w:line="240" w:lineRule="auto"/>
              <w:jc w:val="right"/>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318.229,00</w:t>
            </w:r>
          </w:p>
        </w:tc>
        <w:tc>
          <w:tcPr>
            <w:tcW w:w="706" w:type="pct"/>
            <w:tcBorders>
              <w:top w:val="nil"/>
              <w:left w:val="nil"/>
              <w:bottom w:val="single" w:sz="4" w:space="0" w:color="auto"/>
              <w:right w:val="single" w:sz="4" w:space="0" w:color="auto"/>
            </w:tcBorders>
            <w:noWrap/>
            <w:vAlign w:val="bottom"/>
            <w:hideMark/>
          </w:tcPr>
          <w:p w14:paraId="56742270" w14:textId="77777777" w:rsidR="00282CE6" w:rsidRPr="00282CE6" w:rsidRDefault="00282CE6" w:rsidP="00282CE6">
            <w:pPr>
              <w:spacing w:after="0" w:line="240" w:lineRule="auto"/>
              <w:jc w:val="right"/>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0,00</w:t>
            </w:r>
          </w:p>
        </w:tc>
        <w:tc>
          <w:tcPr>
            <w:tcW w:w="647" w:type="pct"/>
            <w:tcBorders>
              <w:top w:val="nil"/>
              <w:left w:val="nil"/>
              <w:bottom w:val="single" w:sz="4" w:space="0" w:color="auto"/>
              <w:right w:val="single" w:sz="4" w:space="0" w:color="auto"/>
            </w:tcBorders>
            <w:noWrap/>
            <w:vAlign w:val="bottom"/>
            <w:hideMark/>
          </w:tcPr>
          <w:p w14:paraId="4059F5DC" w14:textId="77777777" w:rsidR="00282CE6" w:rsidRPr="00282CE6" w:rsidRDefault="00282CE6" w:rsidP="00282CE6">
            <w:pPr>
              <w:spacing w:after="0" w:line="240" w:lineRule="auto"/>
              <w:jc w:val="right"/>
              <w:rPr>
                <w:rFonts w:ascii="Times New Roman" w:eastAsia="Times New Roman" w:hAnsi="Times New Roman" w:cs="Times New Roman"/>
                <w:b/>
                <w:bCs/>
                <w:sz w:val="20"/>
                <w:szCs w:val="20"/>
                <w:lang w:eastAsia="hr-HR"/>
              </w:rPr>
            </w:pPr>
            <w:r w:rsidRPr="00282CE6">
              <w:rPr>
                <w:rFonts w:ascii="Times New Roman" w:eastAsia="Times New Roman" w:hAnsi="Times New Roman" w:cs="Times New Roman"/>
                <w:b/>
                <w:bCs/>
                <w:sz w:val="20"/>
                <w:szCs w:val="20"/>
                <w:lang w:eastAsia="hr-HR"/>
              </w:rPr>
              <w:t>318.229,00</w:t>
            </w:r>
          </w:p>
        </w:tc>
      </w:tr>
      <w:tr w:rsidR="00F650B4" w:rsidRPr="00D43841" w14:paraId="1861B899" w14:textId="77777777" w:rsidTr="00F650B4">
        <w:trPr>
          <w:trHeight w:val="20"/>
        </w:trPr>
        <w:tc>
          <w:tcPr>
            <w:tcW w:w="427" w:type="pct"/>
            <w:tcBorders>
              <w:top w:val="nil"/>
              <w:left w:val="single" w:sz="4" w:space="0" w:color="auto"/>
              <w:bottom w:val="single" w:sz="4" w:space="0" w:color="auto"/>
              <w:right w:val="single" w:sz="4" w:space="0" w:color="auto"/>
            </w:tcBorders>
            <w:noWrap/>
            <w:vAlign w:val="bottom"/>
            <w:hideMark/>
          </w:tcPr>
          <w:p w14:paraId="0129AD9B" w14:textId="77777777" w:rsidR="00282CE6" w:rsidRPr="00282CE6" w:rsidRDefault="00282CE6" w:rsidP="00282CE6">
            <w:pPr>
              <w:spacing w:after="0" w:line="240" w:lineRule="auto"/>
              <w:rPr>
                <w:rFonts w:ascii="Times New Roman" w:eastAsia="Times New Roman" w:hAnsi="Times New Roman" w:cs="Times New Roman"/>
                <w:sz w:val="20"/>
                <w:szCs w:val="20"/>
                <w:lang w:eastAsia="hr-HR"/>
              </w:rPr>
            </w:pPr>
            <w:r w:rsidRPr="00282CE6">
              <w:rPr>
                <w:rFonts w:ascii="Times New Roman" w:eastAsia="Times New Roman" w:hAnsi="Times New Roman" w:cs="Times New Roman"/>
                <w:sz w:val="20"/>
                <w:szCs w:val="20"/>
                <w:lang w:eastAsia="hr-HR"/>
              </w:rPr>
              <w:t>Izvor 7.2.1.</w:t>
            </w:r>
          </w:p>
        </w:tc>
        <w:tc>
          <w:tcPr>
            <w:tcW w:w="2509" w:type="pct"/>
            <w:tcBorders>
              <w:top w:val="nil"/>
              <w:left w:val="nil"/>
              <w:bottom w:val="single" w:sz="4" w:space="0" w:color="auto"/>
              <w:right w:val="single" w:sz="4" w:space="0" w:color="auto"/>
            </w:tcBorders>
            <w:noWrap/>
            <w:vAlign w:val="bottom"/>
            <w:hideMark/>
          </w:tcPr>
          <w:p w14:paraId="36F5C031" w14:textId="064EEC26" w:rsidR="00282CE6" w:rsidRPr="00282CE6" w:rsidRDefault="00282CE6" w:rsidP="00282CE6">
            <w:pPr>
              <w:spacing w:after="0" w:line="240" w:lineRule="auto"/>
              <w:rPr>
                <w:rFonts w:ascii="Times New Roman" w:eastAsia="Times New Roman" w:hAnsi="Times New Roman" w:cs="Times New Roman"/>
                <w:sz w:val="20"/>
                <w:szCs w:val="20"/>
                <w:lang w:eastAsia="hr-HR"/>
              </w:rPr>
            </w:pPr>
            <w:r w:rsidRPr="00282CE6">
              <w:rPr>
                <w:rFonts w:ascii="Times New Roman" w:eastAsia="Times New Roman" w:hAnsi="Times New Roman" w:cs="Times New Roman"/>
                <w:sz w:val="20"/>
                <w:szCs w:val="20"/>
                <w:lang w:eastAsia="hr-HR"/>
              </w:rPr>
              <w:t>Prihodi od prodaje građ</w:t>
            </w:r>
            <w:r w:rsidRPr="00D43841">
              <w:rPr>
                <w:rFonts w:ascii="Times New Roman" w:eastAsia="Times New Roman" w:hAnsi="Times New Roman" w:cs="Times New Roman"/>
                <w:sz w:val="20"/>
                <w:szCs w:val="20"/>
                <w:lang w:eastAsia="hr-HR"/>
              </w:rPr>
              <w:t xml:space="preserve">evinskog </w:t>
            </w:r>
            <w:r w:rsidRPr="00282CE6">
              <w:rPr>
                <w:rFonts w:ascii="Times New Roman" w:eastAsia="Times New Roman" w:hAnsi="Times New Roman" w:cs="Times New Roman"/>
                <w:sz w:val="20"/>
                <w:szCs w:val="20"/>
                <w:lang w:eastAsia="hr-HR"/>
              </w:rPr>
              <w:t>zemlj</w:t>
            </w:r>
            <w:r w:rsidRPr="00D43841">
              <w:rPr>
                <w:rFonts w:ascii="Times New Roman" w:eastAsia="Times New Roman" w:hAnsi="Times New Roman" w:cs="Times New Roman"/>
                <w:sz w:val="20"/>
                <w:szCs w:val="20"/>
                <w:lang w:eastAsia="hr-HR"/>
              </w:rPr>
              <w:t>išta</w:t>
            </w:r>
            <w:r w:rsidRPr="00282CE6">
              <w:rPr>
                <w:rFonts w:ascii="Times New Roman" w:eastAsia="Times New Roman" w:hAnsi="Times New Roman" w:cs="Times New Roman"/>
                <w:sz w:val="20"/>
                <w:szCs w:val="20"/>
                <w:lang w:eastAsia="hr-HR"/>
              </w:rPr>
              <w:t xml:space="preserve"> </w:t>
            </w:r>
            <w:r w:rsidRPr="00D43841">
              <w:rPr>
                <w:rFonts w:ascii="Times New Roman" w:eastAsia="Times New Roman" w:hAnsi="Times New Roman" w:cs="Times New Roman"/>
                <w:sz w:val="20"/>
                <w:szCs w:val="20"/>
                <w:lang w:eastAsia="hr-HR"/>
              </w:rPr>
              <w:t>g</w:t>
            </w:r>
            <w:r w:rsidRPr="00282CE6">
              <w:rPr>
                <w:rFonts w:ascii="Times New Roman" w:eastAsia="Times New Roman" w:hAnsi="Times New Roman" w:cs="Times New Roman"/>
                <w:sz w:val="20"/>
                <w:szCs w:val="20"/>
                <w:lang w:eastAsia="hr-HR"/>
              </w:rPr>
              <w:t>ospod</w:t>
            </w:r>
            <w:r w:rsidR="00F650B4" w:rsidRPr="00D43841">
              <w:rPr>
                <w:rFonts w:ascii="Times New Roman" w:eastAsia="Times New Roman" w:hAnsi="Times New Roman" w:cs="Times New Roman"/>
                <w:sz w:val="20"/>
                <w:szCs w:val="20"/>
                <w:lang w:eastAsia="hr-HR"/>
              </w:rPr>
              <w:t xml:space="preserve">arske </w:t>
            </w:r>
            <w:r w:rsidRPr="00282CE6">
              <w:rPr>
                <w:rFonts w:ascii="Times New Roman" w:eastAsia="Times New Roman" w:hAnsi="Times New Roman" w:cs="Times New Roman"/>
                <w:sz w:val="20"/>
                <w:szCs w:val="20"/>
                <w:lang w:eastAsia="hr-HR"/>
              </w:rPr>
              <w:t>zone-preneseni višak</w:t>
            </w:r>
          </w:p>
        </w:tc>
        <w:tc>
          <w:tcPr>
            <w:tcW w:w="711" w:type="pct"/>
            <w:tcBorders>
              <w:top w:val="nil"/>
              <w:left w:val="nil"/>
              <w:bottom w:val="single" w:sz="4" w:space="0" w:color="auto"/>
              <w:right w:val="single" w:sz="4" w:space="0" w:color="auto"/>
            </w:tcBorders>
            <w:noWrap/>
            <w:vAlign w:val="bottom"/>
            <w:hideMark/>
          </w:tcPr>
          <w:p w14:paraId="0CDAEA14" w14:textId="77777777" w:rsidR="00282CE6" w:rsidRPr="00282CE6" w:rsidRDefault="00282CE6" w:rsidP="00282CE6">
            <w:pPr>
              <w:spacing w:after="0" w:line="240" w:lineRule="auto"/>
              <w:jc w:val="right"/>
              <w:rPr>
                <w:rFonts w:ascii="Times New Roman" w:eastAsia="Times New Roman" w:hAnsi="Times New Roman" w:cs="Times New Roman"/>
                <w:sz w:val="20"/>
                <w:szCs w:val="20"/>
                <w:lang w:eastAsia="hr-HR"/>
              </w:rPr>
            </w:pPr>
            <w:r w:rsidRPr="00282CE6">
              <w:rPr>
                <w:rFonts w:ascii="Times New Roman" w:eastAsia="Times New Roman" w:hAnsi="Times New Roman" w:cs="Times New Roman"/>
                <w:sz w:val="20"/>
                <w:szCs w:val="20"/>
                <w:lang w:eastAsia="hr-HR"/>
              </w:rPr>
              <w:t>318.229,00</w:t>
            </w:r>
          </w:p>
        </w:tc>
        <w:tc>
          <w:tcPr>
            <w:tcW w:w="706" w:type="pct"/>
            <w:tcBorders>
              <w:top w:val="nil"/>
              <w:left w:val="nil"/>
              <w:bottom w:val="single" w:sz="4" w:space="0" w:color="auto"/>
              <w:right w:val="single" w:sz="4" w:space="0" w:color="auto"/>
            </w:tcBorders>
            <w:noWrap/>
            <w:vAlign w:val="bottom"/>
            <w:hideMark/>
          </w:tcPr>
          <w:p w14:paraId="4552AAC7" w14:textId="77777777" w:rsidR="00282CE6" w:rsidRPr="00282CE6" w:rsidRDefault="00282CE6" w:rsidP="00282CE6">
            <w:pPr>
              <w:spacing w:after="0" w:line="240" w:lineRule="auto"/>
              <w:jc w:val="right"/>
              <w:rPr>
                <w:rFonts w:ascii="Times New Roman" w:eastAsia="Times New Roman" w:hAnsi="Times New Roman" w:cs="Times New Roman"/>
                <w:sz w:val="20"/>
                <w:szCs w:val="20"/>
                <w:lang w:eastAsia="hr-HR"/>
              </w:rPr>
            </w:pPr>
            <w:r w:rsidRPr="00282CE6">
              <w:rPr>
                <w:rFonts w:ascii="Times New Roman" w:eastAsia="Times New Roman" w:hAnsi="Times New Roman" w:cs="Times New Roman"/>
                <w:sz w:val="20"/>
                <w:szCs w:val="20"/>
                <w:lang w:eastAsia="hr-HR"/>
              </w:rPr>
              <w:t>0,00</w:t>
            </w:r>
          </w:p>
        </w:tc>
        <w:tc>
          <w:tcPr>
            <w:tcW w:w="647" w:type="pct"/>
            <w:tcBorders>
              <w:top w:val="nil"/>
              <w:left w:val="nil"/>
              <w:bottom w:val="single" w:sz="4" w:space="0" w:color="auto"/>
              <w:right w:val="single" w:sz="4" w:space="0" w:color="auto"/>
            </w:tcBorders>
            <w:noWrap/>
            <w:vAlign w:val="bottom"/>
            <w:hideMark/>
          </w:tcPr>
          <w:p w14:paraId="0F6E5FE6" w14:textId="77777777" w:rsidR="00282CE6" w:rsidRPr="00282CE6" w:rsidRDefault="00282CE6" w:rsidP="00282CE6">
            <w:pPr>
              <w:spacing w:after="0" w:line="240" w:lineRule="auto"/>
              <w:jc w:val="right"/>
              <w:rPr>
                <w:rFonts w:ascii="Times New Roman" w:eastAsia="Times New Roman" w:hAnsi="Times New Roman" w:cs="Times New Roman"/>
                <w:sz w:val="20"/>
                <w:szCs w:val="20"/>
                <w:lang w:eastAsia="hr-HR"/>
              </w:rPr>
            </w:pPr>
            <w:r w:rsidRPr="00282CE6">
              <w:rPr>
                <w:rFonts w:ascii="Times New Roman" w:eastAsia="Times New Roman" w:hAnsi="Times New Roman" w:cs="Times New Roman"/>
                <w:sz w:val="20"/>
                <w:szCs w:val="20"/>
                <w:lang w:eastAsia="hr-HR"/>
              </w:rPr>
              <w:t>318.229,00</w:t>
            </w:r>
          </w:p>
        </w:tc>
      </w:tr>
    </w:tbl>
    <w:p w14:paraId="6948D6C3"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3D7F0987" w14:textId="175BE82F" w:rsidR="007422DD" w:rsidRDefault="007422DD">
      <w:pPr>
        <w:rPr>
          <w:rFonts w:ascii="Times New Roman" w:eastAsia="Times New Roman" w:hAnsi="Times New Roman" w:cs="Times New Roman"/>
          <w:noProof/>
          <w:sz w:val="18"/>
          <w:szCs w:val="18"/>
          <w:lang w:eastAsia="hr-HR"/>
        </w:rPr>
        <w:sectPr w:rsidR="007422DD" w:rsidSect="006F22F4">
          <w:pgSz w:w="16838" w:h="11906" w:orient="landscape" w:code="9"/>
          <w:pgMar w:top="1417" w:right="1417" w:bottom="1417" w:left="1417" w:header="720" w:footer="720" w:gutter="0"/>
          <w:cols w:space="720"/>
          <w:docGrid w:linePitch="299"/>
        </w:sectPr>
      </w:pPr>
    </w:p>
    <w:p w14:paraId="455666C4" w14:textId="77777777" w:rsidR="00547829" w:rsidRDefault="00547829" w:rsidP="009B3FB4">
      <w:pPr>
        <w:spacing w:after="0" w:line="240" w:lineRule="auto"/>
        <w:rPr>
          <w:rFonts w:ascii="Times New Roman" w:eastAsia="Times New Roman" w:hAnsi="Times New Roman" w:cs="Times New Roman"/>
          <w:b/>
          <w:noProof/>
          <w:sz w:val="24"/>
          <w:szCs w:val="20"/>
          <w:lang w:eastAsia="hr-HR"/>
        </w:rPr>
      </w:pPr>
    </w:p>
    <w:p w14:paraId="40577E3D" w14:textId="4E985735" w:rsidR="007422DD" w:rsidRPr="0098329F" w:rsidRDefault="007422DD" w:rsidP="007422DD">
      <w:pPr>
        <w:spacing w:after="0" w:line="240" w:lineRule="auto"/>
        <w:jc w:val="center"/>
        <w:rPr>
          <w:rFonts w:ascii="Times New Roman" w:eastAsia="Times New Roman" w:hAnsi="Times New Roman" w:cs="Times New Roman"/>
          <w:b/>
          <w:noProof/>
          <w:sz w:val="24"/>
          <w:szCs w:val="20"/>
          <w:lang w:eastAsia="hr-HR"/>
        </w:rPr>
      </w:pPr>
      <w:r w:rsidRPr="00B70D2E">
        <w:rPr>
          <w:rFonts w:ascii="Times New Roman" w:eastAsia="Times New Roman" w:hAnsi="Times New Roman" w:cs="Times New Roman"/>
          <w:b/>
          <w:noProof/>
          <w:sz w:val="24"/>
          <w:szCs w:val="20"/>
          <w:lang w:eastAsia="hr-HR"/>
        </w:rPr>
        <w:t>II.</w:t>
      </w:r>
      <w:r>
        <w:rPr>
          <w:rFonts w:ascii="Times New Roman" w:eastAsia="Times New Roman" w:hAnsi="Times New Roman" w:cs="Times New Roman"/>
          <w:b/>
          <w:noProof/>
          <w:sz w:val="24"/>
          <w:szCs w:val="20"/>
          <w:lang w:eastAsia="hr-HR"/>
        </w:rPr>
        <w:t xml:space="preserve"> </w:t>
      </w:r>
      <w:r w:rsidRPr="0098329F">
        <w:rPr>
          <w:rFonts w:ascii="Times New Roman" w:eastAsia="Times New Roman" w:hAnsi="Times New Roman" w:cs="Times New Roman"/>
          <w:b/>
          <w:noProof/>
          <w:sz w:val="24"/>
          <w:szCs w:val="20"/>
          <w:lang w:eastAsia="hr-HR"/>
        </w:rPr>
        <w:t>POSEBNI DIO</w:t>
      </w:r>
    </w:p>
    <w:p w14:paraId="7792CE9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560B537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0B8CC389" w14:textId="77777777" w:rsidR="007422DD" w:rsidRPr="00B70D2E" w:rsidRDefault="007422DD" w:rsidP="007422DD">
      <w:pPr>
        <w:spacing w:after="0" w:line="240" w:lineRule="auto"/>
        <w:jc w:val="center"/>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Članak 3.</w:t>
      </w:r>
    </w:p>
    <w:p w14:paraId="32361C10" w14:textId="77777777" w:rsidR="007422DD" w:rsidRPr="00BE6F90" w:rsidRDefault="007422DD" w:rsidP="007422DD">
      <w:pPr>
        <w:spacing w:after="0" w:line="240" w:lineRule="auto"/>
        <w:jc w:val="both"/>
        <w:rPr>
          <w:rFonts w:ascii="Times New Roman" w:eastAsia="Times New Roman" w:hAnsi="Times New Roman" w:cs="Times New Roman"/>
          <w:noProof/>
          <w:sz w:val="24"/>
          <w:szCs w:val="20"/>
          <w:lang w:eastAsia="hr-HR"/>
        </w:rPr>
      </w:pPr>
    </w:p>
    <w:p w14:paraId="60DF5B9D" w14:textId="4AE01F02" w:rsidR="007422DD" w:rsidRPr="00964EEA"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r w:rsidRPr="00BE6F90">
        <w:rPr>
          <w:rFonts w:ascii="Times New Roman" w:eastAsia="Times New Roman" w:hAnsi="Times New Roman" w:cs="Times New Roman"/>
          <w:noProof/>
          <w:sz w:val="24"/>
          <w:szCs w:val="20"/>
          <w:lang w:eastAsia="hr-HR"/>
        </w:rPr>
        <w:t xml:space="preserve">Posebni dio proračuna sastoji se od plana rashoda i izdataka u iznosu od </w:t>
      </w:r>
      <w:r w:rsidR="00523202" w:rsidRPr="00523202">
        <w:rPr>
          <w:rFonts w:ascii="Times New Roman" w:eastAsia="Times New Roman" w:hAnsi="Times New Roman" w:cs="Times New Roman"/>
          <w:b/>
          <w:bCs/>
          <w:noProof/>
          <w:sz w:val="24"/>
          <w:szCs w:val="20"/>
          <w:lang w:eastAsia="hr-HR"/>
        </w:rPr>
        <w:t>193.621.328,00</w:t>
      </w:r>
      <w:r w:rsidR="00523202">
        <w:rPr>
          <w:rFonts w:ascii="Times New Roman" w:eastAsia="Times New Roman" w:hAnsi="Times New Roman" w:cs="Times New Roman"/>
          <w:noProof/>
          <w:sz w:val="24"/>
          <w:szCs w:val="20"/>
          <w:lang w:eastAsia="hr-HR"/>
        </w:rPr>
        <w:t xml:space="preserve"> </w:t>
      </w:r>
      <w:r w:rsidR="00523202" w:rsidRPr="00523202">
        <w:rPr>
          <w:rFonts w:ascii="Times New Roman" w:eastAsia="Times New Roman" w:hAnsi="Times New Roman" w:cs="Times New Roman"/>
          <w:b/>
          <w:bCs/>
          <w:noProof/>
          <w:sz w:val="24"/>
          <w:szCs w:val="20"/>
          <w:lang w:eastAsia="hr-HR"/>
        </w:rPr>
        <w:t>eura</w:t>
      </w:r>
      <w:r w:rsidRPr="00BE6F90">
        <w:rPr>
          <w:rFonts w:ascii="Times New Roman" w:eastAsia="Times New Roman" w:hAnsi="Times New Roman" w:cs="Times New Roman"/>
          <w:noProof/>
          <w:sz w:val="24"/>
          <w:szCs w:val="20"/>
          <w:lang w:eastAsia="hr-HR"/>
        </w:rPr>
        <w:t xml:space="preserve"> iskazanih po organizacijskoj klasifikaciji, izvorima financiranja i</w:t>
      </w:r>
      <w:r w:rsidR="00F30066" w:rsidRPr="00BE6F90">
        <w:rPr>
          <w:rFonts w:ascii="Times New Roman" w:eastAsia="Times New Roman" w:hAnsi="Times New Roman" w:cs="Times New Roman"/>
          <w:noProof/>
          <w:sz w:val="24"/>
          <w:szCs w:val="20"/>
          <w:lang w:eastAsia="hr-HR"/>
        </w:rPr>
        <w:t xml:space="preserve"> </w:t>
      </w:r>
      <w:r w:rsidRPr="00BE6F90">
        <w:rPr>
          <w:rFonts w:ascii="Times New Roman" w:eastAsia="Times New Roman" w:hAnsi="Times New Roman" w:cs="Times New Roman"/>
          <w:noProof/>
          <w:sz w:val="24"/>
          <w:szCs w:val="20"/>
          <w:lang w:eastAsia="hr-HR"/>
        </w:rPr>
        <w:t xml:space="preserve">ekonomskoj </w:t>
      </w:r>
      <w:r w:rsidRPr="00964EEA">
        <w:rPr>
          <w:rFonts w:ascii="Times New Roman" w:eastAsia="Times New Roman" w:hAnsi="Times New Roman" w:cs="Times New Roman"/>
          <w:noProof/>
          <w:sz w:val="24"/>
          <w:szCs w:val="20"/>
          <w:lang w:eastAsia="hr-HR"/>
        </w:rPr>
        <w:t>klasifikaciji, raspoređenih u programe koji se sastoje od aktivnosti i projekata.</w:t>
      </w:r>
    </w:p>
    <w:p w14:paraId="73CA9303" w14:textId="77777777" w:rsidR="007422DD" w:rsidRPr="007342DF"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p>
    <w:p w14:paraId="3D76D965" w14:textId="77777777" w:rsidR="007422DD" w:rsidRDefault="007422DD" w:rsidP="007422DD">
      <w:pPr>
        <w:spacing w:after="0" w:line="240" w:lineRule="auto"/>
        <w:jc w:val="both"/>
        <w:rPr>
          <w:rFonts w:ascii="Times New Roman" w:eastAsia="Times New Roman" w:hAnsi="Times New Roman" w:cs="Times New Roman"/>
          <w:noProof/>
          <w:sz w:val="24"/>
          <w:szCs w:val="20"/>
          <w:lang w:eastAsia="hr-HR"/>
        </w:rPr>
      </w:pPr>
    </w:p>
    <w:p w14:paraId="6D2BA8A4" w14:textId="137EC28C" w:rsidR="006B6D61" w:rsidRDefault="006B6D61">
      <w:pPr>
        <w:rPr>
          <w:rFonts w:ascii="Times New Roman" w:eastAsia="Times New Roman" w:hAnsi="Times New Roman" w:cs="Times New Roman"/>
          <w:noProof/>
          <w:sz w:val="18"/>
          <w:szCs w:val="18"/>
          <w:lang w:eastAsia="hr-HR"/>
        </w:rPr>
      </w:pPr>
    </w:p>
    <w:p w14:paraId="00FA39F3" w14:textId="77777777" w:rsidR="007422DD" w:rsidRDefault="007422DD">
      <w:pPr>
        <w:rPr>
          <w:rFonts w:ascii="Times New Roman" w:eastAsia="Times New Roman" w:hAnsi="Times New Roman" w:cs="Times New Roman"/>
          <w:noProof/>
          <w:sz w:val="18"/>
          <w:szCs w:val="18"/>
          <w:lang w:eastAsia="hr-HR"/>
        </w:rPr>
        <w:sectPr w:rsidR="007422DD" w:rsidSect="006F22F4">
          <w:pgSz w:w="11906" w:h="16838" w:code="9"/>
          <w:pgMar w:top="1417" w:right="1417" w:bottom="1417" w:left="1417" w:header="720" w:footer="720" w:gutter="0"/>
          <w:cols w:space="720"/>
          <w:docGrid w:linePitch="299"/>
        </w:sectPr>
      </w:pPr>
    </w:p>
    <w:p w14:paraId="27094DBB" w14:textId="77777777" w:rsidR="00A207DE" w:rsidRDefault="00A207DE" w:rsidP="009F4239">
      <w:pPr>
        <w:jc w:val="center"/>
        <w:rPr>
          <w:rFonts w:ascii="Times New Roman" w:eastAsia="Times New Roman" w:hAnsi="Times New Roman" w:cs="Times New Roman"/>
          <w:b/>
          <w:color w:val="ED0000"/>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7786"/>
        <w:gridCol w:w="1342"/>
        <w:gridCol w:w="1646"/>
        <w:gridCol w:w="1384"/>
      </w:tblGrid>
      <w:tr w:rsidR="0024688F" w:rsidRPr="00581027" w14:paraId="6F0497EF" w14:textId="77777777" w:rsidTr="000D5424">
        <w:trPr>
          <w:trHeight w:val="20"/>
        </w:trPr>
        <w:tc>
          <w:tcPr>
            <w:tcW w:w="642" w:type="pct"/>
            <w:shd w:val="clear" w:color="000000" w:fill="DCE6F1"/>
            <w:vAlign w:val="center"/>
            <w:hideMark/>
          </w:tcPr>
          <w:p w14:paraId="3978F422" w14:textId="77777777" w:rsidR="00581027" w:rsidRPr="00581027" w:rsidRDefault="00581027" w:rsidP="00581027">
            <w:pPr>
              <w:spacing w:after="0" w:line="240" w:lineRule="auto"/>
              <w:jc w:val="center"/>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Šifra</w:t>
            </w:r>
          </w:p>
        </w:tc>
        <w:tc>
          <w:tcPr>
            <w:tcW w:w="2791" w:type="pct"/>
            <w:shd w:val="clear" w:color="000000" w:fill="DCE6F1"/>
            <w:vAlign w:val="center"/>
            <w:hideMark/>
          </w:tcPr>
          <w:p w14:paraId="703A99B6" w14:textId="77777777" w:rsidR="00581027" w:rsidRPr="00581027" w:rsidRDefault="00581027" w:rsidP="00581027">
            <w:pPr>
              <w:spacing w:after="0" w:line="240" w:lineRule="auto"/>
              <w:jc w:val="center"/>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NAZIV</w:t>
            </w:r>
          </w:p>
        </w:tc>
        <w:tc>
          <w:tcPr>
            <w:tcW w:w="481" w:type="pct"/>
            <w:shd w:val="clear" w:color="000000" w:fill="DCE6F1"/>
            <w:vAlign w:val="center"/>
            <w:hideMark/>
          </w:tcPr>
          <w:p w14:paraId="1327C166" w14:textId="77777777" w:rsidR="00581027" w:rsidRPr="00581027" w:rsidRDefault="00581027" w:rsidP="00581027">
            <w:pPr>
              <w:spacing w:after="0" w:line="240" w:lineRule="auto"/>
              <w:jc w:val="center"/>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Plan</w:t>
            </w:r>
            <w:r w:rsidRPr="00581027">
              <w:rPr>
                <w:rFonts w:ascii="Times New Roman" w:eastAsia="Times New Roman" w:hAnsi="Times New Roman" w:cs="Times New Roman"/>
                <w:b/>
                <w:bCs/>
                <w:color w:val="000000"/>
                <w:sz w:val="18"/>
                <w:szCs w:val="18"/>
                <w:lang w:eastAsia="hr-HR"/>
              </w:rPr>
              <w:br/>
              <w:t>2025.</w:t>
            </w:r>
          </w:p>
        </w:tc>
        <w:tc>
          <w:tcPr>
            <w:tcW w:w="590" w:type="pct"/>
            <w:shd w:val="clear" w:color="000000" w:fill="DCE6F1"/>
            <w:vAlign w:val="center"/>
            <w:hideMark/>
          </w:tcPr>
          <w:p w14:paraId="77331748" w14:textId="77777777" w:rsidR="00581027" w:rsidRPr="00581027" w:rsidRDefault="00581027" w:rsidP="00581027">
            <w:pPr>
              <w:spacing w:after="0" w:line="240" w:lineRule="auto"/>
              <w:jc w:val="center"/>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Povećanje/ smanjenje</w:t>
            </w:r>
          </w:p>
        </w:tc>
        <w:tc>
          <w:tcPr>
            <w:tcW w:w="496" w:type="pct"/>
            <w:shd w:val="clear" w:color="000000" w:fill="DCE6F1"/>
            <w:vAlign w:val="center"/>
            <w:hideMark/>
          </w:tcPr>
          <w:p w14:paraId="7E110BF4" w14:textId="77777777" w:rsidR="00581027" w:rsidRPr="00581027" w:rsidRDefault="00581027" w:rsidP="00581027">
            <w:pPr>
              <w:spacing w:after="0" w:line="240" w:lineRule="auto"/>
              <w:jc w:val="center"/>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Novi plan 2025.</w:t>
            </w:r>
          </w:p>
        </w:tc>
      </w:tr>
      <w:tr w:rsidR="0024688F" w:rsidRPr="00581027" w14:paraId="2BB1933B" w14:textId="77777777" w:rsidTr="000D5424">
        <w:trPr>
          <w:trHeight w:val="20"/>
        </w:trPr>
        <w:tc>
          <w:tcPr>
            <w:tcW w:w="642" w:type="pct"/>
            <w:shd w:val="clear" w:color="000000" w:fill="DCE6F1"/>
            <w:vAlign w:val="center"/>
            <w:hideMark/>
          </w:tcPr>
          <w:p w14:paraId="1E459540" w14:textId="77777777" w:rsidR="00581027" w:rsidRPr="00581027" w:rsidRDefault="00581027" w:rsidP="00581027">
            <w:pPr>
              <w:spacing w:after="0" w:line="240" w:lineRule="auto"/>
              <w:jc w:val="center"/>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w:t>
            </w:r>
          </w:p>
        </w:tc>
        <w:tc>
          <w:tcPr>
            <w:tcW w:w="2791" w:type="pct"/>
            <w:shd w:val="clear" w:color="000000" w:fill="DCE6F1"/>
            <w:vAlign w:val="center"/>
            <w:hideMark/>
          </w:tcPr>
          <w:p w14:paraId="6E7B819A" w14:textId="77777777" w:rsidR="00581027" w:rsidRPr="00581027" w:rsidRDefault="00581027" w:rsidP="00581027">
            <w:pPr>
              <w:spacing w:after="0" w:line="240" w:lineRule="auto"/>
              <w:jc w:val="center"/>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w:t>
            </w:r>
          </w:p>
        </w:tc>
        <w:tc>
          <w:tcPr>
            <w:tcW w:w="481" w:type="pct"/>
            <w:shd w:val="clear" w:color="000000" w:fill="DCE6F1"/>
            <w:vAlign w:val="center"/>
            <w:hideMark/>
          </w:tcPr>
          <w:p w14:paraId="1327EA7B" w14:textId="77777777" w:rsidR="00581027" w:rsidRPr="00581027" w:rsidRDefault="00581027" w:rsidP="00581027">
            <w:pPr>
              <w:spacing w:after="0" w:line="240" w:lineRule="auto"/>
              <w:jc w:val="center"/>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w:t>
            </w:r>
          </w:p>
        </w:tc>
        <w:tc>
          <w:tcPr>
            <w:tcW w:w="590" w:type="pct"/>
            <w:shd w:val="clear" w:color="000000" w:fill="DCE6F1"/>
            <w:vAlign w:val="center"/>
            <w:hideMark/>
          </w:tcPr>
          <w:p w14:paraId="7D5B3C22" w14:textId="77777777" w:rsidR="00581027" w:rsidRPr="00581027" w:rsidRDefault="00581027" w:rsidP="00581027">
            <w:pPr>
              <w:spacing w:after="0" w:line="240" w:lineRule="auto"/>
              <w:jc w:val="center"/>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w:t>
            </w:r>
          </w:p>
        </w:tc>
        <w:tc>
          <w:tcPr>
            <w:tcW w:w="496" w:type="pct"/>
            <w:shd w:val="clear" w:color="000000" w:fill="DCE6F1"/>
            <w:vAlign w:val="center"/>
            <w:hideMark/>
          </w:tcPr>
          <w:p w14:paraId="301EE12F" w14:textId="77777777" w:rsidR="00581027" w:rsidRPr="00581027" w:rsidRDefault="00581027" w:rsidP="00581027">
            <w:pPr>
              <w:spacing w:after="0" w:line="240" w:lineRule="auto"/>
              <w:jc w:val="center"/>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w:t>
            </w:r>
          </w:p>
        </w:tc>
      </w:tr>
      <w:tr w:rsidR="0024688F" w:rsidRPr="00581027" w14:paraId="1E68D9D3" w14:textId="77777777" w:rsidTr="000D5424">
        <w:trPr>
          <w:trHeight w:val="20"/>
        </w:trPr>
        <w:tc>
          <w:tcPr>
            <w:tcW w:w="642" w:type="pct"/>
            <w:vAlign w:val="center"/>
            <w:hideMark/>
          </w:tcPr>
          <w:p w14:paraId="5669F907" w14:textId="77777777" w:rsidR="00581027" w:rsidRPr="00581027" w:rsidRDefault="00581027" w:rsidP="00581027">
            <w:pPr>
              <w:spacing w:after="0" w:line="240" w:lineRule="auto"/>
              <w:rPr>
                <w:rFonts w:ascii="Times New Roman" w:eastAsia="Times New Roman" w:hAnsi="Times New Roman" w:cs="Times New Roman"/>
                <w:b/>
                <w:bCs/>
                <w:sz w:val="18"/>
                <w:szCs w:val="18"/>
                <w:lang w:eastAsia="hr-HR"/>
              </w:rPr>
            </w:pPr>
            <w:r w:rsidRPr="00581027">
              <w:rPr>
                <w:rFonts w:ascii="Times New Roman" w:eastAsia="Times New Roman" w:hAnsi="Times New Roman" w:cs="Times New Roman"/>
                <w:b/>
                <w:bCs/>
                <w:sz w:val="18"/>
                <w:szCs w:val="18"/>
                <w:lang w:eastAsia="hr-HR"/>
              </w:rPr>
              <w:t> </w:t>
            </w:r>
          </w:p>
        </w:tc>
        <w:tc>
          <w:tcPr>
            <w:tcW w:w="2791" w:type="pct"/>
            <w:vAlign w:val="center"/>
            <w:hideMark/>
          </w:tcPr>
          <w:p w14:paraId="3A835D08" w14:textId="77777777" w:rsidR="00581027" w:rsidRPr="00581027" w:rsidRDefault="00581027" w:rsidP="00581027">
            <w:pPr>
              <w:spacing w:after="0" w:line="240" w:lineRule="auto"/>
              <w:rPr>
                <w:rFonts w:ascii="Times New Roman" w:eastAsia="Times New Roman" w:hAnsi="Times New Roman" w:cs="Times New Roman"/>
                <w:b/>
                <w:bCs/>
                <w:sz w:val="18"/>
                <w:szCs w:val="18"/>
                <w:lang w:eastAsia="hr-HR"/>
              </w:rPr>
            </w:pPr>
            <w:r w:rsidRPr="00581027">
              <w:rPr>
                <w:rFonts w:ascii="Times New Roman" w:eastAsia="Times New Roman" w:hAnsi="Times New Roman" w:cs="Times New Roman"/>
                <w:b/>
                <w:bCs/>
                <w:sz w:val="18"/>
                <w:szCs w:val="18"/>
                <w:lang w:eastAsia="hr-HR"/>
              </w:rPr>
              <w:t>SVEUKUPNO RASHODI / IZDACI</w:t>
            </w:r>
          </w:p>
        </w:tc>
        <w:tc>
          <w:tcPr>
            <w:tcW w:w="481" w:type="pct"/>
            <w:vAlign w:val="center"/>
            <w:hideMark/>
          </w:tcPr>
          <w:p w14:paraId="5C94CD6D" w14:textId="77777777" w:rsidR="00581027" w:rsidRPr="00581027" w:rsidRDefault="00581027" w:rsidP="00581027">
            <w:pPr>
              <w:spacing w:after="0" w:line="240" w:lineRule="auto"/>
              <w:jc w:val="right"/>
              <w:rPr>
                <w:rFonts w:ascii="Times New Roman" w:eastAsia="Times New Roman" w:hAnsi="Times New Roman" w:cs="Times New Roman"/>
                <w:b/>
                <w:bCs/>
                <w:sz w:val="18"/>
                <w:szCs w:val="18"/>
                <w:lang w:eastAsia="hr-HR"/>
              </w:rPr>
            </w:pPr>
            <w:r w:rsidRPr="00581027">
              <w:rPr>
                <w:rFonts w:ascii="Times New Roman" w:eastAsia="Times New Roman" w:hAnsi="Times New Roman" w:cs="Times New Roman"/>
                <w:b/>
                <w:bCs/>
                <w:sz w:val="18"/>
                <w:szCs w:val="18"/>
                <w:lang w:eastAsia="hr-HR"/>
              </w:rPr>
              <w:t>203.457.196,59</w:t>
            </w:r>
          </w:p>
        </w:tc>
        <w:tc>
          <w:tcPr>
            <w:tcW w:w="590" w:type="pct"/>
            <w:vAlign w:val="center"/>
            <w:hideMark/>
          </w:tcPr>
          <w:p w14:paraId="5399C06A" w14:textId="77777777" w:rsidR="00581027" w:rsidRPr="00581027" w:rsidRDefault="00581027" w:rsidP="00581027">
            <w:pPr>
              <w:spacing w:after="0" w:line="240" w:lineRule="auto"/>
              <w:jc w:val="right"/>
              <w:rPr>
                <w:rFonts w:ascii="Times New Roman" w:eastAsia="Times New Roman" w:hAnsi="Times New Roman" w:cs="Times New Roman"/>
                <w:b/>
                <w:bCs/>
                <w:sz w:val="18"/>
                <w:szCs w:val="18"/>
                <w:lang w:eastAsia="hr-HR"/>
              </w:rPr>
            </w:pPr>
            <w:r w:rsidRPr="00581027">
              <w:rPr>
                <w:rFonts w:ascii="Times New Roman" w:eastAsia="Times New Roman" w:hAnsi="Times New Roman" w:cs="Times New Roman"/>
                <w:b/>
                <w:bCs/>
                <w:sz w:val="18"/>
                <w:szCs w:val="18"/>
                <w:lang w:eastAsia="hr-HR"/>
              </w:rPr>
              <w:t>-9.835.868,59</w:t>
            </w:r>
          </w:p>
        </w:tc>
        <w:tc>
          <w:tcPr>
            <w:tcW w:w="496" w:type="pct"/>
            <w:vAlign w:val="center"/>
            <w:hideMark/>
          </w:tcPr>
          <w:p w14:paraId="4C7778FA" w14:textId="77777777" w:rsidR="00581027" w:rsidRPr="00581027" w:rsidRDefault="00581027" w:rsidP="00581027">
            <w:pPr>
              <w:spacing w:after="0" w:line="240" w:lineRule="auto"/>
              <w:jc w:val="right"/>
              <w:rPr>
                <w:rFonts w:ascii="Times New Roman" w:eastAsia="Times New Roman" w:hAnsi="Times New Roman" w:cs="Times New Roman"/>
                <w:b/>
                <w:bCs/>
                <w:sz w:val="18"/>
                <w:szCs w:val="18"/>
                <w:lang w:eastAsia="hr-HR"/>
              </w:rPr>
            </w:pPr>
            <w:r w:rsidRPr="00581027">
              <w:rPr>
                <w:rFonts w:ascii="Times New Roman" w:eastAsia="Times New Roman" w:hAnsi="Times New Roman" w:cs="Times New Roman"/>
                <w:b/>
                <w:bCs/>
                <w:sz w:val="18"/>
                <w:szCs w:val="18"/>
                <w:lang w:eastAsia="hr-HR"/>
              </w:rPr>
              <w:t>193.621.328,00</w:t>
            </w:r>
          </w:p>
        </w:tc>
      </w:tr>
      <w:tr w:rsidR="0024688F" w:rsidRPr="00581027" w14:paraId="3ADB722B" w14:textId="77777777" w:rsidTr="000D5424">
        <w:trPr>
          <w:trHeight w:val="20"/>
        </w:trPr>
        <w:tc>
          <w:tcPr>
            <w:tcW w:w="642" w:type="pct"/>
            <w:shd w:val="clear" w:color="000080" w:fill="000080"/>
            <w:vAlign w:val="center"/>
            <w:hideMark/>
          </w:tcPr>
          <w:p w14:paraId="377946AC"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Razdjel 200</w:t>
            </w:r>
          </w:p>
        </w:tc>
        <w:tc>
          <w:tcPr>
            <w:tcW w:w="2791" w:type="pct"/>
            <w:shd w:val="clear" w:color="000080" w:fill="000080"/>
            <w:vAlign w:val="center"/>
            <w:hideMark/>
          </w:tcPr>
          <w:p w14:paraId="42991837"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 URED GRADONAČELNIKA</w:t>
            </w:r>
          </w:p>
        </w:tc>
        <w:tc>
          <w:tcPr>
            <w:tcW w:w="481" w:type="pct"/>
            <w:shd w:val="clear" w:color="000080" w:fill="000080"/>
            <w:vAlign w:val="center"/>
            <w:hideMark/>
          </w:tcPr>
          <w:p w14:paraId="0642C6C2"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1.367.193,00</w:t>
            </w:r>
          </w:p>
        </w:tc>
        <w:tc>
          <w:tcPr>
            <w:tcW w:w="590" w:type="pct"/>
            <w:shd w:val="clear" w:color="000080" w:fill="000080"/>
            <w:vAlign w:val="center"/>
            <w:hideMark/>
          </w:tcPr>
          <w:p w14:paraId="4ACFAC9C"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9.980,00</w:t>
            </w:r>
          </w:p>
        </w:tc>
        <w:tc>
          <w:tcPr>
            <w:tcW w:w="496" w:type="pct"/>
            <w:shd w:val="clear" w:color="000080" w:fill="000080"/>
            <w:vAlign w:val="center"/>
            <w:hideMark/>
          </w:tcPr>
          <w:p w14:paraId="1C1DB5FD"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1.377.173,00</w:t>
            </w:r>
          </w:p>
        </w:tc>
      </w:tr>
      <w:tr w:rsidR="0024688F" w:rsidRPr="00581027" w14:paraId="02C4D8B2" w14:textId="77777777" w:rsidTr="000D5424">
        <w:trPr>
          <w:trHeight w:val="20"/>
        </w:trPr>
        <w:tc>
          <w:tcPr>
            <w:tcW w:w="642" w:type="pct"/>
            <w:shd w:val="clear" w:color="0000CE" w:fill="0000CE"/>
            <w:vAlign w:val="center"/>
            <w:hideMark/>
          </w:tcPr>
          <w:p w14:paraId="0FB7AB7F"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20001</w:t>
            </w:r>
          </w:p>
        </w:tc>
        <w:tc>
          <w:tcPr>
            <w:tcW w:w="2791" w:type="pct"/>
            <w:shd w:val="clear" w:color="0000CE" w:fill="0000CE"/>
            <w:vAlign w:val="center"/>
            <w:hideMark/>
          </w:tcPr>
          <w:p w14:paraId="143AF2BE"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 URED GRADONAČELNIKA</w:t>
            </w:r>
          </w:p>
        </w:tc>
        <w:tc>
          <w:tcPr>
            <w:tcW w:w="481" w:type="pct"/>
            <w:shd w:val="clear" w:color="0000CE" w:fill="0000CE"/>
            <w:vAlign w:val="center"/>
            <w:hideMark/>
          </w:tcPr>
          <w:p w14:paraId="347F2111"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1.367.193,00</w:t>
            </w:r>
          </w:p>
        </w:tc>
        <w:tc>
          <w:tcPr>
            <w:tcW w:w="590" w:type="pct"/>
            <w:shd w:val="clear" w:color="0000CE" w:fill="0000CE"/>
            <w:vAlign w:val="center"/>
            <w:hideMark/>
          </w:tcPr>
          <w:p w14:paraId="0C244BF1"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9.980,00</w:t>
            </w:r>
          </w:p>
        </w:tc>
        <w:tc>
          <w:tcPr>
            <w:tcW w:w="496" w:type="pct"/>
            <w:shd w:val="clear" w:color="0000CE" w:fill="0000CE"/>
            <w:vAlign w:val="center"/>
            <w:hideMark/>
          </w:tcPr>
          <w:p w14:paraId="678209F5"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1.377.173,00</w:t>
            </w:r>
          </w:p>
        </w:tc>
      </w:tr>
      <w:tr w:rsidR="0024688F" w:rsidRPr="00581027" w14:paraId="3FE28859" w14:textId="77777777" w:rsidTr="000D5424">
        <w:trPr>
          <w:trHeight w:val="20"/>
        </w:trPr>
        <w:tc>
          <w:tcPr>
            <w:tcW w:w="642" w:type="pct"/>
            <w:shd w:val="clear" w:color="FEDE01" w:fill="FEDE01"/>
            <w:vAlign w:val="center"/>
            <w:hideMark/>
          </w:tcPr>
          <w:p w14:paraId="54B9CC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76DCA3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097227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1.350.193,00</w:t>
            </w:r>
          </w:p>
        </w:tc>
        <w:tc>
          <w:tcPr>
            <w:tcW w:w="590" w:type="pct"/>
            <w:shd w:val="clear" w:color="FEDE01" w:fill="FEDE01"/>
            <w:vAlign w:val="center"/>
            <w:hideMark/>
          </w:tcPr>
          <w:p w14:paraId="7B633C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9.980,00</w:t>
            </w:r>
          </w:p>
        </w:tc>
        <w:tc>
          <w:tcPr>
            <w:tcW w:w="496" w:type="pct"/>
            <w:shd w:val="clear" w:color="FEDE01" w:fill="FEDE01"/>
            <w:vAlign w:val="center"/>
            <w:hideMark/>
          </w:tcPr>
          <w:p w14:paraId="291258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1.360.173,00</w:t>
            </w:r>
          </w:p>
        </w:tc>
      </w:tr>
      <w:tr w:rsidR="0024688F" w:rsidRPr="00581027" w14:paraId="7B89A70E" w14:textId="77777777" w:rsidTr="000D5424">
        <w:trPr>
          <w:trHeight w:val="20"/>
        </w:trPr>
        <w:tc>
          <w:tcPr>
            <w:tcW w:w="642" w:type="pct"/>
            <w:shd w:val="clear" w:color="FEDE01" w:fill="FEDE01"/>
            <w:vAlign w:val="center"/>
            <w:hideMark/>
          </w:tcPr>
          <w:p w14:paraId="7095A1A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3768B1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46640B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17.000,00</w:t>
            </w:r>
          </w:p>
        </w:tc>
        <w:tc>
          <w:tcPr>
            <w:tcW w:w="590" w:type="pct"/>
            <w:shd w:val="clear" w:color="FEDE01" w:fill="FEDE01"/>
            <w:vAlign w:val="center"/>
            <w:hideMark/>
          </w:tcPr>
          <w:p w14:paraId="071E3E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2E4080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17.000,00</w:t>
            </w:r>
          </w:p>
        </w:tc>
      </w:tr>
      <w:tr w:rsidR="0024688F" w:rsidRPr="00581027" w14:paraId="1C2E6121" w14:textId="77777777" w:rsidTr="000D5424">
        <w:trPr>
          <w:trHeight w:val="20"/>
        </w:trPr>
        <w:tc>
          <w:tcPr>
            <w:tcW w:w="642" w:type="pct"/>
            <w:shd w:val="clear" w:color="C1C1FF" w:fill="C1C1FF"/>
            <w:vAlign w:val="center"/>
            <w:hideMark/>
          </w:tcPr>
          <w:p w14:paraId="6ADACF8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1010</w:t>
            </w:r>
          </w:p>
        </w:tc>
        <w:tc>
          <w:tcPr>
            <w:tcW w:w="2791" w:type="pct"/>
            <w:shd w:val="clear" w:color="C1C1FF" w:fill="C1C1FF"/>
            <w:vAlign w:val="center"/>
            <w:hideMark/>
          </w:tcPr>
          <w:p w14:paraId="675849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NABAVA I ODRŽAVANJE PRIJEVOZNIH SREDSTAVA</w:t>
            </w:r>
          </w:p>
        </w:tc>
        <w:tc>
          <w:tcPr>
            <w:tcW w:w="481" w:type="pct"/>
            <w:shd w:val="clear" w:color="C1C1FF" w:fill="C1C1FF"/>
            <w:vAlign w:val="center"/>
            <w:hideMark/>
          </w:tcPr>
          <w:p w14:paraId="40FE388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129.260,00</w:t>
            </w:r>
          </w:p>
        </w:tc>
        <w:tc>
          <w:tcPr>
            <w:tcW w:w="590" w:type="pct"/>
            <w:shd w:val="clear" w:color="C1C1FF" w:fill="C1C1FF"/>
            <w:vAlign w:val="center"/>
            <w:hideMark/>
          </w:tcPr>
          <w:p w14:paraId="73CB29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-21.960,00</w:t>
            </w:r>
          </w:p>
        </w:tc>
        <w:tc>
          <w:tcPr>
            <w:tcW w:w="496" w:type="pct"/>
            <w:shd w:val="clear" w:color="C1C1FF" w:fill="C1C1FF"/>
            <w:vAlign w:val="center"/>
            <w:hideMark/>
          </w:tcPr>
          <w:p w14:paraId="53F940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107.300,00</w:t>
            </w:r>
          </w:p>
        </w:tc>
      </w:tr>
      <w:tr w:rsidR="0024688F" w:rsidRPr="00581027" w14:paraId="28D3FB25" w14:textId="77777777" w:rsidTr="000D5424">
        <w:trPr>
          <w:trHeight w:val="20"/>
        </w:trPr>
        <w:tc>
          <w:tcPr>
            <w:tcW w:w="642" w:type="pct"/>
            <w:shd w:val="clear" w:color="E1E1FF" w:fill="E1E1FF"/>
            <w:vAlign w:val="center"/>
            <w:hideMark/>
          </w:tcPr>
          <w:p w14:paraId="3A50E4C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A101001</w:t>
            </w:r>
          </w:p>
        </w:tc>
        <w:tc>
          <w:tcPr>
            <w:tcW w:w="2791" w:type="pct"/>
            <w:shd w:val="clear" w:color="E1E1FF" w:fill="E1E1FF"/>
            <w:vAlign w:val="center"/>
            <w:hideMark/>
          </w:tcPr>
          <w:p w14:paraId="4C65DCE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ODRŽAVANJE PRIJEVOZNIH SREDSTAVA</w:t>
            </w:r>
          </w:p>
        </w:tc>
        <w:tc>
          <w:tcPr>
            <w:tcW w:w="481" w:type="pct"/>
            <w:shd w:val="clear" w:color="E1E1FF" w:fill="E1E1FF"/>
            <w:vAlign w:val="center"/>
            <w:hideMark/>
          </w:tcPr>
          <w:p w14:paraId="7AD809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128.140,00</w:t>
            </w:r>
          </w:p>
        </w:tc>
        <w:tc>
          <w:tcPr>
            <w:tcW w:w="590" w:type="pct"/>
            <w:shd w:val="clear" w:color="E1E1FF" w:fill="E1E1FF"/>
            <w:vAlign w:val="center"/>
            <w:hideMark/>
          </w:tcPr>
          <w:p w14:paraId="4D0156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-21.960,00</w:t>
            </w:r>
          </w:p>
        </w:tc>
        <w:tc>
          <w:tcPr>
            <w:tcW w:w="496" w:type="pct"/>
            <w:shd w:val="clear" w:color="E1E1FF" w:fill="E1E1FF"/>
            <w:vAlign w:val="center"/>
            <w:hideMark/>
          </w:tcPr>
          <w:p w14:paraId="475527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106.180,00</w:t>
            </w:r>
          </w:p>
        </w:tc>
      </w:tr>
      <w:tr w:rsidR="0024688F" w:rsidRPr="00581027" w14:paraId="38BE8312" w14:textId="77777777" w:rsidTr="000D5424">
        <w:trPr>
          <w:trHeight w:val="20"/>
        </w:trPr>
        <w:tc>
          <w:tcPr>
            <w:tcW w:w="642" w:type="pct"/>
            <w:shd w:val="clear" w:color="FFEE75" w:fill="FFEE75"/>
            <w:vAlign w:val="center"/>
            <w:hideMark/>
          </w:tcPr>
          <w:p w14:paraId="675684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D27BAF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83D44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128.140,00</w:t>
            </w:r>
          </w:p>
        </w:tc>
        <w:tc>
          <w:tcPr>
            <w:tcW w:w="590" w:type="pct"/>
            <w:shd w:val="clear" w:color="FFEE75" w:fill="FFEE75"/>
            <w:vAlign w:val="center"/>
            <w:hideMark/>
          </w:tcPr>
          <w:p w14:paraId="617496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-21.960,00</w:t>
            </w:r>
          </w:p>
        </w:tc>
        <w:tc>
          <w:tcPr>
            <w:tcW w:w="496" w:type="pct"/>
            <w:shd w:val="clear" w:color="FFEE75" w:fill="FFEE75"/>
            <w:vAlign w:val="center"/>
            <w:hideMark/>
          </w:tcPr>
          <w:p w14:paraId="50BE89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106.180,00</w:t>
            </w:r>
          </w:p>
        </w:tc>
      </w:tr>
      <w:tr w:rsidR="0024688F" w:rsidRPr="00581027" w14:paraId="727677DA" w14:textId="77777777" w:rsidTr="000D5424">
        <w:trPr>
          <w:trHeight w:val="20"/>
        </w:trPr>
        <w:tc>
          <w:tcPr>
            <w:tcW w:w="642" w:type="pct"/>
            <w:vAlign w:val="center"/>
            <w:hideMark/>
          </w:tcPr>
          <w:p w14:paraId="7FB71C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EDDDD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0755E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128.140,00</w:t>
            </w:r>
          </w:p>
        </w:tc>
        <w:tc>
          <w:tcPr>
            <w:tcW w:w="590" w:type="pct"/>
            <w:vAlign w:val="center"/>
            <w:hideMark/>
          </w:tcPr>
          <w:p w14:paraId="01B4C3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-21.960,00</w:t>
            </w:r>
          </w:p>
        </w:tc>
        <w:tc>
          <w:tcPr>
            <w:tcW w:w="496" w:type="pct"/>
            <w:vAlign w:val="center"/>
            <w:hideMark/>
          </w:tcPr>
          <w:p w14:paraId="0EABDE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106.180,00</w:t>
            </w:r>
          </w:p>
        </w:tc>
      </w:tr>
      <w:tr w:rsidR="0024688F" w:rsidRPr="00581027" w14:paraId="07442D1B" w14:textId="77777777" w:rsidTr="000D5424">
        <w:trPr>
          <w:trHeight w:val="20"/>
        </w:trPr>
        <w:tc>
          <w:tcPr>
            <w:tcW w:w="642" w:type="pct"/>
            <w:vAlign w:val="center"/>
            <w:hideMark/>
          </w:tcPr>
          <w:p w14:paraId="45E0D67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D8F646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10C65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128.140,00</w:t>
            </w:r>
          </w:p>
        </w:tc>
        <w:tc>
          <w:tcPr>
            <w:tcW w:w="590" w:type="pct"/>
            <w:vAlign w:val="center"/>
            <w:hideMark/>
          </w:tcPr>
          <w:p w14:paraId="33B1842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w:t>
            </w:r>
          </w:p>
        </w:tc>
        <w:tc>
          <w:tcPr>
            <w:tcW w:w="496" w:type="pct"/>
            <w:vAlign w:val="center"/>
            <w:hideMark/>
          </w:tcPr>
          <w:p w14:paraId="3C28E0C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103.140,00</w:t>
            </w:r>
          </w:p>
        </w:tc>
      </w:tr>
      <w:tr w:rsidR="0024688F" w:rsidRPr="00581027" w14:paraId="1CA81B88" w14:textId="77777777" w:rsidTr="000D5424">
        <w:trPr>
          <w:trHeight w:val="20"/>
        </w:trPr>
        <w:tc>
          <w:tcPr>
            <w:tcW w:w="642" w:type="pct"/>
            <w:vAlign w:val="center"/>
            <w:hideMark/>
          </w:tcPr>
          <w:p w14:paraId="5D830D1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079B2D7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672BE17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19760ED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3.040,00</w:t>
            </w:r>
          </w:p>
        </w:tc>
        <w:tc>
          <w:tcPr>
            <w:tcW w:w="496" w:type="pct"/>
            <w:vAlign w:val="center"/>
            <w:hideMark/>
          </w:tcPr>
          <w:p w14:paraId="6123275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3.040,00</w:t>
            </w:r>
          </w:p>
        </w:tc>
      </w:tr>
      <w:tr w:rsidR="0024688F" w:rsidRPr="00581027" w14:paraId="7BD4AC92" w14:textId="77777777" w:rsidTr="000D5424">
        <w:trPr>
          <w:trHeight w:val="20"/>
        </w:trPr>
        <w:tc>
          <w:tcPr>
            <w:tcW w:w="642" w:type="pct"/>
            <w:shd w:val="clear" w:color="E1E1FF" w:fill="E1E1FF"/>
            <w:vAlign w:val="center"/>
            <w:hideMark/>
          </w:tcPr>
          <w:p w14:paraId="7834E05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A101002</w:t>
            </w:r>
          </w:p>
        </w:tc>
        <w:tc>
          <w:tcPr>
            <w:tcW w:w="2791" w:type="pct"/>
            <w:shd w:val="clear" w:color="E1E1FF" w:fill="E1E1FF"/>
            <w:vAlign w:val="center"/>
            <w:hideMark/>
          </w:tcPr>
          <w:p w14:paraId="1F900CD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NABAVA PRIJEVOZNIH SREDSTAVA</w:t>
            </w:r>
          </w:p>
        </w:tc>
        <w:tc>
          <w:tcPr>
            <w:tcW w:w="481" w:type="pct"/>
            <w:shd w:val="clear" w:color="E1E1FF" w:fill="E1E1FF"/>
            <w:vAlign w:val="center"/>
            <w:hideMark/>
          </w:tcPr>
          <w:p w14:paraId="7449E2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1.120,00</w:t>
            </w:r>
          </w:p>
        </w:tc>
        <w:tc>
          <w:tcPr>
            <w:tcW w:w="590" w:type="pct"/>
            <w:shd w:val="clear" w:color="E1E1FF" w:fill="E1E1FF"/>
            <w:vAlign w:val="center"/>
            <w:hideMark/>
          </w:tcPr>
          <w:p w14:paraId="518465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5F3127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1.120,00</w:t>
            </w:r>
          </w:p>
        </w:tc>
      </w:tr>
      <w:tr w:rsidR="0024688F" w:rsidRPr="00581027" w14:paraId="30DDB8CC" w14:textId="77777777" w:rsidTr="000D5424">
        <w:trPr>
          <w:trHeight w:val="20"/>
        </w:trPr>
        <w:tc>
          <w:tcPr>
            <w:tcW w:w="642" w:type="pct"/>
            <w:shd w:val="clear" w:color="FFEE75" w:fill="FFEE75"/>
            <w:vAlign w:val="center"/>
            <w:hideMark/>
          </w:tcPr>
          <w:p w14:paraId="28ED4D3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2B7C0F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E71E3D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1.120,00</w:t>
            </w:r>
          </w:p>
        </w:tc>
        <w:tc>
          <w:tcPr>
            <w:tcW w:w="590" w:type="pct"/>
            <w:shd w:val="clear" w:color="FFEE75" w:fill="FFEE75"/>
            <w:vAlign w:val="center"/>
            <w:hideMark/>
          </w:tcPr>
          <w:p w14:paraId="023DDC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A39A7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1.120,00</w:t>
            </w:r>
          </w:p>
        </w:tc>
      </w:tr>
      <w:tr w:rsidR="0024688F" w:rsidRPr="00581027" w14:paraId="139B22B4" w14:textId="77777777" w:rsidTr="000D5424">
        <w:trPr>
          <w:trHeight w:val="20"/>
        </w:trPr>
        <w:tc>
          <w:tcPr>
            <w:tcW w:w="642" w:type="pct"/>
            <w:vAlign w:val="center"/>
            <w:hideMark/>
          </w:tcPr>
          <w:p w14:paraId="45073C2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19BA0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A6549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1.120,00</w:t>
            </w:r>
          </w:p>
        </w:tc>
        <w:tc>
          <w:tcPr>
            <w:tcW w:w="590" w:type="pct"/>
            <w:vAlign w:val="center"/>
            <w:hideMark/>
          </w:tcPr>
          <w:p w14:paraId="6AAFD2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6220E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1.120,00</w:t>
            </w:r>
          </w:p>
        </w:tc>
      </w:tr>
      <w:tr w:rsidR="0024688F" w:rsidRPr="00581027" w14:paraId="7712FB49" w14:textId="77777777" w:rsidTr="000D5424">
        <w:trPr>
          <w:trHeight w:val="20"/>
        </w:trPr>
        <w:tc>
          <w:tcPr>
            <w:tcW w:w="642" w:type="pct"/>
            <w:vAlign w:val="center"/>
            <w:hideMark/>
          </w:tcPr>
          <w:p w14:paraId="418F0B1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7A83D1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C3C010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1.120,00</w:t>
            </w:r>
          </w:p>
        </w:tc>
        <w:tc>
          <w:tcPr>
            <w:tcW w:w="590" w:type="pct"/>
            <w:vAlign w:val="center"/>
            <w:hideMark/>
          </w:tcPr>
          <w:p w14:paraId="2501594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FCB589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1.120,00</w:t>
            </w:r>
          </w:p>
        </w:tc>
      </w:tr>
      <w:tr w:rsidR="0024688F" w:rsidRPr="00581027" w14:paraId="37B2EC72" w14:textId="77777777" w:rsidTr="000D5424">
        <w:trPr>
          <w:trHeight w:val="20"/>
        </w:trPr>
        <w:tc>
          <w:tcPr>
            <w:tcW w:w="642" w:type="pct"/>
            <w:shd w:val="clear" w:color="C1C1FF" w:fill="C1C1FF"/>
            <w:vAlign w:val="center"/>
            <w:hideMark/>
          </w:tcPr>
          <w:p w14:paraId="2E3F1C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1011</w:t>
            </w:r>
          </w:p>
        </w:tc>
        <w:tc>
          <w:tcPr>
            <w:tcW w:w="2791" w:type="pct"/>
            <w:shd w:val="clear" w:color="C1C1FF" w:fill="C1C1FF"/>
            <w:vAlign w:val="center"/>
            <w:hideMark/>
          </w:tcPr>
          <w:p w14:paraId="4638136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INFORMIRANJE I PROTOKOL</w:t>
            </w:r>
          </w:p>
        </w:tc>
        <w:tc>
          <w:tcPr>
            <w:tcW w:w="481" w:type="pct"/>
            <w:shd w:val="clear" w:color="C1C1FF" w:fill="C1C1FF"/>
            <w:vAlign w:val="center"/>
            <w:hideMark/>
          </w:tcPr>
          <w:p w14:paraId="704C8A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443.000,00</w:t>
            </w:r>
          </w:p>
        </w:tc>
        <w:tc>
          <w:tcPr>
            <w:tcW w:w="590" w:type="pct"/>
            <w:shd w:val="clear" w:color="C1C1FF" w:fill="C1C1FF"/>
            <w:vAlign w:val="center"/>
            <w:hideMark/>
          </w:tcPr>
          <w:p w14:paraId="436DA3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c>
          <w:tcPr>
            <w:tcW w:w="496" w:type="pct"/>
            <w:shd w:val="clear" w:color="C1C1FF" w:fill="C1C1FF"/>
            <w:vAlign w:val="center"/>
            <w:hideMark/>
          </w:tcPr>
          <w:p w14:paraId="60299E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434.000,00</w:t>
            </w:r>
          </w:p>
        </w:tc>
      </w:tr>
      <w:tr w:rsidR="0024688F" w:rsidRPr="00581027" w14:paraId="6684C2B1" w14:textId="77777777" w:rsidTr="000D5424">
        <w:trPr>
          <w:trHeight w:val="20"/>
        </w:trPr>
        <w:tc>
          <w:tcPr>
            <w:tcW w:w="642" w:type="pct"/>
            <w:shd w:val="clear" w:color="E1E1FF" w:fill="E1E1FF"/>
            <w:vAlign w:val="center"/>
            <w:hideMark/>
          </w:tcPr>
          <w:p w14:paraId="6625979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A101101</w:t>
            </w:r>
          </w:p>
        </w:tc>
        <w:tc>
          <w:tcPr>
            <w:tcW w:w="2791" w:type="pct"/>
            <w:shd w:val="clear" w:color="E1E1FF" w:fill="E1E1FF"/>
            <w:vAlign w:val="center"/>
            <w:hideMark/>
          </w:tcPr>
          <w:p w14:paraId="4B36902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AKTIVNOSTI INFORMIRANJA I PROTOKOLA</w:t>
            </w:r>
          </w:p>
        </w:tc>
        <w:tc>
          <w:tcPr>
            <w:tcW w:w="481" w:type="pct"/>
            <w:shd w:val="clear" w:color="E1E1FF" w:fill="E1E1FF"/>
            <w:vAlign w:val="center"/>
            <w:hideMark/>
          </w:tcPr>
          <w:p w14:paraId="0745A08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443.000,00</w:t>
            </w:r>
          </w:p>
        </w:tc>
        <w:tc>
          <w:tcPr>
            <w:tcW w:w="590" w:type="pct"/>
            <w:shd w:val="clear" w:color="E1E1FF" w:fill="E1E1FF"/>
            <w:vAlign w:val="center"/>
            <w:hideMark/>
          </w:tcPr>
          <w:p w14:paraId="152D46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c>
          <w:tcPr>
            <w:tcW w:w="496" w:type="pct"/>
            <w:shd w:val="clear" w:color="E1E1FF" w:fill="E1E1FF"/>
            <w:vAlign w:val="center"/>
            <w:hideMark/>
          </w:tcPr>
          <w:p w14:paraId="04FFDB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434.000,00</w:t>
            </w:r>
          </w:p>
        </w:tc>
      </w:tr>
      <w:tr w:rsidR="0024688F" w:rsidRPr="00581027" w14:paraId="225D9DB3" w14:textId="77777777" w:rsidTr="000D5424">
        <w:trPr>
          <w:trHeight w:val="20"/>
        </w:trPr>
        <w:tc>
          <w:tcPr>
            <w:tcW w:w="642" w:type="pct"/>
            <w:shd w:val="clear" w:color="FFEE75" w:fill="FFEE75"/>
            <w:vAlign w:val="center"/>
            <w:hideMark/>
          </w:tcPr>
          <w:p w14:paraId="0E2DE92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2554EE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DC021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443.000,00</w:t>
            </w:r>
          </w:p>
        </w:tc>
        <w:tc>
          <w:tcPr>
            <w:tcW w:w="590" w:type="pct"/>
            <w:shd w:val="clear" w:color="FFEE75" w:fill="FFEE75"/>
            <w:vAlign w:val="center"/>
            <w:hideMark/>
          </w:tcPr>
          <w:p w14:paraId="7EC946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c>
          <w:tcPr>
            <w:tcW w:w="496" w:type="pct"/>
            <w:shd w:val="clear" w:color="FFEE75" w:fill="FFEE75"/>
            <w:vAlign w:val="center"/>
            <w:hideMark/>
          </w:tcPr>
          <w:p w14:paraId="0AB023E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434.000,00</w:t>
            </w:r>
          </w:p>
        </w:tc>
      </w:tr>
      <w:tr w:rsidR="0024688F" w:rsidRPr="00581027" w14:paraId="262C5E5E" w14:textId="77777777" w:rsidTr="000D5424">
        <w:trPr>
          <w:trHeight w:val="20"/>
        </w:trPr>
        <w:tc>
          <w:tcPr>
            <w:tcW w:w="642" w:type="pct"/>
            <w:vAlign w:val="center"/>
            <w:hideMark/>
          </w:tcPr>
          <w:p w14:paraId="7C7794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289B0E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7532C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443.000,00</w:t>
            </w:r>
          </w:p>
        </w:tc>
        <w:tc>
          <w:tcPr>
            <w:tcW w:w="590" w:type="pct"/>
            <w:vAlign w:val="center"/>
            <w:hideMark/>
          </w:tcPr>
          <w:p w14:paraId="5CEEAE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c>
          <w:tcPr>
            <w:tcW w:w="496" w:type="pct"/>
            <w:vAlign w:val="center"/>
            <w:hideMark/>
          </w:tcPr>
          <w:p w14:paraId="4BAC25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434.000,00</w:t>
            </w:r>
          </w:p>
        </w:tc>
      </w:tr>
      <w:tr w:rsidR="0024688F" w:rsidRPr="00581027" w14:paraId="0301A879" w14:textId="77777777" w:rsidTr="000D5424">
        <w:trPr>
          <w:trHeight w:val="20"/>
        </w:trPr>
        <w:tc>
          <w:tcPr>
            <w:tcW w:w="642" w:type="pct"/>
            <w:vAlign w:val="center"/>
            <w:hideMark/>
          </w:tcPr>
          <w:p w14:paraId="0F2CFD9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C0846B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48EC12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443.000,00</w:t>
            </w:r>
          </w:p>
        </w:tc>
        <w:tc>
          <w:tcPr>
            <w:tcW w:w="590" w:type="pct"/>
            <w:vAlign w:val="center"/>
            <w:hideMark/>
          </w:tcPr>
          <w:p w14:paraId="23952F7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-9.000,00</w:t>
            </w:r>
          </w:p>
        </w:tc>
        <w:tc>
          <w:tcPr>
            <w:tcW w:w="496" w:type="pct"/>
            <w:vAlign w:val="center"/>
            <w:hideMark/>
          </w:tcPr>
          <w:p w14:paraId="2D49CB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434.000,00</w:t>
            </w:r>
          </w:p>
        </w:tc>
      </w:tr>
      <w:tr w:rsidR="0024688F" w:rsidRPr="00581027" w14:paraId="0A3A2CAE" w14:textId="77777777" w:rsidTr="000D5424">
        <w:trPr>
          <w:trHeight w:val="20"/>
        </w:trPr>
        <w:tc>
          <w:tcPr>
            <w:tcW w:w="642" w:type="pct"/>
            <w:shd w:val="clear" w:color="C1C1FF" w:fill="C1C1FF"/>
            <w:vAlign w:val="center"/>
            <w:hideMark/>
          </w:tcPr>
          <w:p w14:paraId="71A8DF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1012</w:t>
            </w:r>
          </w:p>
        </w:tc>
        <w:tc>
          <w:tcPr>
            <w:tcW w:w="2791" w:type="pct"/>
            <w:shd w:val="clear" w:color="C1C1FF" w:fill="C1C1FF"/>
            <w:vAlign w:val="center"/>
            <w:hideMark/>
          </w:tcPr>
          <w:p w14:paraId="768E79A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POSEBNI GRADSKI PROGRAMI</w:t>
            </w:r>
          </w:p>
        </w:tc>
        <w:tc>
          <w:tcPr>
            <w:tcW w:w="481" w:type="pct"/>
            <w:shd w:val="clear" w:color="C1C1FF" w:fill="C1C1FF"/>
            <w:vAlign w:val="center"/>
            <w:hideMark/>
          </w:tcPr>
          <w:p w14:paraId="52DD34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744.933,00</w:t>
            </w:r>
          </w:p>
        </w:tc>
        <w:tc>
          <w:tcPr>
            <w:tcW w:w="590" w:type="pct"/>
            <w:shd w:val="clear" w:color="C1C1FF" w:fill="C1C1FF"/>
            <w:vAlign w:val="center"/>
            <w:hideMark/>
          </w:tcPr>
          <w:p w14:paraId="0B2AC44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40.940,00</w:t>
            </w:r>
          </w:p>
        </w:tc>
        <w:tc>
          <w:tcPr>
            <w:tcW w:w="496" w:type="pct"/>
            <w:shd w:val="clear" w:color="C1C1FF" w:fill="C1C1FF"/>
            <w:vAlign w:val="center"/>
            <w:hideMark/>
          </w:tcPr>
          <w:p w14:paraId="02B8E5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785.873,00</w:t>
            </w:r>
          </w:p>
        </w:tc>
      </w:tr>
      <w:tr w:rsidR="0024688F" w:rsidRPr="00581027" w14:paraId="6B62F98E" w14:textId="77777777" w:rsidTr="000D5424">
        <w:trPr>
          <w:trHeight w:val="20"/>
        </w:trPr>
        <w:tc>
          <w:tcPr>
            <w:tcW w:w="642" w:type="pct"/>
            <w:shd w:val="clear" w:color="E1E1FF" w:fill="E1E1FF"/>
            <w:vAlign w:val="center"/>
            <w:hideMark/>
          </w:tcPr>
          <w:p w14:paraId="74D0C9F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A101201</w:t>
            </w:r>
          </w:p>
        </w:tc>
        <w:tc>
          <w:tcPr>
            <w:tcW w:w="2791" w:type="pct"/>
            <w:shd w:val="clear" w:color="E1E1FF" w:fill="E1E1FF"/>
            <w:vAlign w:val="center"/>
            <w:hideMark/>
          </w:tcPr>
          <w:p w14:paraId="08E096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MANIFESTACIJE I POKROVITELJSTVA</w:t>
            </w:r>
          </w:p>
        </w:tc>
        <w:tc>
          <w:tcPr>
            <w:tcW w:w="481" w:type="pct"/>
            <w:shd w:val="clear" w:color="E1E1FF" w:fill="E1E1FF"/>
            <w:vAlign w:val="center"/>
            <w:hideMark/>
          </w:tcPr>
          <w:p w14:paraId="2AE994E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231.671,00</w:t>
            </w:r>
          </w:p>
        </w:tc>
        <w:tc>
          <w:tcPr>
            <w:tcW w:w="590" w:type="pct"/>
            <w:shd w:val="clear" w:color="E1E1FF" w:fill="E1E1FF"/>
            <w:vAlign w:val="center"/>
            <w:hideMark/>
          </w:tcPr>
          <w:p w14:paraId="5E01C7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10.140,00</w:t>
            </w:r>
          </w:p>
        </w:tc>
        <w:tc>
          <w:tcPr>
            <w:tcW w:w="496" w:type="pct"/>
            <w:shd w:val="clear" w:color="E1E1FF" w:fill="E1E1FF"/>
            <w:vAlign w:val="center"/>
            <w:hideMark/>
          </w:tcPr>
          <w:p w14:paraId="0556BB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241.811,00</w:t>
            </w:r>
          </w:p>
        </w:tc>
      </w:tr>
      <w:tr w:rsidR="0024688F" w:rsidRPr="00581027" w14:paraId="50D66BF7" w14:textId="77777777" w:rsidTr="000D5424">
        <w:trPr>
          <w:trHeight w:val="20"/>
        </w:trPr>
        <w:tc>
          <w:tcPr>
            <w:tcW w:w="642" w:type="pct"/>
            <w:shd w:val="clear" w:color="FFEE75" w:fill="FFEE75"/>
            <w:vAlign w:val="center"/>
            <w:hideMark/>
          </w:tcPr>
          <w:p w14:paraId="4F0CAC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43AFF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66BC9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229.671,00</w:t>
            </w:r>
          </w:p>
        </w:tc>
        <w:tc>
          <w:tcPr>
            <w:tcW w:w="590" w:type="pct"/>
            <w:shd w:val="clear" w:color="FFEE75" w:fill="FFEE75"/>
            <w:vAlign w:val="center"/>
            <w:hideMark/>
          </w:tcPr>
          <w:p w14:paraId="001A38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10.140,00</w:t>
            </w:r>
          </w:p>
        </w:tc>
        <w:tc>
          <w:tcPr>
            <w:tcW w:w="496" w:type="pct"/>
            <w:shd w:val="clear" w:color="FFEE75" w:fill="FFEE75"/>
            <w:vAlign w:val="center"/>
            <w:hideMark/>
          </w:tcPr>
          <w:p w14:paraId="0902F0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239.811,00</w:t>
            </w:r>
          </w:p>
        </w:tc>
      </w:tr>
      <w:tr w:rsidR="0024688F" w:rsidRPr="00581027" w14:paraId="2CF2E689" w14:textId="77777777" w:rsidTr="000D5424">
        <w:trPr>
          <w:trHeight w:val="20"/>
        </w:trPr>
        <w:tc>
          <w:tcPr>
            <w:tcW w:w="642" w:type="pct"/>
            <w:vAlign w:val="center"/>
            <w:hideMark/>
          </w:tcPr>
          <w:p w14:paraId="4CF8C74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F01B0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ED1AA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203.381,00</w:t>
            </w:r>
          </w:p>
        </w:tc>
        <w:tc>
          <w:tcPr>
            <w:tcW w:w="590" w:type="pct"/>
            <w:vAlign w:val="center"/>
            <w:hideMark/>
          </w:tcPr>
          <w:p w14:paraId="4C8DD5B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20.140,00</w:t>
            </w:r>
          </w:p>
        </w:tc>
        <w:tc>
          <w:tcPr>
            <w:tcW w:w="496" w:type="pct"/>
            <w:vAlign w:val="center"/>
            <w:hideMark/>
          </w:tcPr>
          <w:p w14:paraId="784C94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223.521,00</w:t>
            </w:r>
          </w:p>
        </w:tc>
      </w:tr>
      <w:tr w:rsidR="0024688F" w:rsidRPr="00581027" w14:paraId="0B11D680" w14:textId="77777777" w:rsidTr="000D5424">
        <w:trPr>
          <w:trHeight w:val="20"/>
        </w:trPr>
        <w:tc>
          <w:tcPr>
            <w:tcW w:w="642" w:type="pct"/>
            <w:vAlign w:val="center"/>
            <w:hideMark/>
          </w:tcPr>
          <w:p w14:paraId="7D82E18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1129DA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23717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61.500,00</w:t>
            </w:r>
          </w:p>
        </w:tc>
        <w:tc>
          <w:tcPr>
            <w:tcW w:w="590" w:type="pct"/>
            <w:vAlign w:val="center"/>
            <w:hideMark/>
          </w:tcPr>
          <w:p w14:paraId="767CA34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67.000,00</w:t>
            </w:r>
          </w:p>
        </w:tc>
        <w:tc>
          <w:tcPr>
            <w:tcW w:w="496" w:type="pct"/>
            <w:vAlign w:val="center"/>
            <w:hideMark/>
          </w:tcPr>
          <w:p w14:paraId="26905B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128.500,00</w:t>
            </w:r>
          </w:p>
        </w:tc>
      </w:tr>
      <w:tr w:rsidR="0024688F" w:rsidRPr="00581027" w14:paraId="7EC3EA5A" w14:textId="77777777" w:rsidTr="000D5424">
        <w:trPr>
          <w:trHeight w:val="20"/>
        </w:trPr>
        <w:tc>
          <w:tcPr>
            <w:tcW w:w="642" w:type="pct"/>
            <w:vAlign w:val="center"/>
            <w:hideMark/>
          </w:tcPr>
          <w:p w14:paraId="465EA00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372EEB5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1E08240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69.400,00</w:t>
            </w:r>
          </w:p>
        </w:tc>
        <w:tc>
          <w:tcPr>
            <w:tcW w:w="590" w:type="pct"/>
            <w:vAlign w:val="center"/>
            <w:hideMark/>
          </w:tcPr>
          <w:p w14:paraId="395BFBB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-34.860,00</w:t>
            </w:r>
          </w:p>
        </w:tc>
        <w:tc>
          <w:tcPr>
            <w:tcW w:w="496" w:type="pct"/>
            <w:vAlign w:val="center"/>
            <w:hideMark/>
          </w:tcPr>
          <w:p w14:paraId="18D3572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34.540,00</w:t>
            </w:r>
          </w:p>
        </w:tc>
      </w:tr>
      <w:tr w:rsidR="0024688F" w:rsidRPr="00581027" w14:paraId="08FB378C" w14:textId="77777777" w:rsidTr="000D5424">
        <w:trPr>
          <w:trHeight w:val="20"/>
        </w:trPr>
        <w:tc>
          <w:tcPr>
            <w:tcW w:w="642" w:type="pct"/>
            <w:vAlign w:val="center"/>
            <w:hideMark/>
          </w:tcPr>
          <w:p w14:paraId="3D0287D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5211FF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02D4F63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72.481,00</w:t>
            </w:r>
          </w:p>
        </w:tc>
        <w:tc>
          <w:tcPr>
            <w:tcW w:w="590" w:type="pct"/>
            <w:vAlign w:val="center"/>
            <w:hideMark/>
          </w:tcPr>
          <w:p w14:paraId="3EF582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-12.000,00</w:t>
            </w:r>
          </w:p>
        </w:tc>
        <w:tc>
          <w:tcPr>
            <w:tcW w:w="496" w:type="pct"/>
            <w:vAlign w:val="center"/>
            <w:hideMark/>
          </w:tcPr>
          <w:p w14:paraId="6B892FC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60.481,00</w:t>
            </w:r>
          </w:p>
        </w:tc>
      </w:tr>
      <w:tr w:rsidR="0024688F" w:rsidRPr="00581027" w14:paraId="5FC688E3" w14:textId="77777777" w:rsidTr="000D5424">
        <w:trPr>
          <w:trHeight w:val="20"/>
        </w:trPr>
        <w:tc>
          <w:tcPr>
            <w:tcW w:w="642" w:type="pct"/>
            <w:vAlign w:val="center"/>
            <w:hideMark/>
          </w:tcPr>
          <w:p w14:paraId="288E9D5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2372E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A03D0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26.290,00</w:t>
            </w:r>
          </w:p>
        </w:tc>
        <w:tc>
          <w:tcPr>
            <w:tcW w:w="590" w:type="pct"/>
            <w:vAlign w:val="center"/>
            <w:hideMark/>
          </w:tcPr>
          <w:p w14:paraId="1F7199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vAlign w:val="center"/>
            <w:hideMark/>
          </w:tcPr>
          <w:p w14:paraId="6427A3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16.290,00</w:t>
            </w:r>
          </w:p>
        </w:tc>
      </w:tr>
      <w:tr w:rsidR="0024688F" w:rsidRPr="00581027" w14:paraId="0332DB6A" w14:textId="77777777" w:rsidTr="000D5424">
        <w:trPr>
          <w:trHeight w:val="20"/>
        </w:trPr>
        <w:tc>
          <w:tcPr>
            <w:tcW w:w="642" w:type="pct"/>
            <w:vAlign w:val="center"/>
            <w:hideMark/>
          </w:tcPr>
          <w:p w14:paraId="5E7E555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F9DB60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05C7A2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26.290,00</w:t>
            </w:r>
          </w:p>
        </w:tc>
        <w:tc>
          <w:tcPr>
            <w:tcW w:w="590" w:type="pct"/>
            <w:vAlign w:val="center"/>
            <w:hideMark/>
          </w:tcPr>
          <w:p w14:paraId="06C683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496" w:type="pct"/>
            <w:vAlign w:val="center"/>
            <w:hideMark/>
          </w:tcPr>
          <w:p w14:paraId="08BE2F8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16.290,00</w:t>
            </w:r>
          </w:p>
        </w:tc>
      </w:tr>
      <w:tr w:rsidR="0024688F" w:rsidRPr="00581027" w14:paraId="774AED62" w14:textId="77777777" w:rsidTr="000D5424">
        <w:trPr>
          <w:trHeight w:val="20"/>
        </w:trPr>
        <w:tc>
          <w:tcPr>
            <w:tcW w:w="642" w:type="pct"/>
            <w:shd w:val="clear" w:color="FFEE75" w:fill="FFEE75"/>
            <w:vAlign w:val="center"/>
            <w:hideMark/>
          </w:tcPr>
          <w:p w14:paraId="511824E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264CC95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6AD54F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590" w:type="pct"/>
            <w:shd w:val="clear" w:color="FFEE75" w:fill="FFEE75"/>
            <w:vAlign w:val="center"/>
            <w:hideMark/>
          </w:tcPr>
          <w:p w14:paraId="1464FC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13C09A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5CD98472" w14:textId="77777777" w:rsidTr="000D5424">
        <w:trPr>
          <w:trHeight w:val="20"/>
        </w:trPr>
        <w:tc>
          <w:tcPr>
            <w:tcW w:w="642" w:type="pct"/>
            <w:vAlign w:val="center"/>
            <w:hideMark/>
          </w:tcPr>
          <w:p w14:paraId="1081BEC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C80357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D8F6B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590" w:type="pct"/>
            <w:vAlign w:val="center"/>
            <w:hideMark/>
          </w:tcPr>
          <w:p w14:paraId="4211398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9D7F4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3AF01690" w14:textId="77777777" w:rsidTr="000D5424">
        <w:trPr>
          <w:trHeight w:val="20"/>
        </w:trPr>
        <w:tc>
          <w:tcPr>
            <w:tcW w:w="642" w:type="pct"/>
            <w:vAlign w:val="center"/>
            <w:hideMark/>
          </w:tcPr>
          <w:p w14:paraId="1FBAF22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1E90C8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493482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590" w:type="pct"/>
            <w:vAlign w:val="center"/>
            <w:hideMark/>
          </w:tcPr>
          <w:p w14:paraId="6143CC3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0FE683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r>
      <w:tr w:rsidR="0024688F" w:rsidRPr="00581027" w14:paraId="592894A2" w14:textId="77777777" w:rsidTr="000D5424">
        <w:trPr>
          <w:trHeight w:val="20"/>
        </w:trPr>
        <w:tc>
          <w:tcPr>
            <w:tcW w:w="642" w:type="pct"/>
            <w:shd w:val="clear" w:color="E1E1FF" w:fill="E1E1FF"/>
            <w:vAlign w:val="center"/>
            <w:hideMark/>
          </w:tcPr>
          <w:p w14:paraId="279E685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A101202</w:t>
            </w:r>
          </w:p>
        </w:tc>
        <w:tc>
          <w:tcPr>
            <w:tcW w:w="2791" w:type="pct"/>
            <w:shd w:val="clear" w:color="E1E1FF" w:fill="E1E1FF"/>
            <w:vAlign w:val="center"/>
            <w:hideMark/>
          </w:tcPr>
          <w:p w14:paraId="031557E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POTPORE BRANITELJIMA DOMOVINSKOG RATA I DRUGI PROGRAMI</w:t>
            </w:r>
          </w:p>
        </w:tc>
        <w:tc>
          <w:tcPr>
            <w:tcW w:w="481" w:type="pct"/>
            <w:shd w:val="clear" w:color="E1E1FF" w:fill="E1E1FF"/>
            <w:vAlign w:val="center"/>
            <w:hideMark/>
          </w:tcPr>
          <w:p w14:paraId="64D9F6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108.002,00</w:t>
            </w:r>
          </w:p>
        </w:tc>
        <w:tc>
          <w:tcPr>
            <w:tcW w:w="590" w:type="pct"/>
            <w:shd w:val="clear" w:color="E1E1FF" w:fill="E1E1FF"/>
            <w:vAlign w:val="center"/>
            <w:hideMark/>
          </w:tcPr>
          <w:p w14:paraId="18CA1F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-15.200,00</w:t>
            </w:r>
          </w:p>
        </w:tc>
        <w:tc>
          <w:tcPr>
            <w:tcW w:w="496" w:type="pct"/>
            <w:shd w:val="clear" w:color="E1E1FF" w:fill="E1E1FF"/>
            <w:vAlign w:val="center"/>
            <w:hideMark/>
          </w:tcPr>
          <w:p w14:paraId="1D1F69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92.802,00</w:t>
            </w:r>
          </w:p>
        </w:tc>
      </w:tr>
      <w:tr w:rsidR="0024688F" w:rsidRPr="00581027" w14:paraId="431B8824" w14:textId="77777777" w:rsidTr="000D5424">
        <w:trPr>
          <w:trHeight w:val="20"/>
        </w:trPr>
        <w:tc>
          <w:tcPr>
            <w:tcW w:w="642" w:type="pct"/>
            <w:shd w:val="clear" w:color="FFEE75" w:fill="FFEE75"/>
            <w:vAlign w:val="center"/>
            <w:hideMark/>
          </w:tcPr>
          <w:p w14:paraId="04DAF9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F9AA8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B3B88C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108.002,00</w:t>
            </w:r>
          </w:p>
        </w:tc>
        <w:tc>
          <w:tcPr>
            <w:tcW w:w="590" w:type="pct"/>
            <w:shd w:val="clear" w:color="FFEE75" w:fill="FFEE75"/>
            <w:vAlign w:val="center"/>
            <w:hideMark/>
          </w:tcPr>
          <w:p w14:paraId="45FB22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-15.200,00</w:t>
            </w:r>
          </w:p>
        </w:tc>
        <w:tc>
          <w:tcPr>
            <w:tcW w:w="496" w:type="pct"/>
            <w:shd w:val="clear" w:color="FFEE75" w:fill="FFEE75"/>
            <w:vAlign w:val="center"/>
            <w:hideMark/>
          </w:tcPr>
          <w:p w14:paraId="4E7394A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92.802,00</w:t>
            </w:r>
          </w:p>
        </w:tc>
      </w:tr>
      <w:tr w:rsidR="0024688F" w:rsidRPr="00581027" w14:paraId="0EE10E2F" w14:textId="77777777" w:rsidTr="000D5424">
        <w:trPr>
          <w:trHeight w:val="20"/>
        </w:trPr>
        <w:tc>
          <w:tcPr>
            <w:tcW w:w="642" w:type="pct"/>
            <w:vAlign w:val="center"/>
            <w:hideMark/>
          </w:tcPr>
          <w:p w14:paraId="124298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FCE50C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8FDCA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104.002,00</w:t>
            </w:r>
          </w:p>
        </w:tc>
        <w:tc>
          <w:tcPr>
            <w:tcW w:w="590" w:type="pct"/>
            <w:vAlign w:val="center"/>
            <w:hideMark/>
          </w:tcPr>
          <w:p w14:paraId="4B40BD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-12.200,00</w:t>
            </w:r>
          </w:p>
        </w:tc>
        <w:tc>
          <w:tcPr>
            <w:tcW w:w="496" w:type="pct"/>
            <w:vAlign w:val="center"/>
            <w:hideMark/>
          </w:tcPr>
          <w:p w14:paraId="0DBFB7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91.802,00</w:t>
            </w:r>
          </w:p>
        </w:tc>
      </w:tr>
      <w:tr w:rsidR="0024688F" w:rsidRPr="00581027" w14:paraId="6F880E74" w14:textId="77777777" w:rsidTr="000D5424">
        <w:trPr>
          <w:trHeight w:val="20"/>
        </w:trPr>
        <w:tc>
          <w:tcPr>
            <w:tcW w:w="642" w:type="pct"/>
            <w:vAlign w:val="center"/>
            <w:hideMark/>
          </w:tcPr>
          <w:p w14:paraId="6AE9E67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A3AF7F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348648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47.802,00</w:t>
            </w:r>
          </w:p>
        </w:tc>
        <w:tc>
          <w:tcPr>
            <w:tcW w:w="590" w:type="pct"/>
            <w:vAlign w:val="center"/>
            <w:hideMark/>
          </w:tcPr>
          <w:p w14:paraId="7B454AA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-18.000,00</w:t>
            </w:r>
          </w:p>
        </w:tc>
        <w:tc>
          <w:tcPr>
            <w:tcW w:w="496" w:type="pct"/>
            <w:vAlign w:val="center"/>
            <w:hideMark/>
          </w:tcPr>
          <w:p w14:paraId="2C4F0BE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29.802,00</w:t>
            </w:r>
          </w:p>
        </w:tc>
      </w:tr>
      <w:tr w:rsidR="0024688F" w:rsidRPr="00581027" w14:paraId="6467ECB4" w14:textId="77777777" w:rsidTr="000D5424">
        <w:trPr>
          <w:trHeight w:val="20"/>
        </w:trPr>
        <w:tc>
          <w:tcPr>
            <w:tcW w:w="642" w:type="pct"/>
            <w:vAlign w:val="center"/>
            <w:hideMark/>
          </w:tcPr>
          <w:p w14:paraId="519F762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37</w:t>
            </w:r>
          </w:p>
        </w:tc>
        <w:tc>
          <w:tcPr>
            <w:tcW w:w="2791" w:type="pct"/>
            <w:vAlign w:val="center"/>
            <w:hideMark/>
          </w:tcPr>
          <w:p w14:paraId="6D853D8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2B96C2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4.200,00</w:t>
            </w:r>
          </w:p>
        </w:tc>
        <w:tc>
          <w:tcPr>
            <w:tcW w:w="590" w:type="pct"/>
            <w:vAlign w:val="center"/>
            <w:hideMark/>
          </w:tcPr>
          <w:p w14:paraId="51BF135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A56F0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4.200,00</w:t>
            </w:r>
          </w:p>
        </w:tc>
      </w:tr>
      <w:tr w:rsidR="0024688F" w:rsidRPr="00581027" w14:paraId="11CFD2A0" w14:textId="77777777" w:rsidTr="000D5424">
        <w:trPr>
          <w:trHeight w:val="20"/>
        </w:trPr>
        <w:tc>
          <w:tcPr>
            <w:tcW w:w="642" w:type="pct"/>
            <w:vAlign w:val="center"/>
            <w:hideMark/>
          </w:tcPr>
          <w:p w14:paraId="01F0AA9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08CCCCE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33DD8B4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52.000,00</w:t>
            </w:r>
          </w:p>
        </w:tc>
        <w:tc>
          <w:tcPr>
            <w:tcW w:w="590" w:type="pct"/>
            <w:vAlign w:val="center"/>
            <w:hideMark/>
          </w:tcPr>
          <w:p w14:paraId="553590C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5.800,00</w:t>
            </w:r>
          </w:p>
        </w:tc>
        <w:tc>
          <w:tcPr>
            <w:tcW w:w="496" w:type="pct"/>
            <w:vAlign w:val="center"/>
            <w:hideMark/>
          </w:tcPr>
          <w:p w14:paraId="02FF28E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57.800,00</w:t>
            </w:r>
          </w:p>
        </w:tc>
      </w:tr>
      <w:tr w:rsidR="0024688F" w:rsidRPr="00581027" w14:paraId="62496C79" w14:textId="77777777" w:rsidTr="000D5424">
        <w:trPr>
          <w:trHeight w:val="20"/>
        </w:trPr>
        <w:tc>
          <w:tcPr>
            <w:tcW w:w="642" w:type="pct"/>
            <w:vAlign w:val="center"/>
            <w:hideMark/>
          </w:tcPr>
          <w:p w14:paraId="6CCFEEE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00D46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85B23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w:t>
            </w:r>
          </w:p>
        </w:tc>
        <w:tc>
          <w:tcPr>
            <w:tcW w:w="590" w:type="pct"/>
            <w:vAlign w:val="center"/>
            <w:hideMark/>
          </w:tcPr>
          <w:p w14:paraId="7B7AE6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vAlign w:val="center"/>
            <w:hideMark/>
          </w:tcPr>
          <w:p w14:paraId="34E578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67DB46AC" w14:textId="77777777" w:rsidTr="000D5424">
        <w:trPr>
          <w:trHeight w:val="20"/>
        </w:trPr>
        <w:tc>
          <w:tcPr>
            <w:tcW w:w="642" w:type="pct"/>
            <w:vAlign w:val="center"/>
            <w:hideMark/>
          </w:tcPr>
          <w:p w14:paraId="35D3425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4A5AC8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2D94AA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w:t>
            </w:r>
          </w:p>
        </w:tc>
        <w:tc>
          <w:tcPr>
            <w:tcW w:w="590" w:type="pct"/>
            <w:vAlign w:val="center"/>
            <w:hideMark/>
          </w:tcPr>
          <w:p w14:paraId="4510DF2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496" w:type="pct"/>
            <w:vAlign w:val="center"/>
            <w:hideMark/>
          </w:tcPr>
          <w:p w14:paraId="334E8F4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r>
      <w:tr w:rsidR="0024688F" w:rsidRPr="00581027" w14:paraId="7A8A5191" w14:textId="77777777" w:rsidTr="000D5424">
        <w:trPr>
          <w:trHeight w:val="20"/>
        </w:trPr>
        <w:tc>
          <w:tcPr>
            <w:tcW w:w="642" w:type="pct"/>
            <w:shd w:val="clear" w:color="E1E1FF" w:fill="E1E1FF"/>
            <w:vAlign w:val="center"/>
            <w:hideMark/>
          </w:tcPr>
          <w:p w14:paraId="623310F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A101203</w:t>
            </w:r>
          </w:p>
        </w:tc>
        <w:tc>
          <w:tcPr>
            <w:tcW w:w="2791" w:type="pct"/>
            <w:shd w:val="clear" w:color="E1E1FF" w:fill="E1E1FF"/>
            <w:vAlign w:val="center"/>
            <w:hideMark/>
          </w:tcPr>
          <w:p w14:paraId="5C1DF34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GRADSKE SVEČANOSTI I OBILJEŽAVANJE PRIGODNIH DATUMA</w:t>
            </w:r>
          </w:p>
        </w:tc>
        <w:tc>
          <w:tcPr>
            <w:tcW w:w="481" w:type="pct"/>
            <w:shd w:val="clear" w:color="E1E1FF" w:fill="E1E1FF"/>
            <w:vAlign w:val="center"/>
            <w:hideMark/>
          </w:tcPr>
          <w:p w14:paraId="040B8D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240.400,00</w:t>
            </w:r>
          </w:p>
        </w:tc>
        <w:tc>
          <w:tcPr>
            <w:tcW w:w="590" w:type="pct"/>
            <w:shd w:val="clear" w:color="E1E1FF" w:fill="E1E1FF"/>
            <w:vAlign w:val="center"/>
            <w:hideMark/>
          </w:tcPr>
          <w:p w14:paraId="4A3552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38.200,00</w:t>
            </w:r>
          </w:p>
        </w:tc>
        <w:tc>
          <w:tcPr>
            <w:tcW w:w="496" w:type="pct"/>
            <w:shd w:val="clear" w:color="E1E1FF" w:fill="E1E1FF"/>
            <w:vAlign w:val="center"/>
            <w:hideMark/>
          </w:tcPr>
          <w:p w14:paraId="7AA3D7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278.600,00</w:t>
            </w:r>
          </w:p>
        </w:tc>
      </w:tr>
      <w:tr w:rsidR="0024688F" w:rsidRPr="00581027" w14:paraId="530ED6BA" w14:textId="77777777" w:rsidTr="000D5424">
        <w:trPr>
          <w:trHeight w:val="20"/>
        </w:trPr>
        <w:tc>
          <w:tcPr>
            <w:tcW w:w="642" w:type="pct"/>
            <w:shd w:val="clear" w:color="FFEE75" w:fill="FFEE75"/>
            <w:vAlign w:val="center"/>
            <w:hideMark/>
          </w:tcPr>
          <w:p w14:paraId="276823D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1337B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F1483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225.400,00</w:t>
            </w:r>
          </w:p>
        </w:tc>
        <w:tc>
          <w:tcPr>
            <w:tcW w:w="590" w:type="pct"/>
            <w:shd w:val="clear" w:color="FFEE75" w:fill="FFEE75"/>
            <w:vAlign w:val="center"/>
            <w:hideMark/>
          </w:tcPr>
          <w:p w14:paraId="20FE49F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38.200,00</w:t>
            </w:r>
          </w:p>
        </w:tc>
        <w:tc>
          <w:tcPr>
            <w:tcW w:w="496" w:type="pct"/>
            <w:shd w:val="clear" w:color="FFEE75" w:fill="FFEE75"/>
            <w:vAlign w:val="center"/>
            <w:hideMark/>
          </w:tcPr>
          <w:p w14:paraId="566746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263.600,00</w:t>
            </w:r>
          </w:p>
        </w:tc>
      </w:tr>
      <w:tr w:rsidR="0024688F" w:rsidRPr="00581027" w14:paraId="5E353BF2" w14:textId="77777777" w:rsidTr="000D5424">
        <w:trPr>
          <w:trHeight w:val="20"/>
        </w:trPr>
        <w:tc>
          <w:tcPr>
            <w:tcW w:w="642" w:type="pct"/>
            <w:vAlign w:val="center"/>
            <w:hideMark/>
          </w:tcPr>
          <w:p w14:paraId="7B5077C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910282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BE1E4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225.400,00</w:t>
            </w:r>
          </w:p>
        </w:tc>
        <w:tc>
          <w:tcPr>
            <w:tcW w:w="590" w:type="pct"/>
            <w:vAlign w:val="center"/>
            <w:hideMark/>
          </w:tcPr>
          <w:p w14:paraId="0415098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38.200,00</w:t>
            </w:r>
          </w:p>
        </w:tc>
        <w:tc>
          <w:tcPr>
            <w:tcW w:w="496" w:type="pct"/>
            <w:vAlign w:val="center"/>
            <w:hideMark/>
          </w:tcPr>
          <w:p w14:paraId="361BA9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263.600,00</w:t>
            </w:r>
          </w:p>
        </w:tc>
      </w:tr>
      <w:tr w:rsidR="0024688F" w:rsidRPr="00581027" w14:paraId="14B3F397" w14:textId="77777777" w:rsidTr="000D5424">
        <w:trPr>
          <w:trHeight w:val="20"/>
        </w:trPr>
        <w:tc>
          <w:tcPr>
            <w:tcW w:w="642" w:type="pct"/>
            <w:vAlign w:val="center"/>
            <w:hideMark/>
          </w:tcPr>
          <w:p w14:paraId="3B4999A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198038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FCCB29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225.400,00</w:t>
            </w:r>
          </w:p>
        </w:tc>
        <w:tc>
          <w:tcPr>
            <w:tcW w:w="590" w:type="pct"/>
            <w:vAlign w:val="center"/>
            <w:hideMark/>
          </w:tcPr>
          <w:p w14:paraId="3AECA63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38.200,00</w:t>
            </w:r>
          </w:p>
        </w:tc>
        <w:tc>
          <w:tcPr>
            <w:tcW w:w="496" w:type="pct"/>
            <w:vAlign w:val="center"/>
            <w:hideMark/>
          </w:tcPr>
          <w:p w14:paraId="23B292B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263.600,00</w:t>
            </w:r>
          </w:p>
        </w:tc>
      </w:tr>
      <w:tr w:rsidR="0024688F" w:rsidRPr="00581027" w14:paraId="16D7D0A2" w14:textId="77777777" w:rsidTr="000D5424">
        <w:trPr>
          <w:trHeight w:val="20"/>
        </w:trPr>
        <w:tc>
          <w:tcPr>
            <w:tcW w:w="642" w:type="pct"/>
            <w:shd w:val="clear" w:color="FFFF97" w:fill="FFFF97"/>
            <w:vAlign w:val="center"/>
            <w:hideMark/>
          </w:tcPr>
          <w:p w14:paraId="5694B1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5.2.1</w:t>
            </w:r>
          </w:p>
        </w:tc>
        <w:tc>
          <w:tcPr>
            <w:tcW w:w="2791" w:type="pct"/>
            <w:shd w:val="clear" w:color="FFFF97" w:fill="FFFF97"/>
            <w:vAlign w:val="center"/>
            <w:hideMark/>
          </w:tcPr>
          <w:p w14:paraId="2170770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županijskog proračuna - preneseni višak</w:t>
            </w:r>
          </w:p>
        </w:tc>
        <w:tc>
          <w:tcPr>
            <w:tcW w:w="481" w:type="pct"/>
            <w:shd w:val="clear" w:color="FFFF97" w:fill="FFFF97"/>
            <w:vAlign w:val="center"/>
            <w:hideMark/>
          </w:tcPr>
          <w:p w14:paraId="729287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c>
          <w:tcPr>
            <w:tcW w:w="590" w:type="pct"/>
            <w:shd w:val="clear" w:color="FFFF97" w:fill="FFFF97"/>
            <w:vAlign w:val="center"/>
            <w:hideMark/>
          </w:tcPr>
          <w:p w14:paraId="7A5308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5E8106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r>
      <w:tr w:rsidR="0024688F" w:rsidRPr="00581027" w14:paraId="3C962226" w14:textId="77777777" w:rsidTr="000D5424">
        <w:trPr>
          <w:trHeight w:val="20"/>
        </w:trPr>
        <w:tc>
          <w:tcPr>
            <w:tcW w:w="642" w:type="pct"/>
            <w:vAlign w:val="center"/>
            <w:hideMark/>
          </w:tcPr>
          <w:p w14:paraId="706BA53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CAE7B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CCEAB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c>
          <w:tcPr>
            <w:tcW w:w="590" w:type="pct"/>
            <w:vAlign w:val="center"/>
            <w:hideMark/>
          </w:tcPr>
          <w:p w14:paraId="1F9BE7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B1F58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r>
      <w:tr w:rsidR="0024688F" w:rsidRPr="00581027" w14:paraId="58525F7A" w14:textId="77777777" w:rsidTr="000D5424">
        <w:trPr>
          <w:trHeight w:val="20"/>
        </w:trPr>
        <w:tc>
          <w:tcPr>
            <w:tcW w:w="642" w:type="pct"/>
            <w:vAlign w:val="center"/>
            <w:hideMark/>
          </w:tcPr>
          <w:p w14:paraId="66A8D35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5C15C2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5F9BF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c>
          <w:tcPr>
            <w:tcW w:w="590" w:type="pct"/>
            <w:vAlign w:val="center"/>
            <w:hideMark/>
          </w:tcPr>
          <w:p w14:paraId="29252E6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272C73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r>
      <w:tr w:rsidR="0024688F" w:rsidRPr="00581027" w14:paraId="53C9A7C9" w14:textId="77777777" w:rsidTr="000D5424">
        <w:trPr>
          <w:trHeight w:val="20"/>
        </w:trPr>
        <w:tc>
          <w:tcPr>
            <w:tcW w:w="642" w:type="pct"/>
            <w:shd w:val="clear" w:color="E1E1FF" w:fill="E1E1FF"/>
            <w:vAlign w:val="center"/>
            <w:hideMark/>
          </w:tcPr>
          <w:p w14:paraId="6B25AFD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A101204</w:t>
            </w:r>
          </w:p>
        </w:tc>
        <w:tc>
          <w:tcPr>
            <w:tcW w:w="2791" w:type="pct"/>
            <w:shd w:val="clear" w:color="E1E1FF" w:fill="E1E1FF"/>
            <w:vAlign w:val="center"/>
            <w:hideMark/>
          </w:tcPr>
          <w:p w14:paraId="1FD8F5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MANIFESTACIJE OD POSEBNOG INTERESA ZA GRAD</w:t>
            </w:r>
          </w:p>
        </w:tc>
        <w:tc>
          <w:tcPr>
            <w:tcW w:w="481" w:type="pct"/>
            <w:shd w:val="clear" w:color="E1E1FF" w:fill="E1E1FF"/>
            <w:vAlign w:val="center"/>
            <w:hideMark/>
          </w:tcPr>
          <w:p w14:paraId="613EA5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97.700,00</w:t>
            </w:r>
          </w:p>
        </w:tc>
        <w:tc>
          <w:tcPr>
            <w:tcW w:w="590" w:type="pct"/>
            <w:shd w:val="clear" w:color="E1E1FF" w:fill="E1E1FF"/>
            <w:vAlign w:val="center"/>
            <w:hideMark/>
          </w:tcPr>
          <w:p w14:paraId="3B602A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shd w:val="clear" w:color="E1E1FF" w:fill="E1E1FF"/>
            <w:vAlign w:val="center"/>
            <w:hideMark/>
          </w:tcPr>
          <w:p w14:paraId="73425B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99.700,00</w:t>
            </w:r>
          </w:p>
        </w:tc>
      </w:tr>
      <w:tr w:rsidR="0024688F" w:rsidRPr="00581027" w14:paraId="34624C57" w14:textId="77777777" w:rsidTr="000D5424">
        <w:trPr>
          <w:trHeight w:val="20"/>
        </w:trPr>
        <w:tc>
          <w:tcPr>
            <w:tcW w:w="642" w:type="pct"/>
            <w:shd w:val="clear" w:color="FFEE75" w:fill="FFEE75"/>
            <w:vAlign w:val="center"/>
            <w:hideMark/>
          </w:tcPr>
          <w:p w14:paraId="7A36A6D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DABFB6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9D92C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97.700,00</w:t>
            </w:r>
          </w:p>
        </w:tc>
        <w:tc>
          <w:tcPr>
            <w:tcW w:w="590" w:type="pct"/>
            <w:shd w:val="clear" w:color="FFEE75" w:fill="FFEE75"/>
            <w:vAlign w:val="center"/>
            <w:hideMark/>
          </w:tcPr>
          <w:p w14:paraId="4B8896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shd w:val="clear" w:color="FFEE75" w:fill="FFEE75"/>
            <w:vAlign w:val="center"/>
            <w:hideMark/>
          </w:tcPr>
          <w:p w14:paraId="520C13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99.700,00</w:t>
            </w:r>
          </w:p>
        </w:tc>
      </w:tr>
      <w:tr w:rsidR="0024688F" w:rsidRPr="00581027" w14:paraId="2E9A63CA" w14:textId="77777777" w:rsidTr="000D5424">
        <w:trPr>
          <w:trHeight w:val="20"/>
        </w:trPr>
        <w:tc>
          <w:tcPr>
            <w:tcW w:w="642" w:type="pct"/>
            <w:vAlign w:val="center"/>
            <w:hideMark/>
          </w:tcPr>
          <w:p w14:paraId="3A177D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23C0D3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4D2DA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97.700,00</w:t>
            </w:r>
          </w:p>
        </w:tc>
        <w:tc>
          <w:tcPr>
            <w:tcW w:w="590" w:type="pct"/>
            <w:vAlign w:val="center"/>
            <w:hideMark/>
          </w:tcPr>
          <w:p w14:paraId="680243F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vAlign w:val="center"/>
            <w:hideMark/>
          </w:tcPr>
          <w:p w14:paraId="39F607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99.700,00</w:t>
            </w:r>
          </w:p>
        </w:tc>
      </w:tr>
      <w:tr w:rsidR="0024688F" w:rsidRPr="00581027" w14:paraId="7FDCF536" w14:textId="77777777" w:rsidTr="000D5424">
        <w:trPr>
          <w:trHeight w:val="20"/>
        </w:trPr>
        <w:tc>
          <w:tcPr>
            <w:tcW w:w="642" w:type="pct"/>
            <w:vAlign w:val="center"/>
            <w:hideMark/>
          </w:tcPr>
          <w:p w14:paraId="73F316A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FB9999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E468F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97.700,00</w:t>
            </w:r>
          </w:p>
        </w:tc>
        <w:tc>
          <w:tcPr>
            <w:tcW w:w="590" w:type="pct"/>
            <w:vAlign w:val="center"/>
            <w:hideMark/>
          </w:tcPr>
          <w:p w14:paraId="140E13E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496" w:type="pct"/>
            <w:vAlign w:val="center"/>
            <w:hideMark/>
          </w:tcPr>
          <w:p w14:paraId="7B1F6E7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99.700,00</w:t>
            </w:r>
          </w:p>
        </w:tc>
      </w:tr>
      <w:tr w:rsidR="0024688F" w:rsidRPr="00581027" w14:paraId="7853F3DC" w14:textId="77777777" w:rsidTr="000D5424">
        <w:trPr>
          <w:trHeight w:val="20"/>
        </w:trPr>
        <w:tc>
          <w:tcPr>
            <w:tcW w:w="642" w:type="pct"/>
            <w:shd w:val="clear" w:color="E1E1FF" w:fill="E1E1FF"/>
            <w:vAlign w:val="center"/>
            <w:hideMark/>
          </w:tcPr>
          <w:p w14:paraId="5AB804B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A101205</w:t>
            </w:r>
          </w:p>
        </w:tc>
        <w:tc>
          <w:tcPr>
            <w:tcW w:w="2791" w:type="pct"/>
            <w:shd w:val="clear" w:color="E1E1FF" w:fill="E1E1FF"/>
            <w:vAlign w:val="center"/>
            <w:hideMark/>
          </w:tcPr>
          <w:p w14:paraId="609AA4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MEĐUNARODNA I MEĐUGRADSKA SURADNJA</w:t>
            </w:r>
          </w:p>
        </w:tc>
        <w:tc>
          <w:tcPr>
            <w:tcW w:w="481" w:type="pct"/>
            <w:shd w:val="clear" w:color="E1E1FF" w:fill="E1E1FF"/>
            <w:vAlign w:val="center"/>
            <w:hideMark/>
          </w:tcPr>
          <w:p w14:paraId="27AD18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21.180,00</w:t>
            </w:r>
          </w:p>
        </w:tc>
        <w:tc>
          <w:tcPr>
            <w:tcW w:w="590" w:type="pct"/>
            <w:shd w:val="clear" w:color="E1E1FF" w:fill="E1E1FF"/>
            <w:vAlign w:val="center"/>
            <w:hideMark/>
          </w:tcPr>
          <w:p w14:paraId="36A23B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shd w:val="clear" w:color="E1E1FF" w:fill="E1E1FF"/>
            <w:vAlign w:val="center"/>
            <w:hideMark/>
          </w:tcPr>
          <w:p w14:paraId="08C7E9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20.180,00</w:t>
            </w:r>
          </w:p>
        </w:tc>
      </w:tr>
      <w:tr w:rsidR="0024688F" w:rsidRPr="00581027" w14:paraId="2EE5C66B" w14:textId="77777777" w:rsidTr="000D5424">
        <w:trPr>
          <w:trHeight w:val="20"/>
        </w:trPr>
        <w:tc>
          <w:tcPr>
            <w:tcW w:w="642" w:type="pct"/>
            <w:shd w:val="clear" w:color="FFEE75" w:fill="FFEE75"/>
            <w:vAlign w:val="center"/>
            <w:hideMark/>
          </w:tcPr>
          <w:p w14:paraId="47BF2E4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C5EBD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99A6B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21.180,00</w:t>
            </w:r>
          </w:p>
        </w:tc>
        <w:tc>
          <w:tcPr>
            <w:tcW w:w="590" w:type="pct"/>
            <w:shd w:val="clear" w:color="FFEE75" w:fill="FFEE75"/>
            <w:vAlign w:val="center"/>
            <w:hideMark/>
          </w:tcPr>
          <w:p w14:paraId="2414CD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shd w:val="clear" w:color="FFEE75" w:fill="FFEE75"/>
            <w:vAlign w:val="center"/>
            <w:hideMark/>
          </w:tcPr>
          <w:p w14:paraId="4D180E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20.180,00</w:t>
            </w:r>
          </w:p>
        </w:tc>
      </w:tr>
      <w:tr w:rsidR="0024688F" w:rsidRPr="00581027" w14:paraId="6FC64C9A" w14:textId="77777777" w:rsidTr="000D5424">
        <w:trPr>
          <w:trHeight w:val="20"/>
        </w:trPr>
        <w:tc>
          <w:tcPr>
            <w:tcW w:w="642" w:type="pct"/>
            <w:vAlign w:val="center"/>
            <w:hideMark/>
          </w:tcPr>
          <w:p w14:paraId="3FF9D5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E7DBFA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92DD8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21.180,00</w:t>
            </w:r>
          </w:p>
        </w:tc>
        <w:tc>
          <w:tcPr>
            <w:tcW w:w="590" w:type="pct"/>
            <w:vAlign w:val="center"/>
            <w:hideMark/>
          </w:tcPr>
          <w:p w14:paraId="1EE63B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vAlign w:val="center"/>
            <w:hideMark/>
          </w:tcPr>
          <w:p w14:paraId="0195ED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20.180,00</w:t>
            </w:r>
          </w:p>
        </w:tc>
      </w:tr>
      <w:tr w:rsidR="0024688F" w:rsidRPr="00581027" w14:paraId="25DC719F" w14:textId="77777777" w:rsidTr="000D5424">
        <w:trPr>
          <w:trHeight w:val="20"/>
        </w:trPr>
        <w:tc>
          <w:tcPr>
            <w:tcW w:w="642" w:type="pct"/>
            <w:vAlign w:val="center"/>
            <w:hideMark/>
          </w:tcPr>
          <w:p w14:paraId="257593C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AB2100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C1DD03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19.280,00</w:t>
            </w:r>
          </w:p>
        </w:tc>
        <w:tc>
          <w:tcPr>
            <w:tcW w:w="590" w:type="pct"/>
            <w:vAlign w:val="center"/>
            <w:hideMark/>
          </w:tcPr>
          <w:p w14:paraId="6ECA52A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496" w:type="pct"/>
            <w:vAlign w:val="center"/>
            <w:hideMark/>
          </w:tcPr>
          <w:p w14:paraId="62D1CE1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17.280,00</w:t>
            </w:r>
          </w:p>
        </w:tc>
      </w:tr>
      <w:tr w:rsidR="0024688F" w:rsidRPr="00581027" w14:paraId="7800A2DA" w14:textId="77777777" w:rsidTr="000D5424">
        <w:trPr>
          <w:trHeight w:val="20"/>
        </w:trPr>
        <w:tc>
          <w:tcPr>
            <w:tcW w:w="642" w:type="pct"/>
            <w:vAlign w:val="center"/>
            <w:hideMark/>
          </w:tcPr>
          <w:p w14:paraId="14FFA0C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DC6C43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3D630D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1.900,00</w:t>
            </w:r>
          </w:p>
        </w:tc>
        <w:tc>
          <w:tcPr>
            <w:tcW w:w="590" w:type="pct"/>
            <w:vAlign w:val="center"/>
            <w:hideMark/>
          </w:tcPr>
          <w:p w14:paraId="1C0A1A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496" w:type="pct"/>
            <w:vAlign w:val="center"/>
            <w:hideMark/>
          </w:tcPr>
          <w:p w14:paraId="4AAD5E1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2.900,00</w:t>
            </w:r>
          </w:p>
        </w:tc>
      </w:tr>
      <w:tr w:rsidR="0024688F" w:rsidRPr="00581027" w14:paraId="7C1BC326" w14:textId="77777777" w:rsidTr="000D5424">
        <w:trPr>
          <w:trHeight w:val="20"/>
        </w:trPr>
        <w:tc>
          <w:tcPr>
            <w:tcW w:w="642" w:type="pct"/>
            <w:shd w:val="clear" w:color="E1E1FF" w:fill="E1E1FF"/>
            <w:vAlign w:val="center"/>
            <w:hideMark/>
          </w:tcPr>
          <w:p w14:paraId="4B746BF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A101206</w:t>
            </w:r>
          </w:p>
        </w:tc>
        <w:tc>
          <w:tcPr>
            <w:tcW w:w="2791" w:type="pct"/>
            <w:shd w:val="clear" w:color="E1E1FF" w:fill="E1E1FF"/>
            <w:vAlign w:val="center"/>
            <w:hideMark/>
          </w:tcPr>
          <w:p w14:paraId="4C5FF79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NAGRADE I PRIZNANJA</w:t>
            </w:r>
          </w:p>
        </w:tc>
        <w:tc>
          <w:tcPr>
            <w:tcW w:w="481" w:type="pct"/>
            <w:shd w:val="clear" w:color="E1E1FF" w:fill="E1E1FF"/>
            <w:vAlign w:val="center"/>
            <w:hideMark/>
          </w:tcPr>
          <w:p w14:paraId="18A95F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45.980,00</w:t>
            </w:r>
          </w:p>
        </w:tc>
        <w:tc>
          <w:tcPr>
            <w:tcW w:w="590" w:type="pct"/>
            <w:shd w:val="clear" w:color="E1E1FF" w:fill="E1E1FF"/>
            <w:vAlign w:val="center"/>
            <w:hideMark/>
          </w:tcPr>
          <w:p w14:paraId="34AF51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6.800,00</w:t>
            </w:r>
          </w:p>
        </w:tc>
        <w:tc>
          <w:tcPr>
            <w:tcW w:w="496" w:type="pct"/>
            <w:shd w:val="clear" w:color="E1E1FF" w:fill="E1E1FF"/>
            <w:vAlign w:val="center"/>
            <w:hideMark/>
          </w:tcPr>
          <w:p w14:paraId="44E40E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52.780,00</w:t>
            </w:r>
          </w:p>
        </w:tc>
      </w:tr>
      <w:tr w:rsidR="0024688F" w:rsidRPr="00581027" w14:paraId="3DA88D47" w14:textId="77777777" w:rsidTr="000D5424">
        <w:trPr>
          <w:trHeight w:val="20"/>
        </w:trPr>
        <w:tc>
          <w:tcPr>
            <w:tcW w:w="642" w:type="pct"/>
            <w:shd w:val="clear" w:color="FFEE75" w:fill="FFEE75"/>
            <w:vAlign w:val="center"/>
            <w:hideMark/>
          </w:tcPr>
          <w:p w14:paraId="501A7A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2E79BF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A582B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45.980,00</w:t>
            </w:r>
          </w:p>
        </w:tc>
        <w:tc>
          <w:tcPr>
            <w:tcW w:w="590" w:type="pct"/>
            <w:shd w:val="clear" w:color="FFEE75" w:fill="FFEE75"/>
            <w:vAlign w:val="center"/>
            <w:hideMark/>
          </w:tcPr>
          <w:p w14:paraId="139716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6.800,00</w:t>
            </w:r>
          </w:p>
        </w:tc>
        <w:tc>
          <w:tcPr>
            <w:tcW w:w="496" w:type="pct"/>
            <w:shd w:val="clear" w:color="FFEE75" w:fill="FFEE75"/>
            <w:vAlign w:val="center"/>
            <w:hideMark/>
          </w:tcPr>
          <w:p w14:paraId="263796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52.780,00</w:t>
            </w:r>
          </w:p>
        </w:tc>
      </w:tr>
      <w:tr w:rsidR="0024688F" w:rsidRPr="00581027" w14:paraId="31220FB1" w14:textId="77777777" w:rsidTr="000D5424">
        <w:trPr>
          <w:trHeight w:val="20"/>
        </w:trPr>
        <w:tc>
          <w:tcPr>
            <w:tcW w:w="642" w:type="pct"/>
            <w:vAlign w:val="center"/>
            <w:hideMark/>
          </w:tcPr>
          <w:p w14:paraId="0640B21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AFBDE6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B9050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45.980,00</w:t>
            </w:r>
          </w:p>
        </w:tc>
        <w:tc>
          <w:tcPr>
            <w:tcW w:w="590" w:type="pct"/>
            <w:vAlign w:val="center"/>
            <w:hideMark/>
          </w:tcPr>
          <w:p w14:paraId="5A7640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6.800,00</w:t>
            </w:r>
          </w:p>
        </w:tc>
        <w:tc>
          <w:tcPr>
            <w:tcW w:w="496" w:type="pct"/>
            <w:vAlign w:val="center"/>
            <w:hideMark/>
          </w:tcPr>
          <w:p w14:paraId="059145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52.780,00</w:t>
            </w:r>
          </w:p>
        </w:tc>
      </w:tr>
      <w:tr w:rsidR="0024688F" w:rsidRPr="00581027" w14:paraId="4F427AD8" w14:textId="77777777" w:rsidTr="000D5424">
        <w:trPr>
          <w:trHeight w:val="20"/>
        </w:trPr>
        <w:tc>
          <w:tcPr>
            <w:tcW w:w="642" w:type="pct"/>
            <w:vAlign w:val="center"/>
            <w:hideMark/>
          </w:tcPr>
          <w:p w14:paraId="02C0B4A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5DEF26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5058EA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32.550,00</w:t>
            </w:r>
          </w:p>
        </w:tc>
        <w:tc>
          <w:tcPr>
            <w:tcW w:w="590" w:type="pct"/>
            <w:vAlign w:val="center"/>
            <w:hideMark/>
          </w:tcPr>
          <w:p w14:paraId="013E0FC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8.000,00</w:t>
            </w:r>
          </w:p>
        </w:tc>
        <w:tc>
          <w:tcPr>
            <w:tcW w:w="496" w:type="pct"/>
            <w:vAlign w:val="center"/>
            <w:hideMark/>
          </w:tcPr>
          <w:p w14:paraId="44F03C3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40.550,00</w:t>
            </w:r>
          </w:p>
        </w:tc>
      </w:tr>
      <w:tr w:rsidR="0024688F" w:rsidRPr="00581027" w14:paraId="271E4C0C" w14:textId="77777777" w:rsidTr="000D5424">
        <w:trPr>
          <w:trHeight w:val="20"/>
        </w:trPr>
        <w:tc>
          <w:tcPr>
            <w:tcW w:w="642" w:type="pct"/>
            <w:vAlign w:val="center"/>
            <w:hideMark/>
          </w:tcPr>
          <w:p w14:paraId="446FA19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0997C22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1E001B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590" w:type="pct"/>
            <w:vAlign w:val="center"/>
            <w:hideMark/>
          </w:tcPr>
          <w:p w14:paraId="053B163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6CFA5F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r>
      <w:tr w:rsidR="0024688F" w:rsidRPr="00581027" w14:paraId="28524771" w14:textId="77777777" w:rsidTr="000D5424">
        <w:trPr>
          <w:trHeight w:val="20"/>
        </w:trPr>
        <w:tc>
          <w:tcPr>
            <w:tcW w:w="642" w:type="pct"/>
            <w:vAlign w:val="center"/>
            <w:hideMark/>
          </w:tcPr>
          <w:p w14:paraId="505829F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614FF9F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5435933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11.600,00</w:t>
            </w:r>
          </w:p>
        </w:tc>
        <w:tc>
          <w:tcPr>
            <w:tcW w:w="590" w:type="pct"/>
            <w:vAlign w:val="center"/>
            <w:hideMark/>
          </w:tcPr>
          <w:p w14:paraId="265E2D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w:t>
            </w:r>
          </w:p>
        </w:tc>
        <w:tc>
          <w:tcPr>
            <w:tcW w:w="496" w:type="pct"/>
            <w:vAlign w:val="center"/>
            <w:hideMark/>
          </w:tcPr>
          <w:p w14:paraId="05F5232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10.400,00</w:t>
            </w:r>
          </w:p>
        </w:tc>
      </w:tr>
      <w:tr w:rsidR="0024688F" w:rsidRPr="00581027" w14:paraId="5636F485" w14:textId="77777777" w:rsidTr="000D5424">
        <w:trPr>
          <w:trHeight w:val="20"/>
        </w:trPr>
        <w:tc>
          <w:tcPr>
            <w:tcW w:w="642" w:type="pct"/>
            <w:vAlign w:val="center"/>
            <w:hideMark/>
          </w:tcPr>
          <w:p w14:paraId="778B7D5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3D542A6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60EC7DE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1.330,00</w:t>
            </w:r>
          </w:p>
        </w:tc>
        <w:tc>
          <w:tcPr>
            <w:tcW w:w="590" w:type="pct"/>
            <w:vAlign w:val="center"/>
            <w:hideMark/>
          </w:tcPr>
          <w:p w14:paraId="6BA5D1E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371F7A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1.330,00</w:t>
            </w:r>
          </w:p>
        </w:tc>
      </w:tr>
      <w:tr w:rsidR="0024688F" w:rsidRPr="00581027" w14:paraId="04578F71" w14:textId="77777777" w:rsidTr="000D5424">
        <w:trPr>
          <w:trHeight w:val="20"/>
        </w:trPr>
        <w:tc>
          <w:tcPr>
            <w:tcW w:w="642" w:type="pct"/>
            <w:shd w:val="clear" w:color="C1C1FF" w:fill="C1C1FF"/>
            <w:vAlign w:val="center"/>
            <w:hideMark/>
          </w:tcPr>
          <w:p w14:paraId="154F824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1013</w:t>
            </w:r>
          </w:p>
        </w:tc>
        <w:tc>
          <w:tcPr>
            <w:tcW w:w="2791" w:type="pct"/>
            <w:shd w:val="clear" w:color="C1C1FF" w:fill="C1C1FF"/>
            <w:vAlign w:val="center"/>
            <w:hideMark/>
          </w:tcPr>
          <w:p w14:paraId="264506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PRORAČUNSKA ZALIHA</w:t>
            </w:r>
          </w:p>
        </w:tc>
        <w:tc>
          <w:tcPr>
            <w:tcW w:w="481" w:type="pct"/>
            <w:shd w:val="clear" w:color="C1C1FF" w:fill="C1C1FF"/>
            <w:vAlign w:val="center"/>
            <w:hideMark/>
          </w:tcPr>
          <w:p w14:paraId="410606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shd w:val="clear" w:color="C1C1FF" w:fill="C1C1FF"/>
            <w:vAlign w:val="center"/>
            <w:hideMark/>
          </w:tcPr>
          <w:p w14:paraId="1F2204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7707E1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71C2A4A1" w14:textId="77777777" w:rsidTr="000D5424">
        <w:trPr>
          <w:trHeight w:val="20"/>
        </w:trPr>
        <w:tc>
          <w:tcPr>
            <w:tcW w:w="642" w:type="pct"/>
            <w:shd w:val="clear" w:color="E1E1FF" w:fill="E1E1FF"/>
            <w:vAlign w:val="center"/>
            <w:hideMark/>
          </w:tcPr>
          <w:p w14:paraId="2E2685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A101301</w:t>
            </w:r>
          </w:p>
        </w:tc>
        <w:tc>
          <w:tcPr>
            <w:tcW w:w="2791" w:type="pct"/>
            <w:shd w:val="clear" w:color="E1E1FF" w:fill="E1E1FF"/>
            <w:vAlign w:val="center"/>
            <w:hideMark/>
          </w:tcPr>
          <w:p w14:paraId="16E788E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PRORAČUNSKA ZALIHA</w:t>
            </w:r>
          </w:p>
        </w:tc>
        <w:tc>
          <w:tcPr>
            <w:tcW w:w="481" w:type="pct"/>
            <w:shd w:val="clear" w:color="E1E1FF" w:fill="E1E1FF"/>
            <w:vAlign w:val="center"/>
            <w:hideMark/>
          </w:tcPr>
          <w:p w14:paraId="4B7AC1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shd w:val="clear" w:color="E1E1FF" w:fill="E1E1FF"/>
            <w:vAlign w:val="center"/>
            <w:hideMark/>
          </w:tcPr>
          <w:p w14:paraId="3F6AD4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006D07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364E366E" w14:textId="77777777" w:rsidTr="000D5424">
        <w:trPr>
          <w:trHeight w:val="20"/>
        </w:trPr>
        <w:tc>
          <w:tcPr>
            <w:tcW w:w="642" w:type="pct"/>
            <w:shd w:val="clear" w:color="FFEE75" w:fill="FFEE75"/>
            <w:vAlign w:val="center"/>
            <w:hideMark/>
          </w:tcPr>
          <w:p w14:paraId="5332B1F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AE34C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CF0C0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shd w:val="clear" w:color="FFEE75" w:fill="FFEE75"/>
            <w:vAlign w:val="center"/>
            <w:hideMark/>
          </w:tcPr>
          <w:p w14:paraId="1B1EE0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AA350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6580328E" w14:textId="77777777" w:rsidTr="000D5424">
        <w:trPr>
          <w:trHeight w:val="20"/>
        </w:trPr>
        <w:tc>
          <w:tcPr>
            <w:tcW w:w="642" w:type="pct"/>
            <w:vAlign w:val="center"/>
            <w:hideMark/>
          </w:tcPr>
          <w:p w14:paraId="718AFA7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BB7A5A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F5A22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vAlign w:val="center"/>
            <w:hideMark/>
          </w:tcPr>
          <w:p w14:paraId="4FDDE8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F30FD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7FA6AAEB" w14:textId="77777777" w:rsidTr="000D5424">
        <w:trPr>
          <w:trHeight w:val="20"/>
        </w:trPr>
        <w:tc>
          <w:tcPr>
            <w:tcW w:w="642" w:type="pct"/>
            <w:vAlign w:val="center"/>
            <w:hideMark/>
          </w:tcPr>
          <w:p w14:paraId="02205C9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E8CA8A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652EF76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c>
          <w:tcPr>
            <w:tcW w:w="590" w:type="pct"/>
            <w:vAlign w:val="center"/>
            <w:hideMark/>
          </w:tcPr>
          <w:p w14:paraId="55D6B2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87DDD7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r>
      <w:tr w:rsidR="0024688F" w:rsidRPr="00581027" w14:paraId="5F0D6A0F" w14:textId="77777777" w:rsidTr="000D5424">
        <w:trPr>
          <w:trHeight w:val="20"/>
        </w:trPr>
        <w:tc>
          <w:tcPr>
            <w:tcW w:w="642" w:type="pct"/>
            <w:shd w:val="clear" w:color="000080" w:fill="000080"/>
            <w:vAlign w:val="center"/>
            <w:hideMark/>
          </w:tcPr>
          <w:p w14:paraId="37F80783"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Razdjel 201</w:t>
            </w:r>
          </w:p>
        </w:tc>
        <w:tc>
          <w:tcPr>
            <w:tcW w:w="2791" w:type="pct"/>
            <w:shd w:val="clear" w:color="000080" w:fill="000080"/>
            <w:vAlign w:val="center"/>
            <w:hideMark/>
          </w:tcPr>
          <w:p w14:paraId="4144F618"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 URED GRADA</w:t>
            </w:r>
          </w:p>
        </w:tc>
        <w:tc>
          <w:tcPr>
            <w:tcW w:w="481" w:type="pct"/>
            <w:shd w:val="clear" w:color="000080" w:fill="000080"/>
            <w:vAlign w:val="center"/>
            <w:hideMark/>
          </w:tcPr>
          <w:p w14:paraId="0DA1D7D4"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2.224.847,00</w:t>
            </w:r>
          </w:p>
        </w:tc>
        <w:tc>
          <w:tcPr>
            <w:tcW w:w="590" w:type="pct"/>
            <w:shd w:val="clear" w:color="000080" w:fill="000080"/>
            <w:vAlign w:val="center"/>
            <w:hideMark/>
          </w:tcPr>
          <w:p w14:paraId="14E1A314"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-110.102,00</w:t>
            </w:r>
          </w:p>
        </w:tc>
        <w:tc>
          <w:tcPr>
            <w:tcW w:w="496" w:type="pct"/>
            <w:shd w:val="clear" w:color="000080" w:fill="000080"/>
            <w:vAlign w:val="center"/>
            <w:hideMark/>
          </w:tcPr>
          <w:p w14:paraId="2F39FF8C"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2.114.745,00</w:t>
            </w:r>
          </w:p>
        </w:tc>
      </w:tr>
      <w:tr w:rsidR="0024688F" w:rsidRPr="00581027" w14:paraId="38A66C7C" w14:textId="77777777" w:rsidTr="000D5424">
        <w:trPr>
          <w:trHeight w:val="20"/>
        </w:trPr>
        <w:tc>
          <w:tcPr>
            <w:tcW w:w="642" w:type="pct"/>
            <w:shd w:val="clear" w:color="0000CE" w:fill="0000CE"/>
            <w:vAlign w:val="center"/>
            <w:hideMark/>
          </w:tcPr>
          <w:p w14:paraId="20AAB73D"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20101</w:t>
            </w:r>
          </w:p>
        </w:tc>
        <w:tc>
          <w:tcPr>
            <w:tcW w:w="2791" w:type="pct"/>
            <w:shd w:val="clear" w:color="0000CE" w:fill="0000CE"/>
            <w:vAlign w:val="center"/>
            <w:hideMark/>
          </w:tcPr>
          <w:p w14:paraId="50446751"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 URED GRADA</w:t>
            </w:r>
          </w:p>
        </w:tc>
        <w:tc>
          <w:tcPr>
            <w:tcW w:w="481" w:type="pct"/>
            <w:shd w:val="clear" w:color="0000CE" w:fill="0000CE"/>
            <w:vAlign w:val="center"/>
            <w:hideMark/>
          </w:tcPr>
          <w:p w14:paraId="6B3C6531"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2.175.141,00</w:t>
            </w:r>
          </w:p>
        </w:tc>
        <w:tc>
          <w:tcPr>
            <w:tcW w:w="590" w:type="pct"/>
            <w:shd w:val="clear" w:color="0000CE" w:fill="0000CE"/>
            <w:vAlign w:val="center"/>
            <w:hideMark/>
          </w:tcPr>
          <w:p w14:paraId="0702EFAE"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-106.047,00</w:t>
            </w:r>
          </w:p>
        </w:tc>
        <w:tc>
          <w:tcPr>
            <w:tcW w:w="496" w:type="pct"/>
            <w:shd w:val="clear" w:color="0000CE" w:fill="0000CE"/>
            <w:vAlign w:val="center"/>
            <w:hideMark/>
          </w:tcPr>
          <w:p w14:paraId="16B1A8D3"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2.069.094,00</w:t>
            </w:r>
          </w:p>
        </w:tc>
      </w:tr>
      <w:tr w:rsidR="0024688F" w:rsidRPr="00581027" w14:paraId="474D8B4F" w14:textId="77777777" w:rsidTr="000D5424">
        <w:trPr>
          <w:trHeight w:val="20"/>
        </w:trPr>
        <w:tc>
          <w:tcPr>
            <w:tcW w:w="642" w:type="pct"/>
            <w:shd w:val="clear" w:color="FEDE01" w:fill="FEDE01"/>
            <w:vAlign w:val="center"/>
            <w:hideMark/>
          </w:tcPr>
          <w:p w14:paraId="639CB5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0DFE050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651287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2.119.243,00</w:t>
            </w:r>
          </w:p>
        </w:tc>
        <w:tc>
          <w:tcPr>
            <w:tcW w:w="590" w:type="pct"/>
            <w:shd w:val="clear" w:color="FEDE01" w:fill="FEDE01"/>
            <w:vAlign w:val="center"/>
            <w:hideMark/>
          </w:tcPr>
          <w:p w14:paraId="12F548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-114.323,00</w:t>
            </w:r>
          </w:p>
        </w:tc>
        <w:tc>
          <w:tcPr>
            <w:tcW w:w="496" w:type="pct"/>
            <w:shd w:val="clear" w:color="FEDE01" w:fill="FEDE01"/>
            <w:vAlign w:val="center"/>
            <w:hideMark/>
          </w:tcPr>
          <w:p w14:paraId="66D9A9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2.004.920,00</w:t>
            </w:r>
          </w:p>
        </w:tc>
      </w:tr>
      <w:tr w:rsidR="0024688F" w:rsidRPr="00581027" w14:paraId="2F0E321E" w14:textId="77777777" w:rsidTr="000D5424">
        <w:trPr>
          <w:trHeight w:val="20"/>
        </w:trPr>
        <w:tc>
          <w:tcPr>
            <w:tcW w:w="642" w:type="pct"/>
            <w:shd w:val="clear" w:color="FEDE01" w:fill="FEDE01"/>
            <w:vAlign w:val="center"/>
            <w:hideMark/>
          </w:tcPr>
          <w:p w14:paraId="04E63F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101637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3F619F4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55.898,00</w:t>
            </w:r>
          </w:p>
        </w:tc>
        <w:tc>
          <w:tcPr>
            <w:tcW w:w="590" w:type="pct"/>
            <w:shd w:val="clear" w:color="FEDE01" w:fill="FEDE01"/>
            <w:vAlign w:val="center"/>
            <w:hideMark/>
          </w:tcPr>
          <w:p w14:paraId="1F27C3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8.276,00</w:t>
            </w:r>
          </w:p>
        </w:tc>
        <w:tc>
          <w:tcPr>
            <w:tcW w:w="496" w:type="pct"/>
            <w:shd w:val="clear" w:color="FEDE01" w:fill="FEDE01"/>
            <w:vAlign w:val="center"/>
            <w:hideMark/>
          </w:tcPr>
          <w:p w14:paraId="53924F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64.174,00</w:t>
            </w:r>
          </w:p>
        </w:tc>
      </w:tr>
      <w:tr w:rsidR="0024688F" w:rsidRPr="00581027" w14:paraId="1F0384ED" w14:textId="77777777" w:rsidTr="000D5424">
        <w:trPr>
          <w:trHeight w:val="20"/>
        </w:trPr>
        <w:tc>
          <w:tcPr>
            <w:tcW w:w="642" w:type="pct"/>
            <w:shd w:val="clear" w:color="C1C1FF" w:fill="C1C1FF"/>
            <w:vAlign w:val="center"/>
            <w:hideMark/>
          </w:tcPr>
          <w:p w14:paraId="4EA56D2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1002</w:t>
            </w:r>
          </w:p>
        </w:tc>
        <w:tc>
          <w:tcPr>
            <w:tcW w:w="2791" w:type="pct"/>
            <w:shd w:val="clear" w:color="C1C1FF" w:fill="C1C1FF"/>
            <w:vAlign w:val="center"/>
            <w:hideMark/>
          </w:tcPr>
          <w:p w14:paraId="3B5983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REDOVNU DJELATNOST JAVNE UPRAVE I ADMINISTRACIJE</w:t>
            </w:r>
          </w:p>
        </w:tc>
        <w:tc>
          <w:tcPr>
            <w:tcW w:w="481" w:type="pct"/>
            <w:shd w:val="clear" w:color="C1C1FF" w:fill="C1C1FF"/>
            <w:vAlign w:val="center"/>
            <w:hideMark/>
          </w:tcPr>
          <w:p w14:paraId="74199B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832.274,00</w:t>
            </w:r>
          </w:p>
        </w:tc>
        <w:tc>
          <w:tcPr>
            <w:tcW w:w="590" w:type="pct"/>
            <w:shd w:val="clear" w:color="C1C1FF" w:fill="C1C1FF"/>
            <w:vAlign w:val="center"/>
            <w:hideMark/>
          </w:tcPr>
          <w:p w14:paraId="157936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20.391,00</w:t>
            </w:r>
          </w:p>
        </w:tc>
        <w:tc>
          <w:tcPr>
            <w:tcW w:w="496" w:type="pct"/>
            <w:shd w:val="clear" w:color="C1C1FF" w:fill="C1C1FF"/>
            <w:vAlign w:val="center"/>
            <w:hideMark/>
          </w:tcPr>
          <w:p w14:paraId="663BCB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852.665,00</w:t>
            </w:r>
          </w:p>
        </w:tc>
      </w:tr>
      <w:tr w:rsidR="0024688F" w:rsidRPr="00581027" w14:paraId="0A1B340A" w14:textId="77777777" w:rsidTr="000D5424">
        <w:trPr>
          <w:trHeight w:val="20"/>
        </w:trPr>
        <w:tc>
          <w:tcPr>
            <w:tcW w:w="642" w:type="pct"/>
            <w:shd w:val="clear" w:color="E1E1FF" w:fill="E1E1FF"/>
            <w:vAlign w:val="center"/>
            <w:hideMark/>
          </w:tcPr>
          <w:p w14:paraId="650F303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A100201</w:t>
            </w:r>
          </w:p>
        </w:tc>
        <w:tc>
          <w:tcPr>
            <w:tcW w:w="2791" w:type="pct"/>
            <w:shd w:val="clear" w:color="E1E1FF" w:fill="E1E1FF"/>
            <w:vAlign w:val="center"/>
            <w:hideMark/>
          </w:tcPr>
          <w:p w14:paraId="12B9B0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ADMINISTRATIVNI I REŽIJSKI TROŠKOVI</w:t>
            </w:r>
          </w:p>
        </w:tc>
        <w:tc>
          <w:tcPr>
            <w:tcW w:w="481" w:type="pct"/>
            <w:shd w:val="clear" w:color="E1E1FF" w:fill="E1E1FF"/>
            <w:vAlign w:val="center"/>
            <w:hideMark/>
          </w:tcPr>
          <w:p w14:paraId="78A3EF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731.195,00</w:t>
            </w:r>
          </w:p>
        </w:tc>
        <w:tc>
          <w:tcPr>
            <w:tcW w:w="590" w:type="pct"/>
            <w:shd w:val="clear" w:color="E1E1FF" w:fill="E1E1FF"/>
            <w:vAlign w:val="center"/>
            <w:hideMark/>
          </w:tcPr>
          <w:p w14:paraId="44285A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w:t>
            </w:r>
          </w:p>
        </w:tc>
        <w:tc>
          <w:tcPr>
            <w:tcW w:w="496" w:type="pct"/>
            <w:shd w:val="clear" w:color="E1E1FF" w:fill="E1E1FF"/>
            <w:vAlign w:val="center"/>
            <w:hideMark/>
          </w:tcPr>
          <w:p w14:paraId="5B132F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738.195,00</w:t>
            </w:r>
          </w:p>
        </w:tc>
      </w:tr>
      <w:tr w:rsidR="0024688F" w:rsidRPr="00581027" w14:paraId="3A2D641D" w14:textId="77777777" w:rsidTr="000D5424">
        <w:trPr>
          <w:trHeight w:val="20"/>
        </w:trPr>
        <w:tc>
          <w:tcPr>
            <w:tcW w:w="642" w:type="pct"/>
            <w:shd w:val="clear" w:color="FFEE75" w:fill="FFEE75"/>
            <w:vAlign w:val="center"/>
            <w:hideMark/>
          </w:tcPr>
          <w:p w14:paraId="50A816F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B859F1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0358A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731.195,00</w:t>
            </w:r>
          </w:p>
        </w:tc>
        <w:tc>
          <w:tcPr>
            <w:tcW w:w="590" w:type="pct"/>
            <w:shd w:val="clear" w:color="FFEE75" w:fill="FFEE75"/>
            <w:vAlign w:val="center"/>
            <w:hideMark/>
          </w:tcPr>
          <w:p w14:paraId="10FEEE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w:t>
            </w:r>
          </w:p>
        </w:tc>
        <w:tc>
          <w:tcPr>
            <w:tcW w:w="496" w:type="pct"/>
            <w:shd w:val="clear" w:color="FFEE75" w:fill="FFEE75"/>
            <w:vAlign w:val="center"/>
            <w:hideMark/>
          </w:tcPr>
          <w:p w14:paraId="1F19C1D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738.195,00</w:t>
            </w:r>
          </w:p>
        </w:tc>
      </w:tr>
      <w:tr w:rsidR="0024688F" w:rsidRPr="00581027" w14:paraId="2660FC2C" w14:textId="77777777" w:rsidTr="000D5424">
        <w:trPr>
          <w:trHeight w:val="20"/>
        </w:trPr>
        <w:tc>
          <w:tcPr>
            <w:tcW w:w="642" w:type="pct"/>
            <w:vAlign w:val="center"/>
            <w:hideMark/>
          </w:tcPr>
          <w:p w14:paraId="7A6689A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ABC5CD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74321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731.195,00</w:t>
            </w:r>
          </w:p>
        </w:tc>
        <w:tc>
          <w:tcPr>
            <w:tcW w:w="590" w:type="pct"/>
            <w:vAlign w:val="center"/>
            <w:hideMark/>
          </w:tcPr>
          <w:p w14:paraId="256C64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w:t>
            </w:r>
          </w:p>
        </w:tc>
        <w:tc>
          <w:tcPr>
            <w:tcW w:w="496" w:type="pct"/>
            <w:vAlign w:val="center"/>
            <w:hideMark/>
          </w:tcPr>
          <w:p w14:paraId="4A4A7B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738.195,00</w:t>
            </w:r>
          </w:p>
        </w:tc>
      </w:tr>
      <w:tr w:rsidR="0024688F" w:rsidRPr="00581027" w14:paraId="5704928B" w14:textId="77777777" w:rsidTr="000D5424">
        <w:trPr>
          <w:trHeight w:val="20"/>
        </w:trPr>
        <w:tc>
          <w:tcPr>
            <w:tcW w:w="642" w:type="pct"/>
            <w:vAlign w:val="center"/>
            <w:hideMark/>
          </w:tcPr>
          <w:p w14:paraId="71B6DD2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F4F11B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767465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731.195,00</w:t>
            </w:r>
          </w:p>
        </w:tc>
        <w:tc>
          <w:tcPr>
            <w:tcW w:w="590" w:type="pct"/>
            <w:vAlign w:val="center"/>
            <w:hideMark/>
          </w:tcPr>
          <w:p w14:paraId="000330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7.000,00</w:t>
            </w:r>
          </w:p>
        </w:tc>
        <w:tc>
          <w:tcPr>
            <w:tcW w:w="496" w:type="pct"/>
            <w:vAlign w:val="center"/>
            <w:hideMark/>
          </w:tcPr>
          <w:p w14:paraId="155773D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738.195,00</w:t>
            </w:r>
          </w:p>
        </w:tc>
      </w:tr>
      <w:tr w:rsidR="0024688F" w:rsidRPr="00581027" w14:paraId="6B5BE305" w14:textId="77777777" w:rsidTr="000D5424">
        <w:trPr>
          <w:trHeight w:val="20"/>
        </w:trPr>
        <w:tc>
          <w:tcPr>
            <w:tcW w:w="642" w:type="pct"/>
            <w:shd w:val="clear" w:color="E1E1FF" w:fill="E1E1FF"/>
            <w:vAlign w:val="center"/>
            <w:hideMark/>
          </w:tcPr>
          <w:p w14:paraId="6576BB1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Aktivnost A100202</w:t>
            </w:r>
          </w:p>
        </w:tc>
        <w:tc>
          <w:tcPr>
            <w:tcW w:w="2791" w:type="pct"/>
            <w:shd w:val="clear" w:color="E1E1FF" w:fill="E1E1FF"/>
            <w:vAlign w:val="center"/>
            <w:hideMark/>
          </w:tcPr>
          <w:p w14:paraId="16F378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ODRŽAVANJE OPREME I DR.</w:t>
            </w:r>
          </w:p>
        </w:tc>
        <w:tc>
          <w:tcPr>
            <w:tcW w:w="481" w:type="pct"/>
            <w:shd w:val="clear" w:color="E1E1FF" w:fill="E1E1FF"/>
            <w:vAlign w:val="center"/>
            <w:hideMark/>
          </w:tcPr>
          <w:p w14:paraId="15556F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28.280,00</w:t>
            </w:r>
          </w:p>
        </w:tc>
        <w:tc>
          <w:tcPr>
            <w:tcW w:w="590" w:type="pct"/>
            <w:shd w:val="clear" w:color="E1E1FF" w:fill="E1E1FF"/>
            <w:vAlign w:val="center"/>
            <w:hideMark/>
          </w:tcPr>
          <w:p w14:paraId="09A23F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10.720,00</w:t>
            </w:r>
          </w:p>
        </w:tc>
        <w:tc>
          <w:tcPr>
            <w:tcW w:w="496" w:type="pct"/>
            <w:shd w:val="clear" w:color="E1E1FF" w:fill="E1E1FF"/>
            <w:vAlign w:val="center"/>
            <w:hideMark/>
          </w:tcPr>
          <w:p w14:paraId="3073F3C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39.000,00</w:t>
            </w:r>
          </w:p>
        </w:tc>
      </w:tr>
      <w:tr w:rsidR="0024688F" w:rsidRPr="00581027" w14:paraId="4AC69061" w14:textId="77777777" w:rsidTr="000D5424">
        <w:trPr>
          <w:trHeight w:val="20"/>
        </w:trPr>
        <w:tc>
          <w:tcPr>
            <w:tcW w:w="642" w:type="pct"/>
            <w:shd w:val="clear" w:color="FFEE75" w:fill="FFEE75"/>
            <w:vAlign w:val="center"/>
            <w:hideMark/>
          </w:tcPr>
          <w:p w14:paraId="3F212C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6C19E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CDD0F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28.280,00</w:t>
            </w:r>
          </w:p>
        </w:tc>
        <w:tc>
          <w:tcPr>
            <w:tcW w:w="590" w:type="pct"/>
            <w:shd w:val="clear" w:color="FFEE75" w:fill="FFEE75"/>
            <w:vAlign w:val="center"/>
            <w:hideMark/>
          </w:tcPr>
          <w:p w14:paraId="47AA05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10.720,00</w:t>
            </w:r>
          </w:p>
        </w:tc>
        <w:tc>
          <w:tcPr>
            <w:tcW w:w="496" w:type="pct"/>
            <w:shd w:val="clear" w:color="FFEE75" w:fill="FFEE75"/>
            <w:vAlign w:val="center"/>
            <w:hideMark/>
          </w:tcPr>
          <w:p w14:paraId="6094E2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39.000,00</w:t>
            </w:r>
          </w:p>
        </w:tc>
      </w:tr>
      <w:tr w:rsidR="0024688F" w:rsidRPr="00581027" w14:paraId="0FAE7474" w14:textId="77777777" w:rsidTr="000D5424">
        <w:trPr>
          <w:trHeight w:val="20"/>
        </w:trPr>
        <w:tc>
          <w:tcPr>
            <w:tcW w:w="642" w:type="pct"/>
            <w:vAlign w:val="center"/>
            <w:hideMark/>
          </w:tcPr>
          <w:p w14:paraId="3E9DAF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2731D5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53A8C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28.280,00</w:t>
            </w:r>
          </w:p>
        </w:tc>
        <w:tc>
          <w:tcPr>
            <w:tcW w:w="590" w:type="pct"/>
            <w:vAlign w:val="center"/>
            <w:hideMark/>
          </w:tcPr>
          <w:p w14:paraId="422032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10.720,00</w:t>
            </w:r>
          </w:p>
        </w:tc>
        <w:tc>
          <w:tcPr>
            <w:tcW w:w="496" w:type="pct"/>
            <w:vAlign w:val="center"/>
            <w:hideMark/>
          </w:tcPr>
          <w:p w14:paraId="683D38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39.000,00</w:t>
            </w:r>
          </w:p>
        </w:tc>
      </w:tr>
      <w:tr w:rsidR="0024688F" w:rsidRPr="00581027" w14:paraId="24ED19FE" w14:textId="77777777" w:rsidTr="000D5424">
        <w:trPr>
          <w:trHeight w:val="20"/>
        </w:trPr>
        <w:tc>
          <w:tcPr>
            <w:tcW w:w="642" w:type="pct"/>
            <w:vAlign w:val="center"/>
            <w:hideMark/>
          </w:tcPr>
          <w:p w14:paraId="32B63EB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490AB4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D07907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28.280,00</w:t>
            </w:r>
          </w:p>
        </w:tc>
        <w:tc>
          <w:tcPr>
            <w:tcW w:w="590" w:type="pct"/>
            <w:vAlign w:val="center"/>
            <w:hideMark/>
          </w:tcPr>
          <w:p w14:paraId="763F197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10.720,00</w:t>
            </w:r>
          </w:p>
        </w:tc>
        <w:tc>
          <w:tcPr>
            <w:tcW w:w="496" w:type="pct"/>
            <w:vAlign w:val="center"/>
            <w:hideMark/>
          </w:tcPr>
          <w:p w14:paraId="6DC11FC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39.000,00</w:t>
            </w:r>
          </w:p>
        </w:tc>
      </w:tr>
      <w:tr w:rsidR="0024688F" w:rsidRPr="00581027" w14:paraId="68AF9DD2" w14:textId="77777777" w:rsidTr="000D5424">
        <w:trPr>
          <w:trHeight w:val="20"/>
        </w:trPr>
        <w:tc>
          <w:tcPr>
            <w:tcW w:w="642" w:type="pct"/>
            <w:shd w:val="clear" w:color="E1E1FF" w:fill="E1E1FF"/>
            <w:vAlign w:val="center"/>
            <w:hideMark/>
          </w:tcPr>
          <w:p w14:paraId="370AF32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A100203</w:t>
            </w:r>
          </w:p>
        </w:tc>
        <w:tc>
          <w:tcPr>
            <w:tcW w:w="2791" w:type="pct"/>
            <w:shd w:val="clear" w:color="E1E1FF" w:fill="E1E1FF"/>
            <w:vAlign w:val="center"/>
            <w:hideMark/>
          </w:tcPr>
          <w:p w14:paraId="3A1DE1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ADMINISTRATIVNE I INTELEKTUALNE USLUGE</w:t>
            </w:r>
          </w:p>
        </w:tc>
        <w:tc>
          <w:tcPr>
            <w:tcW w:w="481" w:type="pct"/>
            <w:shd w:val="clear" w:color="E1E1FF" w:fill="E1E1FF"/>
            <w:vAlign w:val="center"/>
            <w:hideMark/>
          </w:tcPr>
          <w:p w14:paraId="277015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72.799,00</w:t>
            </w:r>
          </w:p>
        </w:tc>
        <w:tc>
          <w:tcPr>
            <w:tcW w:w="590" w:type="pct"/>
            <w:shd w:val="clear" w:color="E1E1FF" w:fill="E1E1FF"/>
            <w:vAlign w:val="center"/>
            <w:hideMark/>
          </w:tcPr>
          <w:p w14:paraId="11E7BE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2.671,00</w:t>
            </w:r>
          </w:p>
        </w:tc>
        <w:tc>
          <w:tcPr>
            <w:tcW w:w="496" w:type="pct"/>
            <w:shd w:val="clear" w:color="E1E1FF" w:fill="E1E1FF"/>
            <w:vAlign w:val="center"/>
            <w:hideMark/>
          </w:tcPr>
          <w:p w14:paraId="028CA5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75.470,00</w:t>
            </w:r>
          </w:p>
        </w:tc>
      </w:tr>
      <w:tr w:rsidR="0024688F" w:rsidRPr="00581027" w14:paraId="6DA07D0F" w14:textId="77777777" w:rsidTr="000D5424">
        <w:trPr>
          <w:trHeight w:val="20"/>
        </w:trPr>
        <w:tc>
          <w:tcPr>
            <w:tcW w:w="642" w:type="pct"/>
            <w:shd w:val="clear" w:color="FFEE75" w:fill="FFEE75"/>
            <w:vAlign w:val="center"/>
            <w:hideMark/>
          </w:tcPr>
          <w:p w14:paraId="3446695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C4511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0AD864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72.799,00</w:t>
            </w:r>
          </w:p>
        </w:tc>
        <w:tc>
          <w:tcPr>
            <w:tcW w:w="590" w:type="pct"/>
            <w:shd w:val="clear" w:color="FFEE75" w:fill="FFEE75"/>
            <w:vAlign w:val="center"/>
            <w:hideMark/>
          </w:tcPr>
          <w:p w14:paraId="2C064E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2.671,00</w:t>
            </w:r>
          </w:p>
        </w:tc>
        <w:tc>
          <w:tcPr>
            <w:tcW w:w="496" w:type="pct"/>
            <w:shd w:val="clear" w:color="FFEE75" w:fill="FFEE75"/>
            <w:vAlign w:val="center"/>
            <w:hideMark/>
          </w:tcPr>
          <w:p w14:paraId="08F302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75.470,00</w:t>
            </w:r>
          </w:p>
        </w:tc>
      </w:tr>
      <w:tr w:rsidR="0024688F" w:rsidRPr="00581027" w14:paraId="63632052" w14:textId="77777777" w:rsidTr="000D5424">
        <w:trPr>
          <w:trHeight w:val="20"/>
        </w:trPr>
        <w:tc>
          <w:tcPr>
            <w:tcW w:w="642" w:type="pct"/>
            <w:vAlign w:val="center"/>
            <w:hideMark/>
          </w:tcPr>
          <w:p w14:paraId="40EA98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2D99D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16B98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72.799,00</w:t>
            </w:r>
          </w:p>
        </w:tc>
        <w:tc>
          <w:tcPr>
            <w:tcW w:w="590" w:type="pct"/>
            <w:vAlign w:val="center"/>
            <w:hideMark/>
          </w:tcPr>
          <w:p w14:paraId="47D595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2.671,00</w:t>
            </w:r>
          </w:p>
        </w:tc>
        <w:tc>
          <w:tcPr>
            <w:tcW w:w="496" w:type="pct"/>
            <w:vAlign w:val="center"/>
            <w:hideMark/>
          </w:tcPr>
          <w:p w14:paraId="67E1FA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75.470,00</w:t>
            </w:r>
          </w:p>
        </w:tc>
      </w:tr>
      <w:tr w:rsidR="0024688F" w:rsidRPr="00581027" w14:paraId="1669C6C7" w14:textId="77777777" w:rsidTr="000D5424">
        <w:trPr>
          <w:trHeight w:val="20"/>
        </w:trPr>
        <w:tc>
          <w:tcPr>
            <w:tcW w:w="642" w:type="pct"/>
            <w:vAlign w:val="center"/>
            <w:hideMark/>
          </w:tcPr>
          <w:p w14:paraId="6CDBD0A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7E0F2A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BC9FC4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72.799,00</w:t>
            </w:r>
          </w:p>
        </w:tc>
        <w:tc>
          <w:tcPr>
            <w:tcW w:w="590" w:type="pct"/>
            <w:vAlign w:val="center"/>
            <w:hideMark/>
          </w:tcPr>
          <w:p w14:paraId="2EDF590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2.671,00</w:t>
            </w:r>
          </w:p>
        </w:tc>
        <w:tc>
          <w:tcPr>
            <w:tcW w:w="496" w:type="pct"/>
            <w:vAlign w:val="center"/>
            <w:hideMark/>
          </w:tcPr>
          <w:p w14:paraId="49672E5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75.470,00</w:t>
            </w:r>
          </w:p>
        </w:tc>
      </w:tr>
      <w:tr w:rsidR="0024688F" w:rsidRPr="00581027" w14:paraId="1FAC623C" w14:textId="77777777" w:rsidTr="000D5424">
        <w:trPr>
          <w:trHeight w:val="20"/>
        </w:trPr>
        <w:tc>
          <w:tcPr>
            <w:tcW w:w="642" w:type="pct"/>
            <w:shd w:val="clear" w:color="C1C1FF" w:fill="C1C1FF"/>
            <w:vAlign w:val="center"/>
            <w:hideMark/>
          </w:tcPr>
          <w:p w14:paraId="72FB8DD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1020</w:t>
            </w:r>
          </w:p>
        </w:tc>
        <w:tc>
          <w:tcPr>
            <w:tcW w:w="2791" w:type="pct"/>
            <w:shd w:val="clear" w:color="C1C1FF" w:fill="C1C1FF"/>
            <w:vAlign w:val="center"/>
            <w:hideMark/>
          </w:tcPr>
          <w:p w14:paraId="377D71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PREDSTAVNIČKA TIJELA</w:t>
            </w:r>
          </w:p>
        </w:tc>
        <w:tc>
          <w:tcPr>
            <w:tcW w:w="481" w:type="pct"/>
            <w:shd w:val="clear" w:color="C1C1FF" w:fill="C1C1FF"/>
            <w:vAlign w:val="center"/>
            <w:hideMark/>
          </w:tcPr>
          <w:p w14:paraId="626DD5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629.597,00</w:t>
            </w:r>
          </w:p>
        </w:tc>
        <w:tc>
          <w:tcPr>
            <w:tcW w:w="590" w:type="pct"/>
            <w:shd w:val="clear" w:color="C1C1FF" w:fill="C1C1FF"/>
            <w:vAlign w:val="center"/>
            <w:hideMark/>
          </w:tcPr>
          <w:p w14:paraId="2AAA2C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-137.238,00</w:t>
            </w:r>
          </w:p>
        </w:tc>
        <w:tc>
          <w:tcPr>
            <w:tcW w:w="496" w:type="pct"/>
            <w:shd w:val="clear" w:color="C1C1FF" w:fill="C1C1FF"/>
            <w:vAlign w:val="center"/>
            <w:hideMark/>
          </w:tcPr>
          <w:p w14:paraId="5D83AD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492.359,00</w:t>
            </w:r>
          </w:p>
        </w:tc>
      </w:tr>
      <w:tr w:rsidR="0024688F" w:rsidRPr="00581027" w14:paraId="00576B14" w14:textId="77777777" w:rsidTr="000D5424">
        <w:trPr>
          <w:trHeight w:val="20"/>
        </w:trPr>
        <w:tc>
          <w:tcPr>
            <w:tcW w:w="642" w:type="pct"/>
            <w:shd w:val="clear" w:color="E1E1FF" w:fill="E1E1FF"/>
            <w:vAlign w:val="center"/>
            <w:hideMark/>
          </w:tcPr>
          <w:p w14:paraId="33414A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A102001</w:t>
            </w:r>
          </w:p>
        </w:tc>
        <w:tc>
          <w:tcPr>
            <w:tcW w:w="2791" w:type="pct"/>
            <w:shd w:val="clear" w:color="E1E1FF" w:fill="E1E1FF"/>
            <w:vAlign w:val="center"/>
            <w:hideMark/>
          </w:tcPr>
          <w:p w14:paraId="6AE60E9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SREDSTVA ZA RAD PREDSTAVNIČKIH TIJELA</w:t>
            </w:r>
          </w:p>
        </w:tc>
        <w:tc>
          <w:tcPr>
            <w:tcW w:w="481" w:type="pct"/>
            <w:shd w:val="clear" w:color="E1E1FF" w:fill="E1E1FF"/>
            <w:vAlign w:val="center"/>
            <w:hideMark/>
          </w:tcPr>
          <w:p w14:paraId="16CBAD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210.470,00</w:t>
            </w:r>
          </w:p>
        </w:tc>
        <w:tc>
          <w:tcPr>
            <w:tcW w:w="590" w:type="pct"/>
            <w:shd w:val="clear" w:color="E1E1FF" w:fill="E1E1FF"/>
            <w:vAlign w:val="center"/>
            <w:hideMark/>
          </w:tcPr>
          <w:p w14:paraId="1EC323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1.320,00</w:t>
            </w:r>
          </w:p>
        </w:tc>
        <w:tc>
          <w:tcPr>
            <w:tcW w:w="496" w:type="pct"/>
            <w:shd w:val="clear" w:color="E1E1FF" w:fill="E1E1FF"/>
            <w:vAlign w:val="center"/>
            <w:hideMark/>
          </w:tcPr>
          <w:p w14:paraId="3F2B6F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211.790,00</w:t>
            </w:r>
          </w:p>
        </w:tc>
      </w:tr>
      <w:tr w:rsidR="0024688F" w:rsidRPr="00581027" w14:paraId="049B4DEF" w14:textId="77777777" w:rsidTr="000D5424">
        <w:trPr>
          <w:trHeight w:val="20"/>
        </w:trPr>
        <w:tc>
          <w:tcPr>
            <w:tcW w:w="642" w:type="pct"/>
            <w:shd w:val="clear" w:color="FFEE75" w:fill="FFEE75"/>
            <w:vAlign w:val="center"/>
            <w:hideMark/>
          </w:tcPr>
          <w:p w14:paraId="34B391A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7E817D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DE6E5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210.470,00</w:t>
            </w:r>
          </w:p>
        </w:tc>
        <w:tc>
          <w:tcPr>
            <w:tcW w:w="590" w:type="pct"/>
            <w:shd w:val="clear" w:color="FFEE75" w:fill="FFEE75"/>
            <w:vAlign w:val="center"/>
            <w:hideMark/>
          </w:tcPr>
          <w:p w14:paraId="2E011B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1.320,00</w:t>
            </w:r>
          </w:p>
        </w:tc>
        <w:tc>
          <w:tcPr>
            <w:tcW w:w="496" w:type="pct"/>
            <w:shd w:val="clear" w:color="FFEE75" w:fill="FFEE75"/>
            <w:vAlign w:val="center"/>
            <w:hideMark/>
          </w:tcPr>
          <w:p w14:paraId="7B8050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211.790,00</w:t>
            </w:r>
          </w:p>
        </w:tc>
      </w:tr>
      <w:tr w:rsidR="0024688F" w:rsidRPr="00581027" w14:paraId="12A22AAF" w14:textId="77777777" w:rsidTr="000D5424">
        <w:trPr>
          <w:trHeight w:val="20"/>
        </w:trPr>
        <w:tc>
          <w:tcPr>
            <w:tcW w:w="642" w:type="pct"/>
            <w:vAlign w:val="center"/>
            <w:hideMark/>
          </w:tcPr>
          <w:p w14:paraId="55096A9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54A24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8795E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210.470,00</w:t>
            </w:r>
          </w:p>
        </w:tc>
        <w:tc>
          <w:tcPr>
            <w:tcW w:w="590" w:type="pct"/>
            <w:vAlign w:val="center"/>
            <w:hideMark/>
          </w:tcPr>
          <w:p w14:paraId="1331836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1.320,00</w:t>
            </w:r>
          </w:p>
        </w:tc>
        <w:tc>
          <w:tcPr>
            <w:tcW w:w="496" w:type="pct"/>
            <w:vAlign w:val="center"/>
            <w:hideMark/>
          </w:tcPr>
          <w:p w14:paraId="6D8B43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211.790,00</w:t>
            </w:r>
          </w:p>
        </w:tc>
      </w:tr>
      <w:tr w:rsidR="0024688F" w:rsidRPr="00581027" w14:paraId="785B0E75" w14:textId="77777777" w:rsidTr="000D5424">
        <w:trPr>
          <w:trHeight w:val="20"/>
        </w:trPr>
        <w:tc>
          <w:tcPr>
            <w:tcW w:w="642" w:type="pct"/>
            <w:vAlign w:val="center"/>
            <w:hideMark/>
          </w:tcPr>
          <w:p w14:paraId="724C2E2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F9358F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2C8208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210.470,00</w:t>
            </w:r>
          </w:p>
        </w:tc>
        <w:tc>
          <w:tcPr>
            <w:tcW w:w="590" w:type="pct"/>
            <w:vAlign w:val="center"/>
            <w:hideMark/>
          </w:tcPr>
          <w:p w14:paraId="52954C3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1.320,00</w:t>
            </w:r>
          </w:p>
        </w:tc>
        <w:tc>
          <w:tcPr>
            <w:tcW w:w="496" w:type="pct"/>
            <w:vAlign w:val="center"/>
            <w:hideMark/>
          </w:tcPr>
          <w:p w14:paraId="449A8E8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211.790,00</w:t>
            </w:r>
          </w:p>
        </w:tc>
      </w:tr>
      <w:tr w:rsidR="0024688F" w:rsidRPr="00581027" w14:paraId="7449BCF5" w14:textId="77777777" w:rsidTr="000D5424">
        <w:trPr>
          <w:trHeight w:val="20"/>
        </w:trPr>
        <w:tc>
          <w:tcPr>
            <w:tcW w:w="642" w:type="pct"/>
            <w:shd w:val="clear" w:color="E1E1FF" w:fill="E1E1FF"/>
            <w:vAlign w:val="center"/>
            <w:hideMark/>
          </w:tcPr>
          <w:p w14:paraId="5846A5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A102002</w:t>
            </w:r>
          </w:p>
        </w:tc>
        <w:tc>
          <w:tcPr>
            <w:tcW w:w="2791" w:type="pct"/>
            <w:shd w:val="clear" w:color="E1E1FF" w:fill="E1E1FF"/>
            <w:vAlign w:val="center"/>
            <w:hideMark/>
          </w:tcPr>
          <w:p w14:paraId="29574B1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SREDSTVA ZA RAD POLITIČKIH STRANAKA</w:t>
            </w:r>
          </w:p>
        </w:tc>
        <w:tc>
          <w:tcPr>
            <w:tcW w:w="481" w:type="pct"/>
            <w:shd w:val="clear" w:color="E1E1FF" w:fill="E1E1FF"/>
            <w:vAlign w:val="center"/>
            <w:hideMark/>
          </w:tcPr>
          <w:p w14:paraId="14E85F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25.220,00</w:t>
            </w:r>
          </w:p>
        </w:tc>
        <w:tc>
          <w:tcPr>
            <w:tcW w:w="590" w:type="pct"/>
            <w:shd w:val="clear" w:color="E1E1FF" w:fill="E1E1FF"/>
            <w:vAlign w:val="center"/>
            <w:hideMark/>
          </w:tcPr>
          <w:p w14:paraId="319F3A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4493C7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25.220,00</w:t>
            </w:r>
          </w:p>
        </w:tc>
      </w:tr>
      <w:tr w:rsidR="0024688F" w:rsidRPr="00581027" w14:paraId="14F168B7" w14:textId="77777777" w:rsidTr="000D5424">
        <w:trPr>
          <w:trHeight w:val="20"/>
        </w:trPr>
        <w:tc>
          <w:tcPr>
            <w:tcW w:w="642" w:type="pct"/>
            <w:shd w:val="clear" w:color="FFEE75" w:fill="FFEE75"/>
            <w:vAlign w:val="center"/>
            <w:hideMark/>
          </w:tcPr>
          <w:p w14:paraId="4BE2E9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B2AA62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E35E5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25.220,00</w:t>
            </w:r>
          </w:p>
        </w:tc>
        <w:tc>
          <w:tcPr>
            <w:tcW w:w="590" w:type="pct"/>
            <w:shd w:val="clear" w:color="FFEE75" w:fill="FFEE75"/>
            <w:vAlign w:val="center"/>
            <w:hideMark/>
          </w:tcPr>
          <w:p w14:paraId="44B2B2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66DFF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25.220,00</w:t>
            </w:r>
          </w:p>
        </w:tc>
      </w:tr>
      <w:tr w:rsidR="0024688F" w:rsidRPr="00581027" w14:paraId="147209D6" w14:textId="77777777" w:rsidTr="000D5424">
        <w:trPr>
          <w:trHeight w:val="20"/>
        </w:trPr>
        <w:tc>
          <w:tcPr>
            <w:tcW w:w="642" w:type="pct"/>
            <w:vAlign w:val="center"/>
            <w:hideMark/>
          </w:tcPr>
          <w:p w14:paraId="0C4AF99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354F5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D52C1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25.220,00</w:t>
            </w:r>
          </w:p>
        </w:tc>
        <w:tc>
          <w:tcPr>
            <w:tcW w:w="590" w:type="pct"/>
            <w:vAlign w:val="center"/>
            <w:hideMark/>
          </w:tcPr>
          <w:p w14:paraId="4AD7CB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394F4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25.220,00</w:t>
            </w:r>
          </w:p>
        </w:tc>
      </w:tr>
      <w:tr w:rsidR="0024688F" w:rsidRPr="00581027" w14:paraId="5010EE85" w14:textId="77777777" w:rsidTr="000D5424">
        <w:trPr>
          <w:trHeight w:val="20"/>
        </w:trPr>
        <w:tc>
          <w:tcPr>
            <w:tcW w:w="642" w:type="pct"/>
            <w:vAlign w:val="center"/>
            <w:hideMark/>
          </w:tcPr>
          <w:p w14:paraId="75F0237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188D8C6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0951501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25.220,00</w:t>
            </w:r>
          </w:p>
        </w:tc>
        <w:tc>
          <w:tcPr>
            <w:tcW w:w="590" w:type="pct"/>
            <w:vAlign w:val="center"/>
            <w:hideMark/>
          </w:tcPr>
          <w:p w14:paraId="0F79A2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86B1BA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25.220,00</w:t>
            </w:r>
          </w:p>
        </w:tc>
      </w:tr>
      <w:tr w:rsidR="0024688F" w:rsidRPr="00581027" w14:paraId="29C30DD7" w14:textId="77777777" w:rsidTr="000D5424">
        <w:trPr>
          <w:trHeight w:val="20"/>
        </w:trPr>
        <w:tc>
          <w:tcPr>
            <w:tcW w:w="642" w:type="pct"/>
            <w:shd w:val="clear" w:color="E1E1FF" w:fill="E1E1FF"/>
            <w:vAlign w:val="center"/>
            <w:hideMark/>
          </w:tcPr>
          <w:p w14:paraId="349B53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A102003</w:t>
            </w:r>
          </w:p>
        </w:tc>
        <w:tc>
          <w:tcPr>
            <w:tcW w:w="2791" w:type="pct"/>
            <w:shd w:val="clear" w:color="E1E1FF" w:fill="E1E1FF"/>
            <w:vAlign w:val="center"/>
            <w:hideMark/>
          </w:tcPr>
          <w:p w14:paraId="45D131F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SAVJET MLADIH</w:t>
            </w:r>
          </w:p>
        </w:tc>
        <w:tc>
          <w:tcPr>
            <w:tcW w:w="481" w:type="pct"/>
            <w:shd w:val="clear" w:color="E1E1FF" w:fill="E1E1FF"/>
            <w:vAlign w:val="center"/>
            <w:hideMark/>
          </w:tcPr>
          <w:p w14:paraId="0577B3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44.293,00</w:t>
            </w:r>
          </w:p>
        </w:tc>
        <w:tc>
          <w:tcPr>
            <w:tcW w:w="590" w:type="pct"/>
            <w:shd w:val="clear" w:color="E1E1FF" w:fill="E1E1FF"/>
            <w:vAlign w:val="center"/>
            <w:hideMark/>
          </w:tcPr>
          <w:p w14:paraId="5C346B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61FFB4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44.293,00</w:t>
            </w:r>
          </w:p>
        </w:tc>
      </w:tr>
      <w:tr w:rsidR="0024688F" w:rsidRPr="00581027" w14:paraId="25CC380B" w14:textId="77777777" w:rsidTr="000D5424">
        <w:trPr>
          <w:trHeight w:val="20"/>
        </w:trPr>
        <w:tc>
          <w:tcPr>
            <w:tcW w:w="642" w:type="pct"/>
            <w:shd w:val="clear" w:color="FFEE75" w:fill="FFEE75"/>
            <w:vAlign w:val="center"/>
            <w:hideMark/>
          </w:tcPr>
          <w:p w14:paraId="3AF6C56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7FFC12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19A1F2F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44.293,00</w:t>
            </w:r>
          </w:p>
        </w:tc>
        <w:tc>
          <w:tcPr>
            <w:tcW w:w="590" w:type="pct"/>
            <w:shd w:val="clear" w:color="FFEE75" w:fill="FFEE75"/>
            <w:vAlign w:val="center"/>
            <w:hideMark/>
          </w:tcPr>
          <w:p w14:paraId="74F313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C391AF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44.293,00</w:t>
            </w:r>
          </w:p>
        </w:tc>
      </w:tr>
      <w:tr w:rsidR="0024688F" w:rsidRPr="00581027" w14:paraId="14D3BD02" w14:textId="77777777" w:rsidTr="000D5424">
        <w:trPr>
          <w:trHeight w:val="20"/>
        </w:trPr>
        <w:tc>
          <w:tcPr>
            <w:tcW w:w="642" w:type="pct"/>
            <w:vAlign w:val="center"/>
            <w:hideMark/>
          </w:tcPr>
          <w:p w14:paraId="268ECE5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F8DEED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31079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44.293,00</w:t>
            </w:r>
          </w:p>
        </w:tc>
        <w:tc>
          <w:tcPr>
            <w:tcW w:w="590" w:type="pct"/>
            <w:vAlign w:val="center"/>
            <w:hideMark/>
          </w:tcPr>
          <w:p w14:paraId="7A1CD90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FBEC6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44.293,00</w:t>
            </w:r>
          </w:p>
        </w:tc>
      </w:tr>
      <w:tr w:rsidR="0024688F" w:rsidRPr="00581027" w14:paraId="03886FFE" w14:textId="77777777" w:rsidTr="000D5424">
        <w:trPr>
          <w:trHeight w:val="20"/>
        </w:trPr>
        <w:tc>
          <w:tcPr>
            <w:tcW w:w="642" w:type="pct"/>
            <w:vAlign w:val="center"/>
            <w:hideMark/>
          </w:tcPr>
          <w:p w14:paraId="1A06A88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C7C22B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14D11B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14.723,00</w:t>
            </w:r>
          </w:p>
        </w:tc>
        <w:tc>
          <w:tcPr>
            <w:tcW w:w="590" w:type="pct"/>
            <w:vAlign w:val="center"/>
            <w:hideMark/>
          </w:tcPr>
          <w:p w14:paraId="54AC57C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2B0CBD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14.723,00</w:t>
            </w:r>
          </w:p>
        </w:tc>
      </w:tr>
      <w:tr w:rsidR="0024688F" w:rsidRPr="00581027" w14:paraId="39310AEB" w14:textId="77777777" w:rsidTr="000D5424">
        <w:trPr>
          <w:trHeight w:val="20"/>
        </w:trPr>
        <w:tc>
          <w:tcPr>
            <w:tcW w:w="642" w:type="pct"/>
            <w:vAlign w:val="center"/>
            <w:hideMark/>
          </w:tcPr>
          <w:p w14:paraId="243D0D0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5528E63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1D1563D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1.050,00</w:t>
            </w:r>
          </w:p>
        </w:tc>
        <w:tc>
          <w:tcPr>
            <w:tcW w:w="590" w:type="pct"/>
            <w:vAlign w:val="center"/>
            <w:hideMark/>
          </w:tcPr>
          <w:p w14:paraId="58A3F2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4ADC37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1.050,00</w:t>
            </w:r>
          </w:p>
        </w:tc>
      </w:tr>
      <w:tr w:rsidR="0024688F" w:rsidRPr="00581027" w14:paraId="1C8F91DC" w14:textId="77777777" w:rsidTr="000D5424">
        <w:trPr>
          <w:trHeight w:val="20"/>
        </w:trPr>
        <w:tc>
          <w:tcPr>
            <w:tcW w:w="642" w:type="pct"/>
            <w:vAlign w:val="center"/>
            <w:hideMark/>
          </w:tcPr>
          <w:p w14:paraId="297CACE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F027B2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0D3B617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28.520,00</w:t>
            </w:r>
          </w:p>
        </w:tc>
        <w:tc>
          <w:tcPr>
            <w:tcW w:w="590" w:type="pct"/>
            <w:vAlign w:val="center"/>
            <w:hideMark/>
          </w:tcPr>
          <w:p w14:paraId="3A169AA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036ACC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28.520,00</w:t>
            </w:r>
          </w:p>
        </w:tc>
      </w:tr>
      <w:tr w:rsidR="0024688F" w:rsidRPr="00581027" w14:paraId="1B72AD82" w14:textId="77777777" w:rsidTr="000D5424">
        <w:trPr>
          <w:trHeight w:val="20"/>
        </w:trPr>
        <w:tc>
          <w:tcPr>
            <w:tcW w:w="642" w:type="pct"/>
            <w:shd w:val="clear" w:color="E1E1FF" w:fill="E1E1FF"/>
            <w:vAlign w:val="center"/>
            <w:hideMark/>
          </w:tcPr>
          <w:p w14:paraId="4ADB5B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A102004</w:t>
            </w:r>
          </w:p>
        </w:tc>
        <w:tc>
          <w:tcPr>
            <w:tcW w:w="2791" w:type="pct"/>
            <w:shd w:val="clear" w:color="E1E1FF" w:fill="E1E1FF"/>
            <w:vAlign w:val="center"/>
            <w:hideMark/>
          </w:tcPr>
          <w:p w14:paraId="5C53CD4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OBJAVA AKATA</w:t>
            </w:r>
          </w:p>
        </w:tc>
        <w:tc>
          <w:tcPr>
            <w:tcW w:w="481" w:type="pct"/>
            <w:shd w:val="clear" w:color="E1E1FF" w:fill="E1E1FF"/>
            <w:vAlign w:val="center"/>
            <w:hideMark/>
          </w:tcPr>
          <w:p w14:paraId="15F7A2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3.950,00</w:t>
            </w:r>
          </w:p>
        </w:tc>
        <w:tc>
          <w:tcPr>
            <w:tcW w:w="590" w:type="pct"/>
            <w:shd w:val="clear" w:color="E1E1FF" w:fill="E1E1FF"/>
            <w:vAlign w:val="center"/>
            <w:hideMark/>
          </w:tcPr>
          <w:p w14:paraId="581CCE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641BD9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3.950,00</w:t>
            </w:r>
          </w:p>
        </w:tc>
      </w:tr>
      <w:tr w:rsidR="0024688F" w:rsidRPr="00581027" w14:paraId="3A7DA36B" w14:textId="77777777" w:rsidTr="000D5424">
        <w:trPr>
          <w:trHeight w:val="20"/>
        </w:trPr>
        <w:tc>
          <w:tcPr>
            <w:tcW w:w="642" w:type="pct"/>
            <w:shd w:val="clear" w:color="FFEE75" w:fill="FFEE75"/>
            <w:vAlign w:val="center"/>
            <w:hideMark/>
          </w:tcPr>
          <w:p w14:paraId="197710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7C846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947201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3.950,00</w:t>
            </w:r>
          </w:p>
        </w:tc>
        <w:tc>
          <w:tcPr>
            <w:tcW w:w="590" w:type="pct"/>
            <w:shd w:val="clear" w:color="FFEE75" w:fill="FFEE75"/>
            <w:vAlign w:val="center"/>
            <w:hideMark/>
          </w:tcPr>
          <w:p w14:paraId="28A69A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A7FF8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3.950,00</w:t>
            </w:r>
          </w:p>
        </w:tc>
      </w:tr>
      <w:tr w:rsidR="0024688F" w:rsidRPr="00581027" w14:paraId="4D0138B8" w14:textId="77777777" w:rsidTr="000D5424">
        <w:trPr>
          <w:trHeight w:val="20"/>
        </w:trPr>
        <w:tc>
          <w:tcPr>
            <w:tcW w:w="642" w:type="pct"/>
            <w:vAlign w:val="center"/>
            <w:hideMark/>
          </w:tcPr>
          <w:p w14:paraId="00F31B5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96D69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58634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3.950,00</w:t>
            </w:r>
          </w:p>
        </w:tc>
        <w:tc>
          <w:tcPr>
            <w:tcW w:w="590" w:type="pct"/>
            <w:vAlign w:val="center"/>
            <w:hideMark/>
          </w:tcPr>
          <w:p w14:paraId="4893DC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B7044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3.950,00</w:t>
            </w:r>
          </w:p>
        </w:tc>
      </w:tr>
      <w:tr w:rsidR="0024688F" w:rsidRPr="00581027" w14:paraId="5A13600C" w14:textId="77777777" w:rsidTr="000D5424">
        <w:trPr>
          <w:trHeight w:val="20"/>
        </w:trPr>
        <w:tc>
          <w:tcPr>
            <w:tcW w:w="642" w:type="pct"/>
            <w:vAlign w:val="center"/>
            <w:hideMark/>
          </w:tcPr>
          <w:p w14:paraId="42E9D0A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EF72A8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B285BC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3.950,00</w:t>
            </w:r>
          </w:p>
        </w:tc>
        <w:tc>
          <w:tcPr>
            <w:tcW w:w="590" w:type="pct"/>
            <w:vAlign w:val="center"/>
            <w:hideMark/>
          </w:tcPr>
          <w:p w14:paraId="2655EB7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936E59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3.950,00</w:t>
            </w:r>
          </w:p>
        </w:tc>
      </w:tr>
      <w:tr w:rsidR="0024688F" w:rsidRPr="00581027" w14:paraId="6EBB207B" w14:textId="77777777" w:rsidTr="000D5424">
        <w:trPr>
          <w:trHeight w:val="20"/>
        </w:trPr>
        <w:tc>
          <w:tcPr>
            <w:tcW w:w="642" w:type="pct"/>
            <w:shd w:val="clear" w:color="E1E1FF" w:fill="E1E1FF"/>
            <w:vAlign w:val="center"/>
            <w:hideMark/>
          </w:tcPr>
          <w:p w14:paraId="345886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A102005</w:t>
            </w:r>
          </w:p>
        </w:tc>
        <w:tc>
          <w:tcPr>
            <w:tcW w:w="2791" w:type="pct"/>
            <w:shd w:val="clear" w:color="E1E1FF" w:fill="E1E1FF"/>
            <w:vAlign w:val="center"/>
            <w:hideMark/>
          </w:tcPr>
          <w:p w14:paraId="431B64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IZBORI</w:t>
            </w:r>
          </w:p>
        </w:tc>
        <w:tc>
          <w:tcPr>
            <w:tcW w:w="481" w:type="pct"/>
            <w:shd w:val="clear" w:color="E1E1FF" w:fill="E1E1FF"/>
            <w:vAlign w:val="center"/>
            <w:hideMark/>
          </w:tcPr>
          <w:p w14:paraId="0CE9BE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345.664,00</w:t>
            </w:r>
          </w:p>
        </w:tc>
        <w:tc>
          <w:tcPr>
            <w:tcW w:w="590" w:type="pct"/>
            <w:shd w:val="clear" w:color="E1E1FF" w:fill="E1E1FF"/>
            <w:vAlign w:val="center"/>
            <w:hideMark/>
          </w:tcPr>
          <w:p w14:paraId="7E30123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-138.558,00</w:t>
            </w:r>
          </w:p>
        </w:tc>
        <w:tc>
          <w:tcPr>
            <w:tcW w:w="496" w:type="pct"/>
            <w:shd w:val="clear" w:color="E1E1FF" w:fill="E1E1FF"/>
            <w:vAlign w:val="center"/>
            <w:hideMark/>
          </w:tcPr>
          <w:p w14:paraId="1536B4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207.106,00</w:t>
            </w:r>
          </w:p>
        </w:tc>
      </w:tr>
      <w:tr w:rsidR="0024688F" w:rsidRPr="00581027" w14:paraId="7CA86F3D" w14:textId="77777777" w:rsidTr="000D5424">
        <w:trPr>
          <w:trHeight w:val="20"/>
        </w:trPr>
        <w:tc>
          <w:tcPr>
            <w:tcW w:w="642" w:type="pct"/>
            <w:shd w:val="clear" w:color="FFEE75" w:fill="FFEE75"/>
            <w:vAlign w:val="center"/>
            <w:hideMark/>
          </w:tcPr>
          <w:p w14:paraId="1BD9F2C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343FCA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23FB7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289.766,00</w:t>
            </w:r>
          </w:p>
        </w:tc>
        <w:tc>
          <w:tcPr>
            <w:tcW w:w="590" w:type="pct"/>
            <w:shd w:val="clear" w:color="FFEE75" w:fill="FFEE75"/>
            <w:vAlign w:val="center"/>
            <w:hideMark/>
          </w:tcPr>
          <w:p w14:paraId="516061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-146.834,00</w:t>
            </w:r>
          </w:p>
        </w:tc>
        <w:tc>
          <w:tcPr>
            <w:tcW w:w="496" w:type="pct"/>
            <w:shd w:val="clear" w:color="FFEE75" w:fill="FFEE75"/>
            <w:vAlign w:val="center"/>
            <w:hideMark/>
          </w:tcPr>
          <w:p w14:paraId="799C4F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142.932,00</w:t>
            </w:r>
          </w:p>
        </w:tc>
      </w:tr>
      <w:tr w:rsidR="0024688F" w:rsidRPr="00581027" w14:paraId="2678DF76" w14:textId="77777777" w:rsidTr="000D5424">
        <w:trPr>
          <w:trHeight w:val="20"/>
        </w:trPr>
        <w:tc>
          <w:tcPr>
            <w:tcW w:w="642" w:type="pct"/>
            <w:vAlign w:val="center"/>
            <w:hideMark/>
          </w:tcPr>
          <w:p w14:paraId="64C0729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5F804C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6DD54C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289.766,00</w:t>
            </w:r>
          </w:p>
        </w:tc>
        <w:tc>
          <w:tcPr>
            <w:tcW w:w="590" w:type="pct"/>
            <w:vAlign w:val="center"/>
            <w:hideMark/>
          </w:tcPr>
          <w:p w14:paraId="040995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-146.834,00</w:t>
            </w:r>
          </w:p>
        </w:tc>
        <w:tc>
          <w:tcPr>
            <w:tcW w:w="496" w:type="pct"/>
            <w:vAlign w:val="center"/>
            <w:hideMark/>
          </w:tcPr>
          <w:p w14:paraId="7EB2A5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142.932,00</w:t>
            </w:r>
          </w:p>
        </w:tc>
      </w:tr>
      <w:tr w:rsidR="0024688F" w:rsidRPr="00581027" w14:paraId="15917267" w14:textId="77777777" w:rsidTr="000D5424">
        <w:trPr>
          <w:trHeight w:val="20"/>
        </w:trPr>
        <w:tc>
          <w:tcPr>
            <w:tcW w:w="642" w:type="pct"/>
            <w:vAlign w:val="center"/>
            <w:hideMark/>
          </w:tcPr>
          <w:p w14:paraId="0621796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D3C0FF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43DF1A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239.181,00</w:t>
            </w:r>
          </w:p>
        </w:tc>
        <w:tc>
          <w:tcPr>
            <w:tcW w:w="590" w:type="pct"/>
            <w:vAlign w:val="center"/>
            <w:hideMark/>
          </w:tcPr>
          <w:p w14:paraId="276CECA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-121.149,00</w:t>
            </w:r>
          </w:p>
        </w:tc>
        <w:tc>
          <w:tcPr>
            <w:tcW w:w="496" w:type="pct"/>
            <w:vAlign w:val="center"/>
            <w:hideMark/>
          </w:tcPr>
          <w:p w14:paraId="18BFEA6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118.032,00</w:t>
            </w:r>
          </w:p>
        </w:tc>
      </w:tr>
      <w:tr w:rsidR="0024688F" w:rsidRPr="00581027" w14:paraId="075A6E77" w14:textId="77777777" w:rsidTr="000D5424">
        <w:trPr>
          <w:trHeight w:val="20"/>
        </w:trPr>
        <w:tc>
          <w:tcPr>
            <w:tcW w:w="642" w:type="pct"/>
            <w:vAlign w:val="center"/>
            <w:hideMark/>
          </w:tcPr>
          <w:p w14:paraId="07DE973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015CAD0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5B66529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50.585,00</w:t>
            </w:r>
          </w:p>
        </w:tc>
        <w:tc>
          <w:tcPr>
            <w:tcW w:w="590" w:type="pct"/>
            <w:vAlign w:val="center"/>
            <w:hideMark/>
          </w:tcPr>
          <w:p w14:paraId="7F7B200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-25.685,00</w:t>
            </w:r>
          </w:p>
        </w:tc>
        <w:tc>
          <w:tcPr>
            <w:tcW w:w="496" w:type="pct"/>
            <w:vAlign w:val="center"/>
            <w:hideMark/>
          </w:tcPr>
          <w:p w14:paraId="31899D0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24.900,00</w:t>
            </w:r>
          </w:p>
        </w:tc>
      </w:tr>
      <w:tr w:rsidR="0024688F" w:rsidRPr="00581027" w14:paraId="5580EEA5" w14:textId="77777777" w:rsidTr="000D5424">
        <w:trPr>
          <w:trHeight w:val="20"/>
        </w:trPr>
        <w:tc>
          <w:tcPr>
            <w:tcW w:w="642" w:type="pct"/>
            <w:shd w:val="clear" w:color="FFEE75" w:fill="FFEE75"/>
            <w:vAlign w:val="center"/>
            <w:hideMark/>
          </w:tcPr>
          <w:p w14:paraId="334C78F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5.2.</w:t>
            </w:r>
          </w:p>
        </w:tc>
        <w:tc>
          <w:tcPr>
            <w:tcW w:w="2791" w:type="pct"/>
            <w:shd w:val="clear" w:color="FFEE75" w:fill="FFEE75"/>
            <w:vAlign w:val="center"/>
            <w:hideMark/>
          </w:tcPr>
          <w:p w14:paraId="17C8616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županijskog proračuna</w:t>
            </w:r>
          </w:p>
        </w:tc>
        <w:tc>
          <w:tcPr>
            <w:tcW w:w="481" w:type="pct"/>
            <w:shd w:val="clear" w:color="FFEE75" w:fill="FFEE75"/>
            <w:vAlign w:val="center"/>
            <w:hideMark/>
          </w:tcPr>
          <w:p w14:paraId="7D4CD0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55.898,00</w:t>
            </w:r>
          </w:p>
        </w:tc>
        <w:tc>
          <w:tcPr>
            <w:tcW w:w="590" w:type="pct"/>
            <w:shd w:val="clear" w:color="FFEE75" w:fill="FFEE75"/>
            <w:vAlign w:val="center"/>
            <w:hideMark/>
          </w:tcPr>
          <w:p w14:paraId="06E3FD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8.276,00</w:t>
            </w:r>
          </w:p>
        </w:tc>
        <w:tc>
          <w:tcPr>
            <w:tcW w:w="496" w:type="pct"/>
            <w:shd w:val="clear" w:color="FFEE75" w:fill="FFEE75"/>
            <w:vAlign w:val="center"/>
            <w:hideMark/>
          </w:tcPr>
          <w:p w14:paraId="7381CC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64.174,00</w:t>
            </w:r>
          </w:p>
        </w:tc>
      </w:tr>
      <w:tr w:rsidR="0024688F" w:rsidRPr="00581027" w14:paraId="625D29B5" w14:textId="77777777" w:rsidTr="000D5424">
        <w:trPr>
          <w:trHeight w:val="20"/>
        </w:trPr>
        <w:tc>
          <w:tcPr>
            <w:tcW w:w="642" w:type="pct"/>
            <w:vAlign w:val="center"/>
            <w:hideMark/>
          </w:tcPr>
          <w:p w14:paraId="4E50161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16B7A1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338B8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55.898,00</w:t>
            </w:r>
          </w:p>
        </w:tc>
        <w:tc>
          <w:tcPr>
            <w:tcW w:w="590" w:type="pct"/>
            <w:vAlign w:val="center"/>
            <w:hideMark/>
          </w:tcPr>
          <w:p w14:paraId="721D0D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8.276,00</w:t>
            </w:r>
          </w:p>
        </w:tc>
        <w:tc>
          <w:tcPr>
            <w:tcW w:w="496" w:type="pct"/>
            <w:vAlign w:val="center"/>
            <w:hideMark/>
          </w:tcPr>
          <w:p w14:paraId="5FA89B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64.174,00</w:t>
            </w:r>
          </w:p>
        </w:tc>
      </w:tr>
      <w:tr w:rsidR="0024688F" w:rsidRPr="00581027" w14:paraId="57FA0B62" w14:textId="77777777" w:rsidTr="000D5424">
        <w:trPr>
          <w:trHeight w:val="20"/>
        </w:trPr>
        <w:tc>
          <w:tcPr>
            <w:tcW w:w="642" w:type="pct"/>
            <w:vAlign w:val="center"/>
            <w:hideMark/>
          </w:tcPr>
          <w:p w14:paraId="2B15E6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231519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91324F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55.898,00</w:t>
            </w:r>
          </w:p>
        </w:tc>
        <w:tc>
          <w:tcPr>
            <w:tcW w:w="590" w:type="pct"/>
            <w:vAlign w:val="center"/>
            <w:hideMark/>
          </w:tcPr>
          <w:p w14:paraId="2E7D997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8.276,00</w:t>
            </w:r>
          </w:p>
        </w:tc>
        <w:tc>
          <w:tcPr>
            <w:tcW w:w="496" w:type="pct"/>
            <w:vAlign w:val="center"/>
            <w:hideMark/>
          </w:tcPr>
          <w:p w14:paraId="2374EEC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64.174,00</w:t>
            </w:r>
          </w:p>
        </w:tc>
      </w:tr>
      <w:tr w:rsidR="0024688F" w:rsidRPr="00581027" w14:paraId="20280849" w14:textId="77777777" w:rsidTr="000D5424">
        <w:trPr>
          <w:trHeight w:val="20"/>
        </w:trPr>
        <w:tc>
          <w:tcPr>
            <w:tcW w:w="642" w:type="pct"/>
            <w:shd w:val="clear" w:color="C1C1FF" w:fill="C1C1FF"/>
            <w:vAlign w:val="center"/>
            <w:hideMark/>
          </w:tcPr>
          <w:p w14:paraId="2E93916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1022</w:t>
            </w:r>
          </w:p>
        </w:tc>
        <w:tc>
          <w:tcPr>
            <w:tcW w:w="2791" w:type="pct"/>
            <w:shd w:val="clear" w:color="C1C1FF" w:fill="C1C1FF"/>
            <w:vAlign w:val="center"/>
            <w:hideMark/>
          </w:tcPr>
          <w:p w14:paraId="6E3F19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OPREMANJE GRADSKE UPRAVE</w:t>
            </w:r>
          </w:p>
        </w:tc>
        <w:tc>
          <w:tcPr>
            <w:tcW w:w="481" w:type="pct"/>
            <w:shd w:val="clear" w:color="C1C1FF" w:fill="C1C1FF"/>
            <w:vAlign w:val="center"/>
            <w:hideMark/>
          </w:tcPr>
          <w:p w14:paraId="05B6BD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287.400,00</w:t>
            </w:r>
          </w:p>
        </w:tc>
        <w:tc>
          <w:tcPr>
            <w:tcW w:w="590" w:type="pct"/>
            <w:shd w:val="clear" w:color="C1C1FF" w:fill="C1C1FF"/>
            <w:vAlign w:val="center"/>
            <w:hideMark/>
          </w:tcPr>
          <w:p w14:paraId="4E8FC6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7CB3FE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287.400,00</w:t>
            </w:r>
          </w:p>
        </w:tc>
      </w:tr>
      <w:tr w:rsidR="0024688F" w:rsidRPr="00581027" w14:paraId="42982576" w14:textId="77777777" w:rsidTr="000D5424">
        <w:trPr>
          <w:trHeight w:val="20"/>
        </w:trPr>
        <w:tc>
          <w:tcPr>
            <w:tcW w:w="642" w:type="pct"/>
            <w:shd w:val="clear" w:color="E1E1FF" w:fill="E1E1FF"/>
            <w:vAlign w:val="center"/>
            <w:hideMark/>
          </w:tcPr>
          <w:p w14:paraId="3AD28E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A102201</w:t>
            </w:r>
          </w:p>
        </w:tc>
        <w:tc>
          <w:tcPr>
            <w:tcW w:w="2791" w:type="pct"/>
            <w:shd w:val="clear" w:color="E1E1FF" w:fill="E1E1FF"/>
            <w:vAlign w:val="center"/>
            <w:hideMark/>
          </w:tcPr>
          <w:p w14:paraId="3AA203B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OPREMANJE GRADSKE UPRAVE</w:t>
            </w:r>
          </w:p>
        </w:tc>
        <w:tc>
          <w:tcPr>
            <w:tcW w:w="481" w:type="pct"/>
            <w:shd w:val="clear" w:color="E1E1FF" w:fill="E1E1FF"/>
            <w:vAlign w:val="center"/>
            <w:hideMark/>
          </w:tcPr>
          <w:p w14:paraId="7474500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287.400,00</w:t>
            </w:r>
          </w:p>
        </w:tc>
        <w:tc>
          <w:tcPr>
            <w:tcW w:w="590" w:type="pct"/>
            <w:shd w:val="clear" w:color="E1E1FF" w:fill="E1E1FF"/>
            <w:vAlign w:val="center"/>
            <w:hideMark/>
          </w:tcPr>
          <w:p w14:paraId="2D2EF5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7D83C1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287.400,00</w:t>
            </w:r>
          </w:p>
        </w:tc>
      </w:tr>
      <w:tr w:rsidR="0024688F" w:rsidRPr="00581027" w14:paraId="21E376E8" w14:textId="77777777" w:rsidTr="000D5424">
        <w:trPr>
          <w:trHeight w:val="20"/>
        </w:trPr>
        <w:tc>
          <w:tcPr>
            <w:tcW w:w="642" w:type="pct"/>
            <w:shd w:val="clear" w:color="FFEE75" w:fill="FFEE75"/>
            <w:vAlign w:val="center"/>
            <w:hideMark/>
          </w:tcPr>
          <w:p w14:paraId="61E1E89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2A603E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5F0ED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287.400,00</w:t>
            </w:r>
          </w:p>
        </w:tc>
        <w:tc>
          <w:tcPr>
            <w:tcW w:w="590" w:type="pct"/>
            <w:shd w:val="clear" w:color="FFEE75" w:fill="FFEE75"/>
            <w:vAlign w:val="center"/>
            <w:hideMark/>
          </w:tcPr>
          <w:p w14:paraId="26E415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7292E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287.400,00</w:t>
            </w:r>
          </w:p>
        </w:tc>
      </w:tr>
      <w:tr w:rsidR="0024688F" w:rsidRPr="00581027" w14:paraId="53959D2C" w14:textId="77777777" w:rsidTr="000D5424">
        <w:trPr>
          <w:trHeight w:val="20"/>
        </w:trPr>
        <w:tc>
          <w:tcPr>
            <w:tcW w:w="642" w:type="pct"/>
            <w:vAlign w:val="center"/>
            <w:hideMark/>
          </w:tcPr>
          <w:p w14:paraId="2E5557B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B1281C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009DD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175.220,00</w:t>
            </w:r>
          </w:p>
        </w:tc>
        <w:tc>
          <w:tcPr>
            <w:tcW w:w="590" w:type="pct"/>
            <w:vAlign w:val="center"/>
            <w:hideMark/>
          </w:tcPr>
          <w:p w14:paraId="057D9D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F163FA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175.220,00</w:t>
            </w:r>
          </w:p>
        </w:tc>
      </w:tr>
      <w:tr w:rsidR="0024688F" w:rsidRPr="00581027" w14:paraId="0D3640A4" w14:textId="77777777" w:rsidTr="000D5424">
        <w:trPr>
          <w:trHeight w:val="20"/>
        </w:trPr>
        <w:tc>
          <w:tcPr>
            <w:tcW w:w="642" w:type="pct"/>
            <w:vAlign w:val="center"/>
            <w:hideMark/>
          </w:tcPr>
          <w:p w14:paraId="2DBB8C3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EFEA45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9F2BA2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175.220,00</w:t>
            </w:r>
          </w:p>
        </w:tc>
        <w:tc>
          <w:tcPr>
            <w:tcW w:w="590" w:type="pct"/>
            <w:vAlign w:val="center"/>
            <w:hideMark/>
          </w:tcPr>
          <w:p w14:paraId="4FDD28C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271A79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175.220,00</w:t>
            </w:r>
          </w:p>
        </w:tc>
      </w:tr>
      <w:tr w:rsidR="0024688F" w:rsidRPr="00581027" w14:paraId="06EAE4AD" w14:textId="77777777" w:rsidTr="000D5424">
        <w:trPr>
          <w:trHeight w:val="20"/>
        </w:trPr>
        <w:tc>
          <w:tcPr>
            <w:tcW w:w="642" w:type="pct"/>
            <w:vAlign w:val="center"/>
            <w:hideMark/>
          </w:tcPr>
          <w:p w14:paraId="755A9AD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FF2D39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1AD20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112.180,00</w:t>
            </w:r>
          </w:p>
        </w:tc>
        <w:tc>
          <w:tcPr>
            <w:tcW w:w="590" w:type="pct"/>
            <w:vAlign w:val="center"/>
            <w:hideMark/>
          </w:tcPr>
          <w:p w14:paraId="39B744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6BE20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112.180,00</w:t>
            </w:r>
          </w:p>
        </w:tc>
      </w:tr>
      <w:tr w:rsidR="0024688F" w:rsidRPr="00581027" w14:paraId="13AF977F" w14:textId="77777777" w:rsidTr="000D5424">
        <w:trPr>
          <w:trHeight w:val="20"/>
        </w:trPr>
        <w:tc>
          <w:tcPr>
            <w:tcW w:w="642" w:type="pct"/>
            <w:vAlign w:val="center"/>
            <w:hideMark/>
          </w:tcPr>
          <w:p w14:paraId="7C53702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42</w:t>
            </w:r>
          </w:p>
        </w:tc>
        <w:tc>
          <w:tcPr>
            <w:tcW w:w="2791" w:type="pct"/>
            <w:vAlign w:val="center"/>
            <w:hideMark/>
          </w:tcPr>
          <w:p w14:paraId="28016D1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9C1FF5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112.180,00</w:t>
            </w:r>
          </w:p>
        </w:tc>
        <w:tc>
          <w:tcPr>
            <w:tcW w:w="590" w:type="pct"/>
            <w:vAlign w:val="center"/>
            <w:hideMark/>
          </w:tcPr>
          <w:p w14:paraId="026C8D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981629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112.180,00</w:t>
            </w:r>
          </w:p>
        </w:tc>
      </w:tr>
      <w:tr w:rsidR="0024688F" w:rsidRPr="00581027" w14:paraId="2F7FA7CF" w14:textId="77777777" w:rsidTr="000D5424">
        <w:trPr>
          <w:trHeight w:val="20"/>
        </w:trPr>
        <w:tc>
          <w:tcPr>
            <w:tcW w:w="642" w:type="pct"/>
            <w:shd w:val="clear" w:color="C1C1FF" w:fill="C1C1FF"/>
            <w:vAlign w:val="center"/>
            <w:hideMark/>
          </w:tcPr>
          <w:p w14:paraId="5253917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1024</w:t>
            </w:r>
          </w:p>
        </w:tc>
        <w:tc>
          <w:tcPr>
            <w:tcW w:w="2791" w:type="pct"/>
            <w:shd w:val="clear" w:color="C1C1FF" w:fill="C1C1FF"/>
            <w:vAlign w:val="center"/>
            <w:hideMark/>
          </w:tcPr>
          <w:p w14:paraId="6AFF7F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ZAŠTITA OD POŽARA, ZAŠTITA NA RADU, SUSTAV CIVILNE ZAŠTITE</w:t>
            </w:r>
          </w:p>
        </w:tc>
        <w:tc>
          <w:tcPr>
            <w:tcW w:w="481" w:type="pct"/>
            <w:shd w:val="clear" w:color="C1C1FF" w:fill="C1C1FF"/>
            <w:vAlign w:val="center"/>
            <w:hideMark/>
          </w:tcPr>
          <w:p w14:paraId="66D02C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44.830,00</w:t>
            </w:r>
          </w:p>
        </w:tc>
        <w:tc>
          <w:tcPr>
            <w:tcW w:w="590" w:type="pct"/>
            <w:shd w:val="clear" w:color="C1C1FF" w:fill="C1C1FF"/>
            <w:vAlign w:val="center"/>
            <w:hideMark/>
          </w:tcPr>
          <w:p w14:paraId="5B4F36A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w:t>
            </w:r>
          </w:p>
        </w:tc>
        <w:tc>
          <w:tcPr>
            <w:tcW w:w="496" w:type="pct"/>
            <w:shd w:val="clear" w:color="C1C1FF" w:fill="C1C1FF"/>
            <w:vAlign w:val="center"/>
            <w:hideMark/>
          </w:tcPr>
          <w:p w14:paraId="08F163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49.330,00</w:t>
            </w:r>
          </w:p>
        </w:tc>
      </w:tr>
      <w:tr w:rsidR="0024688F" w:rsidRPr="00581027" w14:paraId="1FC54427" w14:textId="77777777" w:rsidTr="000D5424">
        <w:trPr>
          <w:trHeight w:val="20"/>
        </w:trPr>
        <w:tc>
          <w:tcPr>
            <w:tcW w:w="642" w:type="pct"/>
            <w:shd w:val="clear" w:color="E1E1FF" w:fill="E1E1FF"/>
            <w:vAlign w:val="center"/>
            <w:hideMark/>
          </w:tcPr>
          <w:p w14:paraId="4F5582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A102401</w:t>
            </w:r>
          </w:p>
        </w:tc>
        <w:tc>
          <w:tcPr>
            <w:tcW w:w="2791" w:type="pct"/>
            <w:shd w:val="clear" w:color="E1E1FF" w:fill="E1E1FF"/>
            <w:vAlign w:val="center"/>
            <w:hideMark/>
          </w:tcPr>
          <w:p w14:paraId="1E8C5F9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ZAŠTITA OD POŽARA, ZAŠTITA NA RADU, SUSTAV CIVILNE ZAŠTITE</w:t>
            </w:r>
          </w:p>
        </w:tc>
        <w:tc>
          <w:tcPr>
            <w:tcW w:w="481" w:type="pct"/>
            <w:shd w:val="clear" w:color="E1E1FF" w:fill="E1E1FF"/>
            <w:vAlign w:val="center"/>
            <w:hideMark/>
          </w:tcPr>
          <w:p w14:paraId="0A3C05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44.830,00</w:t>
            </w:r>
          </w:p>
        </w:tc>
        <w:tc>
          <w:tcPr>
            <w:tcW w:w="590" w:type="pct"/>
            <w:shd w:val="clear" w:color="E1E1FF" w:fill="E1E1FF"/>
            <w:vAlign w:val="center"/>
            <w:hideMark/>
          </w:tcPr>
          <w:p w14:paraId="3B9CFA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w:t>
            </w:r>
          </w:p>
        </w:tc>
        <w:tc>
          <w:tcPr>
            <w:tcW w:w="496" w:type="pct"/>
            <w:shd w:val="clear" w:color="E1E1FF" w:fill="E1E1FF"/>
            <w:vAlign w:val="center"/>
            <w:hideMark/>
          </w:tcPr>
          <w:p w14:paraId="10441A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49.330,00</w:t>
            </w:r>
          </w:p>
        </w:tc>
      </w:tr>
      <w:tr w:rsidR="0024688F" w:rsidRPr="00581027" w14:paraId="7B7D47DB" w14:textId="77777777" w:rsidTr="000D5424">
        <w:trPr>
          <w:trHeight w:val="20"/>
        </w:trPr>
        <w:tc>
          <w:tcPr>
            <w:tcW w:w="642" w:type="pct"/>
            <w:shd w:val="clear" w:color="FFEE75" w:fill="FFEE75"/>
            <w:vAlign w:val="center"/>
            <w:hideMark/>
          </w:tcPr>
          <w:p w14:paraId="6DD454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5BC6A8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84FBD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44.830,00</w:t>
            </w:r>
          </w:p>
        </w:tc>
        <w:tc>
          <w:tcPr>
            <w:tcW w:w="590" w:type="pct"/>
            <w:shd w:val="clear" w:color="FFEE75" w:fill="FFEE75"/>
            <w:vAlign w:val="center"/>
            <w:hideMark/>
          </w:tcPr>
          <w:p w14:paraId="1638AA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w:t>
            </w:r>
          </w:p>
        </w:tc>
        <w:tc>
          <w:tcPr>
            <w:tcW w:w="496" w:type="pct"/>
            <w:shd w:val="clear" w:color="FFEE75" w:fill="FFEE75"/>
            <w:vAlign w:val="center"/>
            <w:hideMark/>
          </w:tcPr>
          <w:p w14:paraId="16E8C9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49.330,00</w:t>
            </w:r>
          </w:p>
        </w:tc>
      </w:tr>
      <w:tr w:rsidR="0024688F" w:rsidRPr="00581027" w14:paraId="3A96F890" w14:textId="77777777" w:rsidTr="000D5424">
        <w:trPr>
          <w:trHeight w:val="20"/>
        </w:trPr>
        <w:tc>
          <w:tcPr>
            <w:tcW w:w="642" w:type="pct"/>
            <w:vAlign w:val="center"/>
            <w:hideMark/>
          </w:tcPr>
          <w:p w14:paraId="103A91D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1F909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9ED14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44.830,00</w:t>
            </w:r>
          </w:p>
        </w:tc>
        <w:tc>
          <w:tcPr>
            <w:tcW w:w="590" w:type="pct"/>
            <w:vAlign w:val="center"/>
            <w:hideMark/>
          </w:tcPr>
          <w:p w14:paraId="57444F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w:t>
            </w:r>
          </w:p>
        </w:tc>
        <w:tc>
          <w:tcPr>
            <w:tcW w:w="496" w:type="pct"/>
            <w:vAlign w:val="center"/>
            <w:hideMark/>
          </w:tcPr>
          <w:p w14:paraId="72B23B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49.330,00</w:t>
            </w:r>
          </w:p>
        </w:tc>
      </w:tr>
      <w:tr w:rsidR="0024688F" w:rsidRPr="00581027" w14:paraId="329C8020" w14:textId="77777777" w:rsidTr="000D5424">
        <w:trPr>
          <w:trHeight w:val="20"/>
        </w:trPr>
        <w:tc>
          <w:tcPr>
            <w:tcW w:w="642" w:type="pct"/>
            <w:vAlign w:val="center"/>
            <w:hideMark/>
          </w:tcPr>
          <w:p w14:paraId="4CCA73B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DC637A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851EB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34.830,00</w:t>
            </w:r>
          </w:p>
        </w:tc>
        <w:tc>
          <w:tcPr>
            <w:tcW w:w="590" w:type="pct"/>
            <w:vAlign w:val="center"/>
            <w:hideMark/>
          </w:tcPr>
          <w:p w14:paraId="49C0407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4.500,00</w:t>
            </w:r>
          </w:p>
        </w:tc>
        <w:tc>
          <w:tcPr>
            <w:tcW w:w="496" w:type="pct"/>
            <w:vAlign w:val="center"/>
            <w:hideMark/>
          </w:tcPr>
          <w:p w14:paraId="6F7690C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39.330,00</w:t>
            </w:r>
          </w:p>
        </w:tc>
      </w:tr>
      <w:tr w:rsidR="0024688F" w:rsidRPr="00581027" w14:paraId="0C8707F1" w14:textId="77777777" w:rsidTr="000D5424">
        <w:trPr>
          <w:trHeight w:val="20"/>
        </w:trPr>
        <w:tc>
          <w:tcPr>
            <w:tcW w:w="642" w:type="pct"/>
            <w:vAlign w:val="center"/>
            <w:hideMark/>
          </w:tcPr>
          <w:p w14:paraId="38EC2C0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57630C8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0DE438B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075F80C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5DBCE5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r>
      <w:tr w:rsidR="0024688F" w:rsidRPr="00581027" w14:paraId="6007862C" w14:textId="77777777" w:rsidTr="000D5424">
        <w:trPr>
          <w:trHeight w:val="20"/>
        </w:trPr>
        <w:tc>
          <w:tcPr>
            <w:tcW w:w="642" w:type="pct"/>
            <w:shd w:val="clear" w:color="C1C1FF" w:fill="C1C1FF"/>
            <w:vAlign w:val="center"/>
            <w:hideMark/>
          </w:tcPr>
          <w:p w14:paraId="33486E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1025</w:t>
            </w:r>
          </w:p>
        </w:tc>
        <w:tc>
          <w:tcPr>
            <w:tcW w:w="2791" w:type="pct"/>
            <w:shd w:val="clear" w:color="C1C1FF" w:fill="C1C1FF"/>
            <w:vAlign w:val="center"/>
            <w:hideMark/>
          </w:tcPr>
          <w:p w14:paraId="7CC82A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RAZVOJ CIVILNOG DRUŠTVA</w:t>
            </w:r>
          </w:p>
        </w:tc>
        <w:tc>
          <w:tcPr>
            <w:tcW w:w="481" w:type="pct"/>
            <w:shd w:val="clear" w:color="C1C1FF" w:fill="C1C1FF"/>
            <w:vAlign w:val="center"/>
            <w:hideMark/>
          </w:tcPr>
          <w:p w14:paraId="26058E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40.380,00</w:t>
            </w:r>
          </w:p>
        </w:tc>
        <w:tc>
          <w:tcPr>
            <w:tcW w:w="590" w:type="pct"/>
            <w:shd w:val="clear" w:color="C1C1FF" w:fill="C1C1FF"/>
            <w:vAlign w:val="center"/>
            <w:hideMark/>
          </w:tcPr>
          <w:p w14:paraId="3E2F32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33A1C4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40.380,00</w:t>
            </w:r>
          </w:p>
        </w:tc>
      </w:tr>
      <w:tr w:rsidR="0024688F" w:rsidRPr="00581027" w14:paraId="17E6C1CB" w14:textId="77777777" w:rsidTr="000D5424">
        <w:trPr>
          <w:trHeight w:val="20"/>
        </w:trPr>
        <w:tc>
          <w:tcPr>
            <w:tcW w:w="642" w:type="pct"/>
            <w:shd w:val="clear" w:color="E1E1FF" w:fill="E1E1FF"/>
            <w:vAlign w:val="center"/>
            <w:hideMark/>
          </w:tcPr>
          <w:p w14:paraId="1BB32B7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A102501</w:t>
            </w:r>
          </w:p>
        </w:tc>
        <w:tc>
          <w:tcPr>
            <w:tcW w:w="2791" w:type="pct"/>
            <w:shd w:val="clear" w:color="E1E1FF" w:fill="E1E1FF"/>
            <w:vAlign w:val="center"/>
            <w:hideMark/>
          </w:tcPr>
          <w:p w14:paraId="43963F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RAZVOJ CIVILNOG DRUŠTVA</w:t>
            </w:r>
          </w:p>
        </w:tc>
        <w:tc>
          <w:tcPr>
            <w:tcW w:w="481" w:type="pct"/>
            <w:shd w:val="clear" w:color="E1E1FF" w:fill="E1E1FF"/>
            <w:vAlign w:val="center"/>
            <w:hideMark/>
          </w:tcPr>
          <w:p w14:paraId="76066D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40.380,00</w:t>
            </w:r>
          </w:p>
        </w:tc>
        <w:tc>
          <w:tcPr>
            <w:tcW w:w="590" w:type="pct"/>
            <w:shd w:val="clear" w:color="E1E1FF" w:fill="E1E1FF"/>
            <w:vAlign w:val="center"/>
            <w:hideMark/>
          </w:tcPr>
          <w:p w14:paraId="6FA742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7EA195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40.380,00</w:t>
            </w:r>
          </w:p>
        </w:tc>
      </w:tr>
      <w:tr w:rsidR="0024688F" w:rsidRPr="00581027" w14:paraId="036BFBE7" w14:textId="77777777" w:rsidTr="000D5424">
        <w:trPr>
          <w:trHeight w:val="20"/>
        </w:trPr>
        <w:tc>
          <w:tcPr>
            <w:tcW w:w="642" w:type="pct"/>
            <w:shd w:val="clear" w:color="FFEE75" w:fill="FFEE75"/>
            <w:vAlign w:val="center"/>
            <w:hideMark/>
          </w:tcPr>
          <w:p w14:paraId="0AA535A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F0733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25984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40.380,00</w:t>
            </w:r>
          </w:p>
        </w:tc>
        <w:tc>
          <w:tcPr>
            <w:tcW w:w="590" w:type="pct"/>
            <w:shd w:val="clear" w:color="FFEE75" w:fill="FFEE75"/>
            <w:vAlign w:val="center"/>
            <w:hideMark/>
          </w:tcPr>
          <w:p w14:paraId="4F335E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0CE3F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40.380,00</w:t>
            </w:r>
          </w:p>
        </w:tc>
      </w:tr>
      <w:tr w:rsidR="0024688F" w:rsidRPr="00581027" w14:paraId="0CF51337" w14:textId="77777777" w:rsidTr="000D5424">
        <w:trPr>
          <w:trHeight w:val="20"/>
        </w:trPr>
        <w:tc>
          <w:tcPr>
            <w:tcW w:w="642" w:type="pct"/>
            <w:vAlign w:val="center"/>
            <w:hideMark/>
          </w:tcPr>
          <w:p w14:paraId="60AB7C6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DD126B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BC70F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40.380,00</w:t>
            </w:r>
          </w:p>
        </w:tc>
        <w:tc>
          <w:tcPr>
            <w:tcW w:w="590" w:type="pct"/>
            <w:vAlign w:val="center"/>
            <w:hideMark/>
          </w:tcPr>
          <w:p w14:paraId="2E9D08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95780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40.380,00</w:t>
            </w:r>
          </w:p>
        </w:tc>
      </w:tr>
      <w:tr w:rsidR="0024688F" w:rsidRPr="00581027" w14:paraId="172BD3EA" w14:textId="77777777" w:rsidTr="000D5424">
        <w:trPr>
          <w:trHeight w:val="20"/>
        </w:trPr>
        <w:tc>
          <w:tcPr>
            <w:tcW w:w="642" w:type="pct"/>
            <w:vAlign w:val="center"/>
            <w:hideMark/>
          </w:tcPr>
          <w:p w14:paraId="30EED72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55C1F46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0CC8D99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40.380,00</w:t>
            </w:r>
          </w:p>
        </w:tc>
        <w:tc>
          <w:tcPr>
            <w:tcW w:w="590" w:type="pct"/>
            <w:vAlign w:val="center"/>
            <w:hideMark/>
          </w:tcPr>
          <w:p w14:paraId="10508A7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CDBCBF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40.380,00</w:t>
            </w:r>
          </w:p>
        </w:tc>
      </w:tr>
      <w:tr w:rsidR="0024688F" w:rsidRPr="00581027" w14:paraId="1B98D785" w14:textId="77777777" w:rsidTr="000D5424">
        <w:trPr>
          <w:trHeight w:val="20"/>
        </w:trPr>
        <w:tc>
          <w:tcPr>
            <w:tcW w:w="642" w:type="pct"/>
            <w:shd w:val="clear" w:color="C1C1FF" w:fill="C1C1FF"/>
            <w:vAlign w:val="center"/>
            <w:hideMark/>
          </w:tcPr>
          <w:p w14:paraId="076D792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1028</w:t>
            </w:r>
          </w:p>
        </w:tc>
        <w:tc>
          <w:tcPr>
            <w:tcW w:w="2791" w:type="pct"/>
            <w:shd w:val="clear" w:color="C1C1FF" w:fill="C1C1FF"/>
            <w:vAlign w:val="center"/>
            <w:hideMark/>
          </w:tcPr>
          <w:p w14:paraId="0DCC6E2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DJELATNOST MJESNIH ODBORA I GRADSKIH ČETVRTI</w:t>
            </w:r>
          </w:p>
        </w:tc>
        <w:tc>
          <w:tcPr>
            <w:tcW w:w="481" w:type="pct"/>
            <w:shd w:val="clear" w:color="C1C1FF" w:fill="C1C1FF"/>
            <w:vAlign w:val="center"/>
            <w:hideMark/>
          </w:tcPr>
          <w:p w14:paraId="76ABC5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340.660,00</w:t>
            </w:r>
          </w:p>
        </w:tc>
        <w:tc>
          <w:tcPr>
            <w:tcW w:w="590" w:type="pct"/>
            <w:shd w:val="clear" w:color="C1C1FF" w:fill="C1C1FF"/>
            <w:vAlign w:val="center"/>
            <w:hideMark/>
          </w:tcPr>
          <w:p w14:paraId="36BE39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6.300,00</w:t>
            </w:r>
          </w:p>
        </w:tc>
        <w:tc>
          <w:tcPr>
            <w:tcW w:w="496" w:type="pct"/>
            <w:shd w:val="clear" w:color="C1C1FF" w:fill="C1C1FF"/>
            <w:vAlign w:val="center"/>
            <w:hideMark/>
          </w:tcPr>
          <w:p w14:paraId="3AC110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346.960,00</w:t>
            </w:r>
          </w:p>
        </w:tc>
      </w:tr>
      <w:tr w:rsidR="0024688F" w:rsidRPr="00581027" w14:paraId="1A6A79DD" w14:textId="77777777" w:rsidTr="000D5424">
        <w:trPr>
          <w:trHeight w:val="20"/>
        </w:trPr>
        <w:tc>
          <w:tcPr>
            <w:tcW w:w="642" w:type="pct"/>
            <w:shd w:val="clear" w:color="E1E1FF" w:fill="E1E1FF"/>
            <w:vAlign w:val="center"/>
            <w:hideMark/>
          </w:tcPr>
          <w:p w14:paraId="5190B7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A102801</w:t>
            </w:r>
          </w:p>
        </w:tc>
        <w:tc>
          <w:tcPr>
            <w:tcW w:w="2791" w:type="pct"/>
            <w:shd w:val="clear" w:color="E1E1FF" w:fill="E1E1FF"/>
            <w:vAlign w:val="center"/>
            <w:hideMark/>
          </w:tcPr>
          <w:p w14:paraId="37D2D2F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MATERIJALNI RASHODI MJESNIH ODBORA I GRADSKIH ČETVRTI</w:t>
            </w:r>
          </w:p>
        </w:tc>
        <w:tc>
          <w:tcPr>
            <w:tcW w:w="481" w:type="pct"/>
            <w:shd w:val="clear" w:color="E1E1FF" w:fill="E1E1FF"/>
            <w:vAlign w:val="center"/>
            <w:hideMark/>
          </w:tcPr>
          <w:p w14:paraId="2DF50B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340.460,00</w:t>
            </w:r>
          </w:p>
        </w:tc>
        <w:tc>
          <w:tcPr>
            <w:tcW w:w="590" w:type="pct"/>
            <w:shd w:val="clear" w:color="E1E1FF" w:fill="E1E1FF"/>
            <w:vAlign w:val="center"/>
            <w:hideMark/>
          </w:tcPr>
          <w:p w14:paraId="2CC154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6.300,00</w:t>
            </w:r>
          </w:p>
        </w:tc>
        <w:tc>
          <w:tcPr>
            <w:tcW w:w="496" w:type="pct"/>
            <w:shd w:val="clear" w:color="E1E1FF" w:fill="E1E1FF"/>
            <w:vAlign w:val="center"/>
            <w:hideMark/>
          </w:tcPr>
          <w:p w14:paraId="0FD5DC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346.760,00</w:t>
            </w:r>
          </w:p>
        </w:tc>
      </w:tr>
      <w:tr w:rsidR="0024688F" w:rsidRPr="00581027" w14:paraId="092778CD" w14:textId="77777777" w:rsidTr="000D5424">
        <w:trPr>
          <w:trHeight w:val="20"/>
        </w:trPr>
        <w:tc>
          <w:tcPr>
            <w:tcW w:w="642" w:type="pct"/>
            <w:shd w:val="clear" w:color="FFEE75" w:fill="FFEE75"/>
            <w:vAlign w:val="center"/>
            <w:hideMark/>
          </w:tcPr>
          <w:p w14:paraId="01D1DCA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B0A52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6155B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340.460,00</w:t>
            </w:r>
          </w:p>
        </w:tc>
        <w:tc>
          <w:tcPr>
            <w:tcW w:w="590" w:type="pct"/>
            <w:shd w:val="clear" w:color="FFEE75" w:fill="FFEE75"/>
            <w:vAlign w:val="center"/>
            <w:hideMark/>
          </w:tcPr>
          <w:p w14:paraId="7C5307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6.300,00</w:t>
            </w:r>
          </w:p>
        </w:tc>
        <w:tc>
          <w:tcPr>
            <w:tcW w:w="496" w:type="pct"/>
            <w:shd w:val="clear" w:color="FFEE75" w:fill="FFEE75"/>
            <w:vAlign w:val="center"/>
            <w:hideMark/>
          </w:tcPr>
          <w:p w14:paraId="185828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346.760,00</w:t>
            </w:r>
          </w:p>
        </w:tc>
      </w:tr>
      <w:tr w:rsidR="0024688F" w:rsidRPr="00581027" w14:paraId="38048B4A" w14:textId="77777777" w:rsidTr="000D5424">
        <w:trPr>
          <w:trHeight w:val="20"/>
        </w:trPr>
        <w:tc>
          <w:tcPr>
            <w:tcW w:w="642" w:type="pct"/>
            <w:vAlign w:val="center"/>
            <w:hideMark/>
          </w:tcPr>
          <w:p w14:paraId="4A51FC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64C000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CA946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314.250,00</w:t>
            </w:r>
          </w:p>
        </w:tc>
        <w:tc>
          <w:tcPr>
            <w:tcW w:w="590" w:type="pct"/>
            <w:vAlign w:val="center"/>
            <w:hideMark/>
          </w:tcPr>
          <w:p w14:paraId="350A82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F4B54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314.250,00</w:t>
            </w:r>
          </w:p>
        </w:tc>
      </w:tr>
      <w:tr w:rsidR="0024688F" w:rsidRPr="00581027" w14:paraId="7CC91C29" w14:textId="77777777" w:rsidTr="000D5424">
        <w:trPr>
          <w:trHeight w:val="20"/>
        </w:trPr>
        <w:tc>
          <w:tcPr>
            <w:tcW w:w="642" w:type="pct"/>
            <w:vAlign w:val="center"/>
            <w:hideMark/>
          </w:tcPr>
          <w:p w14:paraId="2160756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C85540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1F649D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314.250,00</w:t>
            </w:r>
          </w:p>
        </w:tc>
        <w:tc>
          <w:tcPr>
            <w:tcW w:w="590" w:type="pct"/>
            <w:vAlign w:val="center"/>
            <w:hideMark/>
          </w:tcPr>
          <w:p w14:paraId="107AC1A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062E3C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314.250,00</w:t>
            </w:r>
          </w:p>
        </w:tc>
      </w:tr>
      <w:tr w:rsidR="0024688F" w:rsidRPr="00581027" w14:paraId="70C41F91" w14:textId="77777777" w:rsidTr="000D5424">
        <w:trPr>
          <w:trHeight w:val="20"/>
        </w:trPr>
        <w:tc>
          <w:tcPr>
            <w:tcW w:w="642" w:type="pct"/>
            <w:vAlign w:val="center"/>
            <w:hideMark/>
          </w:tcPr>
          <w:p w14:paraId="4A4A4D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F7AC4D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3DD38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26.210,00</w:t>
            </w:r>
          </w:p>
        </w:tc>
        <w:tc>
          <w:tcPr>
            <w:tcW w:w="590" w:type="pct"/>
            <w:vAlign w:val="center"/>
            <w:hideMark/>
          </w:tcPr>
          <w:p w14:paraId="18C4D8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6.300,00</w:t>
            </w:r>
          </w:p>
        </w:tc>
        <w:tc>
          <w:tcPr>
            <w:tcW w:w="496" w:type="pct"/>
            <w:vAlign w:val="center"/>
            <w:hideMark/>
          </w:tcPr>
          <w:p w14:paraId="52A075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32.510,00</w:t>
            </w:r>
          </w:p>
        </w:tc>
      </w:tr>
      <w:tr w:rsidR="0024688F" w:rsidRPr="00581027" w14:paraId="050488D7" w14:textId="77777777" w:rsidTr="000D5424">
        <w:trPr>
          <w:trHeight w:val="20"/>
        </w:trPr>
        <w:tc>
          <w:tcPr>
            <w:tcW w:w="642" w:type="pct"/>
            <w:vAlign w:val="center"/>
            <w:hideMark/>
          </w:tcPr>
          <w:p w14:paraId="2EFBFE4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455D1C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B5D10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26.210,00</w:t>
            </w:r>
          </w:p>
        </w:tc>
        <w:tc>
          <w:tcPr>
            <w:tcW w:w="590" w:type="pct"/>
            <w:vAlign w:val="center"/>
            <w:hideMark/>
          </w:tcPr>
          <w:p w14:paraId="7C618A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6.300,00</w:t>
            </w:r>
          </w:p>
        </w:tc>
        <w:tc>
          <w:tcPr>
            <w:tcW w:w="496" w:type="pct"/>
            <w:vAlign w:val="center"/>
            <w:hideMark/>
          </w:tcPr>
          <w:p w14:paraId="44F84F3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32.510,00</w:t>
            </w:r>
          </w:p>
        </w:tc>
      </w:tr>
      <w:tr w:rsidR="0024688F" w:rsidRPr="00581027" w14:paraId="3AA5FE75" w14:textId="77777777" w:rsidTr="000D5424">
        <w:trPr>
          <w:trHeight w:val="20"/>
        </w:trPr>
        <w:tc>
          <w:tcPr>
            <w:tcW w:w="642" w:type="pct"/>
            <w:shd w:val="clear" w:color="E1E1FF" w:fill="E1E1FF"/>
            <w:vAlign w:val="center"/>
            <w:hideMark/>
          </w:tcPr>
          <w:p w14:paraId="1A0263F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A102802</w:t>
            </w:r>
          </w:p>
        </w:tc>
        <w:tc>
          <w:tcPr>
            <w:tcW w:w="2791" w:type="pct"/>
            <w:shd w:val="clear" w:color="E1E1FF" w:fill="E1E1FF"/>
            <w:vAlign w:val="center"/>
            <w:hideMark/>
          </w:tcPr>
          <w:p w14:paraId="68C2D07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FINANCIJSKI RASHODI MJESNIH ODBORA I GRADSKIH ČETVRTI</w:t>
            </w:r>
          </w:p>
        </w:tc>
        <w:tc>
          <w:tcPr>
            <w:tcW w:w="481" w:type="pct"/>
            <w:shd w:val="clear" w:color="E1E1FF" w:fill="E1E1FF"/>
            <w:vAlign w:val="center"/>
            <w:hideMark/>
          </w:tcPr>
          <w:p w14:paraId="14C4C3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590" w:type="pct"/>
            <w:shd w:val="clear" w:color="E1E1FF" w:fill="E1E1FF"/>
            <w:vAlign w:val="center"/>
            <w:hideMark/>
          </w:tcPr>
          <w:p w14:paraId="5B9CE1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2C93BC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r>
      <w:tr w:rsidR="0024688F" w:rsidRPr="00581027" w14:paraId="35F0F75E" w14:textId="77777777" w:rsidTr="000D5424">
        <w:trPr>
          <w:trHeight w:val="20"/>
        </w:trPr>
        <w:tc>
          <w:tcPr>
            <w:tcW w:w="642" w:type="pct"/>
            <w:shd w:val="clear" w:color="FFEE75" w:fill="FFEE75"/>
            <w:vAlign w:val="center"/>
            <w:hideMark/>
          </w:tcPr>
          <w:p w14:paraId="0D1FA3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1D4F1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14CA2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590" w:type="pct"/>
            <w:shd w:val="clear" w:color="FFEE75" w:fill="FFEE75"/>
            <w:vAlign w:val="center"/>
            <w:hideMark/>
          </w:tcPr>
          <w:p w14:paraId="641088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95326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r>
      <w:tr w:rsidR="0024688F" w:rsidRPr="00581027" w14:paraId="7843272C" w14:textId="77777777" w:rsidTr="000D5424">
        <w:trPr>
          <w:trHeight w:val="20"/>
        </w:trPr>
        <w:tc>
          <w:tcPr>
            <w:tcW w:w="642" w:type="pct"/>
            <w:vAlign w:val="center"/>
            <w:hideMark/>
          </w:tcPr>
          <w:p w14:paraId="784EAF1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DA0967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4B956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590" w:type="pct"/>
            <w:vAlign w:val="center"/>
            <w:hideMark/>
          </w:tcPr>
          <w:p w14:paraId="253B55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05141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r>
      <w:tr w:rsidR="0024688F" w:rsidRPr="00581027" w14:paraId="5C2E39A4" w14:textId="77777777" w:rsidTr="000D5424">
        <w:trPr>
          <w:trHeight w:val="20"/>
        </w:trPr>
        <w:tc>
          <w:tcPr>
            <w:tcW w:w="642" w:type="pct"/>
            <w:vAlign w:val="center"/>
            <w:hideMark/>
          </w:tcPr>
          <w:p w14:paraId="4342BB1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7210682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7A7871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590" w:type="pct"/>
            <w:vAlign w:val="center"/>
            <w:hideMark/>
          </w:tcPr>
          <w:p w14:paraId="799D1FA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BD52D0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r>
      <w:tr w:rsidR="0024688F" w:rsidRPr="00581027" w14:paraId="4BAF2CE8" w14:textId="77777777" w:rsidTr="000D5424">
        <w:trPr>
          <w:trHeight w:val="20"/>
        </w:trPr>
        <w:tc>
          <w:tcPr>
            <w:tcW w:w="642" w:type="pct"/>
            <w:shd w:val="clear" w:color="0000CE" w:fill="0000CE"/>
            <w:vAlign w:val="center"/>
            <w:hideMark/>
          </w:tcPr>
          <w:p w14:paraId="74663452"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20102</w:t>
            </w:r>
          </w:p>
        </w:tc>
        <w:tc>
          <w:tcPr>
            <w:tcW w:w="2791" w:type="pct"/>
            <w:shd w:val="clear" w:color="0000CE" w:fill="0000CE"/>
            <w:vAlign w:val="center"/>
            <w:hideMark/>
          </w:tcPr>
          <w:p w14:paraId="0FF235A3"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VIJEĆA I PREDSTAVNICI NACIONALNIH MANJINA</w:t>
            </w:r>
          </w:p>
        </w:tc>
        <w:tc>
          <w:tcPr>
            <w:tcW w:w="481" w:type="pct"/>
            <w:shd w:val="clear" w:color="0000CE" w:fill="0000CE"/>
            <w:vAlign w:val="center"/>
            <w:hideMark/>
          </w:tcPr>
          <w:p w14:paraId="5A006DD4"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49.706,00</w:t>
            </w:r>
          </w:p>
        </w:tc>
        <w:tc>
          <w:tcPr>
            <w:tcW w:w="590" w:type="pct"/>
            <w:shd w:val="clear" w:color="0000CE" w:fill="0000CE"/>
            <w:vAlign w:val="center"/>
            <w:hideMark/>
          </w:tcPr>
          <w:p w14:paraId="5D824005"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-4.055,00</w:t>
            </w:r>
          </w:p>
        </w:tc>
        <w:tc>
          <w:tcPr>
            <w:tcW w:w="496" w:type="pct"/>
            <w:shd w:val="clear" w:color="0000CE" w:fill="0000CE"/>
            <w:vAlign w:val="center"/>
            <w:hideMark/>
          </w:tcPr>
          <w:p w14:paraId="68DEF022"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45.651,00</w:t>
            </w:r>
          </w:p>
        </w:tc>
      </w:tr>
      <w:tr w:rsidR="0024688F" w:rsidRPr="00581027" w14:paraId="6BC744DB" w14:textId="77777777" w:rsidTr="000D5424">
        <w:trPr>
          <w:trHeight w:val="20"/>
        </w:trPr>
        <w:tc>
          <w:tcPr>
            <w:tcW w:w="642" w:type="pct"/>
            <w:shd w:val="clear" w:color="FEDE01" w:fill="FEDE01"/>
            <w:vAlign w:val="center"/>
            <w:hideMark/>
          </w:tcPr>
          <w:p w14:paraId="1A5A90F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1F78B8B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7552FB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49.706,00</w:t>
            </w:r>
          </w:p>
        </w:tc>
        <w:tc>
          <w:tcPr>
            <w:tcW w:w="590" w:type="pct"/>
            <w:shd w:val="clear" w:color="FEDE01" w:fill="FEDE01"/>
            <w:vAlign w:val="center"/>
            <w:hideMark/>
          </w:tcPr>
          <w:p w14:paraId="0B893D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-4.055,00</w:t>
            </w:r>
          </w:p>
        </w:tc>
        <w:tc>
          <w:tcPr>
            <w:tcW w:w="496" w:type="pct"/>
            <w:shd w:val="clear" w:color="FEDE01" w:fill="FEDE01"/>
            <w:vAlign w:val="center"/>
            <w:hideMark/>
          </w:tcPr>
          <w:p w14:paraId="2B07F8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45.651,00</w:t>
            </w:r>
          </w:p>
        </w:tc>
      </w:tr>
      <w:tr w:rsidR="0024688F" w:rsidRPr="00581027" w14:paraId="3D186757" w14:textId="77777777" w:rsidTr="000D5424">
        <w:trPr>
          <w:trHeight w:val="20"/>
        </w:trPr>
        <w:tc>
          <w:tcPr>
            <w:tcW w:w="642" w:type="pct"/>
            <w:shd w:val="clear" w:color="C1C1FF" w:fill="C1C1FF"/>
            <w:vAlign w:val="center"/>
            <w:hideMark/>
          </w:tcPr>
          <w:p w14:paraId="56A9863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1026</w:t>
            </w:r>
          </w:p>
        </w:tc>
        <w:tc>
          <w:tcPr>
            <w:tcW w:w="2791" w:type="pct"/>
            <w:shd w:val="clear" w:color="C1C1FF" w:fill="C1C1FF"/>
            <w:vAlign w:val="center"/>
            <w:hideMark/>
          </w:tcPr>
          <w:p w14:paraId="408E9A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REDOVNA DJELATNOST VIJEĆA I PREDSTAVNIKA NACIONALNIH MANJINA GRADA OSIJEKA</w:t>
            </w:r>
          </w:p>
        </w:tc>
        <w:tc>
          <w:tcPr>
            <w:tcW w:w="481" w:type="pct"/>
            <w:shd w:val="clear" w:color="C1C1FF" w:fill="C1C1FF"/>
            <w:vAlign w:val="center"/>
            <w:hideMark/>
          </w:tcPr>
          <w:p w14:paraId="39D5E5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45.651,00</w:t>
            </w:r>
          </w:p>
        </w:tc>
        <w:tc>
          <w:tcPr>
            <w:tcW w:w="590" w:type="pct"/>
            <w:shd w:val="clear" w:color="C1C1FF" w:fill="C1C1FF"/>
            <w:vAlign w:val="center"/>
            <w:hideMark/>
          </w:tcPr>
          <w:p w14:paraId="5DC67B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227D54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45.651,00</w:t>
            </w:r>
          </w:p>
        </w:tc>
      </w:tr>
      <w:tr w:rsidR="0024688F" w:rsidRPr="00581027" w14:paraId="0DD94264" w14:textId="77777777" w:rsidTr="000D5424">
        <w:trPr>
          <w:trHeight w:val="20"/>
        </w:trPr>
        <w:tc>
          <w:tcPr>
            <w:tcW w:w="642" w:type="pct"/>
            <w:shd w:val="clear" w:color="E1E1FF" w:fill="E1E1FF"/>
            <w:vAlign w:val="center"/>
            <w:hideMark/>
          </w:tcPr>
          <w:p w14:paraId="6C414C1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A102601</w:t>
            </w:r>
          </w:p>
        </w:tc>
        <w:tc>
          <w:tcPr>
            <w:tcW w:w="2791" w:type="pct"/>
            <w:shd w:val="clear" w:color="E1E1FF" w:fill="E1E1FF"/>
            <w:vAlign w:val="center"/>
            <w:hideMark/>
          </w:tcPr>
          <w:p w14:paraId="2012211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ZAJEDNIČKI REŽIJSKI TROŠKOVI</w:t>
            </w:r>
          </w:p>
        </w:tc>
        <w:tc>
          <w:tcPr>
            <w:tcW w:w="481" w:type="pct"/>
            <w:shd w:val="clear" w:color="E1E1FF" w:fill="E1E1FF"/>
            <w:vAlign w:val="center"/>
            <w:hideMark/>
          </w:tcPr>
          <w:p w14:paraId="728C7B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3.100,00</w:t>
            </w:r>
          </w:p>
        </w:tc>
        <w:tc>
          <w:tcPr>
            <w:tcW w:w="590" w:type="pct"/>
            <w:shd w:val="clear" w:color="E1E1FF" w:fill="E1E1FF"/>
            <w:vAlign w:val="center"/>
            <w:hideMark/>
          </w:tcPr>
          <w:p w14:paraId="1277FD6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20418D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3.100,00</w:t>
            </w:r>
          </w:p>
        </w:tc>
      </w:tr>
      <w:tr w:rsidR="0024688F" w:rsidRPr="00581027" w14:paraId="5B410D63" w14:textId="77777777" w:rsidTr="000D5424">
        <w:trPr>
          <w:trHeight w:val="20"/>
        </w:trPr>
        <w:tc>
          <w:tcPr>
            <w:tcW w:w="642" w:type="pct"/>
            <w:shd w:val="clear" w:color="FFEE75" w:fill="FFEE75"/>
            <w:vAlign w:val="center"/>
            <w:hideMark/>
          </w:tcPr>
          <w:p w14:paraId="62D4B7B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599BD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605E5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3.100,00</w:t>
            </w:r>
          </w:p>
        </w:tc>
        <w:tc>
          <w:tcPr>
            <w:tcW w:w="590" w:type="pct"/>
            <w:shd w:val="clear" w:color="FFEE75" w:fill="FFEE75"/>
            <w:vAlign w:val="center"/>
            <w:hideMark/>
          </w:tcPr>
          <w:p w14:paraId="6B39C2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1E14C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3.100,00</w:t>
            </w:r>
          </w:p>
        </w:tc>
      </w:tr>
      <w:tr w:rsidR="0024688F" w:rsidRPr="00581027" w14:paraId="3C0DF113" w14:textId="77777777" w:rsidTr="000D5424">
        <w:trPr>
          <w:trHeight w:val="20"/>
        </w:trPr>
        <w:tc>
          <w:tcPr>
            <w:tcW w:w="642" w:type="pct"/>
            <w:vAlign w:val="center"/>
            <w:hideMark/>
          </w:tcPr>
          <w:p w14:paraId="69AB79F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272BA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678A5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3.100,00</w:t>
            </w:r>
          </w:p>
        </w:tc>
        <w:tc>
          <w:tcPr>
            <w:tcW w:w="590" w:type="pct"/>
            <w:vAlign w:val="center"/>
            <w:hideMark/>
          </w:tcPr>
          <w:p w14:paraId="4D74F6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B1628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3.100,00</w:t>
            </w:r>
          </w:p>
        </w:tc>
      </w:tr>
      <w:tr w:rsidR="0024688F" w:rsidRPr="00581027" w14:paraId="02A848CB" w14:textId="77777777" w:rsidTr="000D5424">
        <w:trPr>
          <w:trHeight w:val="20"/>
        </w:trPr>
        <w:tc>
          <w:tcPr>
            <w:tcW w:w="642" w:type="pct"/>
            <w:vAlign w:val="center"/>
            <w:hideMark/>
          </w:tcPr>
          <w:p w14:paraId="7DE6282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19EB67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0C9939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3.100,00</w:t>
            </w:r>
          </w:p>
        </w:tc>
        <w:tc>
          <w:tcPr>
            <w:tcW w:w="590" w:type="pct"/>
            <w:vAlign w:val="center"/>
            <w:hideMark/>
          </w:tcPr>
          <w:p w14:paraId="102F1A5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A113EE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3.100,00</w:t>
            </w:r>
          </w:p>
        </w:tc>
      </w:tr>
      <w:tr w:rsidR="0024688F" w:rsidRPr="00581027" w14:paraId="45EBCDA8" w14:textId="77777777" w:rsidTr="000D5424">
        <w:trPr>
          <w:trHeight w:val="20"/>
        </w:trPr>
        <w:tc>
          <w:tcPr>
            <w:tcW w:w="642" w:type="pct"/>
            <w:shd w:val="clear" w:color="E1E1FF" w:fill="E1E1FF"/>
            <w:vAlign w:val="center"/>
            <w:hideMark/>
          </w:tcPr>
          <w:p w14:paraId="0CFD51D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A102602</w:t>
            </w:r>
          </w:p>
        </w:tc>
        <w:tc>
          <w:tcPr>
            <w:tcW w:w="2791" w:type="pct"/>
            <w:shd w:val="clear" w:color="E1E1FF" w:fill="E1E1FF"/>
            <w:vAlign w:val="center"/>
            <w:hideMark/>
          </w:tcPr>
          <w:p w14:paraId="6D3A550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SREDSTVA ZA RAD PREDSTAVNIKA NACIONALNIH MANJINA GRADA OSIJEKA</w:t>
            </w:r>
          </w:p>
        </w:tc>
        <w:tc>
          <w:tcPr>
            <w:tcW w:w="481" w:type="pct"/>
            <w:shd w:val="clear" w:color="E1E1FF" w:fill="E1E1FF"/>
            <w:vAlign w:val="center"/>
            <w:hideMark/>
          </w:tcPr>
          <w:p w14:paraId="71DC61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w:t>
            </w:r>
          </w:p>
        </w:tc>
        <w:tc>
          <w:tcPr>
            <w:tcW w:w="590" w:type="pct"/>
            <w:shd w:val="clear" w:color="E1E1FF" w:fill="E1E1FF"/>
            <w:vAlign w:val="center"/>
            <w:hideMark/>
          </w:tcPr>
          <w:p w14:paraId="2E85C0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5C47B4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w:t>
            </w:r>
          </w:p>
        </w:tc>
      </w:tr>
      <w:tr w:rsidR="0024688F" w:rsidRPr="00581027" w14:paraId="65DCDE9F" w14:textId="77777777" w:rsidTr="000D5424">
        <w:trPr>
          <w:trHeight w:val="20"/>
        </w:trPr>
        <w:tc>
          <w:tcPr>
            <w:tcW w:w="642" w:type="pct"/>
            <w:shd w:val="clear" w:color="FFEE75" w:fill="FFEE75"/>
            <w:vAlign w:val="center"/>
            <w:hideMark/>
          </w:tcPr>
          <w:p w14:paraId="023D7A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B8AA94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18BFA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w:t>
            </w:r>
          </w:p>
        </w:tc>
        <w:tc>
          <w:tcPr>
            <w:tcW w:w="590" w:type="pct"/>
            <w:shd w:val="clear" w:color="FFEE75" w:fill="FFEE75"/>
            <w:vAlign w:val="center"/>
            <w:hideMark/>
          </w:tcPr>
          <w:p w14:paraId="5204DA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F5047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w:t>
            </w:r>
          </w:p>
        </w:tc>
      </w:tr>
      <w:tr w:rsidR="0024688F" w:rsidRPr="00581027" w14:paraId="1E160078" w14:textId="77777777" w:rsidTr="000D5424">
        <w:trPr>
          <w:trHeight w:val="20"/>
        </w:trPr>
        <w:tc>
          <w:tcPr>
            <w:tcW w:w="642" w:type="pct"/>
            <w:vAlign w:val="center"/>
            <w:hideMark/>
          </w:tcPr>
          <w:p w14:paraId="6555661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83B0C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C620D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w:t>
            </w:r>
          </w:p>
        </w:tc>
        <w:tc>
          <w:tcPr>
            <w:tcW w:w="590" w:type="pct"/>
            <w:vAlign w:val="center"/>
            <w:hideMark/>
          </w:tcPr>
          <w:p w14:paraId="48B78F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51051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w:t>
            </w:r>
          </w:p>
        </w:tc>
      </w:tr>
      <w:tr w:rsidR="0024688F" w:rsidRPr="00581027" w14:paraId="3BA5EBFA" w14:textId="77777777" w:rsidTr="000D5424">
        <w:trPr>
          <w:trHeight w:val="20"/>
        </w:trPr>
        <w:tc>
          <w:tcPr>
            <w:tcW w:w="642" w:type="pct"/>
            <w:vAlign w:val="center"/>
            <w:hideMark/>
          </w:tcPr>
          <w:p w14:paraId="4D1CB86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61DC670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5F6A005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6.000,00</w:t>
            </w:r>
          </w:p>
        </w:tc>
        <w:tc>
          <w:tcPr>
            <w:tcW w:w="590" w:type="pct"/>
            <w:vAlign w:val="center"/>
            <w:hideMark/>
          </w:tcPr>
          <w:p w14:paraId="009BE04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6F8A38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6.000,00</w:t>
            </w:r>
          </w:p>
        </w:tc>
      </w:tr>
      <w:tr w:rsidR="0024688F" w:rsidRPr="00581027" w14:paraId="0F4BCE1D" w14:textId="77777777" w:rsidTr="000D5424">
        <w:trPr>
          <w:trHeight w:val="20"/>
        </w:trPr>
        <w:tc>
          <w:tcPr>
            <w:tcW w:w="642" w:type="pct"/>
            <w:shd w:val="clear" w:color="E1E1FF" w:fill="E1E1FF"/>
            <w:vAlign w:val="center"/>
            <w:hideMark/>
          </w:tcPr>
          <w:p w14:paraId="675A9F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A102603</w:t>
            </w:r>
          </w:p>
        </w:tc>
        <w:tc>
          <w:tcPr>
            <w:tcW w:w="2791" w:type="pct"/>
            <w:shd w:val="clear" w:color="E1E1FF" w:fill="E1E1FF"/>
            <w:vAlign w:val="center"/>
            <w:hideMark/>
          </w:tcPr>
          <w:p w14:paraId="1AB613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SREDSTVA ZA RAD VIJEĆA NACIONALNIH MANJINA GRADA OSIJEKA</w:t>
            </w:r>
          </w:p>
        </w:tc>
        <w:tc>
          <w:tcPr>
            <w:tcW w:w="481" w:type="pct"/>
            <w:shd w:val="clear" w:color="E1E1FF" w:fill="E1E1FF"/>
            <w:vAlign w:val="center"/>
            <w:hideMark/>
          </w:tcPr>
          <w:p w14:paraId="560C60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36.551,00</w:t>
            </w:r>
          </w:p>
        </w:tc>
        <w:tc>
          <w:tcPr>
            <w:tcW w:w="590" w:type="pct"/>
            <w:shd w:val="clear" w:color="E1E1FF" w:fill="E1E1FF"/>
            <w:vAlign w:val="center"/>
            <w:hideMark/>
          </w:tcPr>
          <w:p w14:paraId="33DFE7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2FBA0B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36.551,00</w:t>
            </w:r>
          </w:p>
        </w:tc>
      </w:tr>
      <w:tr w:rsidR="0024688F" w:rsidRPr="00581027" w14:paraId="4B65FD3A" w14:textId="77777777" w:rsidTr="000D5424">
        <w:trPr>
          <w:trHeight w:val="20"/>
        </w:trPr>
        <w:tc>
          <w:tcPr>
            <w:tcW w:w="642" w:type="pct"/>
            <w:shd w:val="clear" w:color="FFEE75" w:fill="FFEE75"/>
            <w:vAlign w:val="center"/>
            <w:hideMark/>
          </w:tcPr>
          <w:p w14:paraId="6A2EDF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339E36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ED654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36.551,00</w:t>
            </w:r>
          </w:p>
        </w:tc>
        <w:tc>
          <w:tcPr>
            <w:tcW w:w="590" w:type="pct"/>
            <w:shd w:val="clear" w:color="FFEE75" w:fill="FFEE75"/>
            <w:vAlign w:val="center"/>
            <w:hideMark/>
          </w:tcPr>
          <w:p w14:paraId="7F67B6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8CBBE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36.551,00</w:t>
            </w:r>
          </w:p>
        </w:tc>
      </w:tr>
      <w:tr w:rsidR="0024688F" w:rsidRPr="00581027" w14:paraId="28E9D785" w14:textId="77777777" w:rsidTr="000D5424">
        <w:trPr>
          <w:trHeight w:val="20"/>
        </w:trPr>
        <w:tc>
          <w:tcPr>
            <w:tcW w:w="642" w:type="pct"/>
            <w:vAlign w:val="center"/>
            <w:hideMark/>
          </w:tcPr>
          <w:p w14:paraId="22B064D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419BD4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A806F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36.551,00</w:t>
            </w:r>
          </w:p>
        </w:tc>
        <w:tc>
          <w:tcPr>
            <w:tcW w:w="590" w:type="pct"/>
            <w:vAlign w:val="center"/>
            <w:hideMark/>
          </w:tcPr>
          <w:p w14:paraId="3C4D8E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65C95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36.551,00</w:t>
            </w:r>
          </w:p>
        </w:tc>
      </w:tr>
      <w:tr w:rsidR="0024688F" w:rsidRPr="00581027" w14:paraId="74EF2107" w14:textId="77777777" w:rsidTr="000D5424">
        <w:trPr>
          <w:trHeight w:val="20"/>
        </w:trPr>
        <w:tc>
          <w:tcPr>
            <w:tcW w:w="642" w:type="pct"/>
            <w:vAlign w:val="center"/>
            <w:hideMark/>
          </w:tcPr>
          <w:p w14:paraId="2DFDCAF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C5FD0F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2E0D49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35.361,00</w:t>
            </w:r>
          </w:p>
        </w:tc>
        <w:tc>
          <w:tcPr>
            <w:tcW w:w="590" w:type="pct"/>
            <w:vAlign w:val="center"/>
            <w:hideMark/>
          </w:tcPr>
          <w:p w14:paraId="0648BA0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F15DDE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35.361,00</w:t>
            </w:r>
          </w:p>
        </w:tc>
      </w:tr>
      <w:tr w:rsidR="0024688F" w:rsidRPr="00581027" w14:paraId="7CAE9DB1" w14:textId="77777777" w:rsidTr="000D5424">
        <w:trPr>
          <w:trHeight w:val="20"/>
        </w:trPr>
        <w:tc>
          <w:tcPr>
            <w:tcW w:w="642" w:type="pct"/>
            <w:vAlign w:val="center"/>
            <w:hideMark/>
          </w:tcPr>
          <w:p w14:paraId="14D301F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7E00337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68C3D71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1.190,00</w:t>
            </w:r>
          </w:p>
        </w:tc>
        <w:tc>
          <w:tcPr>
            <w:tcW w:w="590" w:type="pct"/>
            <w:vAlign w:val="center"/>
            <w:hideMark/>
          </w:tcPr>
          <w:p w14:paraId="3C1F6C4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C8A320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1.190,00</w:t>
            </w:r>
          </w:p>
        </w:tc>
      </w:tr>
      <w:tr w:rsidR="0024688F" w:rsidRPr="00581027" w14:paraId="23EBE520" w14:textId="77777777" w:rsidTr="000D5424">
        <w:trPr>
          <w:trHeight w:val="20"/>
        </w:trPr>
        <w:tc>
          <w:tcPr>
            <w:tcW w:w="642" w:type="pct"/>
            <w:shd w:val="clear" w:color="C1C1FF" w:fill="C1C1FF"/>
            <w:vAlign w:val="center"/>
            <w:hideMark/>
          </w:tcPr>
          <w:p w14:paraId="51E49D5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Program 1027</w:t>
            </w:r>
          </w:p>
        </w:tc>
        <w:tc>
          <w:tcPr>
            <w:tcW w:w="2791" w:type="pct"/>
            <w:shd w:val="clear" w:color="C1C1FF" w:fill="C1C1FF"/>
            <w:vAlign w:val="center"/>
            <w:hideMark/>
          </w:tcPr>
          <w:p w14:paraId="4A75E1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PROGRAMSKA DJELATNOST VIJEĆA I PREDSTAVNIKA NACIONALNIH MANJINA GRADA OSIJEKA</w:t>
            </w:r>
          </w:p>
        </w:tc>
        <w:tc>
          <w:tcPr>
            <w:tcW w:w="481" w:type="pct"/>
            <w:shd w:val="clear" w:color="C1C1FF" w:fill="C1C1FF"/>
            <w:vAlign w:val="center"/>
            <w:hideMark/>
          </w:tcPr>
          <w:p w14:paraId="275CFB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4.055,00</w:t>
            </w:r>
          </w:p>
        </w:tc>
        <w:tc>
          <w:tcPr>
            <w:tcW w:w="590" w:type="pct"/>
            <w:shd w:val="clear" w:color="C1C1FF" w:fill="C1C1FF"/>
            <w:vAlign w:val="center"/>
            <w:hideMark/>
          </w:tcPr>
          <w:p w14:paraId="3539C6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-4.055,00</w:t>
            </w:r>
          </w:p>
        </w:tc>
        <w:tc>
          <w:tcPr>
            <w:tcW w:w="496" w:type="pct"/>
            <w:shd w:val="clear" w:color="C1C1FF" w:fill="C1C1FF"/>
            <w:vAlign w:val="center"/>
            <w:hideMark/>
          </w:tcPr>
          <w:p w14:paraId="048601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4D0217B0" w14:textId="77777777" w:rsidTr="000D5424">
        <w:trPr>
          <w:trHeight w:val="20"/>
        </w:trPr>
        <w:tc>
          <w:tcPr>
            <w:tcW w:w="642" w:type="pct"/>
            <w:shd w:val="clear" w:color="E1E1FF" w:fill="E1E1FF"/>
            <w:vAlign w:val="center"/>
            <w:hideMark/>
          </w:tcPr>
          <w:p w14:paraId="2BC1B86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A102701</w:t>
            </w:r>
          </w:p>
        </w:tc>
        <w:tc>
          <w:tcPr>
            <w:tcW w:w="2791" w:type="pct"/>
            <w:shd w:val="clear" w:color="E1E1FF" w:fill="E1E1FF"/>
            <w:vAlign w:val="center"/>
            <w:hideMark/>
          </w:tcPr>
          <w:p w14:paraId="41CCB8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DAN NACIONALNIH MANJINA GRADA OSIJEKA</w:t>
            </w:r>
          </w:p>
        </w:tc>
        <w:tc>
          <w:tcPr>
            <w:tcW w:w="481" w:type="pct"/>
            <w:shd w:val="clear" w:color="E1E1FF" w:fill="E1E1FF"/>
            <w:vAlign w:val="center"/>
            <w:hideMark/>
          </w:tcPr>
          <w:p w14:paraId="65D8ED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4.055,00</w:t>
            </w:r>
          </w:p>
        </w:tc>
        <w:tc>
          <w:tcPr>
            <w:tcW w:w="590" w:type="pct"/>
            <w:shd w:val="clear" w:color="E1E1FF" w:fill="E1E1FF"/>
            <w:vAlign w:val="center"/>
            <w:hideMark/>
          </w:tcPr>
          <w:p w14:paraId="4E0EC2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-4.055,00</w:t>
            </w:r>
          </w:p>
        </w:tc>
        <w:tc>
          <w:tcPr>
            <w:tcW w:w="496" w:type="pct"/>
            <w:shd w:val="clear" w:color="E1E1FF" w:fill="E1E1FF"/>
            <w:vAlign w:val="center"/>
            <w:hideMark/>
          </w:tcPr>
          <w:p w14:paraId="274CEB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63C6B1C" w14:textId="77777777" w:rsidTr="000D5424">
        <w:trPr>
          <w:trHeight w:val="20"/>
        </w:trPr>
        <w:tc>
          <w:tcPr>
            <w:tcW w:w="642" w:type="pct"/>
            <w:shd w:val="clear" w:color="FFEE75" w:fill="FFEE75"/>
            <w:vAlign w:val="center"/>
            <w:hideMark/>
          </w:tcPr>
          <w:p w14:paraId="6453ABE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8F7A00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EC218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4.055,00</w:t>
            </w:r>
          </w:p>
        </w:tc>
        <w:tc>
          <w:tcPr>
            <w:tcW w:w="590" w:type="pct"/>
            <w:shd w:val="clear" w:color="FFEE75" w:fill="FFEE75"/>
            <w:vAlign w:val="center"/>
            <w:hideMark/>
          </w:tcPr>
          <w:p w14:paraId="072C6A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-4.055,00</w:t>
            </w:r>
          </w:p>
        </w:tc>
        <w:tc>
          <w:tcPr>
            <w:tcW w:w="496" w:type="pct"/>
            <w:shd w:val="clear" w:color="FFEE75" w:fill="FFEE75"/>
            <w:vAlign w:val="center"/>
            <w:hideMark/>
          </w:tcPr>
          <w:p w14:paraId="4DF68A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7ED5DBBE" w14:textId="77777777" w:rsidTr="000D5424">
        <w:trPr>
          <w:trHeight w:val="20"/>
        </w:trPr>
        <w:tc>
          <w:tcPr>
            <w:tcW w:w="642" w:type="pct"/>
            <w:vAlign w:val="center"/>
            <w:hideMark/>
          </w:tcPr>
          <w:p w14:paraId="56E5CF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96232B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74022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4.055,00</w:t>
            </w:r>
          </w:p>
        </w:tc>
        <w:tc>
          <w:tcPr>
            <w:tcW w:w="590" w:type="pct"/>
            <w:vAlign w:val="center"/>
            <w:hideMark/>
          </w:tcPr>
          <w:p w14:paraId="528871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-4.055,00</w:t>
            </w:r>
          </w:p>
        </w:tc>
        <w:tc>
          <w:tcPr>
            <w:tcW w:w="496" w:type="pct"/>
            <w:vAlign w:val="center"/>
            <w:hideMark/>
          </w:tcPr>
          <w:p w14:paraId="5765FE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2B342E73" w14:textId="77777777" w:rsidTr="000D5424">
        <w:trPr>
          <w:trHeight w:val="20"/>
        </w:trPr>
        <w:tc>
          <w:tcPr>
            <w:tcW w:w="642" w:type="pct"/>
            <w:vAlign w:val="center"/>
            <w:hideMark/>
          </w:tcPr>
          <w:p w14:paraId="6D5BF37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B982EB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845008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3.855,00</w:t>
            </w:r>
          </w:p>
        </w:tc>
        <w:tc>
          <w:tcPr>
            <w:tcW w:w="590" w:type="pct"/>
            <w:vAlign w:val="center"/>
            <w:hideMark/>
          </w:tcPr>
          <w:p w14:paraId="2A31A04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-3.855,00</w:t>
            </w:r>
          </w:p>
        </w:tc>
        <w:tc>
          <w:tcPr>
            <w:tcW w:w="496" w:type="pct"/>
            <w:vAlign w:val="center"/>
            <w:hideMark/>
          </w:tcPr>
          <w:p w14:paraId="4CDF3D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4515D923" w14:textId="77777777" w:rsidTr="000D5424">
        <w:trPr>
          <w:trHeight w:val="20"/>
        </w:trPr>
        <w:tc>
          <w:tcPr>
            <w:tcW w:w="642" w:type="pct"/>
            <w:vAlign w:val="center"/>
            <w:hideMark/>
          </w:tcPr>
          <w:p w14:paraId="0BE6B88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D413F0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3B1C97C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590" w:type="pct"/>
            <w:vAlign w:val="center"/>
            <w:hideMark/>
          </w:tcPr>
          <w:p w14:paraId="52F8C1F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496" w:type="pct"/>
            <w:vAlign w:val="center"/>
            <w:hideMark/>
          </w:tcPr>
          <w:p w14:paraId="2C36959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76ADAB8F" w14:textId="77777777" w:rsidTr="000D5424">
        <w:trPr>
          <w:trHeight w:val="20"/>
        </w:trPr>
        <w:tc>
          <w:tcPr>
            <w:tcW w:w="642" w:type="pct"/>
            <w:shd w:val="clear" w:color="000080" w:fill="000080"/>
            <w:vAlign w:val="center"/>
            <w:hideMark/>
          </w:tcPr>
          <w:p w14:paraId="7237E349"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Razdjel 202</w:t>
            </w:r>
          </w:p>
        </w:tc>
        <w:tc>
          <w:tcPr>
            <w:tcW w:w="2791" w:type="pct"/>
            <w:shd w:val="clear" w:color="000080" w:fill="000080"/>
            <w:vAlign w:val="center"/>
            <w:hideMark/>
          </w:tcPr>
          <w:p w14:paraId="651763F9"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KOMUNALNO GOSPODARSTVO I PROMET</w:t>
            </w:r>
          </w:p>
        </w:tc>
        <w:tc>
          <w:tcPr>
            <w:tcW w:w="481" w:type="pct"/>
            <w:shd w:val="clear" w:color="000080" w:fill="000080"/>
            <w:vAlign w:val="center"/>
            <w:hideMark/>
          </w:tcPr>
          <w:p w14:paraId="4D633C6B"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24.693.747,36</w:t>
            </w:r>
          </w:p>
        </w:tc>
        <w:tc>
          <w:tcPr>
            <w:tcW w:w="590" w:type="pct"/>
            <w:shd w:val="clear" w:color="000080" w:fill="000080"/>
            <w:vAlign w:val="center"/>
            <w:hideMark/>
          </w:tcPr>
          <w:p w14:paraId="7311C376"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1.177.030,36</w:t>
            </w:r>
          </w:p>
        </w:tc>
        <w:tc>
          <w:tcPr>
            <w:tcW w:w="496" w:type="pct"/>
            <w:shd w:val="clear" w:color="000080" w:fill="000080"/>
            <w:vAlign w:val="center"/>
            <w:hideMark/>
          </w:tcPr>
          <w:p w14:paraId="0B8489F8"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25.870.777,72</w:t>
            </w:r>
          </w:p>
        </w:tc>
      </w:tr>
      <w:tr w:rsidR="0024688F" w:rsidRPr="00581027" w14:paraId="670099FA" w14:textId="77777777" w:rsidTr="000D5424">
        <w:trPr>
          <w:trHeight w:val="20"/>
        </w:trPr>
        <w:tc>
          <w:tcPr>
            <w:tcW w:w="642" w:type="pct"/>
            <w:shd w:val="clear" w:color="0000CE" w:fill="0000CE"/>
            <w:vAlign w:val="center"/>
            <w:hideMark/>
          </w:tcPr>
          <w:p w14:paraId="7F9B7D30"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20201</w:t>
            </w:r>
          </w:p>
        </w:tc>
        <w:tc>
          <w:tcPr>
            <w:tcW w:w="2791" w:type="pct"/>
            <w:shd w:val="clear" w:color="0000CE" w:fill="0000CE"/>
            <w:vAlign w:val="center"/>
            <w:hideMark/>
          </w:tcPr>
          <w:p w14:paraId="0B1E9E8A"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KOMUNALNO GOSPODARSTVO I PROMET</w:t>
            </w:r>
          </w:p>
        </w:tc>
        <w:tc>
          <w:tcPr>
            <w:tcW w:w="481" w:type="pct"/>
            <w:shd w:val="clear" w:color="0000CE" w:fill="0000CE"/>
            <w:vAlign w:val="center"/>
            <w:hideMark/>
          </w:tcPr>
          <w:p w14:paraId="30B4D09A"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24.693.747,36</w:t>
            </w:r>
          </w:p>
        </w:tc>
        <w:tc>
          <w:tcPr>
            <w:tcW w:w="590" w:type="pct"/>
            <w:shd w:val="clear" w:color="0000CE" w:fill="0000CE"/>
            <w:vAlign w:val="center"/>
            <w:hideMark/>
          </w:tcPr>
          <w:p w14:paraId="23B36DD4"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1.177.030,36</w:t>
            </w:r>
          </w:p>
        </w:tc>
        <w:tc>
          <w:tcPr>
            <w:tcW w:w="496" w:type="pct"/>
            <w:shd w:val="clear" w:color="0000CE" w:fill="0000CE"/>
            <w:vAlign w:val="center"/>
            <w:hideMark/>
          </w:tcPr>
          <w:p w14:paraId="3589153D"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25.870.777,72</w:t>
            </w:r>
          </w:p>
        </w:tc>
      </w:tr>
      <w:tr w:rsidR="0024688F" w:rsidRPr="00581027" w14:paraId="0EEAAECA" w14:textId="77777777" w:rsidTr="000D5424">
        <w:trPr>
          <w:trHeight w:val="20"/>
        </w:trPr>
        <w:tc>
          <w:tcPr>
            <w:tcW w:w="642" w:type="pct"/>
            <w:shd w:val="clear" w:color="FEDE01" w:fill="FEDE01"/>
            <w:vAlign w:val="center"/>
            <w:hideMark/>
          </w:tcPr>
          <w:p w14:paraId="1D1FFD5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6F46AD3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056F59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5.907.340,09</w:t>
            </w:r>
          </w:p>
        </w:tc>
        <w:tc>
          <w:tcPr>
            <w:tcW w:w="590" w:type="pct"/>
            <w:shd w:val="clear" w:color="FEDE01" w:fill="FEDE01"/>
            <w:vAlign w:val="center"/>
            <w:hideMark/>
          </w:tcPr>
          <w:p w14:paraId="1BB6C0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2.604.350,36</w:t>
            </w:r>
          </w:p>
        </w:tc>
        <w:tc>
          <w:tcPr>
            <w:tcW w:w="496" w:type="pct"/>
            <w:shd w:val="clear" w:color="FEDE01" w:fill="FEDE01"/>
            <w:vAlign w:val="center"/>
            <w:hideMark/>
          </w:tcPr>
          <w:p w14:paraId="4CF285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8.511.690,45</w:t>
            </w:r>
          </w:p>
        </w:tc>
      </w:tr>
      <w:tr w:rsidR="0024688F" w:rsidRPr="00581027" w14:paraId="542645D5" w14:textId="77777777" w:rsidTr="000D5424">
        <w:trPr>
          <w:trHeight w:val="20"/>
        </w:trPr>
        <w:tc>
          <w:tcPr>
            <w:tcW w:w="642" w:type="pct"/>
            <w:shd w:val="clear" w:color="FEDE01" w:fill="FEDE01"/>
            <w:vAlign w:val="center"/>
            <w:hideMark/>
          </w:tcPr>
          <w:p w14:paraId="5C4046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w:t>
            </w:r>
          </w:p>
        </w:tc>
        <w:tc>
          <w:tcPr>
            <w:tcW w:w="2791" w:type="pct"/>
            <w:shd w:val="clear" w:color="FEDE01" w:fill="FEDE01"/>
            <w:vAlign w:val="center"/>
            <w:hideMark/>
          </w:tcPr>
          <w:p w14:paraId="28E7765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w:t>
            </w:r>
          </w:p>
        </w:tc>
        <w:tc>
          <w:tcPr>
            <w:tcW w:w="481" w:type="pct"/>
            <w:shd w:val="clear" w:color="FEDE01" w:fill="FEDE01"/>
            <w:vAlign w:val="center"/>
            <w:hideMark/>
          </w:tcPr>
          <w:p w14:paraId="52B3B6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12.426.125,41</w:t>
            </w:r>
          </w:p>
        </w:tc>
        <w:tc>
          <w:tcPr>
            <w:tcW w:w="590" w:type="pct"/>
            <w:shd w:val="clear" w:color="FEDE01" w:fill="FEDE01"/>
            <w:vAlign w:val="center"/>
            <w:hideMark/>
          </w:tcPr>
          <w:p w14:paraId="5375F6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-472.017,00</w:t>
            </w:r>
          </w:p>
        </w:tc>
        <w:tc>
          <w:tcPr>
            <w:tcW w:w="496" w:type="pct"/>
            <w:shd w:val="clear" w:color="FEDE01" w:fill="FEDE01"/>
            <w:vAlign w:val="center"/>
            <w:hideMark/>
          </w:tcPr>
          <w:p w14:paraId="6F8173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11.954.108,41</w:t>
            </w:r>
          </w:p>
        </w:tc>
      </w:tr>
      <w:tr w:rsidR="0024688F" w:rsidRPr="00581027" w14:paraId="410AEE27" w14:textId="77777777" w:rsidTr="000D5424">
        <w:trPr>
          <w:trHeight w:val="20"/>
        </w:trPr>
        <w:tc>
          <w:tcPr>
            <w:tcW w:w="642" w:type="pct"/>
            <w:shd w:val="clear" w:color="FEDE01" w:fill="FEDE01"/>
            <w:vAlign w:val="center"/>
            <w:hideMark/>
          </w:tcPr>
          <w:p w14:paraId="5B51CD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6C3543C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5276A02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4.425.800,00</w:t>
            </w:r>
          </w:p>
        </w:tc>
        <w:tc>
          <w:tcPr>
            <w:tcW w:w="590" w:type="pct"/>
            <w:shd w:val="clear" w:color="FEDE01" w:fill="FEDE01"/>
            <w:vAlign w:val="center"/>
            <w:hideMark/>
          </w:tcPr>
          <w:p w14:paraId="2BEBF2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-1.260.303,00</w:t>
            </w:r>
          </w:p>
        </w:tc>
        <w:tc>
          <w:tcPr>
            <w:tcW w:w="496" w:type="pct"/>
            <w:shd w:val="clear" w:color="FEDE01" w:fill="FEDE01"/>
            <w:vAlign w:val="center"/>
            <w:hideMark/>
          </w:tcPr>
          <w:p w14:paraId="15B0F7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3.165.497,00</w:t>
            </w:r>
          </w:p>
        </w:tc>
      </w:tr>
      <w:tr w:rsidR="0024688F" w:rsidRPr="00581027" w14:paraId="1E13EA52" w14:textId="77777777" w:rsidTr="000D5424">
        <w:trPr>
          <w:trHeight w:val="20"/>
        </w:trPr>
        <w:tc>
          <w:tcPr>
            <w:tcW w:w="642" w:type="pct"/>
            <w:shd w:val="clear" w:color="FEDE01" w:fill="FEDE01"/>
            <w:vAlign w:val="center"/>
            <w:hideMark/>
          </w:tcPr>
          <w:p w14:paraId="5B5F311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w:t>
            </w:r>
          </w:p>
        </w:tc>
        <w:tc>
          <w:tcPr>
            <w:tcW w:w="2791" w:type="pct"/>
            <w:shd w:val="clear" w:color="FEDE01" w:fill="FEDE01"/>
            <w:vAlign w:val="center"/>
            <w:hideMark/>
          </w:tcPr>
          <w:p w14:paraId="6DEA76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w:t>
            </w:r>
          </w:p>
        </w:tc>
        <w:tc>
          <w:tcPr>
            <w:tcW w:w="481" w:type="pct"/>
            <w:shd w:val="clear" w:color="FEDE01" w:fill="FEDE01"/>
            <w:vAlign w:val="center"/>
            <w:hideMark/>
          </w:tcPr>
          <w:p w14:paraId="56DA7D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EDE01" w:fill="FEDE01"/>
            <w:vAlign w:val="center"/>
            <w:hideMark/>
          </w:tcPr>
          <w:p w14:paraId="17027C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c>
          <w:tcPr>
            <w:tcW w:w="496" w:type="pct"/>
            <w:shd w:val="clear" w:color="FEDE01" w:fill="FEDE01"/>
            <w:vAlign w:val="center"/>
            <w:hideMark/>
          </w:tcPr>
          <w:p w14:paraId="556851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r>
      <w:tr w:rsidR="0024688F" w:rsidRPr="00581027" w14:paraId="07D76CD5" w14:textId="77777777" w:rsidTr="000D5424">
        <w:trPr>
          <w:trHeight w:val="20"/>
        </w:trPr>
        <w:tc>
          <w:tcPr>
            <w:tcW w:w="642" w:type="pct"/>
            <w:shd w:val="clear" w:color="FEDE01" w:fill="FEDE01"/>
            <w:vAlign w:val="center"/>
            <w:hideMark/>
          </w:tcPr>
          <w:p w14:paraId="7D11038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w:t>
            </w:r>
          </w:p>
        </w:tc>
        <w:tc>
          <w:tcPr>
            <w:tcW w:w="2791" w:type="pct"/>
            <w:shd w:val="clear" w:color="FEDE01" w:fill="FEDE01"/>
            <w:vAlign w:val="center"/>
            <w:hideMark/>
          </w:tcPr>
          <w:p w14:paraId="10C17E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NEFINANCIJSKE IMOVINE I NAKNADE S NASLOVA OSIGURANJA</w:t>
            </w:r>
          </w:p>
        </w:tc>
        <w:tc>
          <w:tcPr>
            <w:tcW w:w="481" w:type="pct"/>
            <w:shd w:val="clear" w:color="FEDE01" w:fill="FEDE01"/>
            <w:vAlign w:val="center"/>
            <w:hideMark/>
          </w:tcPr>
          <w:p w14:paraId="6A0BC1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1.934.481,86</w:t>
            </w:r>
          </w:p>
        </w:tc>
        <w:tc>
          <w:tcPr>
            <w:tcW w:w="590" w:type="pct"/>
            <w:shd w:val="clear" w:color="FEDE01" w:fill="FEDE01"/>
            <w:vAlign w:val="center"/>
            <w:hideMark/>
          </w:tcPr>
          <w:p w14:paraId="5FFC13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290.000,00</w:t>
            </w:r>
          </w:p>
        </w:tc>
        <w:tc>
          <w:tcPr>
            <w:tcW w:w="496" w:type="pct"/>
            <w:shd w:val="clear" w:color="FEDE01" w:fill="FEDE01"/>
            <w:vAlign w:val="center"/>
            <w:hideMark/>
          </w:tcPr>
          <w:p w14:paraId="647F6F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2.224.481,86</w:t>
            </w:r>
          </w:p>
        </w:tc>
      </w:tr>
      <w:tr w:rsidR="0024688F" w:rsidRPr="00581027" w14:paraId="32FF4C25" w14:textId="77777777" w:rsidTr="000D5424">
        <w:trPr>
          <w:trHeight w:val="20"/>
        </w:trPr>
        <w:tc>
          <w:tcPr>
            <w:tcW w:w="642" w:type="pct"/>
            <w:shd w:val="clear" w:color="C1C1FF" w:fill="C1C1FF"/>
            <w:vAlign w:val="center"/>
            <w:hideMark/>
          </w:tcPr>
          <w:p w14:paraId="6E76D6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1030</w:t>
            </w:r>
          </w:p>
        </w:tc>
        <w:tc>
          <w:tcPr>
            <w:tcW w:w="2791" w:type="pct"/>
            <w:shd w:val="clear" w:color="C1C1FF" w:fill="C1C1FF"/>
            <w:vAlign w:val="center"/>
            <w:hideMark/>
          </w:tcPr>
          <w:p w14:paraId="5FFEDD8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ODRŽAVANJE KOMUNALNE INFRASTRUKTURE</w:t>
            </w:r>
          </w:p>
        </w:tc>
        <w:tc>
          <w:tcPr>
            <w:tcW w:w="481" w:type="pct"/>
            <w:shd w:val="clear" w:color="C1C1FF" w:fill="C1C1FF"/>
            <w:vAlign w:val="center"/>
            <w:hideMark/>
          </w:tcPr>
          <w:p w14:paraId="4F8498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7.622.706,50</w:t>
            </w:r>
          </w:p>
        </w:tc>
        <w:tc>
          <w:tcPr>
            <w:tcW w:w="590" w:type="pct"/>
            <w:shd w:val="clear" w:color="C1C1FF" w:fill="C1C1FF"/>
            <w:vAlign w:val="center"/>
            <w:hideMark/>
          </w:tcPr>
          <w:p w14:paraId="2CED4C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494.865,00</w:t>
            </w:r>
          </w:p>
        </w:tc>
        <w:tc>
          <w:tcPr>
            <w:tcW w:w="496" w:type="pct"/>
            <w:shd w:val="clear" w:color="C1C1FF" w:fill="C1C1FF"/>
            <w:vAlign w:val="center"/>
            <w:hideMark/>
          </w:tcPr>
          <w:p w14:paraId="26A214A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8.117.571,50</w:t>
            </w:r>
          </w:p>
        </w:tc>
      </w:tr>
      <w:tr w:rsidR="0024688F" w:rsidRPr="00581027" w14:paraId="59D24AA6" w14:textId="77777777" w:rsidTr="000D5424">
        <w:trPr>
          <w:trHeight w:val="20"/>
        </w:trPr>
        <w:tc>
          <w:tcPr>
            <w:tcW w:w="642" w:type="pct"/>
            <w:shd w:val="clear" w:color="E1E1FF" w:fill="E1E1FF"/>
            <w:vAlign w:val="center"/>
            <w:hideMark/>
          </w:tcPr>
          <w:p w14:paraId="0718FC7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A103001</w:t>
            </w:r>
          </w:p>
        </w:tc>
        <w:tc>
          <w:tcPr>
            <w:tcW w:w="2791" w:type="pct"/>
            <w:shd w:val="clear" w:color="E1E1FF" w:fill="E1E1FF"/>
            <w:vAlign w:val="center"/>
            <w:hideMark/>
          </w:tcPr>
          <w:p w14:paraId="649B011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JAVNA RASVJETA</w:t>
            </w:r>
          </w:p>
        </w:tc>
        <w:tc>
          <w:tcPr>
            <w:tcW w:w="481" w:type="pct"/>
            <w:shd w:val="clear" w:color="E1E1FF" w:fill="E1E1FF"/>
            <w:vAlign w:val="center"/>
            <w:hideMark/>
          </w:tcPr>
          <w:p w14:paraId="29863D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1.595.050,00</w:t>
            </w:r>
          </w:p>
        </w:tc>
        <w:tc>
          <w:tcPr>
            <w:tcW w:w="590" w:type="pct"/>
            <w:shd w:val="clear" w:color="E1E1FF" w:fill="E1E1FF"/>
            <w:vAlign w:val="center"/>
            <w:hideMark/>
          </w:tcPr>
          <w:p w14:paraId="1DEE75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89.830,00</w:t>
            </w:r>
          </w:p>
        </w:tc>
        <w:tc>
          <w:tcPr>
            <w:tcW w:w="496" w:type="pct"/>
            <w:shd w:val="clear" w:color="E1E1FF" w:fill="E1E1FF"/>
            <w:vAlign w:val="center"/>
            <w:hideMark/>
          </w:tcPr>
          <w:p w14:paraId="600C7A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1.684.880,00</w:t>
            </w:r>
          </w:p>
        </w:tc>
      </w:tr>
      <w:tr w:rsidR="0024688F" w:rsidRPr="00581027" w14:paraId="2DC78674" w14:textId="77777777" w:rsidTr="000D5424">
        <w:trPr>
          <w:trHeight w:val="20"/>
        </w:trPr>
        <w:tc>
          <w:tcPr>
            <w:tcW w:w="642" w:type="pct"/>
            <w:shd w:val="clear" w:color="FFEE75" w:fill="FFEE75"/>
            <w:vAlign w:val="center"/>
            <w:hideMark/>
          </w:tcPr>
          <w:p w14:paraId="73869E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E77453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10A7DF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106.520,00</w:t>
            </w:r>
          </w:p>
        </w:tc>
        <w:tc>
          <w:tcPr>
            <w:tcW w:w="590" w:type="pct"/>
            <w:shd w:val="clear" w:color="FFEE75" w:fill="FFEE75"/>
            <w:vAlign w:val="center"/>
            <w:hideMark/>
          </w:tcPr>
          <w:p w14:paraId="133B966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82.250,00</w:t>
            </w:r>
          </w:p>
        </w:tc>
        <w:tc>
          <w:tcPr>
            <w:tcW w:w="496" w:type="pct"/>
            <w:shd w:val="clear" w:color="FFEE75" w:fill="FFEE75"/>
            <w:vAlign w:val="center"/>
            <w:hideMark/>
          </w:tcPr>
          <w:p w14:paraId="7005E8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188.770,00</w:t>
            </w:r>
          </w:p>
        </w:tc>
      </w:tr>
      <w:tr w:rsidR="0024688F" w:rsidRPr="00581027" w14:paraId="7774DB37" w14:textId="77777777" w:rsidTr="000D5424">
        <w:trPr>
          <w:trHeight w:val="20"/>
        </w:trPr>
        <w:tc>
          <w:tcPr>
            <w:tcW w:w="642" w:type="pct"/>
            <w:vAlign w:val="center"/>
            <w:hideMark/>
          </w:tcPr>
          <w:p w14:paraId="5A7DDC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980AB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8321D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106.520,00</w:t>
            </w:r>
          </w:p>
        </w:tc>
        <w:tc>
          <w:tcPr>
            <w:tcW w:w="590" w:type="pct"/>
            <w:vAlign w:val="center"/>
            <w:hideMark/>
          </w:tcPr>
          <w:p w14:paraId="45A781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82.250,00</w:t>
            </w:r>
          </w:p>
        </w:tc>
        <w:tc>
          <w:tcPr>
            <w:tcW w:w="496" w:type="pct"/>
            <w:vAlign w:val="center"/>
            <w:hideMark/>
          </w:tcPr>
          <w:p w14:paraId="460CE3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188.770,00</w:t>
            </w:r>
          </w:p>
        </w:tc>
      </w:tr>
      <w:tr w:rsidR="0024688F" w:rsidRPr="00581027" w14:paraId="7AC83FE3" w14:textId="77777777" w:rsidTr="000D5424">
        <w:trPr>
          <w:trHeight w:val="20"/>
        </w:trPr>
        <w:tc>
          <w:tcPr>
            <w:tcW w:w="642" w:type="pct"/>
            <w:vAlign w:val="center"/>
            <w:hideMark/>
          </w:tcPr>
          <w:p w14:paraId="590AB5F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AF33DE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09AFF8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106.520,00</w:t>
            </w:r>
          </w:p>
        </w:tc>
        <w:tc>
          <w:tcPr>
            <w:tcW w:w="590" w:type="pct"/>
            <w:vAlign w:val="center"/>
            <w:hideMark/>
          </w:tcPr>
          <w:p w14:paraId="454A408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82.250,00</w:t>
            </w:r>
          </w:p>
        </w:tc>
        <w:tc>
          <w:tcPr>
            <w:tcW w:w="496" w:type="pct"/>
            <w:vAlign w:val="center"/>
            <w:hideMark/>
          </w:tcPr>
          <w:p w14:paraId="4C9B3E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188.770,00</w:t>
            </w:r>
          </w:p>
        </w:tc>
      </w:tr>
      <w:tr w:rsidR="0024688F" w:rsidRPr="00581027" w14:paraId="1951B901" w14:textId="77777777" w:rsidTr="000D5424">
        <w:trPr>
          <w:trHeight w:val="20"/>
        </w:trPr>
        <w:tc>
          <w:tcPr>
            <w:tcW w:w="642" w:type="pct"/>
            <w:shd w:val="clear" w:color="FFEE75" w:fill="FFEE75"/>
            <w:vAlign w:val="center"/>
            <w:hideMark/>
          </w:tcPr>
          <w:p w14:paraId="6F47D4D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4.1.</w:t>
            </w:r>
          </w:p>
        </w:tc>
        <w:tc>
          <w:tcPr>
            <w:tcW w:w="2791" w:type="pct"/>
            <w:shd w:val="clear" w:color="FFEE75" w:fill="FFEE75"/>
            <w:vAlign w:val="center"/>
            <w:hideMark/>
          </w:tcPr>
          <w:p w14:paraId="31BDDD4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Komunalna naknada</w:t>
            </w:r>
          </w:p>
        </w:tc>
        <w:tc>
          <w:tcPr>
            <w:tcW w:w="481" w:type="pct"/>
            <w:shd w:val="clear" w:color="FFEE75" w:fill="FFEE75"/>
            <w:vAlign w:val="center"/>
            <w:hideMark/>
          </w:tcPr>
          <w:p w14:paraId="5BDDDEA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1.488.530,00</w:t>
            </w:r>
          </w:p>
        </w:tc>
        <w:tc>
          <w:tcPr>
            <w:tcW w:w="590" w:type="pct"/>
            <w:shd w:val="clear" w:color="FFEE75" w:fill="FFEE75"/>
            <w:vAlign w:val="center"/>
            <w:hideMark/>
          </w:tcPr>
          <w:p w14:paraId="69B396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7.580,00</w:t>
            </w:r>
          </w:p>
        </w:tc>
        <w:tc>
          <w:tcPr>
            <w:tcW w:w="496" w:type="pct"/>
            <w:shd w:val="clear" w:color="FFEE75" w:fill="FFEE75"/>
            <w:vAlign w:val="center"/>
            <w:hideMark/>
          </w:tcPr>
          <w:p w14:paraId="29B17E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1.496.110,00</w:t>
            </w:r>
          </w:p>
        </w:tc>
      </w:tr>
      <w:tr w:rsidR="0024688F" w:rsidRPr="00581027" w14:paraId="40B9020E" w14:textId="77777777" w:rsidTr="000D5424">
        <w:trPr>
          <w:trHeight w:val="20"/>
        </w:trPr>
        <w:tc>
          <w:tcPr>
            <w:tcW w:w="642" w:type="pct"/>
            <w:vAlign w:val="center"/>
            <w:hideMark/>
          </w:tcPr>
          <w:p w14:paraId="6F3308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3DBAAA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D2E30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1.488.530,00</w:t>
            </w:r>
          </w:p>
        </w:tc>
        <w:tc>
          <w:tcPr>
            <w:tcW w:w="590" w:type="pct"/>
            <w:vAlign w:val="center"/>
            <w:hideMark/>
          </w:tcPr>
          <w:p w14:paraId="1FF4EC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7.580,00</w:t>
            </w:r>
          </w:p>
        </w:tc>
        <w:tc>
          <w:tcPr>
            <w:tcW w:w="496" w:type="pct"/>
            <w:vAlign w:val="center"/>
            <w:hideMark/>
          </w:tcPr>
          <w:p w14:paraId="1222162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1.496.110,00</w:t>
            </w:r>
          </w:p>
        </w:tc>
      </w:tr>
      <w:tr w:rsidR="0024688F" w:rsidRPr="00581027" w14:paraId="0BA9C193" w14:textId="77777777" w:rsidTr="000D5424">
        <w:trPr>
          <w:trHeight w:val="20"/>
        </w:trPr>
        <w:tc>
          <w:tcPr>
            <w:tcW w:w="642" w:type="pct"/>
            <w:vAlign w:val="center"/>
            <w:hideMark/>
          </w:tcPr>
          <w:p w14:paraId="1490A0C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B7526B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85B49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1.488.530,00</w:t>
            </w:r>
          </w:p>
        </w:tc>
        <w:tc>
          <w:tcPr>
            <w:tcW w:w="590" w:type="pct"/>
            <w:vAlign w:val="center"/>
            <w:hideMark/>
          </w:tcPr>
          <w:p w14:paraId="5126036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7.580,00</w:t>
            </w:r>
          </w:p>
        </w:tc>
        <w:tc>
          <w:tcPr>
            <w:tcW w:w="496" w:type="pct"/>
            <w:vAlign w:val="center"/>
            <w:hideMark/>
          </w:tcPr>
          <w:p w14:paraId="3A5C8D6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1.496.110,00</w:t>
            </w:r>
          </w:p>
        </w:tc>
      </w:tr>
      <w:tr w:rsidR="0024688F" w:rsidRPr="00581027" w14:paraId="10FEA336" w14:textId="77777777" w:rsidTr="000D5424">
        <w:trPr>
          <w:trHeight w:val="20"/>
        </w:trPr>
        <w:tc>
          <w:tcPr>
            <w:tcW w:w="642" w:type="pct"/>
            <w:shd w:val="clear" w:color="E1E1FF" w:fill="E1E1FF"/>
            <w:vAlign w:val="center"/>
            <w:hideMark/>
          </w:tcPr>
          <w:p w14:paraId="0A73E25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A103002</w:t>
            </w:r>
          </w:p>
        </w:tc>
        <w:tc>
          <w:tcPr>
            <w:tcW w:w="2791" w:type="pct"/>
            <w:shd w:val="clear" w:color="E1E1FF" w:fill="E1E1FF"/>
            <w:vAlign w:val="center"/>
            <w:hideMark/>
          </w:tcPr>
          <w:p w14:paraId="1AC0124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ODRŽAVANJE JAVNIH POVRŠINA GRADA</w:t>
            </w:r>
          </w:p>
        </w:tc>
        <w:tc>
          <w:tcPr>
            <w:tcW w:w="481" w:type="pct"/>
            <w:shd w:val="clear" w:color="E1E1FF" w:fill="E1E1FF"/>
            <w:vAlign w:val="center"/>
            <w:hideMark/>
          </w:tcPr>
          <w:p w14:paraId="558B12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5.161.850,00</w:t>
            </w:r>
          </w:p>
        </w:tc>
        <w:tc>
          <w:tcPr>
            <w:tcW w:w="590" w:type="pct"/>
            <w:shd w:val="clear" w:color="E1E1FF" w:fill="E1E1FF"/>
            <w:vAlign w:val="center"/>
            <w:hideMark/>
          </w:tcPr>
          <w:p w14:paraId="534717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325.785,00</w:t>
            </w:r>
          </w:p>
        </w:tc>
        <w:tc>
          <w:tcPr>
            <w:tcW w:w="496" w:type="pct"/>
            <w:shd w:val="clear" w:color="E1E1FF" w:fill="E1E1FF"/>
            <w:vAlign w:val="center"/>
            <w:hideMark/>
          </w:tcPr>
          <w:p w14:paraId="6958DC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5.487.635,00</w:t>
            </w:r>
          </w:p>
        </w:tc>
      </w:tr>
      <w:tr w:rsidR="0024688F" w:rsidRPr="00581027" w14:paraId="55A48C54" w14:textId="77777777" w:rsidTr="000D5424">
        <w:trPr>
          <w:trHeight w:val="20"/>
        </w:trPr>
        <w:tc>
          <w:tcPr>
            <w:tcW w:w="642" w:type="pct"/>
            <w:shd w:val="clear" w:color="FFEE75" w:fill="FFEE75"/>
            <w:vAlign w:val="center"/>
            <w:hideMark/>
          </w:tcPr>
          <w:p w14:paraId="13C802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B21E3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E120C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451.950,00</w:t>
            </w:r>
          </w:p>
        </w:tc>
        <w:tc>
          <w:tcPr>
            <w:tcW w:w="590" w:type="pct"/>
            <w:shd w:val="clear" w:color="FFEE75" w:fill="FFEE75"/>
            <w:vAlign w:val="center"/>
            <w:hideMark/>
          </w:tcPr>
          <w:p w14:paraId="757B28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424.585,00</w:t>
            </w:r>
          </w:p>
        </w:tc>
        <w:tc>
          <w:tcPr>
            <w:tcW w:w="496" w:type="pct"/>
            <w:shd w:val="clear" w:color="FFEE75" w:fill="FFEE75"/>
            <w:vAlign w:val="center"/>
            <w:hideMark/>
          </w:tcPr>
          <w:p w14:paraId="10C0F5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876.535,00</w:t>
            </w:r>
          </w:p>
        </w:tc>
      </w:tr>
      <w:tr w:rsidR="0024688F" w:rsidRPr="00581027" w14:paraId="67477C19" w14:textId="77777777" w:rsidTr="000D5424">
        <w:trPr>
          <w:trHeight w:val="20"/>
        </w:trPr>
        <w:tc>
          <w:tcPr>
            <w:tcW w:w="642" w:type="pct"/>
            <w:vAlign w:val="center"/>
            <w:hideMark/>
          </w:tcPr>
          <w:p w14:paraId="24A84E1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7C82D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59032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415.950,00</w:t>
            </w:r>
          </w:p>
        </w:tc>
        <w:tc>
          <w:tcPr>
            <w:tcW w:w="590" w:type="pct"/>
            <w:vAlign w:val="center"/>
            <w:hideMark/>
          </w:tcPr>
          <w:p w14:paraId="07FA06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424.585,00</w:t>
            </w:r>
          </w:p>
        </w:tc>
        <w:tc>
          <w:tcPr>
            <w:tcW w:w="496" w:type="pct"/>
            <w:vAlign w:val="center"/>
            <w:hideMark/>
          </w:tcPr>
          <w:p w14:paraId="1DC69B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840.535,00</w:t>
            </w:r>
          </w:p>
        </w:tc>
      </w:tr>
      <w:tr w:rsidR="0024688F" w:rsidRPr="00581027" w14:paraId="75E0FBCC" w14:textId="77777777" w:rsidTr="000D5424">
        <w:trPr>
          <w:trHeight w:val="20"/>
        </w:trPr>
        <w:tc>
          <w:tcPr>
            <w:tcW w:w="642" w:type="pct"/>
            <w:vAlign w:val="center"/>
            <w:hideMark/>
          </w:tcPr>
          <w:p w14:paraId="3C70B0A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A370F1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D4B37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415.950,00</w:t>
            </w:r>
          </w:p>
        </w:tc>
        <w:tc>
          <w:tcPr>
            <w:tcW w:w="590" w:type="pct"/>
            <w:vAlign w:val="center"/>
            <w:hideMark/>
          </w:tcPr>
          <w:p w14:paraId="098A040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424.585,00</w:t>
            </w:r>
          </w:p>
        </w:tc>
        <w:tc>
          <w:tcPr>
            <w:tcW w:w="496" w:type="pct"/>
            <w:vAlign w:val="center"/>
            <w:hideMark/>
          </w:tcPr>
          <w:p w14:paraId="0EC9FC4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840.535,00</w:t>
            </w:r>
          </w:p>
        </w:tc>
      </w:tr>
      <w:tr w:rsidR="0024688F" w:rsidRPr="00581027" w14:paraId="42ED3B02" w14:textId="77777777" w:rsidTr="000D5424">
        <w:trPr>
          <w:trHeight w:val="20"/>
        </w:trPr>
        <w:tc>
          <w:tcPr>
            <w:tcW w:w="642" w:type="pct"/>
            <w:vAlign w:val="center"/>
            <w:hideMark/>
          </w:tcPr>
          <w:p w14:paraId="5328BB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CAF95D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7144A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36.000,00</w:t>
            </w:r>
          </w:p>
        </w:tc>
        <w:tc>
          <w:tcPr>
            <w:tcW w:w="590" w:type="pct"/>
            <w:vAlign w:val="center"/>
            <w:hideMark/>
          </w:tcPr>
          <w:p w14:paraId="408836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4992A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36.000,00</w:t>
            </w:r>
          </w:p>
        </w:tc>
      </w:tr>
      <w:tr w:rsidR="0024688F" w:rsidRPr="00581027" w14:paraId="2804B0A6" w14:textId="77777777" w:rsidTr="000D5424">
        <w:trPr>
          <w:trHeight w:val="20"/>
        </w:trPr>
        <w:tc>
          <w:tcPr>
            <w:tcW w:w="642" w:type="pct"/>
            <w:vAlign w:val="center"/>
            <w:hideMark/>
          </w:tcPr>
          <w:p w14:paraId="21FDA2F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A62363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4C6132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36.000,00</w:t>
            </w:r>
          </w:p>
        </w:tc>
        <w:tc>
          <w:tcPr>
            <w:tcW w:w="590" w:type="pct"/>
            <w:vAlign w:val="center"/>
            <w:hideMark/>
          </w:tcPr>
          <w:p w14:paraId="7DD983B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C9F582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36.000,00</w:t>
            </w:r>
          </w:p>
        </w:tc>
      </w:tr>
      <w:tr w:rsidR="0024688F" w:rsidRPr="00581027" w14:paraId="0BCA4069" w14:textId="77777777" w:rsidTr="000D5424">
        <w:trPr>
          <w:trHeight w:val="20"/>
        </w:trPr>
        <w:tc>
          <w:tcPr>
            <w:tcW w:w="642" w:type="pct"/>
            <w:shd w:val="clear" w:color="FFEE75" w:fill="FFEE75"/>
            <w:vAlign w:val="center"/>
            <w:hideMark/>
          </w:tcPr>
          <w:p w14:paraId="56F98E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4.1.</w:t>
            </w:r>
          </w:p>
        </w:tc>
        <w:tc>
          <w:tcPr>
            <w:tcW w:w="2791" w:type="pct"/>
            <w:shd w:val="clear" w:color="FFEE75" w:fill="FFEE75"/>
            <w:vAlign w:val="center"/>
            <w:hideMark/>
          </w:tcPr>
          <w:p w14:paraId="3EE7EE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Komunalna naknada</w:t>
            </w:r>
          </w:p>
        </w:tc>
        <w:tc>
          <w:tcPr>
            <w:tcW w:w="481" w:type="pct"/>
            <w:shd w:val="clear" w:color="FFEE75" w:fill="FFEE75"/>
            <w:vAlign w:val="center"/>
            <w:hideMark/>
          </w:tcPr>
          <w:p w14:paraId="62AE7A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4.161.220,00</w:t>
            </w:r>
          </w:p>
        </w:tc>
        <w:tc>
          <w:tcPr>
            <w:tcW w:w="590" w:type="pct"/>
            <w:shd w:val="clear" w:color="FFEE75" w:fill="FFEE75"/>
            <w:vAlign w:val="center"/>
            <w:hideMark/>
          </w:tcPr>
          <w:p w14:paraId="5AAB1C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-62.800,00</w:t>
            </w:r>
          </w:p>
        </w:tc>
        <w:tc>
          <w:tcPr>
            <w:tcW w:w="496" w:type="pct"/>
            <w:shd w:val="clear" w:color="FFEE75" w:fill="FFEE75"/>
            <w:vAlign w:val="center"/>
            <w:hideMark/>
          </w:tcPr>
          <w:p w14:paraId="716A08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4.098.420,00</w:t>
            </w:r>
          </w:p>
        </w:tc>
      </w:tr>
      <w:tr w:rsidR="0024688F" w:rsidRPr="00581027" w14:paraId="6E396419" w14:textId="77777777" w:rsidTr="000D5424">
        <w:trPr>
          <w:trHeight w:val="20"/>
        </w:trPr>
        <w:tc>
          <w:tcPr>
            <w:tcW w:w="642" w:type="pct"/>
            <w:vAlign w:val="center"/>
            <w:hideMark/>
          </w:tcPr>
          <w:p w14:paraId="6915BD8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215E0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C4DC3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4.161.220,00</w:t>
            </w:r>
          </w:p>
        </w:tc>
        <w:tc>
          <w:tcPr>
            <w:tcW w:w="590" w:type="pct"/>
            <w:vAlign w:val="center"/>
            <w:hideMark/>
          </w:tcPr>
          <w:p w14:paraId="6E4D27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-62.800,00</w:t>
            </w:r>
          </w:p>
        </w:tc>
        <w:tc>
          <w:tcPr>
            <w:tcW w:w="496" w:type="pct"/>
            <w:vAlign w:val="center"/>
            <w:hideMark/>
          </w:tcPr>
          <w:p w14:paraId="20EE3A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4.098.420,00</w:t>
            </w:r>
          </w:p>
        </w:tc>
      </w:tr>
      <w:tr w:rsidR="0024688F" w:rsidRPr="00581027" w14:paraId="4DD08941" w14:textId="77777777" w:rsidTr="000D5424">
        <w:trPr>
          <w:trHeight w:val="20"/>
        </w:trPr>
        <w:tc>
          <w:tcPr>
            <w:tcW w:w="642" w:type="pct"/>
            <w:vAlign w:val="center"/>
            <w:hideMark/>
          </w:tcPr>
          <w:p w14:paraId="2AC1F7F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E51788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68A5BD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4.161.220,00</w:t>
            </w:r>
          </w:p>
        </w:tc>
        <w:tc>
          <w:tcPr>
            <w:tcW w:w="590" w:type="pct"/>
            <w:vAlign w:val="center"/>
            <w:hideMark/>
          </w:tcPr>
          <w:p w14:paraId="44F21DF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-62.800,00</w:t>
            </w:r>
          </w:p>
        </w:tc>
        <w:tc>
          <w:tcPr>
            <w:tcW w:w="496" w:type="pct"/>
            <w:vAlign w:val="center"/>
            <w:hideMark/>
          </w:tcPr>
          <w:p w14:paraId="1773BAC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4.098.420,00</w:t>
            </w:r>
          </w:p>
        </w:tc>
      </w:tr>
      <w:tr w:rsidR="0024688F" w:rsidRPr="00581027" w14:paraId="09BBC4B6" w14:textId="77777777" w:rsidTr="000D5424">
        <w:trPr>
          <w:trHeight w:val="20"/>
        </w:trPr>
        <w:tc>
          <w:tcPr>
            <w:tcW w:w="642" w:type="pct"/>
            <w:shd w:val="clear" w:color="FFEE75" w:fill="FFEE75"/>
            <w:vAlign w:val="center"/>
            <w:hideMark/>
          </w:tcPr>
          <w:p w14:paraId="542E68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4.2.</w:t>
            </w:r>
          </w:p>
        </w:tc>
        <w:tc>
          <w:tcPr>
            <w:tcW w:w="2791" w:type="pct"/>
            <w:shd w:val="clear" w:color="FFEE75" w:fill="FFEE75"/>
            <w:vAlign w:val="center"/>
            <w:hideMark/>
          </w:tcPr>
          <w:p w14:paraId="1360EB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Komunalni doprinos</w:t>
            </w:r>
          </w:p>
        </w:tc>
        <w:tc>
          <w:tcPr>
            <w:tcW w:w="481" w:type="pct"/>
            <w:shd w:val="clear" w:color="FFEE75" w:fill="FFEE75"/>
            <w:vAlign w:val="center"/>
            <w:hideMark/>
          </w:tcPr>
          <w:p w14:paraId="0837B8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434.780,00</w:t>
            </w:r>
          </w:p>
        </w:tc>
        <w:tc>
          <w:tcPr>
            <w:tcW w:w="590" w:type="pct"/>
            <w:shd w:val="clear" w:color="FFEE75" w:fill="FFEE75"/>
            <w:vAlign w:val="center"/>
            <w:hideMark/>
          </w:tcPr>
          <w:p w14:paraId="5CB8D9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-16.000,00</w:t>
            </w:r>
          </w:p>
        </w:tc>
        <w:tc>
          <w:tcPr>
            <w:tcW w:w="496" w:type="pct"/>
            <w:shd w:val="clear" w:color="FFEE75" w:fill="FFEE75"/>
            <w:vAlign w:val="center"/>
            <w:hideMark/>
          </w:tcPr>
          <w:p w14:paraId="3A848A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418.780,00</w:t>
            </w:r>
          </w:p>
        </w:tc>
      </w:tr>
      <w:tr w:rsidR="0024688F" w:rsidRPr="00581027" w14:paraId="29CDAB14" w14:textId="77777777" w:rsidTr="000D5424">
        <w:trPr>
          <w:trHeight w:val="20"/>
        </w:trPr>
        <w:tc>
          <w:tcPr>
            <w:tcW w:w="642" w:type="pct"/>
            <w:vAlign w:val="center"/>
            <w:hideMark/>
          </w:tcPr>
          <w:p w14:paraId="037627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6E29BD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E81B7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434.780,00</w:t>
            </w:r>
          </w:p>
        </w:tc>
        <w:tc>
          <w:tcPr>
            <w:tcW w:w="590" w:type="pct"/>
            <w:vAlign w:val="center"/>
            <w:hideMark/>
          </w:tcPr>
          <w:p w14:paraId="716EBF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-16.000,00</w:t>
            </w:r>
          </w:p>
        </w:tc>
        <w:tc>
          <w:tcPr>
            <w:tcW w:w="496" w:type="pct"/>
            <w:vAlign w:val="center"/>
            <w:hideMark/>
          </w:tcPr>
          <w:p w14:paraId="40C6E8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418.780,00</w:t>
            </w:r>
          </w:p>
        </w:tc>
      </w:tr>
      <w:tr w:rsidR="0024688F" w:rsidRPr="00581027" w14:paraId="2D4CFD33" w14:textId="77777777" w:rsidTr="000D5424">
        <w:trPr>
          <w:trHeight w:val="20"/>
        </w:trPr>
        <w:tc>
          <w:tcPr>
            <w:tcW w:w="642" w:type="pct"/>
            <w:vAlign w:val="center"/>
            <w:hideMark/>
          </w:tcPr>
          <w:p w14:paraId="5228EFF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789A39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65532F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434.780,00</w:t>
            </w:r>
          </w:p>
        </w:tc>
        <w:tc>
          <w:tcPr>
            <w:tcW w:w="590" w:type="pct"/>
            <w:vAlign w:val="center"/>
            <w:hideMark/>
          </w:tcPr>
          <w:p w14:paraId="4D92060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-16.000,00</w:t>
            </w:r>
          </w:p>
        </w:tc>
        <w:tc>
          <w:tcPr>
            <w:tcW w:w="496" w:type="pct"/>
            <w:vAlign w:val="center"/>
            <w:hideMark/>
          </w:tcPr>
          <w:p w14:paraId="75FE068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418.780,00</w:t>
            </w:r>
          </w:p>
        </w:tc>
      </w:tr>
      <w:tr w:rsidR="0024688F" w:rsidRPr="00581027" w14:paraId="5D246393" w14:textId="77777777" w:rsidTr="000D5424">
        <w:trPr>
          <w:trHeight w:val="20"/>
        </w:trPr>
        <w:tc>
          <w:tcPr>
            <w:tcW w:w="642" w:type="pct"/>
            <w:shd w:val="clear" w:color="FFEE75" w:fill="FFEE75"/>
            <w:vAlign w:val="center"/>
            <w:hideMark/>
          </w:tcPr>
          <w:p w14:paraId="7D9A621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4.5.</w:t>
            </w:r>
          </w:p>
        </w:tc>
        <w:tc>
          <w:tcPr>
            <w:tcW w:w="2791" w:type="pct"/>
            <w:shd w:val="clear" w:color="FFEE75" w:fill="FFEE75"/>
            <w:vAlign w:val="center"/>
            <w:hideMark/>
          </w:tcPr>
          <w:p w14:paraId="26B31BE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Koncesije</w:t>
            </w:r>
          </w:p>
        </w:tc>
        <w:tc>
          <w:tcPr>
            <w:tcW w:w="481" w:type="pct"/>
            <w:shd w:val="clear" w:color="FFEE75" w:fill="FFEE75"/>
            <w:vAlign w:val="center"/>
            <w:hideMark/>
          </w:tcPr>
          <w:p w14:paraId="404127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43.900,00</w:t>
            </w:r>
          </w:p>
        </w:tc>
        <w:tc>
          <w:tcPr>
            <w:tcW w:w="590" w:type="pct"/>
            <w:shd w:val="clear" w:color="FFEE75" w:fill="FFEE75"/>
            <w:vAlign w:val="center"/>
            <w:hideMark/>
          </w:tcPr>
          <w:p w14:paraId="1E8EC2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496" w:type="pct"/>
            <w:shd w:val="clear" w:color="FFEE75" w:fill="FFEE75"/>
            <w:vAlign w:val="center"/>
            <w:hideMark/>
          </w:tcPr>
          <w:p w14:paraId="65BEA0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23.900,00</w:t>
            </w:r>
          </w:p>
        </w:tc>
      </w:tr>
      <w:tr w:rsidR="0024688F" w:rsidRPr="00581027" w14:paraId="64C821BA" w14:textId="77777777" w:rsidTr="000D5424">
        <w:trPr>
          <w:trHeight w:val="20"/>
        </w:trPr>
        <w:tc>
          <w:tcPr>
            <w:tcW w:w="642" w:type="pct"/>
            <w:vAlign w:val="center"/>
            <w:hideMark/>
          </w:tcPr>
          <w:p w14:paraId="580CF59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437618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BA440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43.900,00</w:t>
            </w:r>
          </w:p>
        </w:tc>
        <w:tc>
          <w:tcPr>
            <w:tcW w:w="590" w:type="pct"/>
            <w:vAlign w:val="center"/>
            <w:hideMark/>
          </w:tcPr>
          <w:p w14:paraId="4752B4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496" w:type="pct"/>
            <w:vAlign w:val="center"/>
            <w:hideMark/>
          </w:tcPr>
          <w:p w14:paraId="4ADB93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23.900,00</w:t>
            </w:r>
          </w:p>
        </w:tc>
      </w:tr>
      <w:tr w:rsidR="0024688F" w:rsidRPr="00581027" w14:paraId="224152C2" w14:textId="77777777" w:rsidTr="000D5424">
        <w:trPr>
          <w:trHeight w:val="20"/>
        </w:trPr>
        <w:tc>
          <w:tcPr>
            <w:tcW w:w="642" w:type="pct"/>
            <w:vAlign w:val="center"/>
            <w:hideMark/>
          </w:tcPr>
          <w:p w14:paraId="6CC2C2D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6B9D65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260F42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43.900,00</w:t>
            </w:r>
          </w:p>
        </w:tc>
        <w:tc>
          <w:tcPr>
            <w:tcW w:w="590" w:type="pct"/>
            <w:vAlign w:val="center"/>
            <w:hideMark/>
          </w:tcPr>
          <w:p w14:paraId="7C83D54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496" w:type="pct"/>
            <w:vAlign w:val="center"/>
            <w:hideMark/>
          </w:tcPr>
          <w:p w14:paraId="689B20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23.900,00</w:t>
            </w:r>
          </w:p>
        </w:tc>
      </w:tr>
      <w:tr w:rsidR="0024688F" w:rsidRPr="00581027" w14:paraId="3A123A21" w14:textId="77777777" w:rsidTr="000D5424">
        <w:trPr>
          <w:trHeight w:val="20"/>
        </w:trPr>
        <w:tc>
          <w:tcPr>
            <w:tcW w:w="642" w:type="pct"/>
            <w:shd w:val="clear" w:color="FFEE75" w:fill="FFEE75"/>
            <w:vAlign w:val="center"/>
            <w:hideMark/>
          </w:tcPr>
          <w:p w14:paraId="3F10A20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4.7.</w:t>
            </w:r>
          </w:p>
        </w:tc>
        <w:tc>
          <w:tcPr>
            <w:tcW w:w="2791" w:type="pct"/>
            <w:shd w:val="clear" w:color="FFEE75" w:fill="FFEE75"/>
            <w:vAlign w:val="center"/>
            <w:hideMark/>
          </w:tcPr>
          <w:p w14:paraId="7C2416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namjenski prihodi</w:t>
            </w:r>
          </w:p>
        </w:tc>
        <w:tc>
          <w:tcPr>
            <w:tcW w:w="481" w:type="pct"/>
            <w:shd w:val="clear" w:color="FFEE75" w:fill="FFEE75"/>
            <w:vAlign w:val="center"/>
            <w:hideMark/>
          </w:tcPr>
          <w:p w14:paraId="0F7267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shd w:val="clear" w:color="FFEE75" w:fill="FFEE75"/>
            <w:vAlign w:val="center"/>
            <w:hideMark/>
          </w:tcPr>
          <w:p w14:paraId="32EA2C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CB580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3B8716AD" w14:textId="77777777" w:rsidTr="000D5424">
        <w:trPr>
          <w:trHeight w:val="20"/>
        </w:trPr>
        <w:tc>
          <w:tcPr>
            <w:tcW w:w="642" w:type="pct"/>
            <w:vAlign w:val="center"/>
            <w:hideMark/>
          </w:tcPr>
          <w:p w14:paraId="684CDC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7BBC1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90007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vAlign w:val="center"/>
            <w:hideMark/>
          </w:tcPr>
          <w:p w14:paraId="013E7D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56916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02BAD7EC" w14:textId="77777777" w:rsidTr="000D5424">
        <w:trPr>
          <w:trHeight w:val="20"/>
        </w:trPr>
        <w:tc>
          <w:tcPr>
            <w:tcW w:w="642" w:type="pct"/>
            <w:vAlign w:val="center"/>
            <w:hideMark/>
          </w:tcPr>
          <w:p w14:paraId="487DBB1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A7F762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6E4F90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590" w:type="pct"/>
            <w:vAlign w:val="center"/>
            <w:hideMark/>
          </w:tcPr>
          <w:p w14:paraId="3933791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6B9032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5B11D66D" w14:textId="77777777" w:rsidTr="000D5424">
        <w:trPr>
          <w:trHeight w:val="20"/>
        </w:trPr>
        <w:tc>
          <w:tcPr>
            <w:tcW w:w="642" w:type="pct"/>
            <w:shd w:val="clear" w:color="FFEE75" w:fill="FFEE75"/>
            <w:vAlign w:val="center"/>
            <w:hideMark/>
          </w:tcPr>
          <w:p w14:paraId="54FA29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1C1D29B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25D527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shd w:val="clear" w:color="FFEE75" w:fill="FFEE75"/>
            <w:vAlign w:val="center"/>
            <w:hideMark/>
          </w:tcPr>
          <w:p w14:paraId="7D6C1A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73082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22DCC252" w14:textId="77777777" w:rsidTr="000D5424">
        <w:trPr>
          <w:trHeight w:val="20"/>
        </w:trPr>
        <w:tc>
          <w:tcPr>
            <w:tcW w:w="642" w:type="pct"/>
            <w:vAlign w:val="center"/>
            <w:hideMark/>
          </w:tcPr>
          <w:p w14:paraId="565BFA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3</w:t>
            </w:r>
          </w:p>
        </w:tc>
        <w:tc>
          <w:tcPr>
            <w:tcW w:w="2791" w:type="pct"/>
            <w:vAlign w:val="center"/>
            <w:hideMark/>
          </w:tcPr>
          <w:p w14:paraId="21A7BCB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B000C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vAlign w:val="center"/>
            <w:hideMark/>
          </w:tcPr>
          <w:p w14:paraId="0BF332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BDC70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41E2CB0F" w14:textId="77777777" w:rsidTr="000D5424">
        <w:trPr>
          <w:trHeight w:val="20"/>
        </w:trPr>
        <w:tc>
          <w:tcPr>
            <w:tcW w:w="642" w:type="pct"/>
            <w:vAlign w:val="center"/>
            <w:hideMark/>
          </w:tcPr>
          <w:p w14:paraId="0A17933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5776D2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1A2AE7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c>
          <w:tcPr>
            <w:tcW w:w="590" w:type="pct"/>
            <w:vAlign w:val="center"/>
            <w:hideMark/>
          </w:tcPr>
          <w:p w14:paraId="290C8B9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152D5D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r>
      <w:tr w:rsidR="0024688F" w:rsidRPr="00581027" w14:paraId="0F619786" w14:textId="77777777" w:rsidTr="000D5424">
        <w:trPr>
          <w:trHeight w:val="20"/>
        </w:trPr>
        <w:tc>
          <w:tcPr>
            <w:tcW w:w="642" w:type="pct"/>
            <w:shd w:val="clear" w:color="E1E1FF" w:fill="E1E1FF"/>
            <w:vAlign w:val="center"/>
            <w:hideMark/>
          </w:tcPr>
          <w:p w14:paraId="3494E78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A103003</w:t>
            </w:r>
          </w:p>
        </w:tc>
        <w:tc>
          <w:tcPr>
            <w:tcW w:w="2791" w:type="pct"/>
            <w:shd w:val="clear" w:color="E1E1FF" w:fill="E1E1FF"/>
            <w:vAlign w:val="center"/>
            <w:hideMark/>
          </w:tcPr>
          <w:p w14:paraId="4F81E6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ODRŽAVANJE JAVNIH SKLONIŠTA</w:t>
            </w:r>
          </w:p>
        </w:tc>
        <w:tc>
          <w:tcPr>
            <w:tcW w:w="481" w:type="pct"/>
            <w:shd w:val="clear" w:color="E1E1FF" w:fill="E1E1FF"/>
            <w:vAlign w:val="center"/>
            <w:hideMark/>
          </w:tcPr>
          <w:p w14:paraId="456CF8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20.137,04</w:t>
            </w:r>
          </w:p>
        </w:tc>
        <w:tc>
          <w:tcPr>
            <w:tcW w:w="590" w:type="pct"/>
            <w:shd w:val="clear" w:color="E1E1FF" w:fill="E1E1FF"/>
            <w:vAlign w:val="center"/>
            <w:hideMark/>
          </w:tcPr>
          <w:p w14:paraId="0090DE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50A971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20.137,04</w:t>
            </w:r>
          </w:p>
        </w:tc>
      </w:tr>
      <w:tr w:rsidR="0024688F" w:rsidRPr="00581027" w14:paraId="1FD0EBE1" w14:textId="77777777" w:rsidTr="000D5424">
        <w:trPr>
          <w:trHeight w:val="20"/>
        </w:trPr>
        <w:tc>
          <w:tcPr>
            <w:tcW w:w="642" w:type="pct"/>
            <w:shd w:val="clear" w:color="FFEE75" w:fill="FFEE75"/>
            <w:vAlign w:val="center"/>
            <w:hideMark/>
          </w:tcPr>
          <w:p w14:paraId="2DFEB24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4.7.</w:t>
            </w:r>
          </w:p>
        </w:tc>
        <w:tc>
          <w:tcPr>
            <w:tcW w:w="2791" w:type="pct"/>
            <w:shd w:val="clear" w:color="FFEE75" w:fill="FFEE75"/>
            <w:vAlign w:val="center"/>
            <w:hideMark/>
          </w:tcPr>
          <w:p w14:paraId="1F0AAD1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namjenski prihodi</w:t>
            </w:r>
          </w:p>
        </w:tc>
        <w:tc>
          <w:tcPr>
            <w:tcW w:w="481" w:type="pct"/>
            <w:shd w:val="clear" w:color="FFEE75" w:fill="FFEE75"/>
            <w:vAlign w:val="center"/>
            <w:hideMark/>
          </w:tcPr>
          <w:p w14:paraId="779EBD3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c>
          <w:tcPr>
            <w:tcW w:w="590" w:type="pct"/>
            <w:shd w:val="clear" w:color="FFEE75" w:fill="FFEE75"/>
            <w:vAlign w:val="center"/>
            <w:hideMark/>
          </w:tcPr>
          <w:p w14:paraId="1FCCF4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4C68B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r>
      <w:tr w:rsidR="0024688F" w:rsidRPr="00581027" w14:paraId="4E3C4E1B" w14:textId="77777777" w:rsidTr="000D5424">
        <w:trPr>
          <w:trHeight w:val="20"/>
        </w:trPr>
        <w:tc>
          <w:tcPr>
            <w:tcW w:w="642" w:type="pct"/>
            <w:vAlign w:val="center"/>
            <w:hideMark/>
          </w:tcPr>
          <w:p w14:paraId="2CF5EA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123FA8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C5022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c>
          <w:tcPr>
            <w:tcW w:w="590" w:type="pct"/>
            <w:vAlign w:val="center"/>
            <w:hideMark/>
          </w:tcPr>
          <w:p w14:paraId="79479D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B63C9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r>
      <w:tr w:rsidR="0024688F" w:rsidRPr="00581027" w14:paraId="7F2439C3" w14:textId="77777777" w:rsidTr="000D5424">
        <w:trPr>
          <w:trHeight w:val="20"/>
        </w:trPr>
        <w:tc>
          <w:tcPr>
            <w:tcW w:w="642" w:type="pct"/>
            <w:vAlign w:val="center"/>
            <w:hideMark/>
          </w:tcPr>
          <w:p w14:paraId="7A8D495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94429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6F1A24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9.000,00</w:t>
            </w:r>
          </w:p>
        </w:tc>
        <w:tc>
          <w:tcPr>
            <w:tcW w:w="590" w:type="pct"/>
            <w:vAlign w:val="center"/>
            <w:hideMark/>
          </w:tcPr>
          <w:p w14:paraId="5EEB4AD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3A229A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9.000,00</w:t>
            </w:r>
          </w:p>
        </w:tc>
      </w:tr>
      <w:tr w:rsidR="0024688F" w:rsidRPr="00581027" w14:paraId="07E2E967" w14:textId="77777777" w:rsidTr="000D5424">
        <w:trPr>
          <w:trHeight w:val="20"/>
        </w:trPr>
        <w:tc>
          <w:tcPr>
            <w:tcW w:w="642" w:type="pct"/>
            <w:shd w:val="clear" w:color="FFFF97" w:fill="FFFF97"/>
            <w:vAlign w:val="center"/>
            <w:hideMark/>
          </w:tcPr>
          <w:p w14:paraId="2BC8EF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4.7.1</w:t>
            </w:r>
          </w:p>
        </w:tc>
        <w:tc>
          <w:tcPr>
            <w:tcW w:w="2791" w:type="pct"/>
            <w:shd w:val="clear" w:color="FFFF97" w:fill="FFFF97"/>
            <w:vAlign w:val="center"/>
            <w:hideMark/>
          </w:tcPr>
          <w:p w14:paraId="56892B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namjenski prihodi - preneseni višak</w:t>
            </w:r>
          </w:p>
        </w:tc>
        <w:tc>
          <w:tcPr>
            <w:tcW w:w="481" w:type="pct"/>
            <w:shd w:val="clear" w:color="FFFF97" w:fill="FFFF97"/>
            <w:vAlign w:val="center"/>
            <w:hideMark/>
          </w:tcPr>
          <w:p w14:paraId="67673C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11.137,04</w:t>
            </w:r>
          </w:p>
        </w:tc>
        <w:tc>
          <w:tcPr>
            <w:tcW w:w="590" w:type="pct"/>
            <w:shd w:val="clear" w:color="FFFF97" w:fill="FFFF97"/>
            <w:vAlign w:val="center"/>
            <w:hideMark/>
          </w:tcPr>
          <w:p w14:paraId="7E96468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61D2A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11.137,04</w:t>
            </w:r>
          </w:p>
        </w:tc>
      </w:tr>
      <w:tr w:rsidR="0024688F" w:rsidRPr="00581027" w14:paraId="457027B3" w14:textId="77777777" w:rsidTr="000D5424">
        <w:trPr>
          <w:trHeight w:val="20"/>
        </w:trPr>
        <w:tc>
          <w:tcPr>
            <w:tcW w:w="642" w:type="pct"/>
            <w:vAlign w:val="center"/>
            <w:hideMark/>
          </w:tcPr>
          <w:p w14:paraId="2720BC2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DDE222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DD19F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11.137,04</w:t>
            </w:r>
          </w:p>
        </w:tc>
        <w:tc>
          <w:tcPr>
            <w:tcW w:w="590" w:type="pct"/>
            <w:vAlign w:val="center"/>
            <w:hideMark/>
          </w:tcPr>
          <w:p w14:paraId="2DEDDB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9008E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11.137,04</w:t>
            </w:r>
          </w:p>
        </w:tc>
      </w:tr>
      <w:tr w:rsidR="0024688F" w:rsidRPr="00581027" w14:paraId="54395795" w14:textId="77777777" w:rsidTr="000D5424">
        <w:trPr>
          <w:trHeight w:val="20"/>
        </w:trPr>
        <w:tc>
          <w:tcPr>
            <w:tcW w:w="642" w:type="pct"/>
            <w:vAlign w:val="center"/>
            <w:hideMark/>
          </w:tcPr>
          <w:p w14:paraId="7AAFC55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433314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AF5C54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11.137,04</w:t>
            </w:r>
          </w:p>
        </w:tc>
        <w:tc>
          <w:tcPr>
            <w:tcW w:w="590" w:type="pct"/>
            <w:vAlign w:val="center"/>
            <w:hideMark/>
          </w:tcPr>
          <w:p w14:paraId="419D60B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D947AD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11.137,04</w:t>
            </w:r>
          </w:p>
        </w:tc>
      </w:tr>
      <w:tr w:rsidR="0024688F" w:rsidRPr="00581027" w14:paraId="76FC9164" w14:textId="77777777" w:rsidTr="000D5424">
        <w:trPr>
          <w:trHeight w:val="20"/>
        </w:trPr>
        <w:tc>
          <w:tcPr>
            <w:tcW w:w="642" w:type="pct"/>
            <w:shd w:val="clear" w:color="E1E1FF" w:fill="E1E1FF"/>
            <w:vAlign w:val="center"/>
            <w:hideMark/>
          </w:tcPr>
          <w:p w14:paraId="36E1C1E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A103005</w:t>
            </w:r>
          </w:p>
        </w:tc>
        <w:tc>
          <w:tcPr>
            <w:tcW w:w="2791" w:type="pct"/>
            <w:shd w:val="clear" w:color="E1E1FF" w:fill="E1E1FF"/>
            <w:vAlign w:val="center"/>
            <w:hideMark/>
          </w:tcPr>
          <w:p w14:paraId="0DD96FE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ADMINISTRATIVNE USLUGE IZ PODRUČJA KOMUNALNIH DJELATNOSTI</w:t>
            </w:r>
          </w:p>
        </w:tc>
        <w:tc>
          <w:tcPr>
            <w:tcW w:w="481" w:type="pct"/>
            <w:shd w:val="clear" w:color="E1E1FF" w:fill="E1E1FF"/>
            <w:vAlign w:val="center"/>
            <w:hideMark/>
          </w:tcPr>
          <w:p w14:paraId="69A78D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131.650,00</w:t>
            </w:r>
          </w:p>
        </w:tc>
        <w:tc>
          <w:tcPr>
            <w:tcW w:w="590" w:type="pct"/>
            <w:shd w:val="clear" w:color="E1E1FF" w:fill="E1E1FF"/>
            <w:vAlign w:val="center"/>
            <w:hideMark/>
          </w:tcPr>
          <w:p w14:paraId="5BFA75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74.150,00</w:t>
            </w:r>
          </w:p>
        </w:tc>
        <w:tc>
          <w:tcPr>
            <w:tcW w:w="496" w:type="pct"/>
            <w:shd w:val="clear" w:color="E1E1FF" w:fill="E1E1FF"/>
            <w:vAlign w:val="center"/>
            <w:hideMark/>
          </w:tcPr>
          <w:p w14:paraId="327614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205.800,00</w:t>
            </w:r>
          </w:p>
        </w:tc>
      </w:tr>
      <w:tr w:rsidR="0024688F" w:rsidRPr="00581027" w14:paraId="0D2D42BE" w14:textId="77777777" w:rsidTr="000D5424">
        <w:trPr>
          <w:trHeight w:val="20"/>
        </w:trPr>
        <w:tc>
          <w:tcPr>
            <w:tcW w:w="642" w:type="pct"/>
            <w:shd w:val="clear" w:color="FFEE75" w:fill="FFEE75"/>
            <w:vAlign w:val="center"/>
            <w:hideMark/>
          </w:tcPr>
          <w:p w14:paraId="526299F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BB8B3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7B9E74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131.650,00</w:t>
            </w:r>
          </w:p>
        </w:tc>
        <w:tc>
          <w:tcPr>
            <w:tcW w:w="590" w:type="pct"/>
            <w:shd w:val="clear" w:color="FFEE75" w:fill="FFEE75"/>
            <w:vAlign w:val="center"/>
            <w:hideMark/>
          </w:tcPr>
          <w:p w14:paraId="61EA0A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74.150,00</w:t>
            </w:r>
          </w:p>
        </w:tc>
        <w:tc>
          <w:tcPr>
            <w:tcW w:w="496" w:type="pct"/>
            <w:shd w:val="clear" w:color="FFEE75" w:fill="FFEE75"/>
            <w:vAlign w:val="center"/>
            <w:hideMark/>
          </w:tcPr>
          <w:p w14:paraId="6AB3C22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205.800,00</w:t>
            </w:r>
          </w:p>
        </w:tc>
      </w:tr>
      <w:tr w:rsidR="0024688F" w:rsidRPr="00581027" w14:paraId="53773305" w14:textId="77777777" w:rsidTr="000D5424">
        <w:trPr>
          <w:trHeight w:val="20"/>
        </w:trPr>
        <w:tc>
          <w:tcPr>
            <w:tcW w:w="642" w:type="pct"/>
            <w:vAlign w:val="center"/>
            <w:hideMark/>
          </w:tcPr>
          <w:p w14:paraId="1C66394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8B14DB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4FF19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131.650,00</w:t>
            </w:r>
          </w:p>
        </w:tc>
        <w:tc>
          <w:tcPr>
            <w:tcW w:w="590" w:type="pct"/>
            <w:vAlign w:val="center"/>
            <w:hideMark/>
          </w:tcPr>
          <w:p w14:paraId="29929E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74.150,00</w:t>
            </w:r>
          </w:p>
        </w:tc>
        <w:tc>
          <w:tcPr>
            <w:tcW w:w="496" w:type="pct"/>
            <w:vAlign w:val="center"/>
            <w:hideMark/>
          </w:tcPr>
          <w:p w14:paraId="78EA66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205.800,00</w:t>
            </w:r>
          </w:p>
        </w:tc>
      </w:tr>
      <w:tr w:rsidR="0024688F" w:rsidRPr="00581027" w14:paraId="6755A164" w14:textId="77777777" w:rsidTr="000D5424">
        <w:trPr>
          <w:trHeight w:val="20"/>
        </w:trPr>
        <w:tc>
          <w:tcPr>
            <w:tcW w:w="642" w:type="pct"/>
            <w:vAlign w:val="center"/>
            <w:hideMark/>
          </w:tcPr>
          <w:p w14:paraId="1EED319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C94417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EA0B41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131.650,00</w:t>
            </w:r>
          </w:p>
        </w:tc>
        <w:tc>
          <w:tcPr>
            <w:tcW w:w="590" w:type="pct"/>
            <w:vAlign w:val="center"/>
            <w:hideMark/>
          </w:tcPr>
          <w:p w14:paraId="6628ECB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74.150,00</w:t>
            </w:r>
          </w:p>
        </w:tc>
        <w:tc>
          <w:tcPr>
            <w:tcW w:w="496" w:type="pct"/>
            <w:vAlign w:val="center"/>
            <w:hideMark/>
          </w:tcPr>
          <w:p w14:paraId="4B0DB13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205.800,00</w:t>
            </w:r>
          </w:p>
        </w:tc>
      </w:tr>
      <w:tr w:rsidR="0024688F" w:rsidRPr="00581027" w14:paraId="5F8CCD55" w14:textId="77777777" w:rsidTr="000D5424">
        <w:trPr>
          <w:trHeight w:val="20"/>
        </w:trPr>
        <w:tc>
          <w:tcPr>
            <w:tcW w:w="642" w:type="pct"/>
            <w:shd w:val="clear" w:color="E1E1FF" w:fill="E1E1FF"/>
            <w:vAlign w:val="center"/>
            <w:hideMark/>
          </w:tcPr>
          <w:p w14:paraId="5B1D5B8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A103006</w:t>
            </w:r>
          </w:p>
        </w:tc>
        <w:tc>
          <w:tcPr>
            <w:tcW w:w="2791" w:type="pct"/>
            <w:shd w:val="clear" w:color="E1E1FF" w:fill="E1E1FF"/>
            <w:vAlign w:val="center"/>
            <w:hideMark/>
          </w:tcPr>
          <w:p w14:paraId="104E5B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ODRŽAVANJE SUSTAVA OTVORENE KANALSKE MREŽE</w:t>
            </w:r>
          </w:p>
        </w:tc>
        <w:tc>
          <w:tcPr>
            <w:tcW w:w="481" w:type="pct"/>
            <w:shd w:val="clear" w:color="E1E1FF" w:fill="E1E1FF"/>
            <w:vAlign w:val="center"/>
            <w:hideMark/>
          </w:tcPr>
          <w:p w14:paraId="2924EC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318.419,46</w:t>
            </w:r>
          </w:p>
        </w:tc>
        <w:tc>
          <w:tcPr>
            <w:tcW w:w="590" w:type="pct"/>
            <w:shd w:val="clear" w:color="E1E1FF" w:fill="E1E1FF"/>
            <w:vAlign w:val="center"/>
            <w:hideMark/>
          </w:tcPr>
          <w:p w14:paraId="088D8A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38F9BB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318.419,46</w:t>
            </w:r>
          </w:p>
        </w:tc>
      </w:tr>
      <w:tr w:rsidR="0024688F" w:rsidRPr="00581027" w14:paraId="1986ED1A" w14:textId="77777777" w:rsidTr="000D5424">
        <w:trPr>
          <w:trHeight w:val="20"/>
        </w:trPr>
        <w:tc>
          <w:tcPr>
            <w:tcW w:w="642" w:type="pct"/>
            <w:shd w:val="clear" w:color="FFEE75" w:fill="FFEE75"/>
            <w:vAlign w:val="center"/>
            <w:hideMark/>
          </w:tcPr>
          <w:p w14:paraId="37AE28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4.7.</w:t>
            </w:r>
          </w:p>
        </w:tc>
        <w:tc>
          <w:tcPr>
            <w:tcW w:w="2791" w:type="pct"/>
            <w:shd w:val="clear" w:color="FFEE75" w:fill="FFEE75"/>
            <w:vAlign w:val="center"/>
            <w:hideMark/>
          </w:tcPr>
          <w:p w14:paraId="2F5DEC5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namjenski prihodi</w:t>
            </w:r>
          </w:p>
        </w:tc>
        <w:tc>
          <w:tcPr>
            <w:tcW w:w="481" w:type="pct"/>
            <w:shd w:val="clear" w:color="FFEE75" w:fill="FFEE75"/>
            <w:vAlign w:val="center"/>
            <w:hideMark/>
          </w:tcPr>
          <w:p w14:paraId="413FE3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272.100,00</w:t>
            </w:r>
          </w:p>
        </w:tc>
        <w:tc>
          <w:tcPr>
            <w:tcW w:w="590" w:type="pct"/>
            <w:shd w:val="clear" w:color="FFEE75" w:fill="FFEE75"/>
            <w:vAlign w:val="center"/>
            <w:hideMark/>
          </w:tcPr>
          <w:p w14:paraId="4B13ED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69B29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272.100,00</w:t>
            </w:r>
          </w:p>
        </w:tc>
      </w:tr>
      <w:tr w:rsidR="0024688F" w:rsidRPr="00581027" w14:paraId="7CD5D8FC" w14:textId="77777777" w:rsidTr="000D5424">
        <w:trPr>
          <w:trHeight w:val="20"/>
        </w:trPr>
        <w:tc>
          <w:tcPr>
            <w:tcW w:w="642" w:type="pct"/>
            <w:vAlign w:val="center"/>
            <w:hideMark/>
          </w:tcPr>
          <w:p w14:paraId="6842C4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484DB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7F1B7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272.100,00</w:t>
            </w:r>
          </w:p>
        </w:tc>
        <w:tc>
          <w:tcPr>
            <w:tcW w:w="590" w:type="pct"/>
            <w:vAlign w:val="center"/>
            <w:hideMark/>
          </w:tcPr>
          <w:p w14:paraId="6F1E084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E3185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272.100,00</w:t>
            </w:r>
          </w:p>
        </w:tc>
      </w:tr>
      <w:tr w:rsidR="0024688F" w:rsidRPr="00581027" w14:paraId="4B8334D7" w14:textId="77777777" w:rsidTr="000D5424">
        <w:trPr>
          <w:trHeight w:val="20"/>
        </w:trPr>
        <w:tc>
          <w:tcPr>
            <w:tcW w:w="642" w:type="pct"/>
            <w:vAlign w:val="center"/>
            <w:hideMark/>
          </w:tcPr>
          <w:p w14:paraId="32F22F2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0081C3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22F98D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272.100,00</w:t>
            </w:r>
          </w:p>
        </w:tc>
        <w:tc>
          <w:tcPr>
            <w:tcW w:w="590" w:type="pct"/>
            <w:vAlign w:val="center"/>
            <w:hideMark/>
          </w:tcPr>
          <w:p w14:paraId="17082E2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FE050A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272.100,00</w:t>
            </w:r>
          </w:p>
        </w:tc>
      </w:tr>
      <w:tr w:rsidR="0024688F" w:rsidRPr="00581027" w14:paraId="747CB1CE" w14:textId="77777777" w:rsidTr="000D5424">
        <w:trPr>
          <w:trHeight w:val="20"/>
        </w:trPr>
        <w:tc>
          <w:tcPr>
            <w:tcW w:w="642" w:type="pct"/>
            <w:shd w:val="clear" w:color="FFFF97" w:fill="FFFF97"/>
            <w:vAlign w:val="center"/>
            <w:hideMark/>
          </w:tcPr>
          <w:p w14:paraId="038F06F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4.7.1</w:t>
            </w:r>
          </w:p>
        </w:tc>
        <w:tc>
          <w:tcPr>
            <w:tcW w:w="2791" w:type="pct"/>
            <w:shd w:val="clear" w:color="FFFF97" w:fill="FFFF97"/>
            <w:vAlign w:val="center"/>
            <w:hideMark/>
          </w:tcPr>
          <w:p w14:paraId="210A99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namjenski prihodi - preneseni višak</w:t>
            </w:r>
          </w:p>
        </w:tc>
        <w:tc>
          <w:tcPr>
            <w:tcW w:w="481" w:type="pct"/>
            <w:shd w:val="clear" w:color="FFFF97" w:fill="FFFF97"/>
            <w:vAlign w:val="center"/>
            <w:hideMark/>
          </w:tcPr>
          <w:p w14:paraId="2EA537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46.319,46</w:t>
            </w:r>
          </w:p>
        </w:tc>
        <w:tc>
          <w:tcPr>
            <w:tcW w:w="590" w:type="pct"/>
            <w:shd w:val="clear" w:color="FFFF97" w:fill="FFFF97"/>
            <w:vAlign w:val="center"/>
            <w:hideMark/>
          </w:tcPr>
          <w:p w14:paraId="133E37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54DE70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46.319,46</w:t>
            </w:r>
          </w:p>
        </w:tc>
      </w:tr>
      <w:tr w:rsidR="0024688F" w:rsidRPr="00581027" w14:paraId="7A0E608D" w14:textId="77777777" w:rsidTr="000D5424">
        <w:trPr>
          <w:trHeight w:val="20"/>
        </w:trPr>
        <w:tc>
          <w:tcPr>
            <w:tcW w:w="642" w:type="pct"/>
            <w:vAlign w:val="center"/>
            <w:hideMark/>
          </w:tcPr>
          <w:p w14:paraId="6EBE0FF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C765DC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3F965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46.319,46</w:t>
            </w:r>
          </w:p>
        </w:tc>
        <w:tc>
          <w:tcPr>
            <w:tcW w:w="590" w:type="pct"/>
            <w:vAlign w:val="center"/>
            <w:hideMark/>
          </w:tcPr>
          <w:p w14:paraId="01C34B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C3937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46.319,46</w:t>
            </w:r>
          </w:p>
        </w:tc>
      </w:tr>
      <w:tr w:rsidR="0024688F" w:rsidRPr="00581027" w14:paraId="519F284F" w14:textId="77777777" w:rsidTr="000D5424">
        <w:trPr>
          <w:trHeight w:val="20"/>
        </w:trPr>
        <w:tc>
          <w:tcPr>
            <w:tcW w:w="642" w:type="pct"/>
            <w:vAlign w:val="center"/>
            <w:hideMark/>
          </w:tcPr>
          <w:p w14:paraId="149AE9A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6034D6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7BDC4D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46.319,46</w:t>
            </w:r>
          </w:p>
        </w:tc>
        <w:tc>
          <w:tcPr>
            <w:tcW w:w="590" w:type="pct"/>
            <w:vAlign w:val="center"/>
            <w:hideMark/>
          </w:tcPr>
          <w:p w14:paraId="6635EE3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E01441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46.319,46</w:t>
            </w:r>
          </w:p>
        </w:tc>
      </w:tr>
      <w:tr w:rsidR="0024688F" w:rsidRPr="00581027" w14:paraId="06BA0FB2" w14:textId="77777777" w:rsidTr="000D5424">
        <w:trPr>
          <w:trHeight w:val="20"/>
        </w:trPr>
        <w:tc>
          <w:tcPr>
            <w:tcW w:w="642" w:type="pct"/>
            <w:shd w:val="clear" w:color="E1E1FF" w:fill="E1E1FF"/>
            <w:vAlign w:val="center"/>
            <w:hideMark/>
          </w:tcPr>
          <w:p w14:paraId="61DA50B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A103007</w:t>
            </w:r>
          </w:p>
        </w:tc>
        <w:tc>
          <w:tcPr>
            <w:tcW w:w="2791" w:type="pct"/>
            <w:shd w:val="clear" w:color="E1E1FF" w:fill="E1E1FF"/>
            <w:vAlign w:val="center"/>
            <w:hideMark/>
          </w:tcPr>
          <w:p w14:paraId="0F584E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HORTIKULTURA I UREĐENJE PARKOVA</w:t>
            </w:r>
          </w:p>
        </w:tc>
        <w:tc>
          <w:tcPr>
            <w:tcW w:w="481" w:type="pct"/>
            <w:shd w:val="clear" w:color="E1E1FF" w:fill="E1E1FF"/>
            <w:vAlign w:val="center"/>
            <w:hideMark/>
          </w:tcPr>
          <w:p w14:paraId="49B66D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5.400,00</w:t>
            </w:r>
          </w:p>
        </w:tc>
        <w:tc>
          <w:tcPr>
            <w:tcW w:w="590" w:type="pct"/>
            <w:shd w:val="clear" w:color="E1E1FF" w:fill="E1E1FF"/>
            <w:vAlign w:val="center"/>
            <w:hideMark/>
          </w:tcPr>
          <w:p w14:paraId="76A357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c>
          <w:tcPr>
            <w:tcW w:w="496" w:type="pct"/>
            <w:shd w:val="clear" w:color="E1E1FF" w:fill="E1E1FF"/>
            <w:vAlign w:val="center"/>
            <w:hideMark/>
          </w:tcPr>
          <w:p w14:paraId="736BB9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20.400,00</w:t>
            </w:r>
          </w:p>
        </w:tc>
      </w:tr>
      <w:tr w:rsidR="0024688F" w:rsidRPr="00581027" w14:paraId="68C0B9FD" w14:textId="77777777" w:rsidTr="000D5424">
        <w:trPr>
          <w:trHeight w:val="20"/>
        </w:trPr>
        <w:tc>
          <w:tcPr>
            <w:tcW w:w="642" w:type="pct"/>
            <w:shd w:val="clear" w:color="FFEE75" w:fill="FFEE75"/>
            <w:vAlign w:val="center"/>
            <w:hideMark/>
          </w:tcPr>
          <w:p w14:paraId="2AF8DF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4.1.</w:t>
            </w:r>
          </w:p>
        </w:tc>
        <w:tc>
          <w:tcPr>
            <w:tcW w:w="2791" w:type="pct"/>
            <w:shd w:val="clear" w:color="FFEE75" w:fill="FFEE75"/>
            <w:vAlign w:val="center"/>
            <w:hideMark/>
          </w:tcPr>
          <w:p w14:paraId="28A048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Komunalna naknada</w:t>
            </w:r>
          </w:p>
        </w:tc>
        <w:tc>
          <w:tcPr>
            <w:tcW w:w="481" w:type="pct"/>
            <w:shd w:val="clear" w:color="FFEE75" w:fill="FFEE75"/>
            <w:vAlign w:val="center"/>
            <w:hideMark/>
          </w:tcPr>
          <w:p w14:paraId="280BBE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w:t>
            </w:r>
          </w:p>
        </w:tc>
        <w:tc>
          <w:tcPr>
            <w:tcW w:w="590" w:type="pct"/>
            <w:shd w:val="clear" w:color="FFEE75" w:fill="FFEE75"/>
            <w:vAlign w:val="center"/>
            <w:hideMark/>
          </w:tcPr>
          <w:p w14:paraId="658CDC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7F623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w:t>
            </w:r>
          </w:p>
        </w:tc>
      </w:tr>
      <w:tr w:rsidR="0024688F" w:rsidRPr="00581027" w14:paraId="44E3DB96" w14:textId="77777777" w:rsidTr="000D5424">
        <w:trPr>
          <w:trHeight w:val="20"/>
        </w:trPr>
        <w:tc>
          <w:tcPr>
            <w:tcW w:w="642" w:type="pct"/>
            <w:vAlign w:val="center"/>
            <w:hideMark/>
          </w:tcPr>
          <w:p w14:paraId="44AC00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58C62C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5B524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w:t>
            </w:r>
          </w:p>
        </w:tc>
        <w:tc>
          <w:tcPr>
            <w:tcW w:w="590" w:type="pct"/>
            <w:vAlign w:val="center"/>
            <w:hideMark/>
          </w:tcPr>
          <w:p w14:paraId="5155CB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36215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w:t>
            </w:r>
          </w:p>
        </w:tc>
      </w:tr>
      <w:tr w:rsidR="0024688F" w:rsidRPr="00581027" w14:paraId="792A4898" w14:textId="77777777" w:rsidTr="000D5424">
        <w:trPr>
          <w:trHeight w:val="20"/>
        </w:trPr>
        <w:tc>
          <w:tcPr>
            <w:tcW w:w="642" w:type="pct"/>
            <w:vAlign w:val="center"/>
            <w:hideMark/>
          </w:tcPr>
          <w:p w14:paraId="746BE22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9CF079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6642D8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w:t>
            </w:r>
          </w:p>
        </w:tc>
        <w:tc>
          <w:tcPr>
            <w:tcW w:w="590" w:type="pct"/>
            <w:vAlign w:val="center"/>
            <w:hideMark/>
          </w:tcPr>
          <w:p w14:paraId="0C32D0C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47F77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w:t>
            </w:r>
          </w:p>
        </w:tc>
      </w:tr>
      <w:tr w:rsidR="0024688F" w:rsidRPr="00581027" w14:paraId="0658E8C1" w14:textId="77777777" w:rsidTr="000D5424">
        <w:trPr>
          <w:trHeight w:val="20"/>
        </w:trPr>
        <w:tc>
          <w:tcPr>
            <w:tcW w:w="642" w:type="pct"/>
            <w:shd w:val="clear" w:color="FFEE75" w:fill="FFEE75"/>
            <w:vAlign w:val="center"/>
            <w:hideMark/>
          </w:tcPr>
          <w:p w14:paraId="662FF7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5.2.</w:t>
            </w:r>
          </w:p>
        </w:tc>
        <w:tc>
          <w:tcPr>
            <w:tcW w:w="2791" w:type="pct"/>
            <w:shd w:val="clear" w:color="FFEE75" w:fill="FFEE75"/>
            <w:vAlign w:val="center"/>
            <w:hideMark/>
          </w:tcPr>
          <w:p w14:paraId="5942C57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županijskog proračuna</w:t>
            </w:r>
          </w:p>
        </w:tc>
        <w:tc>
          <w:tcPr>
            <w:tcW w:w="481" w:type="pct"/>
            <w:shd w:val="clear" w:color="FFEE75" w:fill="FFEE75"/>
            <w:vAlign w:val="center"/>
            <w:hideMark/>
          </w:tcPr>
          <w:p w14:paraId="719F78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1.400,00</w:t>
            </w:r>
          </w:p>
        </w:tc>
        <w:tc>
          <w:tcPr>
            <w:tcW w:w="590" w:type="pct"/>
            <w:shd w:val="clear" w:color="FFEE75" w:fill="FFEE75"/>
            <w:vAlign w:val="center"/>
            <w:hideMark/>
          </w:tcPr>
          <w:p w14:paraId="0DD6C9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3F5C3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1.400,00</w:t>
            </w:r>
          </w:p>
        </w:tc>
      </w:tr>
      <w:tr w:rsidR="0024688F" w:rsidRPr="00581027" w14:paraId="68814B6C" w14:textId="77777777" w:rsidTr="000D5424">
        <w:trPr>
          <w:trHeight w:val="20"/>
        </w:trPr>
        <w:tc>
          <w:tcPr>
            <w:tcW w:w="642" w:type="pct"/>
            <w:vAlign w:val="center"/>
            <w:hideMark/>
          </w:tcPr>
          <w:p w14:paraId="1BE5E7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DFDDD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F1484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1.400,00</w:t>
            </w:r>
          </w:p>
        </w:tc>
        <w:tc>
          <w:tcPr>
            <w:tcW w:w="590" w:type="pct"/>
            <w:vAlign w:val="center"/>
            <w:hideMark/>
          </w:tcPr>
          <w:p w14:paraId="013EFA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8177F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1.400,00</w:t>
            </w:r>
          </w:p>
        </w:tc>
      </w:tr>
      <w:tr w:rsidR="0024688F" w:rsidRPr="00581027" w14:paraId="22FE5322" w14:textId="77777777" w:rsidTr="000D5424">
        <w:trPr>
          <w:trHeight w:val="20"/>
        </w:trPr>
        <w:tc>
          <w:tcPr>
            <w:tcW w:w="642" w:type="pct"/>
            <w:vAlign w:val="center"/>
            <w:hideMark/>
          </w:tcPr>
          <w:p w14:paraId="4337621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EBA45B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B10B2D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1.400,00</w:t>
            </w:r>
          </w:p>
        </w:tc>
        <w:tc>
          <w:tcPr>
            <w:tcW w:w="590" w:type="pct"/>
            <w:vAlign w:val="center"/>
            <w:hideMark/>
          </w:tcPr>
          <w:p w14:paraId="1AAA325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E59B84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1.400,00</w:t>
            </w:r>
          </w:p>
        </w:tc>
      </w:tr>
      <w:tr w:rsidR="0024688F" w:rsidRPr="00581027" w14:paraId="6BDA7030" w14:textId="77777777" w:rsidTr="000D5424">
        <w:trPr>
          <w:trHeight w:val="20"/>
        </w:trPr>
        <w:tc>
          <w:tcPr>
            <w:tcW w:w="642" w:type="pct"/>
            <w:shd w:val="clear" w:color="FFEE75" w:fill="FFEE75"/>
            <w:vAlign w:val="center"/>
            <w:hideMark/>
          </w:tcPr>
          <w:p w14:paraId="11C7F7B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6.1.</w:t>
            </w:r>
          </w:p>
        </w:tc>
        <w:tc>
          <w:tcPr>
            <w:tcW w:w="2791" w:type="pct"/>
            <w:shd w:val="clear" w:color="FFEE75" w:fill="FFEE75"/>
            <w:vAlign w:val="center"/>
            <w:hideMark/>
          </w:tcPr>
          <w:p w14:paraId="3F76584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w:t>
            </w:r>
          </w:p>
        </w:tc>
        <w:tc>
          <w:tcPr>
            <w:tcW w:w="481" w:type="pct"/>
            <w:shd w:val="clear" w:color="FFEE75" w:fill="FFEE75"/>
            <w:vAlign w:val="center"/>
            <w:hideMark/>
          </w:tcPr>
          <w:p w14:paraId="3A259C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4FE6F6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c>
          <w:tcPr>
            <w:tcW w:w="496" w:type="pct"/>
            <w:shd w:val="clear" w:color="FFEE75" w:fill="FFEE75"/>
            <w:vAlign w:val="center"/>
            <w:hideMark/>
          </w:tcPr>
          <w:p w14:paraId="6A9B88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r>
      <w:tr w:rsidR="0024688F" w:rsidRPr="00581027" w14:paraId="36B1D022" w14:textId="77777777" w:rsidTr="000D5424">
        <w:trPr>
          <w:trHeight w:val="20"/>
        </w:trPr>
        <w:tc>
          <w:tcPr>
            <w:tcW w:w="642" w:type="pct"/>
            <w:vAlign w:val="center"/>
            <w:hideMark/>
          </w:tcPr>
          <w:p w14:paraId="360EC8F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0416CF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8FD74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4E65850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c>
          <w:tcPr>
            <w:tcW w:w="496" w:type="pct"/>
            <w:vAlign w:val="center"/>
            <w:hideMark/>
          </w:tcPr>
          <w:p w14:paraId="27AD19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r>
      <w:tr w:rsidR="0024688F" w:rsidRPr="00581027" w14:paraId="622190A7" w14:textId="77777777" w:rsidTr="000D5424">
        <w:trPr>
          <w:trHeight w:val="20"/>
        </w:trPr>
        <w:tc>
          <w:tcPr>
            <w:tcW w:w="642" w:type="pct"/>
            <w:vAlign w:val="center"/>
            <w:hideMark/>
          </w:tcPr>
          <w:p w14:paraId="5E8A84A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3103F3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15598B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6BD1654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c>
          <w:tcPr>
            <w:tcW w:w="496" w:type="pct"/>
            <w:vAlign w:val="center"/>
            <w:hideMark/>
          </w:tcPr>
          <w:p w14:paraId="5B2629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r>
      <w:tr w:rsidR="0024688F" w:rsidRPr="00581027" w14:paraId="4C891273" w14:textId="77777777" w:rsidTr="000D5424">
        <w:trPr>
          <w:trHeight w:val="20"/>
        </w:trPr>
        <w:tc>
          <w:tcPr>
            <w:tcW w:w="642" w:type="pct"/>
            <w:shd w:val="clear" w:color="E1E1FF" w:fill="E1E1FF"/>
            <w:vAlign w:val="center"/>
            <w:hideMark/>
          </w:tcPr>
          <w:p w14:paraId="3CB7306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K103001</w:t>
            </w:r>
          </w:p>
        </w:tc>
        <w:tc>
          <w:tcPr>
            <w:tcW w:w="2791" w:type="pct"/>
            <w:shd w:val="clear" w:color="E1E1FF" w:fill="E1E1FF"/>
            <w:vAlign w:val="center"/>
            <w:hideMark/>
          </w:tcPr>
          <w:p w14:paraId="5AC9DD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OZELENJIVANJE JAVNIH POVRŠINA U GRADU OSIJEKU</w:t>
            </w:r>
          </w:p>
        </w:tc>
        <w:tc>
          <w:tcPr>
            <w:tcW w:w="481" w:type="pct"/>
            <w:shd w:val="clear" w:color="E1E1FF" w:fill="E1E1FF"/>
            <w:vAlign w:val="center"/>
            <w:hideMark/>
          </w:tcPr>
          <w:p w14:paraId="0D3133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380.300,00</w:t>
            </w:r>
          </w:p>
        </w:tc>
        <w:tc>
          <w:tcPr>
            <w:tcW w:w="590" w:type="pct"/>
            <w:shd w:val="clear" w:color="E1E1FF" w:fill="E1E1FF"/>
            <w:vAlign w:val="center"/>
            <w:hideMark/>
          </w:tcPr>
          <w:p w14:paraId="33806DF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61065F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380.300,00</w:t>
            </w:r>
          </w:p>
        </w:tc>
      </w:tr>
      <w:tr w:rsidR="0024688F" w:rsidRPr="00581027" w14:paraId="150CCAD3" w14:textId="77777777" w:rsidTr="000D5424">
        <w:trPr>
          <w:trHeight w:val="20"/>
        </w:trPr>
        <w:tc>
          <w:tcPr>
            <w:tcW w:w="642" w:type="pct"/>
            <w:shd w:val="clear" w:color="FFEE75" w:fill="FFEE75"/>
            <w:vAlign w:val="center"/>
            <w:hideMark/>
          </w:tcPr>
          <w:p w14:paraId="4195A4C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4DF99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10310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76.100,00</w:t>
            </w:r>
          </w:p>
        </w:tc>
        <w:tc>
          <w:tcPr>
            <w:tcW w:w="590" w:type="pct"/>
            <w:shd w:val="clear" w:color="FFEE75" w:fill="FFEE75"/>
            <w:vAlign w:val="center"/>
            <w:hideMark/>
          </w:tcPr>
          <w:p w14:paraId="5D9867A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ACE3D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76.100,00</w:t>
            </w:r>
          </w:p>
        </w:tc>
      </w:tr>
      <w:tr w:rsidR="0024688F" w:rsidRPr="00581027" w14:paraId="328DEA3B" w14:textId="77777777" w:rsidTr="000D5424">
        <w:trPr>
          <w:trHeight w:val="20"/>
        </w:trPr>
        <w:tc>
          <w:tcPr>
            <w:tcW w:w="642" w:type="pct"/>
            <w:vAlign w:val="center"/>
            <w:hideMark/>
          </w:tcPr>
          <w:p w14:paraId="26CDC95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FB1A3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CC966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76.100,00</w:t>
            </w:r>
          </w:p>
        </w:tc>
        <w:tc>
          <w:tcPr>
            <w:tcW w:w="590" w:type="pct"/>
            <w:vAlign w:val="center"/>
            <w:hideMark/>
          </w:tcPr>
          <w:p w14:paraId="757B31A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22BBA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76.100,00</w:t>
            </w:r>
          </w:p>
        </w:tc>
      </w:tr>
      <w:tr w:rsidR="0024688F" w:rsidRPr="00581027" w14:paraId="08604417" w14:textId="77777777" w:rsidTr="000D5424">
        <w:trPr>
          <w:trHeight w:val="20"/>
        </w:trPr>
        <w:tc>
          <w:tcPr>
            <w:tcW w:w="642" w:type="pct"/>
            <w:vAlign w:val="center"/>
            <w:hideMark/>
          </w:tcPr>
          <w:p w14:paraId="095F9AE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3C7202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9288E5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76.100,00</w:t>
            </w:r>
          </w:p>
        </w:tc>
        <w:tc>
          <w:tcPr>
            <w:tcW w:w="590" w:type="pct"/>
            <w:vAlign w:val="center"/>
            <w:hideMark/>
          </w:tcPr>
          <w:p w14:paraId="23EA9A1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A2569F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76.100,00</w:t>
            </w:r>
          </w:p>
        </w:tc>
      </w:tr>
      <w:tr w:rsidR="0024688F" w:rsidRPr="00581027" w14:paraId="0140E580" w14:textId="77777777" w:rsidTr="000D5424">
        <w:trPr>
          <w:trHeight w:val="20"/>
        </w:trPr>
        <w:tc>
          <w:tcPr>
            <w:tcW w:w="642" w:type="pct"/>
            <w:shd w:val="clear" w:color="FFEE75" w:fill="FFEE75"/>
            <w:vAlign w:val="center"/>
            <w:hideMark/>
          </w:tcPr>
          <w:p w14:paraId="7020E1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5.4.</w:t>
            </w:r>
          </w:p>
        </w:tc>
        <w:tc>
          <w:tcPr>
            <w:tcW w:w="2791" w:type="pct"/>
            <w:shd w:val="clear" w:color="FFEE75" w:fill="FFEE75"/>
            <w:vAlign w:val="center"/>
            <w:hideMark/>
          </w:tcPr>
          <w:p w14:paraId="3888041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od izvanproračunskih korisnika</w:t>
            </w:r>
          </w:p>
        </w:tc>
        <w:tc>
          <w:tcPr>
            <w:tcW w:w="481" w:type="pct"/>
            <w:shd w:val="clear" w:color="FFEE75" w:fill="FFEE75"/>
            <w:vAlign w:val="center"/>
            <w:hideMark/>
          </w:tcPr>
          <w:p w14:paraId="5511827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304.200,00</w:t>
            </w:r>
          </w:p>
        </w:tc>
        <w:tc>
          <w:tcPr>
            <w:tcW w:w="590" w:type="pct"/>
            <w:shd w:val="clear" w:color="FFEE75" w:fill="FFEE75"/>
            <w:vAlign w:val="center"/>
            <w:hideMark/>
          </w:tcPr>
          <w:p w14:paraId="1BC67A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85288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304.200,00</w:t>
            </w:r>
          </w:p>
        </w:tc>
      </w:tr>
      <w:tr w:rsidR="0024688F" w:rsidRPr="00581027" w14:paraId="3FC14B2F" w14:textId="77777777" w:rsidTr="000D5424">
        <w:trPr>
          <w:trHeight w:val="20"/>
        </w:trPr>
        <w:tc>
          <w:tcPr>
            <w:tcW w:w="642" w:type="pct"/>
            <w:vAlign w:val="center"/>
            <w:hideMark/>
          </w:tcPr>
          <w:p w14:paraId="31B11D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2C4406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DE6F9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304.200,00</w:t>
            </w:r>
          </w:p>
        </w:tc>
        <w:tc>
          <w:tcPr>
            <w:tcW w:w="590" w:type="pct"/>
            <w:vAlign w:val="center"/>
            <w:hideMark/>
          </w:tcPr>
          <w:p w14:paraId="50F903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BF9F8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304.200,00</w:t>
            </w:r>
          </w:p>
        </w:tc>
      </w:tr>
      <w:tr w:rsidR="0024688F" w:rsidRPr="00581027" w14:paraId="0EC9B8E8" w14:textId="77777777" w:rsidTr="000D5424">
        <w:trPr>
          <w:trHeight w:val="20"/>
        </w:trPr>
        <w:tc>
          <w:tcPr>
            <w:tcW w:w="642" w:type="pct"/>
            <w:vAlign w:val="center"/>
            <w:hideMark/>
          </w:tcPr>
          <w:p w14:paraId="756E1D9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C73248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84DC2F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304.200,00</w:t>
            </w:r>
          </w:p>
        </w:tc>
        <w:tc>
          <w:tcPr>
            <w:tcW w:w="590" w:type="pct"/>
            <w:vAlign w:val="center"/>
            <w:hideMark/>
          </w:tcPr>
          <w:p w14:paraId="2A3C2D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1B8EF8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304.200,00</w:t>
            </w:r>
          </w:p>
        </w:tc>
      </w:tr>
      <w:tr w:rsidR="0024688F" w:rsidRPr="00581027" w14:paraId="4D225857" w14:textId="77777777" w:rsidTr="000D5424">
        <w:trPr>
          <w:trHeight w:val="20"/>
        </w:trPr>
        <w:tc>
          <w:tcPr>
            <w:tcW w:w="642" w:type="pct"/>
            <w:shd w:val="clear" w:color="E1E1FF" w:fill="E1E1FF"/>
            <w:vAlign w:val="center"/>
            <w:hideMark/>
          </w:tcPr>
          <w:p w14:paraId="6BC74BD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T103009</w:t>
            </w:r>
          </w:p>
        </w:tc>
        <w:tc>
          <w:tcPr>
            <w:tcW w:w="2791" w:type="pct"/>
            <w:shd w:val="clear" w:color="E1E1FF" w:fill="E1E1FF"/>
            <w:vAlign w:val="center"/>
            <w:hideMark/>
          </w:tcPr>
          <w:p w14:paraId="57B61DD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FESTIVAL CVIJEĆA</w:t>
            </w:r>
          </w:p>
        </w:tc>
        <w:tc>
          <w:tcPr>
            <w:tcW w:w="481" w:type="pct"/>
            <w:shd w:val="clear" w:color="E1E1FF" w:fill="E1E1FF"/>
            <w:vAlign w:val="center"/>
            <w:hideMark/>
          </w:tcPr>
          <w:p w14:paraId="00A4E4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9.900,00</w:t>
            </w:r>
          </w:p>
        </w:tc>
        <w:tc>
          <w:tcPr>
            <w:tcW w:w="590" w:type="pct"/>
            <w:shd w:val="clear" w:color="E1E1FF" w:fill="E1E1FF"/>
            <w:vAlign w:val="center"/>
            <w:hideMark/>
          </w:tcPr>
          <w:p w14:paraId="50CCCF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-9.900,00</w:t>
            </w:r>
          </w:p>
        </w:tc>
        <w:tc>
          <w:tcPr>
            <w:tcW w:w="496" w:type="pct"/>
            <w:shd w:val="clear" w:color="E1E1FF" w:fill="E1E1FF"/>
            <w:vAlign w:val="center"/>
            <w:hideMark/>
          </w:tcPr>
          <w:p w14:paraId="5C448EA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24398C7A" w14:textId="77777777" w:rsidTr="000D5424">
        <w:trPr>
          <w:trHeight w:val="20"/>
        </w:trPr>
        <w:tc>
          <w:tcPr>
            <w:tcW w:w="642" w:type="pct"/>
            <w:shd w:val="clear" w:color="FFEE75" w:fill="FFEE75"/>
            <w:vAlign w:val="center"/>
            <w:hideMark/>
          </w:tcPr>
          <w:p w14:paraId="39A3E51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F99456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16085F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9.900,00</w:t>
            </w:r>
          </w:p>
        </w:tc>
        <w:tc>
          <w:tcPr>
            <w:tcW w:w="590" w:type="pct"/>
            <w:shd w:val="clear" w:color="FFEE75" w:fill="FFEE75"/>
            <w:vAlign w:val="center"/>
            <w:hideMark/>
          </w:tcPr>
          <w:p w14:paraId="5A3BFE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-9.900,00</w:t>
            </w:r>
          </w:p>
        </w:tc>
        <w:tc>
          <w:tcPr>
            <w:tcW w:w="496" w:type="pct"/>
            <w:shd w:val="clear" w:color="FFEE75" w:fill="FFEE75"/>
            <w:vAlign w:val="center"/>
            <w:hideMark/>
          </w:tcPr>
          <w:p w14:paraId="4AB1DB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CA61AC2" w14:textId="77777777" w:rsidTr="000D5424">
        <w:trPr>
          <w:trHeight w:val="20"/>
        </w:trPr>
        <w:tc>
          <w:tcPr>
            <w:tcW w:w="642" w:type="pct"/>
            <w:vAlign w:val="center"/>
            <w:hideMark/>
          </w:tcPr>
          <w:p w14:paraId="4ECEEA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3</w:t>
            </w:r>
          </w:p>
        </w:tc>
        <w:tc>
          <w:tcPr>
            <w:tcW w:w="2791" w:type="pct"/>
            <w:vAlign w:val="center"/>
            <w:hideMark/>
          </w:tcPr>
          <w:p w14:paraId="72FF7ED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EB1C3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9.900,00</w:t>
            </w:r>
          </w:p>
        </w:tc>
        <w:tc>
          <w:tcPr>
            <w:tcW w:w="590" w:type="pct"/>
            <w:vAlign w:val="center"/>
            <w:hideMark/>
          </w:tcPr>
          <w:p w14:paraId="149434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-9.900,00</w:t>
            </w:r>
          </w:p>
        </w:tc>
        <w:tc>
          <w:tcPr>
            <w:tcW w:w="496" w:type="pct"/>
            <w:vAlign w:val="center"/>
            <w:hideMark/>
          </w:tcPr>
          <w:p w14:paraId="14B55C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3D869D33" w14:textId="77777777" w:rsidTr="000D5424">
        <w:trPr>
          <w:trHeight w:val="20"/>
        </w:trPr>
        <w:tc>
          <w:tcPr>
            <w:tcW w:w="642" w:type="pct"/>
            <w:vAlign w:val="center"/>
            <w:hideMark/>
          </w:tcPr>
          <w:p w14:paraId="5B5D415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39FAD2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3FC253C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9.900,00</w:t>
            </w:r>
          </w:p>
        </w:tc>
        <w:tc>
          <w:tcPr>
            <w:tcW w:w="590" w:type="pct"/>
            <w:vAlign w:val="center"/>
            <w:hideMark/>
          </w:tcPr>
          <w:p w14:paraId="1D151CB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-9.900,00</w:t>
            </w:r>
          </w:p>
        </w:tc>
        <w:tc>
          <w:tcPr>
            <w:tcW w:w="496" w:type="pct"/>
            <w:vAlign w:val="center"/>
            <w:hideMark/>
          </w:tcPr>
          <w:p w14:paraId="4DFB520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46C00A7A" w14:textId="77777777" w:rsidTr="000D5424">
        <w:trPr>
          <w:trHeight w:val="20"/>
        </w:trPr>
        <w:tc>
          <w:tcPr>
            <w:tcW w:w="642" w:type="pct"/>
            <w:shd w:val="clear" w:color="C1C1FF" w:fill="C1C1FF"/>
            <w:vAlign w:val="center"/>
            <w:hideMark/>
          </w:tcPr>
          <w:p w14:paraId="704992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1031</w:t>
            </w:r>
          </w:p>
        </w:tc>
        <w:tc>
          <w:tcPr>
            <w:tcW w:w="2791" w:type="pct"/>
            <w:shd w:val="clear" w:color="C1C1FF" w:fill="C1C1FF"/>
            <w:vAlign w:val="center"/>
            <w:hideMark/>
          </w:tcPr>
          <w:p w14:paraId="51817FC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SUBVENCIJE, POMOĆI I DONACIJE S PODRUČJA KOMUNALNE DJELATNOSTI</w:t>
            </w:r>
          </w:p>
        </w:tc>
        <w:tc>
          <w:tcPr>
            <w:tcW w:w="481" w:type="pct"/>
            <w:shd w:val="clear" w:color="C1C1FF" w:fill="C1C1FF"/>
            <w:vAlign w:val="center"/>
            <w:hideMark/>
          </w:tcPr>
          <w:p w14:paraId="701109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30.450,00</w:t>
            </w:r>
          </w:p>
        </w:tc>
        <w:tc>
          <w:tcPr>
            <w:tcW w:w="590" w:type="pct"/>
            <w:shd w:val="clear" w:color="C1C1FF" w:fill="C1C1FF"/>
            <w:vAlign w:val="center"/>
            <w:hideMark/>
          </w:tcPr>
          <w:p w14:paraId="58AD3E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-2.400,00</w:t>
            </w:r>
          </w:p>
        </w:tc>
        <w:tc>
          <w:tcPr>
            <w:tcW w:w="496" w:type="pct"/>
            <w:shd w:val="clear" w:color="C1C1FF" w:fill="C1C1FF"/>
            <w:vAlign w:val="center"/>
            <w:hideMark/>
          </w:tcPr>
          <w:p w14:paraId="0934B9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28.050,00</w:t>
            </w:r>
          </w:p>
        </w:tc>
      </w:tr>
      <w:tr w:rsidR="0024688F" w:rsidRPr="00581027" w14:paraId="2123C784" w14:textId="77777777" w:rsidTr="000D5424">
        <w:trPr>
          <w:trHeight w:val="20"/>
        </w:trPr>
        <w:tc>
          <w:tcPr>
            <w:tcW w:w="642" w:type="pct"/>
            <w:shd w:val="clear" w:color="E1E1FF" w:fill="E1E1FF"/>
            <w:vAlign w:val="center"/>
            <w:hideMark/>
          </w:tcPr>
          <w:p w14:paraId="505ECE8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A103101</w:t>
            </w:r>
          </w:p>
        </w:tc>
        <w:tc>
          <w:tcPr>
            <w:tcW w:w="2791" w:type="pct"/>
            <w:shd w:val="clear" w:color="E1E1FF" w:fill="E1E1FF"/>
            <w:vAlign w:val="center"/>
            <w:hideMark/>
          </w:tcPr>
          <w:p w14:paraId="6024D8B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SUBVENCIJE, NAKNADE I DONACIJE</w:t>
            </w:r>
          </w:p>
        </w:tc>
        <w:tc>
          <w:tcPr>
            <w:tcW w:w="481" w:type="pct"/>
            <w:shd w:val="clear" w:color="E1E1FF" w:fill="E1E1FF"/>
            <w:vAlign w:val="center"/>
            <w:hideMark/>
          </w:tcPr>
          <w:p w14:paraId="009AEA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30.450,00</w:t>
            </w:r>
          </w:p>
        </w:tc>
        <w:tc>
          <w:tcPr>
            <w:tcW w:w="590" w:type="pct"/>
            <w:shd w:val="clear" w:color="E1E1FF" w:fill="E1E1FF"/>
            <w:vAlign w:val="center"/>
            <w:hideMark/>
          </w:tcPr>
          <w:p w14:paraId="523554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-2.400,00</w:t>
            </w:r>
          </w:p>
        </w:tc>
        <w:tc>
          <w:tcPr>
            <w:tcW w:w="496" w:type="pct"/>
            <w:shd w:val="clear" w:color="E1E1FF" w:fill="E1E1FF"/>
            <w:vAlign w:val="center"/>
            <w:hideMark/>
          </w:tcPr>
          <w:p w14:paraId="62F30C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28.050,00</w:t>
            </w:r>
          </w:p>
        </w:tc>
      </w:tr>
      <w:tr w:rsidR="0024688F" w:rsidRPr="00581027" w14:paraId="161F25E6" w14:textId="77777777" w:rsidTr="000D5424">
        <w:trPr>
          <w:trHeight w:val="20"/>
        </w:trPr>
        <w:tc>
          <w:tcPr>
            <w:tcW w:w="642" w:type="pct"/>
            <w:shd w:val="clear" w:color="FFEE75" w:fill="FFEE75"/>
            <w:vAlign w:val="center"/>
            <w:hideMark/>
          </w:tcPr>
          <w:p w14:paraId="74A9E1C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4476C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317896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30.450,00</w:t>
            </w:r>
          </w:p>
        </w:tc>
        <w:tc>
          <w:tcPr>
            <w:tcW w:w="590" w:type="pct"/>
            <w:shd w:val="clear" w:color="FFEE75" w:fill="FFEE75"/>
            <w:vAlign w:val="center"/>
            <w:hideMark/>
          </w:tcPr>
          <w:p w14:paraId="28FF45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-2.400,00</w:t>
            </w:r>
          </w:p>
        </w:tc>
        <w:tc>
          <w:tcPr>
            <w:tcW w:w="496" w:type="pct"/>
            <w:shd w:val="clear" w:color="FFEE75" w:fill="FFEE75"/>
            <w:vAlign w:val="center"/>
            <w:hideMark/>
          </w:tcPr>
          <w:p w14:paraId="641F0C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28.050,00</w:t>
            </w:r>
          </w:p>
        </w:tc>
      </w:tr>
      <w:tr w:rsidR="0024688F" w:rsidRPr="00581027" w14:paraId="1FDE326C" w14:textId="77777777" w:rsidTr="000D5424">
        <w:trPr>
          <w:trHeight w:val="20"/>
        </w:trPr>
        <w:tc>
          <w:tcPr>
            <w:tcW w:w="642" w:type="pct"/>
            <w:vAlign w:val="center"/>
            <w:hideMark/>
          </w:tcPr>
          <w:p w14:paraId="43FD98B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2D9364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203C3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30.450,00</w:t>
            </w:r>
          </w:p>
        </w:tc>
        <w:tc>
          <w:tcPr>
            <w:tcW w:w="590" w:type="pct"/>
            <w:vAlign w:val="center"/>
            <w:hideMark/>
          </w:tcPr>
          <w:p w14:paraId="3581BE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-2.400,00</w:t>
            </w:r>
          </w:p>
        </w:tc>
        <w:tc>
          <w:tcPr>
            <w:tcW w:w="496" w:type="pct"/>
            <w:vAlign w:val="center"/>
            <w:hideMark/>
          </w:tcPr>
          <w:p w14:paraId="4D85C4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28.050,00</w:t>
            </w:r>
          </w:p>
        </w:tc>
      </w:tr>
      <w:tr w:rsidR="0024688F" w:rsidRPr="00581027" w14:paraId="1BD14438" w14:textId="77777777" w:rsidTr="000D5424">
        <w:trPr>
          <w:trHeight w:val="20"/>
        </w:trPr>
        <w:tc>
          <w:tcPr>
            <w:tcW w:w="642" w:type="pct"/>
            <w:vAlign w:val="center"/>
            <w:hideMark/>
          </w:tcPr>
          <w:p w14:paraId="2A410E6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CD390D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B67694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w:t>
            </w:r>
          </w:p>
        </w:tc>
        <w:tc>
          <w:tcPr>
            <w:tcW w:w="590" w:type="pct"/>
            <w:vAlign w:val="center"/>
            <w:hideMark/>
          </w:tcPr>
          <w:p w14:paraId="493DDFD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5C042D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w:t>
            </w:r>
          </w:p>
        </w:tc>
      </w:tr>
      <w:tr w:rsidR="0024688F" w:rsidRPr="00581027" w14:paraId="5B8B86E0" w14:textId="77777777" w:rsidTr="000D5424">
        <w:trPr>
          <w:trHeight w:val="20"/>
        </w:trPr>
        <w:tc>
          <w:tcPr>
            <w:tcW w:w="642" w:type="pct"/>
            <w:vAlign w:val="center"/>
            <w:hideMark/>
          </w:tcPr>
          <w:p w14:paraId="4632D37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26E73BC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0FECCF9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6.650,00</w:t>
            </w:r>
          </w:p>
        </w:tc>
        <w:tc>
          <w:tcPr>
            <w:tcW w:w="590" w:type="pct"/>
            <w:vAlign w:val="center"/>
            <w:hideMark/>
          </w:tcPr>
          <w:p w14:paraId="0AE53B6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72402C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6.650,00</w:t>
            </w:r>
          </w:p>
        </w:tc>
      </w:tr>
      <w:tr w:rsidR="0024688F" w:rsidRPr="00581027" w14:paraId="2181A511" w14:textId="77777777" w:rsidTr="000D5424">
        <w:trPr>
          <w:trHeight w:val="20"/>
        </w:trPr>
        <w:tc>
          <w:tcPr>
            <w:tcW w:w="642" w:type="pct"/>
            <w:vAlign w:val="center"/>
            <w:hideMark/>
          </w:tcPr>
          <w:p w14:paraId="12C21F8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3C3F99C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6EFBB2D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23.400,00</w:t>
            </w:r>
          </w:p>
        </w:tc>
        <w:tc>
          <w:tcPr>
            <w:tcW w:w="590" w:type="pct"/>
            <w:vAlign w:val="center"/>
            <w:hideMark/>
          </w:tcPr>
          <w:p w14:paraId="490A02B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-2.400,00</w:t>
            </w:r>
          </w:p>
        </w:tc>
        <w:tc>
          <w:tcPr>
            <w:tcW w:w="496" w:type="pct"/>
            <w:vAlign w:val="center"/>
            <w:hideMark/>
          </w:tcPr>
          <w:p w14:paraId="2016B09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21.000,00</w:t>
            </w:r>
          </w:p>
        </w:tc>
      </w:tr>
      <w:tr w:rsidR="0024688F" w:rsidRPr="00581027" w14:paraId="66CB8BB1" w14:textId="77777777" w:rsidTr="000D5424">
        <w:trPr>
          <w:trHeight w:val="20"/>
        </w:trPr>
        <w:tc>
          <w:tcPr>
            <w:tcW w:w="642" w:type="pct"/>
            <w:shd w:val="clear" w:color="C1C1FF" w:fill="C1C1FF"/>
            <w:vAlign w:val="center"/>
            <w:hideMark/>
          </w:tcPr>
          <w:p w14:paraId="05A63B9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1032</w:t>
            </w:r>
          </w:p>
        </w:tc>
        <w:tc>
          <w:tcPr>
            <w:tcW w:w="2791" w:type="pct"/>
            <w:shd w:val="clear" w:color="C1C1FF" w:fill="C1C1FF"/>
            <w:vAlign w:val="center"/>
            <w:hideMark/>
          </w:tcPr>
          <w:p w14:paraId="5548F5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PROMETNICE I PROMET</w:t>
            </w:r>
          </w:p>
        </w:tc>
        <w:tc>
          <w:tcPr>
            <w:tcW w:w="481" w:type="pct"/>
            <w:shd w:val="clear" w:color="C1C1FF" w:fill="C1C1FF"/>
            <w:vAlign w:val="center"/>
            <w:hideMark/>
          </w:tcPr>
          <w:p w14:paraId="6AFD6F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6.222.757,66</w:t>
            </w:r>
          </w:p>
        </w:tc>
        <w:tc>
          <w:tcPr>
            <w:tcW w:w="590" w:type="pct"/>
            <w:shd w:val="clear" w:color="C1C1FF" w:fill="C1C1FF"/>
            <w:vAlign w:val="center"/>
            <w:hideMark/>
          </w:tcPr>
          <w:p w14:paraId="179964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1.033.647,00</w:t>
            </w:r>
          </w:p>
        </w:tc>
        <w:tc>
          <w:tcPr>
            <w:tcW w:w="496" w:type="pct"/>
            <w:shd w:val="clear" w:color="C1C1FF" w:fill="C1C1FF"/>
            <w:vAlign w:val="center"/>
            <w:hideMark/>
          </w:tcPr>
          <w:p w14:paraId="72B00C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7.256.404,66</w:t>
            </w:r>
          </w:p>
        </w:tc>
      </w:tr>
      <w:tr w:rsidR="0024688F" w:rsidRPr="00581027" w14:paraId="4031CCBB" w14:textId="77777777" w:rsidTr="000D5424">
        <w:trPr>
          <w:trHeight w:val="20"/>
        </w:trPr>
        <w:tc>
          <w:tcPr>
            <w:tcW w:w="642" w:type="pct"/>
            <w:shd w:val="clear" w:color="E1E1FF" w:fill="E1E1FF"/>
            <w:vAlign w:val="center"/>
            <w:hideMark/>
          </w:tcPr>
          <w:p w14:paraId="29BAE30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A103201</w:t>
            </w:r>
          </w:p>
        </w:tc>
        <w:tc>
          <w:tcPr>
            <w:tcW w:w="2791" w:type="pct"/>
            <w:shd w:val="clear" w:color="E1E1FF" w:fill="E1E1FF"/>
            <w:vAlign w:val="center"/>
            <w:hideMark/>
          </w:tcPr>
          <w:p w14:paraId="01A4B3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TEKUĆE AKTIVNOSTI PROMETA</w:t>
            </w:r>
          </w:p>
        </w:tc>
        <w:tc>
          <w:tcPr>
            <w:tcW w:w="481" w:type="pct"/>
            <w:shd w:val="clear" w:color="E1E1FF" w:fill="E1E1FF"/>
            <w:vAlign w:val="center"/>
            <w:hideMark/>
          </w:tcPr>
          <w:p w14:paraId="2674D6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254.500,00</w:t>
            </w:r>
          </w:p>
        </w:tc>
        <w:tc>
          <w:tcPr>
            <w:tcW w:w="590" w:type="pct"/>
            <w:shd w:val="clear" w:color="E1E1FF" w:fill="E1E1FF"/>
            <w:vAlign w:val="center"/>
            <w:hideMark/>
          </w:tcPr>
          <w:p w14:paraId="6B5401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w:t>
            </w:r>
          </w:p>
        </w:tc>
        <w:tc>
          <w:tcPr>
            <w:tcW w:w="496" w:type="pct"/>
            <w:shd w:val="clear" w:color="E1E1FF" w:fill="E1E1FF"/>
            <w:vAlign w:val="center"/>
            <w:hideMark/>
          </w:tcPr>
          <w:p w14:paraId="10D7C1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314.500,00</w:t>
            </w:r>
          </w:p>
        </w:tc>
      </w:tr>
      <w:tr w:rsidR="0024688F" w:rsidRPr="00581027" w14:paraId="0EAC33DB" w14:textId="77777777" w:rsidTr="000D5424">
        <w:trPr>
          <w:trHeight w:val="20"/>
        </w:trPr>
        <w:tc>
          <w:tcPr>
            <w:tcW w:w="642" w:type="pct"/>
            <w:shd w:val="clear" w:color="FFEE75" w:fill="FFEE75"/>
            <w:vAlign w:val="center"/>
            <w:hideMark/>
          </w:tcPr>
          <w:p w14:paraId="5187E8D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5FB6D5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99DC2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254.500,00</w:t>
            </w:r>
          </w:p>
        </w:tc>
        <w:tc>
          <w:tcPr>
            <w:tcW w:w="590" w:type="pct"/>
            <w:shd w:val="clear" w:color="FFEE75" w:fill="FFEE75"/>
            <w:vAlign w:val="center"/>
            <w:hideMark/>
          </w:tcPr>
          <w:p w14:paraId="344E93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w:t>
            </w:r>
          </w:p>
        </w:tc>
        <w:tc>
          <w:tcPr>
            <w:tcW w:w="496" w:type="pct"/>
            <w:shd w:val="clear" w:color="FFEE75" w:fill="FFEE75"/>
            <w:vAlign w:val="center"/>
            <w:hideMark/>
          </w:tcPr>
          <w:p w14:paraId="4570AD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314.500,00</w:t>
            </w:r>
          </w:p>
        </w:tc>
      </w:tr>
      <w:tr w:rsidR="0024688F" w:rsidRPr="00581027" w14:paraId="461F0283" w14:textId="77777777" w:rsidTr="000D5424">
        <w:trPr>
          <w:trHeight w:val="20"/>
        </w:trPr>
        <w:tc>
          <w:tcPr>
            <w:tcW w:w="642" w:type="pct"/>
            <w:vAlign w:val="center"/>
            <w:hideMark/>
          </w:tcPr>
          <w:p w14:paraId="7F4E01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E9859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5A6E8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254.500,00</w:t>
            </w:r>
          </w:p>
        </w:tc>
        <w:tc>
          <w:tcPr>
            <w:tcW w:w="590" w:type="pct"/>
            <w:vAlign w:val="center"/>
            <w:hideMark/>
          </w:tcPr>
          <w:p w14:paraId="4F3103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w:t>
            </w:r>
          </w:p>
        </w:tc>
        <w:tc>
          <w:tcPr>
            <w:tcW w:w="496" w:type="pct"/>
            <w:vAlign w:val="center"/>
            <w:hideMark/>
          </w:tcPr>
          <w:p w14:paraId="264F2A8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314.500,00</w:t>
            </w:r>
          </w:p>
        </w:tc>
      </w:tr>
      <w:tr w:rsidR="0024688F" w:rsidRPr="00581027" w14:paraId="599EF665" w14:textId="77777777" w:rsidTr="000D5424">
        <w:trPr>
          <w:trHeight w:val="20"/>
        </w:trPr>
        <w:tc>
          <w:tcPr>
            <w:tcW w:w="642" w:type="pct"/>
            <w:vAlign w:val="center"/>
            <w:hideMark/>
          </w:tcPr>
          <w:p w14:paraId="2EB03F6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A7CDD6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347B9B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254.500,00</w:t>
            </w:r>
          </w:p>
        </w:tc>
        <w:tc>
          <w:tcPr>
            <w:tcW w:w="590" w:type="pct"/>
            <w:vAlign w:val="center"/>
            <w:hideMark/>
          </w:tcPr>
          <w:p w14:paraId="51ABE1B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60.000,00</w:t>
            </w:r>
          </w:p>
        </w:tc>
        <w:tc>
          <w:tcPr>
            <w:tcW w:w="496" w:type="pct"/>
            <w:vAlign w:val="center"/>
            <w:hideMark/>
          </w:tcPr>
          <w:p w14:paraId="49FF139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314.500,00</w:t>
            </w:r>
          </w:p>
        </w:tc>
      </w:tr>
      <w:tr w:rsidR="0024688F" w:rsidRPr="00581027" w14:paraId="092B5573" w14:textId="77777777" w:rsidTr="000D5424">
        <w:trPr>
          <w:trHeight w:val="20"/>
        </w:trPr>
        <w:tc>
          <w:tcPr>
            <w:tcW w:w="642" w:type="pct"/>
            <w:shd w:val="clear" w:color="E1E1FF" w:fill="E1E1FF"/>
            <w:vAlign w:val="center"/>
            <w:hideMark/>
          </w:tcPr>
          <w:p w14:paraId="425F748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A103202</w:t>
            </w:r>
          </w:p>
        </w:tc>
        <w:tc>
          <w:tcPr>
            <w:tcW w:w="2791" w:type="pct"/>
            <w:shd w:val="clear" w:color="E1E1FF" w:fill="E1E1FF"/>
            <w:vAlign w:val="center"/>
            <w:hideMark/>
          </w:tcPr>
          <w:p w14:paraId="630658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ODRŽAVANJE NERAZVRSTANIH CESTA, MOSTOVA, PJEŠAČKIH I BICIKLISTIČKIH POVRŠINA</w:t>
            </w:r>
          </w:p>
        </w:tc>
        <w:tc>
          <w:tcPr>
            <w:tcW w:w="481" w:type="pct"/>
            <w:shd w:val="clear" w:color="E1E1FF" w:fill="E1E1FF"/>
            <w:vAlign w:val="center"/>
            <w:hideMark/>
          </w:tcPr>
          <w:p w14:paraId="057291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5.968.257,66</w:t>
            </w:r>
          </w:p>
        </w:tc>
        <w:tc>
          <w:tcPr>
            <w:tcW w:w="590" w:type="pct"/>
            <w:shd w:val="clear" w:color="E1E1FF" w:fill="E1E1FF"/>
            <w:vAlign w:val="center"/>
            <w:hideMark/>
          </w:tcPr>
          <w:p w14:paraId="174CF6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973.647,00</w:t>
            </w:r>
          </w:p>
        </w:tc>
        <w:tc>
          <w:tcPr>
            <w:tcW w:w="496" w:type="pct"/>
            <w:shd w:val="clear" w:color="E1E1FF" w:fill="E1E1FF"/>
            <w:vAlign w:val="center"/>
            <w:hideMark/>
          </w:tcPr>
          <w:p w14:paraId="7E9DDC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6.941.904,66</w:t>
            </w:r>
          </w:p>
        </w:tc>
      </w:tr>
      <w:tr w:rsidR="0024688F" w:rsidRPr="00581027" w14:paraId="040ED94B" w14:textId="77777777" w:rsidTr="000D5424">
        <w:trPr>
          <w:trHeight w:val="20"/>
        </w:trPr>
        <w:tc>
          <w:tcPr>
            <w:tcW w:w="642" w:type="pct"/>
            <w:shd w:val="clear" w:color="FFEE75" w:fill="FFEE75"/>
            <w:vAlign w:val="center"/>
            <w:hideMark/>
          </w:tcPr>
          <w:p w14:paraId="5E79D53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2F4D6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5DF59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1.746.500,00</w:t>
            </w:r>
          </w:p>
        </w:tc>
        <w:tc>
          <w:tcPr>
            <w:tcW w:w="590" w:type="pct"/>
            <w:shd w:val="clear" w:color="FFEE75" w:fill="FFEE75"/>
            <w:vAlign w:val="center"/>
            <w:hideMark/>
          </w:tcPr>
          <w:p w14:paraId="6480C24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1.019.586,00</w:t>
            </w:r>
          </w:p>
        </w:tc>
        <w:tc>
          <w:tcPr>
            <w:tcW w:w="496" w:type="pct"/>
            <w:shd w:val="clear" w:color="FFEE75" w:fill="FFEE75"/>
            <w:vAlign w:val="center"/>
            <w:hideMark/>
          </w:tcPr>
          <w:p w14:paraId="3AA918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2.766.086,00</w:t>
            </w:r>
          </w:p>
        </w:tc>
      </w:tr>
      <w:tr w:rsidR="0024688F" w:rsidRPr="00581027" w14:paraId="551AC867" w14:textId="77777777" w:rsidTr="000D5424">
        <w:trPr>
          <w:trHeight w:val="20"/>
        </w:trPr>
        <w:tc>
          <w:tcPr>
            <w:tcW w:w="642" w:type="pct"/>
            <w:vAlign w:val="center"/>
            <w:hideMark/>
          </w:tcPr>
          <w:p w14:paraId="48B2D40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F7D23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EBB61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1.100.000,00</w:t>
            </w:r>
          </w:p>
        </w:tc>
        <w:tc>
          <w:tcPr>
            <w:tcW w:w="590" w:type="pct"/>
            <w:vAlign w:val="center"/>
            <w:hideMark/>
          </w:tcPr>
          <w:p w14:paraId="058E76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749.586,00</w:t>
            </w:r>
          </w:p>
        </w:tc>
        <w:tc>
          <w:tcPr>
            <w:tcW w:w="496" w:type="pct"/>
            <w:vAlign w:val="center"/>
            <w:hideMark/>
          </w:tcPr>
          <w:p w14:paraId="4575D9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1.849.586,00</w:t>
            </w:r>
          </w:p>
        </w:tc>
      </w:tr>
      <w:tr w:rsidR="0024688F" w:rsidRPr="00581027" w14:paraId="0526B7C9" w14:textId="77777777" w:rsidTr="000D5424">
        <w:trPr>
          <w:trHeight w:val="20"/>
        </w:trPr>
        <w:tc>
          <w:tcPr>
            <w:tcW w:w="642" w:type="pct"/>
            <w:vAlign w:val="center"/>
            <w:hideMark/>
          </w:tcPr>
          <w:p w14:paraId="7F8704C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9D080E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EEDA93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1.100.000,00</w:t>
            </w:r>
          </w:p>
        </w:tc>
        <w:tc>
          <w:tcPr>
            <w:tcW w:w="590" w:type="pct"/>
            <w:vAlign w:val="center"/>
            <w:hideMark/>
          </w:tcPr>
          <w:p w14:paraId="0E8226C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749.586,00</w:t>
            </w:r>
          </w:p>
        </w:tc>
        <w:tc>
          <w:tcPr>
            <w:tcW w:w="496" w:type="pct"/>
            <w:vAlign w:val="center"/>
            <w:hideMark/>
          </w:tcPr>
          <w:p w14:paraId="3215B0A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1.849.586,00</w:t>
            </w:r>
          </w:p>
        </w:tc>
      </w:tr>
      <w:tr w:rsidR="0024688F" w:rsidRPr="00581027" w14:paraId="5561059F" w14:textId="77777777" w:rsidTr="000D5424">
        <w:trPr>
          <w:trHeight w:val="20"/>
        </w:trPr>
        <w:tc>
          <w:tcPr>
            <w:tcW w:w="642" w:type="pct"/>
            <w:vAlign w:val="center"/>
            <w:hideMark/>
          </w:tcPr>
          <w:p w14:paraId="396547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D77BD0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59B7B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646.500,00</w:t>
            </w:r>
          </w:p>
        </w:tc>
        <w:tc>
          <w:tcPr>
            <w:tcW w:w="590" w:type="pct"/>
            <w:vAlign w:val="center"/>
            <w:hideMark/>
          </w:tcPr>
          <w:p w14:paraId="68D337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270.000,00</w:t>
            </w:r>
          </w:p>
        </w:tc>
        <w:tc>
          <w:tcPr>
            <w:tcW w:w="496" w:type="pct"/>
            <w:vAlign w:val="center"/>
            <w:hideMark/>
          </w:tcPr>
          <w:p w14:paraId="09F9F6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916.500,00</w:t>
            </w:r>
          </w:p>
        </w:tc>
      </w:tr>
      <w:tr w:rsidR="0024688F" w:rsidRPr="00581027" w14:paraId="4ABF2429" w14:textId="77777777" w:rsidTr="000D5424">
        <w:trPr>
          <w:trHeight w:val="20"/>
        </w:trPr>
        <w:tc>
          <w:tcPr>
            <w:tcW w:w="642" w:type="pct"/>
            <w:vAlign w:val="center"/>
            <w:hideMark/>
          </w:tcPr>
          <w:p w14:paraId="062187B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4F615BD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650D1C7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149.000,00</w:t>
            </w:r>
          </w:p>
        </w:tc>
        <w:tc>
          <w:tcPr>
            <w:tcW w:w="590" w:type="pct"/>
            <w:vAlign w:val="center"/>
            <w:hideMark/>
          </w:tcPr>
          <w:p w14:paraId="43093D5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109.000,00</w:t>
            </w:r>
          </w:p>
        </w:tc>
        <w:tc>
          <w:tcPr>
            <w:tcW w:w="496" w:type="pct"/>
            <w:vAlign w:val="center"/>
            <w:hideMark/>
          </w:tcPr>
          <w:p w14:paraId="5483437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258.000,00</w:t>
            </w:r>
          </w:p>
        </w:tc>
      </w:tr>
      <w:tr w:rsidR="0024688F" w:rsidRPr="00581027" w14:paraId="59BF9834" w14:textId="77777777" w:rsidTr="000D5424">
        <w:trPr>
          <w:trHeight w:val="20"/>
        </w:trPr>
        <w:tc>
          <w:tcPr>
            <w:tcW w:w="642" w:type="pct"/>
            <w:vAlign w:val="center"/>
            <w:hideMark/>
          </w:tcPr>
          <w:p w14:paraId="21DB182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6D397EA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51BCD69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497.500,00</w:t>
            </w:r>
          </w:p>
        </w:tc>
        <w:tc>
          <w:tcPr>
            <w:tcW w:w="590" w:type="pct"/>
            <w:vAlign w:val="center"/>
            <w:hideMark/>
          </w:tcPr>
          <w:p w14:paraId="548207F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161.000,00</w:t>
            </w:r>
          </w:p>
        </w:tc>
        <w:tc>
          <w:tcPr>
            <w:tcW w:w="496" w:type="pct"/>
            <w:vAlign w:val="center"/>
            <w:hideMark/>
          </w:tcPr>
          <w:p w14:paraId="1B77B0A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658.500,00</w:t>
            </w:r>
          </w:p>
        </w:tc>
      </w:tr>
      <w:tr w:rsidR="0024688F" w:rsidRPr="00581027" w14:paraId="1AC56109" w14:textId="77777777" w:rsidTr="000D5424">
        <w:trPr>
          <w:trHeight w:val="20"/>
        </w:trPr>
        <w:tc>
          <w:tcPr>
            <w:tcW w:w="642" w:type="pct"/>
            <w:shd w:val="clear" w:color="FFEE75" w:fill="FFEE75"/>
            <w:vAlign w:val="center"/>
            <w:hideMark/>
          </w:tcPr>
          <w:p w14:paraId="263EF7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4.1.</w:t>
            </w:r>
          </w:p>
        </w:tc>
        <w:tc>
          <w:tcPr>
            <w:tcW w:w="2791" w:type="pct"/>
            <w:shd w:val="clear" w:color="FFEE75" w:fill="FFEE75"/>
            <w:vAlign w:val="center"/>
            <w:hideMark/>
          </w:tcPr>
          <w:p w14:paraId="58BA34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Komunalna naknada</w:t>
            </w:r>
          </w:p>
        </w:tc>
        <w:tc>
          <w:tcPr>
            <w:tcW w:w="481" w:type="pct"/>
            <w:shd w:val="clear" w:color="FFEE75" w:fill="FFEE75"/>
            <w:vAlign w:val="center"/>
            <w:hideMark/>
          </w:tcPr>
          <w:p w14:paraId="7A8311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2.397.920,00</w:t>
            </w:r>
          </w:p>
        </w:tc>
        <w:tc>
          <w:tcPr>
            <w:tcW w:w="590" w:type="pct"/>
            <w:shd w:val="clear" w:color="FFEE75" w:fill="FFEE75"/>
            <w:vAlign w:val="center"/>
            <w:hideMark/>
          </w:tcPr>
          <w:p w14:paraId="11305C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76723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2.397.920,00</w:t>
            </w:r>
          </w:p>
        </w:tc>
      </w:tr>
      <w:tr w:rsidR="0024688F" w:rsidRPr="00581027" w14:paraId="386F6649" w14:textId="77777777" w:rsidTr="000D5424">
        <w:trPr>
          <w:trHeight w:val="20"/>
        </w:trPr>
        <w:tc>
          <w:tcPr>
            <w:tcW w:w="642" w:type="pct"/>
            <w:vAlign w:val="center"/>
            <w:hideMark/>
          </w:tcPr>
          <w:p w14:paraId="212868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63C81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A2F0E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2.304.400,00</w:t>
            </w:r>
          </w:p>
        </w:tc>
        <w:tc>
          <w:tcPr>
            <w:tcW w:w="590" w:type="pct"/>
            <w:vAlign w:val="center"/>
            <w:hideMark/>
          </w:tcPr>
          <w:p w14:paraId="7A3957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4DD4A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2.304.400,00</w:t>
            </w:r>
          </w:p>
        </w:tc>
      </w:tr>
      <w:tr w:rsidR="0024688F" w:rsidRPr="00581027" w14:paraId="70078F09" w14:textId="77777777" w:rsidTr="000D5424">
        <w:trPr>
          <w:trHeight w:val="20"/>
        </w:trPr>
        <w:tc>
          <w:tcPr>
            <w:tcW w:w="642" w:type="pct"/>
            <w:vAlign w:val="center"/>
            <w:hideMark/>
          </w:tcPr>
          <w:p w14:paraId="24B3DEE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37A27D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057559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2.304.400,00</w:t>
            </w:r>
          </w:p>
        </w:tc>
        <w:tc>
          <w:tcPr>
            <w:tcW w:w="590" w:type="pct"/>
            <w:vAlign w:val="center"/>
            <w:hideMark/>
          </w:tcPr>
          <w:p w14:paraId="517B970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D5E26E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2.304.400,00</w:t>
            </w:r>
          </w:p>
        </w:tc>
      </w:tr>
      <w:tr w:rsidR="0024688F" w:rsidRPr="00581027" w14:paraId="1392DF75" w14:textId="77777777" w:rsidTr="000D5424">
        <w:trPr>
          <w:trHeight w:val="20"/>
        </w:trPr>
        <w:tc>
          <w:tcPr>
            <w:tcW w:w="642" w:type="pct"/>
            <w:vAlign w:val="center"/>
            <w:hideMark/>
          </w:tcPr>
          <w:p w14:paraId="6D0736A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8C9154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5418E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93.520,00</w:t>
            </w:r>
          </w:p>
        </w:tc>
        <w:tc>
          <w:tcPr>
            <w:tcW w:w="590" w:type="pct"/>
            <w:vAlign w:val="center"/>
            <w:hideMark/>
          </w:tcPr>
          <w:p w14:paraId="1F0EF6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C2006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93.520,00</w:t>
            </w:r>
          </w:p>
        </w:tc>
      </w:tr>
      <w:tr w:rsidR="0024688F" w:rsidRPr="00581027" w14:paraId="4D8FE8FD" w14:textId="77777777" w:rsidTr="000D5424">
        <w:trPr>
          <w:trHeight w:val="20"/>
        </w:trPr>
        <w:tc>
          <w:tcPr>
            <w:tcW w:w="642" w:type="pct"/>
            <w:vAlign w:val="center"/>
            <w:hideMark/>
          </w:tcPr>
          <w:p w14:paraId="04933A7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1F377C9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2EB47D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93.000,00</w:t>
            </w:r>
          </w:p>
        </w:tc>
        <w:tc>
          <w:tcPr>
            <w:tcW w:w="590" w:type="pct"/>
            <w:vAlign w:val="center"/>
            <w:hideMark/>
          </w:tcPr>
          <w:p w14:paraId="5D3FC25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20F3C7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93.000,00</w:t>
            </w:r>
          </w:p>
        </w:tc>
      </w:tr>
      <w:tr w:rsidR="0024688F" w:rsidRPr="00581027" w14:paraId="7BE45567" w14:textId="77777777" w:rsidTr="000D5424">
        <w:trPr>
          <w:trHeight w:val="20"/>
        </w:trPr>
        <w:tc>
          <w:tcPr>
            <w:tcW w:w="642" w:type="pct"/>
            <w:vAlign w:val="center"/>
            <w:hideMark/>
          </w:tcPr>
          <w:p w14:paraId="24EA15A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434D055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7CD3203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520,00</w:t>
            </w:r>
          </w:p>
        </w:tc>
        <w:tc>
          <w:tcPr>
            <w:tcW w:w="590" w:type="pct"/>
            <w:vAlign w:val="center"/>
            <w:hideMark/>
          </w:tcPr>
          <w:p w14:paraId="4A86D11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111332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520,00</w:t>
            </w:r>
          </w:p>
        </w:tc>
      </w:tr>
      <w:tr w:rsidR="0024688F" w:rsidRPr="00581027" w14:paraId="5488F1AC" w14:textId="77777777" w:rsidTr="000D5424">
        <w:trPr>
          <w:trHeight w:val="20"/>
        </w:trPr>
        <w:tc>
          <w:tcPr>
            <w:tcW w:w="642" w:type="pct"/>
            <w:shd w:val="clear" w:color="FFEE75" w:fill="FFEE75"/>
            <w:vAlign w:val="center"/>
            <w:hideMark/>
          </w:tcPr>
          <w:p w14:paraId="01AD426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4.2.</w:t>
            </w:r>
          </w:p>
        </w:tc>
        <w:tc>
          <w:tcPr>
            <w:tcW w:w="2791" w:type="pct"/>
            <w:shd w:val="clear" w:color="FFEE75" w:fill="FFEE75"/>
            <w:vAlign w:val="center"/>
            <w:hideMark/>
          </w:tcPr>
          <w:p w14:paraId="6ED88E1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Komunalni doprinos</w:t>
            </w:r>
          </w:p>
        </w:tc>
        <w:tc>
          <w:tcPr>
            <w:tcW w:w="481" w:type="pct"/>
            <w:shd w:val="clear" w:color="FFEE75" w:fill="FFEE75"/>
            <w:vAlign w:val="center"/>
            <w:hideMark/>
          </w:tcPr>
          <w:p w14:paraId="04CF85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699.300,00</w:t>
            </w:r>
          </w:p>
        </w:tc>
        <w:tc>
          <w:tcPr>
            <w:tcW w:w="590" w:type="pct"/>
            <w:shd w:val="clear" w:color="FFEE75" w:fill="FFEE75"/>
            <w:vAlign w:val="center"/>
            <w:hideMark/>
          </w:tcPr>
          <w:p w14:paraId="283C01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-145.200,00</w:t>
            </w:r>
          </w:p>
        </w:tc>
        <w:tc>
          <w:tcPr>
            <w:tcW w:w="496" w:type="pct"/>
            <w:shd w:val="clear" w:color="FFEE75" w:fill="FFEE75"/>
            <w:vAlign w:val="center"/>
            <w:hideMark/>
          </w:tcPr>
          <w:p w14:paraId="2104E9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554.100,00</w:t>
            </w:r>
          </w:p>
        </w:tc>
      </w:tr>
      <w:tr w:rsidR="0024688F" w:rsidRPr="00581027" w14:paraId="151A2392" w14:textId="77777777" w:rsidTr="000D5424">
        <w:trPr>
          <w:trHeight w:val="20"/>
        </w:trPr>
        <w:tc>
          <w:tcPr>
            <w:tcW w:w="642" w:type="pct"/>
            <w:vAlign w:val="center"/>
            <w:hideMark/>
          </w:tcPr>
          <w:p w14:paraId="24AC3BC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E7E61D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17D3EF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699.300,00</w:t>
            </w:r>
          </w:p>
        </w:tc>
        <w:tc>
          <w:tcPr>
            <w:tcW w:w="590" w:type="pct"/>
            <w:vAlign w:val="center"/>
            <w:hideMark/>
          </w:tcPr>
          <w:p w14:paraId="4CE46D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-145.200,00</w:t>
            </w:r>
          </w:p>
        </w:tc>
        <w:tc>
          <w:tcPr>
            <w:tcW w:w="496" w:type="pct"/>
            <w:vAlign w:val="center"/>
            <w:hideMark/>
          </w:tcPr>
          <w:p w14:paraId="7249D26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554.100,00</w:t>
            </w:r>
          </w:p>
        </w:tc>
      </w:tr>
      <w:tr w:rsidR="0024688F" w:rsidRPr="00581027" w14:paraId="62CBB5D2" w14:textId="77777777" w:rsidTr="000D5424">
        <w:trPr>
          <w:trHeight w:val="20"/>
        </w:trPr>
        <w:tc>
          <w:tcPr>
            <w:tcW w:w="642" w:type="pct"/>
            <w:vAlign w:val="center"/>
            <w:hideMark/>
          </w:tcPr>
          <w:p w14:paraId="26D363A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16A26EF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70887C4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699.300,00</w:t>
            </w:r>
          </w:p>
        </w:tc>
        <w:tc>
          <w:tcPr>
            <w:tcW w:w="590" w:type="pct"/>
            <w:vAlign w:val="center"/>
            <w:hideMark/>
          </w:tcPr>
          <w:p w14:paraId="3F15B6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-145.200,00</w:t>
            </w:r>
          </w:p>
        </w:tc>
        <w:tc>
          <w:tcPr>
            <w:tcW w:w="496" w:type="pct"/>
            <w:vAlign w:val="center"/>
            <w:hideMark/>
          </w:tcPr>
          <w:p w14:paraId="3F05F66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554.100,00</w:t>
            </w:r>
          </w:p>
        </w:tc>
      </w:tr>
      <w:tr w:rsidR="0024688F" w:rsidRPr="00581027" w14:paraId="147F6B70" w14:textId="77777777" w:rsidTr="000D5424">
        <w:trPr>
          <w:trHeight w:val="20"/>
        </w:trPr>
        <w:tc>
          <w:tcPr>
            <w:tcW w:w="642" w:type="pct"/>
            <w:shd w:val="clear" w:color="FFEE75" w:fill="FFEE75"/>
            <w:vAlign w:val="center"/>
            <w:hideMark/>
          </w:tcPr>
          <w:p w14:paraId="3C0B2DA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4.4.</w:t>
            </w:r>
          </w:p>
        </w:tc>
        <w:tc>
          <w:tcPr>
            <w:tcW w:w="2791" w:type="pct"/>
            <w:shd w:val="clear" w:color="FFEE75" w:fill="FFEE75"/>
            <w:vAlign w:val="center"/>
            <w:hideMark/>
          </w:tcPr>
          <w:p w14:paraId="13E33C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poljoprivrednog zemljišta</w:t>
            </w:r>
          </w:p>
        </w:tc>
        <w:tc>
          <w:tcPr>
            <w:tcW w:w="481" w:type="pct"/>
            <w:shd w:val="clear" w:color="FFEE75" w:fill="FFEE75"/>
            <w:vAlign w:val="center"/>
            <w:hideMark/>
          </w:tcPr>
          <w:p w14:paraId="0FA35C1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62.400,00</w:t>
            </w:r>
          </w:p>
        </w:tc>
        <w:tc>
          <w:tcPr>
            <w:tcW w:w="590" w:type="pct"/>
            <w:shd w:val="clear" w:color="FFEE75" w:fill="FFEE75"/>
            <w:vAlign w:val="center"/>
            <w:hideMark/>
          </w:tcPr>
          <w:p w14:paraId="09104B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11B04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62.400,00</w:t>
            </w:r>
          </w:p>
        </w:tc>
      </w:tr>
      <w:tr w:rsidR="0024688F" w:rsidRPr="00581027" w14:paraId="323B8CD7" w14:textId="77777777" w:rsidTr="000D5424">
        <w:trPr>
          <w:trHeight w:val="20"/>
        </w:trPr>
        <w:tc>
          <w:tcPr>
            <w:tcW w:w="642" w:type="pct"/>
            <w:vAlign w:val="center"/>
            <w:hideMark/>
          </w:tcPr>
          <w:p w14:paraId="77496D2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6ED0C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F1468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62.400,00</w:t>
            </w:r>
          </w:p>
        </w:tc>
        <w:tc>
          <w:tcPr>
            <w:tcW w:w="590" w:type="pct"/>
            <w:vAlign w:val="center"/>
            <w:hideMark/>
          </w:tcPr>
          <w:p w14:paraId="2D03C3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47C5E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62.400,00</w:t>
            </w:r>
          </w:p>
        </w:tc>
      </w:tr>
      <w:tr w:rsidR="0024688F" w:rsidRPr="00581027" w14:paraId="0FCA5385" w14:textId="77777777" w:rsidTr="000D5424">
        <w:trPr>
          <w:trHeight w:val="20"/>
        </w:trPr>
        <w:tc>
          <w:tcPr>
            <w:tcW w:w="642" w:type="pct"/>
            <w:vAlign w:val="center"/>
            <w:hideMark/>
          </w:tcPr>
          <w:p w14:paraId="3196E32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0495413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6CF379A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62.400,00</w:t>
            </w:r>
          </w:p>
        </w:tc>
        <w:tc>
          <w:tcPr>
            <w:tcW w:w="590" w:type="pct"/>
            <w:vAlign w:val="center"/>
            <w:hideMark/>
          </w:tcPr>
          <w:p w14:paraId="538DD42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30FCA2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62.400,00</w:t>
            </w:r>
          </w:p>
        </w:tc>
      </w:tr>
      <w:tr w:rsidR="0024688F" w:rsidRPr="00581027" w14:paraId="05516224" w14:textId="77777777" w:rsidTr="000D5424">
        <w:trPr>
          <w:trHeight w:val="20"/>
        </w:trPr>
        <w:tc>
          <w:tcPr>
            <w:tcW w:w="642" w:type="pct"/>
            <w:shd w:val="clear" w:color="FFFF97" w:fill="FFFF97"/>
            <w:vAlign w:val="center"/>
            <w:hideMark/>
          </w:tcPr>
          <w:p w14:paraId="5FF2CEA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4.4.1</w:t>
            </w:r>
          </w:p>
        </w:tc>
        <w:tc>
          <w:tcPr>
            <w:tcW w:w="2791" w:type="pct"/>
            <w:shd w:val="clear" w:color="FFFF97" w:fill="FFFF97"/>
            <w:vAlign w:val="center"/>
            <w:hideMark/>
          </w:tcPr>
          <w:p w14:paraId="00EE325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Poljoprivredno zemljište - preneseni višak</w:t>
            </w:r>
          </w:p>
        </w:tc>
        <w:tc>
          <w:tcPr>
            <w:tcW w:w="481" w:type="pct"/>
            <w:shd w:val="clear" w:color="FFFF97" w:fill="FFFF97"/>
            <w:vAlign w:val="center"/>
            <w:hideMark/>
          </w:tcPr>
          <w:p w14:paraId="4D0DCF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345.337,66</w:t>
            </w:r>
          </w:p>
        </w:tc>
        <w:tc>
          <w:tcPr>
            <w:tcW w:w="590" w:type="pct"/>
            <w:shd w:val="clear" w:color="FFFF97" w:fill="FFFF97"/>
            <w:vAlign w:val="center"/>
            <w:hideMark/>
          </w:tcPr>
          <w:p w14:paraId="25CC2B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24B9C1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345.337,66</w:t>
            </w:r>
          </w:p>
        </w:tc>
      </w:tr>
      <w:tr w:rsidR="0024688F" w:rsidRPr="00581027" w14:paraId="4DCD0073" w14:textId="77777777" w:rsidTr="000D5424">
        <w:trPr>
          <w:trHeight w:val="20"/>
        </w:trPr>
        <w:tc>
          <w:tcPr>
            <w:tcW w:w="642" w:type="pct"/>
            <w:vAlign w:val="center"/>
            <w:hideMark/>
          </w:tcPr>
          <w:p w14:paraId="1E2EA5A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E96598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8F46F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345.337,66</w:t>
            </w:r>
          </w:p>
        </w:tc>
        <w:tc>
          <w:tcPr>
            <w:tcW w:w="590" w:type="pct"/>
            <w:vAlign w:val="center"/>
            <w:hideMark/>
          </w:tcPr>
          <w:p w14:paraId="0459C5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2FD63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345.337,66</w:t>
            </w:r>
          </w:p>
        </w:tc>
      </w:tr>
      <w:tr w:rsidR="0024688F" w:rsidRPr="00581027" w14:paraId="496FEC63" w14:textId="77777777" w:rsidTr="000D5424">
        <w:trPr>
          <w:trHeight w:val="20"/>
        </w:trPr>
        <w:tc>
          <w:tcPr>
            <w:tcW w:w="642" w:type="pct"/>
            <w:vAlign w:val="center"/>
            <w:hideMark/>
          </w:tcPr>
          <w:p w14:paraId="4C970DC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59F764A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02DD35B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345.337,66</w:t>
            </w:r>
          </w:p>
        </w:tc>
        <w:tc>
          <w:tcPr>
            <w:tcW w:w="590" w:type="pct"/>
            <w:vAlign w:val="center"/>
            <w:hideMark/>
          </w:tcPr>
          <w:p w14:paraId="7B622ED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0AB5F3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345.337,66</w:t>
            </w:r>
          </w:p>
        </w:tc>
      </w:tr>
      <w:tr w:rsidR="0024688F" w:rsidRPr="00581027" w14:paraId="3C6A8086" w14:textId="77777777" w:rsidTr="000D5424">
        <w:trPr>
          <w:trHeight w:val="20"/>
        </w:trPr>
        <w:tc>
          <w:tcPr>
            <w:tcW w:w="642" w:type="pct"/>
            <w:shd w:val="clear" w:color="FFEE75" w:fill="FFEE75"/>
            <w:vAlign w:val="center"/>
            <w:hideMark/>
          </w:tcPr>
          <w:p w14:paraId="65CC690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4.5.</w:t>
            </w:r>
          </w:p>
        </w:tc>
        <w:tc>
          <w:tcPr>
            <w:tcW w:w="2791" w:type="pct"/>
            <w:shd w:val="clear" w:color="FFEE75" w:fill="FFEE75"/>
            <w:vAlign w:val="center"/>
            <w:hideMark/>
          </w:tcPr>
          <w:p w14:paraId="6DE63F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Koncesije</w:t>
            </w:r>
          </w:p>
        </w:tc>
        <w:tc>
          <w:tcPr>
            <w:tcW w:w="481" w:type="pct"/>
            <w:shd w:val="clear" w:color="FFEE75" w:fill="FFEE75"/>
            <w:vAlign w:val="center"/>
            <w:hideMark/>
          </w:tcPr>
          <w:p w14:paraId="3528C5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26.600,00</w:t>
            </w:r>
          </w:p>
        </w:tc>
        <w:tc>
          <w:tcPr>
            <w:tcW w:w="590" w:type="pct"/>
            <w:shd w:val="clear" w:color="FFEE75" w:fill="FFEE75"/>
            <w:vAlign w:val="center"/>
            <w:hideMark/>
          </w:tcPr>
          <w:p w14:paraId="783BF8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-739,00</w:t>
            </w:r>
          </w:p>
        </w:tc>
        <w:tc>
          <w:tcPr>
            <w:tcW w:w="496" w:type="pct"/>
            <w:shd w:val="clear" w:color="FFEE75" w:fill="FFEE75"/>
            <w:vAlign w:val="center"/>
            <w:hideMark/>
          </w:tcPr>
          <w:p w14:paraId="2FB7E2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25.861,00</w:t>
            </w:r>
          </w:p>
        </w:tc>
      </w:tr>
      <w:tr w:rsidR="0024688F" w:rsidRPr="00581027" w14:paraId="3E8FC912" w14:textId="77777777" w:rsidTr="000D5424">
        <w:trPr>
          <w:trHeight w:val="20"/>
        </w:trPr>
        <w:tc>
          <w:tcPr>
            <w:tcW w:w="642" w:type="pct"/>
            <w:vAlign w:val="center"/>
            <w:hideMark/>
          </w:tcPr>
          <w:p w14:paraId="5CD1768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ABD48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A85C6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26.600,00</w:t>
            </w:r>
          </w:p>
        </w:tc>
        <w:tc>
          <w:tcPr>
            <w:tcW w:w="590" w:type="pct"/>
            <w:vAlign w:val="center"/>
            <w:hideMark/>
          </w:tcPr>
          <w:p w14:paraId="7920D1E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-21.878,00</w:t>
            </w:r>
          </w:p>
        </w:tc>
        <w:tc>
          <w:tcPr>
            <w:tcW w:w="496" w:type="pct"/>
            <w:vAlign w:val="center"/>
            <w:hideMark/>
          </w:tcPr>
          <w:p w14:paraId="7B2110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4.722,00</w:t>
            </w:r>
          </w:p>
        </w:tc>
      </w:tr>
      <w:tr w:rsidR="0024688F" w:rsidRPr="00581027" w14:paraId="01F23266" w14:textId="77777777" w:rsidTr="000D5424">
        <w:trPr>
          <w:trHeight w:val="20"/>
        </w:trPr>
        <w:tc>
          <w:tcPr>
            <w:tcW w:w="642" w:type="pct"/>
            <w:vAlign w:val="center"/>
            <w:hideMark/>
          </w:tcPr>
          <w:p w14:paraId="2D217D9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8DC2A0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1461B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26.600,00</w:t>
            </w:r>
          </w:p>
        </w:tc>
        <w:tc>
          <w:tcPr>
            <w:tcW w:w="590" w:type="pct"/>
            <w:vAlign w:val="center"/>
            <w:hideMark/>
          </w:tcPr>
          <w:p w14:paraId="69A9250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-21.878,00</w:t>
            </w:r>
          </w:p>
        </w:tc>
        <w:tc>
          <w:tcPr>
            <w:tcW w:w="496" w:type="pct"/>
            <w:vAlign w:val="center"/>
            <w:hideMark/>
          </w:tcPr>
          <w:p w14:paraId="18FECC5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4.722,00</w:t>
            </w:r>
          </w:p>
        </w:tc>
      </w:tr>
      <w:tr w:rsidR="0024688F" w:rsidRPr="00581027" w14:paraId="6DDE31A8" w14:textId="77777777" w:rsidTr="000D5424">
        <w:trPr>
          <w:trHeight w:val="20"/>
        </w:trPr>
        <w:tc>
          <w:tcPr>
            <w:tcW w:w="642" w:type="pct"/>
            <w:vAlign w:val="center"/>
            <w:hideMark/>
          </w:tcPr>
          <w:p w14:paraId="4384322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1848D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52369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0A9B43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21.139,00</w:t>
            </w:r>
          </w:p>
        </w:tc>
        <w:tc>
          <w:tcPr>
            <w:tcW w:w="496" w:type="pct"/>
            <w:vAlign w:val="center"/>
            <w:hideMark/>
          </w:tcPr>
          <w:p w14:paraId="018BDE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21.139,00</w:t>
            </w:r>
          </w:p>
        </w:tc>
      </w:tr>
      <w:tr w:rsidR="0024688F" w:rsidRPr="00581027" w14:paraId="3B87007D" w14:textId="77777777" w:rsidTr="000D5424">
        <w:trPr>
          <w:trHeight w:val="20"/>
        </w:trPr>
        <w:tc>
          <w:tcPr>
            <w:tcW w:w="642" w:type="pct"/>
            <w:vAlign w:val="center"/>
            <w:hideMark/>
          </w:tcPr>
          <w:p w14:paraId="0023E9C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42</w:t>
            </w:r>
          </w:p>
        </w:tc>
        <w:tc>
          <w:tcPr>
            <w:tcW w:w="2791" w:type="pct"/>
            <w:vAlign w:val="center"/>
            <w:hideMark/>
          </w:tcPr>
          <w:p w14:paraId="7CCB498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DD0DDF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70E13D9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21.139,00</w:t>
            </w:r>
          </w:p>
        </w:tc>
        <w:tc>
          <w:tcPr>
            <w:tcW w:w="496" w:type="pct"/>
            <w:vAlign w:val="center"/>
            <w:hideMark/>
          </w:tcPr>
          <w:p w14:paraId="0C051F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21.139,00</w:t>
            </w:r>
          </w:p>
        </w:tc>
      </w:tr>
      <w:tr w:rsidR="0024688F" w:rsidRPr="00581027" w14:paraId="7FDB6D89" w14:textId="77777777" w:rsidTr="000D5424">
        <w:trPr>
          <w:trHeight w:val="20"/>
        </w:trPr>
        <w:tc>
          <w:tcPr>
            <w:tcW w:w="642" w:type="pct"/>
            <w:shd w:val="clear" w:color="FFEE75" w:fill="FFEE75"/>
            <w:vAlign w:val="center"/>
            <w:hideMark/>
          </w:tcPr>
          <w:p w14:paraId="452A7F4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5.4.</w:t>
            </w:r>
          </w:p>
        </w:tc>
        <w:tc>
          <w:tcPr>
            <w:tcW w:w="2791" w:type="pct"/>
            <w:shd w:val="clear" w:color="FFEE75" w:fill="FFEE75"/>
            <w:vAlign w:val="center"/>
            <w:hideMark/>
          </w:tcPr>
          <w:p w14:paraId="0A624FD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od izvanproračunskih korisnika</w:t>
            </w:r>
          </w:p>
        </w:tc>
        <w:tc>
          <w:tcPr>
            <w:tcW w:w="481" w:type="pct"/>
            <w:shd w:val="clear" w:color="FFEE75" w:fill="FFEE75"/>
            <w:vAlign w:val="center"/>
            <w:hideMark/>
          </w:tcPr>
          <w:p w14:paraId="789CCA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690.200,00</w:t>
            </w:r>
          </w:p>
        </w:tc>
        <w:tc>
          <w:tcPr>
            <w:tcW w:w="590" w:type="pct"/>
            <w:shd w:val="clear" w:color="FFEE75" w:fill="FFEE75"/>
            <w:vAlign w:val="center"/>
            <w:hideMark/>
          </w:tcPr>
          <w:p w14:paraId="32045A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c>
          <w:tcPr>
            <w:tcW w:w="496" w:type="pct"/>
            <w:shd w:val="clear" w:color="FFEE75" w:fill="FFEE75"/>
            <w:vAlign w:val="center"/>
            <w:hideMark/>
          </w:tcPr>
          <w:p w14:paraId="6C0E68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790.200,00</w:t>
            </w:r>
          </w:p>
        </w:tc>
      </w:tr>
      <w:tr w:rsidR="0024688F" w:rsidRPr="00581027" w14:paraId="5DCABD9D" w14:textId="77777777" w:rsidTr="000D5424">
        <w:trPr>
          <w:trHeight w:val="20"/>
        </w:trPr>
        <w:tc>
          <w:tcPr>
            <w:tcW w:w="642" w:type="pct"/>
            <w:vAlign w:val="center"/>
            <w:hideMark/>
          </w:tcPr>
          <w:p w14:paraId="2006184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4DE513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FDE29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690.200,00</w:t>
            </w:r>
          </w:p>
        </w:tc>
        <w:tc>
          <w:tcPr>
            <w:tcW w:w="590" w:type="pct"/>
            <w:vAlign w:val="center"/>
            <w:hideMark/>
          </w:tcPr>
          <w:p w14:paraId="08FB7A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c>
          <w:tcPr>
            <w:tcW w:w="496" w:type="pct"/>
            <w:vAlign w:val="center"/>
            <w:hideMark/>
          </w:tcPr>
          <w:p w14:paraId="32A422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790.200,00</w:t>
            </w:r>
          </w:p>
        </w:tc>
      </w:tr>
      <w:tr w:rsidR="0024688F" w:rsidRPr="00581027" w14:paraId="33BFAF77" w14:textId="77777777" w:rsidTr="000D5424">
        <w:trPr>
          <w:trHeight w:val="20"/>
        </w:trPr>
        <w:tc>
          <w:tcPr>
            <w:tcW w:w="642" w:type="pct"/>
            <w:vAlign w:val="center"/>
            <w:hideMark/>
          </w:tcPr>
          <w:p w14:paraId="45D92B7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7646E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2E0FCC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690.200,00</w:t>
            </w:r>
          </w:p>
        </w:tc>
        <w:tc>
          <w:tcPr>
            <w:tcW w:w="590" w:type="pct"/>
            <w:vAlign w:val="center"/>
            <w:hideMark/>
          </w:tcPr>
          <w:p w14:paraId="2C4DC7D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c>
          <w:tcPr>
            <w:tcW w:w="496" w:type="pct"/>
            <w:vAlign w:val="center"/>
            <w:hideMark/>
          </w:tcPr>
          <w:p w14:paraId="3EF763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790.200,00</w:t>
            </w:r>
          </w:p>
        </w:tc>
      </w:tr>
      <w:tr w:rsidR="0024688F" w:rsidRPr="00581027" w14:paraId="44752EDD" w14:textId="77777777" w:rsidTr="000D5424">
        <w:trPr>
          <w:trHeight w:val="20"/>
        </w:trPr>
        <w:tc>
          <w:tcPr>
            <w:tcW w:w="642" w:type="pct"/>
            <w:shd w:val="clear" w:color="C1C1FF" w:fill="C1C1FF"/>
            <w:vAlign w:val="center"/>
            <w:hideMark/>
          </w:tcPr>
          <w:p w14:paraId="5BBB44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1033</w:t>
            </w:r>
          </w:p>
        </w:tc>
        <w:tc>
          <w:tcPr>
            <w:tcW w:w="2791" w:type="pct"/>
            <w:shd w:val="clear" w:color="C1C1FF" w:fill="C1C1FF"/>
            <w:vAlign w:val="center"/>
            <w:hideMark/>
          </w:tcPr>
          <w:p w14:paraId="3A38BA5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DJELATNOST MJESNIH ODBORA I GRADSKIH ČETVRTI</w:t>
            </w:r>
          </w:p>
        </w:tc>
        <w:tc>
          <w:tcPr>
            <w:tcW w:w="481" w:type="pct"/>
            <w:shd w:val="clear" w:color="C1C1FF" w:fill="C1C1FF"/>
            <w:vAlign w:val="center"/>
            <w:hideMark/>
          </w:tcPr>
          <w:p w14:paraId="2D511F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1.302.600,00</w:t>
            </w:r>
          </w:p>
        </w:tc>
        <w:tc>
          <w:tcPr>
            <w:tcW w:w="590" w:type="pct"/>
            <w:shd w:val="clear" w:color="C1C1FF" w:fill="C1C1FF"/>
            <w:vAlign w:val="center"/>
            <w:hideMark/>
          </w:tcPr>
          <w:p w14:paraId="1C3AFC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-11.011,00</w:t>
            </w:r>
          </w:p>
        </w:tc>
        <w:tc>
          <w:tcPr>
            <w:tcW w:w="496" w:type="pct"/>
            <w:shd w:val="clear" w:color="C1C1FF" w:fill="C1C1FF"/>
            <w:vAlign w:val="center"/>
            <w:hideMark/>
          </w:tcPr>
          <w:p w14:paraId="1DE3BA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1.291.589,00</w:t>
            </w:r>
          </w:p>
        </w:tc>
      </w:tr>
      <w:tr w:rsidR="0024688F" w:rsidRPr="00581027" w14:paraId="71CC9D78" w14:textId="77777777" w:rsidTr="000D5424">
        <w:trPr>
          <w:trHeight w:val="20"/>
        </w:trPr>
        <w:tc>
          <w:tcPr>
            <w:tcW w:w="642" w:type="pct"/>
            <w:shd w:val="clear" w:color="E1E1FF" w:fill="E1E1FF"/>
            <w:vAlign w:val="center"/>
            <w:hideMark/>
          </w:tcPr>
          <w:p w14:paraId="5E93A0A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A103301</w:t>
            </w:r>
          </w:p>
        </w:tc>
        <w:tc>
          <w:tcPr>
            <w:tcW w:w="2791" w:type="pct"/>
            <w:shd w:val="clear" w:color="E1E1FF" w:fill="E1E1FF"/>
            <w:vAlign w:val="center"/>
            <w:hideMark/>
          </w:tcPr>
          <w:p w14:paraId="60866A9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MATERIJALNI RASHODI MJESNIH ODBORA I GRADSKIH ČETVRTI</w:t>
            </w:r>
          </w:p>
        </w:tc>
        <w:tc>
          <w:tcPr>
            <w:tcW w:w="481" w:type="pct"/>
            <w:shd w:val="clear" w:color="E1E1FF" w:fill="E1E1FF"/>
            <w:vAlign w:val="center"/>
            <w:hideMark/>
          </w:tcPr>
          <w:p w14:paraId="1FB36F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167.800,00</w:t>
            </w:r>
          </w:p>
        </w:tc>
        <w:tc>
          <w:tcPr>
            <w:tcW w:w="590" w:type="pct"/>
            <w:shd w:val="clear" w:color="E1E1FF" w:fill="E1E1FF"/>
            <w:vAlign w:val="center"/>
            <w:hideMark/>
          </w:tcPr>
          <w:p w14:paraId="41D03D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-10.811,00</w:t>
            </w:r>
          </w:p>
        </w:tc>
        <w:tc>
          <w:tcPr>
            <w:tcW w:w="496" w:type="pct"/>
            <w:shd w:val="clear" w:color="E1E1FF" w:fill="E1E1FF"/>
            <w:vAlign w:val="center"/>
            <w:hideMark/>
          </w:tcPr>
          <w:p w14:paraId="6CDCE8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156.989,00</w:t>
            </w:r>
          </w:p>
        </w:tc>
      </w:tr>
      <w:tr w:rsidR="0024688F" w:rsidRPr="00581027" w14:paraId="03C08E0E" w14:textId="77777777" w:rsidTr="000D5424">
        <w:trPr>
          <w:trHeight w:val="20"/>
        </w:trPr>
        <w:tc>
          <w:tcPr>
            <w:tcW w:w="642" w:type="pct"/>
            <w:shd w:val="clear" w:color="FFEE75" w:fill="FFEE75"/>
            <w:vAlign w:val="center"/>
            <w:hideMark/>
          </w:tcPr>
          <w:p w14:paraId="51C1EDB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7C97FB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83466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167.800,00</w:t>
            </w:r>
          </w:p>
        </w:tc>
        <w:tc>
          <w:tcPr>
            <w:tcW w:w="590" w:type="pct"/>
            <w:shd w:val="clear" w:color="FFEE75" w:fill="FFEE75"/>
            <w:vAlign w:val="center"/>
            <w:hideMark/>
          </w:tcPr>
          <w:p w14:paraId="7D509F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-10.811,00</w:t>
            </w:r>
          </w:p>
        </w:tc>
        <w:tc>
          <w:tcPr>
            <w:tcW w:w="496" w:type="pct"/>
            <w:shd w:val="clear" w:color="FFEE75" w:fill="FFEE75"/>
            <w:vAlign w:val="center"/>
            <w:hideMark/>
          </w:tcPr>
          <w:p w14:paraId="18F17F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156.989,00</w:t>
            </w:r>
          </w:p>
        </w:tc>
      </w:tr>
      <w:tr w:rsidR="0024688F" w:rsidRPr="00581027" w14:paraId="210C6C46" w14:textId="77777777" w:rsidTr="000D5424">
        <w:trPr>
          <w:trHeight w:val="20"/>
        </w:trPr>
        <w:tc>
          <w:tcPr>
            <w:tcW w:w="642" w:type="pct"/>
            <w:vAlign w:val="center"/>
            <w:hideMark/>
          </w:tcPr>
          <w:p w14:paraId="0D16538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C8E39F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7531B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160.010,00</w:t>
            </w:r>
          </w:p>
        </w:tc>
        <w:tc>
          <w:tcPr>
            <w:tcW w:w="590" w:type="pct"/>
            <w:vAlign w:val="center"/>
            <w:hideMark/>
          </w:tcPr>
          <w:p w14:paraId="7A62AFA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-10.786,00</w:t>
            </w:r>
          </w:p>
        </w:tc>
        <w:tc>
          <w:tcPr>
            <w:tcW w:w="496" w:type="pct"/>
            <w:vAlign w:val="center"/>
            <w:hideMark/>
          </w:tcPr>
          <w:p w14:paraId="36F99D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149.224,00</w:t>
            </w:r>
          </w:p>
        </w:tc>
      </w:tr>
      <w:tr w:rsidR="0024688F" w:rsidRPr="00581027" w14:paraId="1E7D79FB" w14:textId="77777777" w:rsidTr="000D5424">
        <w:trPr>
          <w:trHeight w:val="20"/>
        </w:trPr>
        <w:tc>
          <w:tcPr>
            <w:tcW w:w="642" w:type="pct"/>
            <w:vAlign w:val="center"/>
            <w:hideMark/>
          </w:tcPr>
          <w:p w14:paraId="74A2890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A6EC17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60074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160.010,00</w:t>
            </w:r>
          </w:p>
        </w:tc>
        <w:tc>
          <w:tcPr>
            <w:tcW w:w="590" w:type="pct"/>
            <w:vAlign w:val="center"/>
            <w:hideMark/>
          </w:tcPr>
          <w:p w14:paraId="7A72F80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-10.786,00</w:t>
            </w:r>
          </w:p>
        </w:tc>
        <w:tc>
          <w:tcPr>
            <w:tcW w:w="496" w:type="pct"/>
            <w:vAlign w:val="center"/>
            <w:hideMark/>
          </w:tcPr>
          <w:p w14:paraId="27A275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149.224,00</w:t>
            </w:r>
          </w:p>
        </w:tc>
      </w:tr>
      <w:tr w:rsidR="0024688F" w:rsidRPr="00581027" w14:paraId="130E9370" w14:textId="77777777" w:rsidTr="000D5424">
        <w:trPr>
          <w:trHeight w:val="20"/>
        </w:trPr>
        <w:tc>
          <w:tcPr>
            <w:tcW w:w="642" w:type="pct"/>
            <w:vAlign w:val="center"/>
            <w:hideMark/>
          </w:tcPr>
          <w:p w14:paraId="4EBD5C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181AF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732B0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7.790,00</w:t>
            </w:r>
          </w:p>
        </w:tc>
        <w:tc>
          <w:tcPr>
            <w:tcW w:w="590" w:type="pct"/>
            <w:vAlign w:val="center"/>
            <w:hideMark/>
          </w:tcPr>
          <w:p w14:paraId="6EB84C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w:t>
            </w:r>
          </w:p>
        </w:tc>
        <w:tc>
          <w:tcPr>
            <w:tcW w:w="496" w:type="pct"/>
            <w:vAlign w:val="center"/>
            <w:hideMark/>
          </w:tcPr>
          <w:p w14:paraId="2F5CB8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7.765,00</w:t>
            </w:r>
          </w:p>
        </w:tc>
      </w:tr>
      <w:tr w:rsidR="0024688F" w:rsidRPr="00581027" w14:paraId="1B1606B8" w14:textId="77777777" w:rsidTr="000D5424">
        <w:trPr>
          <w:trHeight w:val="20"/>
        </w:trPr>
        <w:tc>
          <w:tcPr>
            <w:tcW w:w="642" w:type="pct"/>
            <w:vAlign w:val="center"/>
            <w:hideMark/>
          </w:tcPr>
          <w:p w14:paraId="313ADDB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A57BD5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308B8D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7.790,00</w:t>
            </w:r>
          </w:p>
        </w:tc>
        <w:tc>
          <w:tcPr>
            <w:tcW w:w="590" w:type="pct"/>
            <w:vAlign w:val="center"/>
            <w:hideMark/>
          </w:tcPr>
          <w:p w14:paraId="10A79C9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w:t>
            </w:r>
          </w:p>
        </w:tc>
        <w:tc>
          <w:tcPr>
            <w:tcW w:w="496" w:type="pct"/>
            <w:vAlign w:val="center"/>
            <w:hideMark/>
          </w:tcPr>
          <w:p w14:paraId="0930400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7.765,00</w:t>
            </w:r>
          </w:p>
        </w:tc>
      </w:tr>
      <w:tr w:rsidR="0024688F" w:rsidRPr="00581027" w14:paraId="5E398A31" w14:textId="77777777" w:rsidTr="000D5424">
        <w:trPr>
          <w:trHeight w:val="20"/>
        </w:trPr>
        <w:tc>
          <w:tcPr>
            <w:tcW w:w="642" w:type="pct"/>
            <w:shd w:val="clear" w:color="E1E1FF" w:fill="E1E1FF"/>
            <w:vAlign w:val="center"/>
            <w:hideMark/>
          </w:tcPr>
          <w:p w14:paraId="370C8C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A103302</w:t>
            </w:r>
          </w:p>
        </w:tc>
        <w:tc>
          <w:tcPr>
            <w:tcW w:w="2791" w:type="pct"/>
            <w:shd w:val="clear" w:color="E1E1FF" w:fill="E1E1FF"/>
            <w:vAlign w:val="center"/>
            <w:hideMark/>
          </w:tcPr>
          <w:p w14:paraId="7766767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FINANCIJSKI RASHODI MJESNIH ODBORA I GRADSKIH ČETVRTI</w:t>
            </w:r>
          </w:p>
        </w:tc>
        <w:tc>
          <w:tcPr>
            <w:tcW w:w="481" w:type="pct"/>
            <w:shd w:val="clear" w:color="E1E1FF" w:fill="E1E1FF"/>
            <w:vAlign w:val="center"/>
            <w:hideMark/>
          </w:tcPr>
          <w:p w14:paraId="30DB8A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590" w:type="pct"/>
            <w:shd w:val="clear" w:color="E1E1FF" w:fill="E1E1FF"/>
            <w:vAlign w:val="center"/>
            <w:hideMark/>
          </w:tcPr>
          <w:p w14:paraId="7160E1A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496" w:type="pct"/>
            <w:shd w:val="clear" w:color="E1E1FF" w:fill="E1E1FF"/>
            <w:vAlign w:val="center"/>
            <w:hideMark/>
          </w:tcPr>
          <w:p w14:paraId="2CBCB3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4BE8D6AE" w14:textId="77777777" w:rsidTr="000D5424">
        <w:trPr>
          <w:trHeight w:val="20"/>
        </w:trPr>
        <w:tc>
          <w:tcPr>
            <w:tcW w:w="642" w:type="pct"/>
            <w:shd w:val="clear" w:color="FFEE75" w:fill="FFEE75"/>
            <w:vAlign w:val="center"/>
            <w:hideMark/>
          </w:tcPr>
          <w:p w14:paraId="6077555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D12A94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FF4D0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590" w:type="pct"/>
            <w:shd w:val="clear" w:color="FFEE75" w:fill="FFEE75"/>
            <w:vAlign w:val="center"/>
            <w:hideMark/>
          </w:tcPr>
          <w:p w14:paraId="5DE132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496" w:type="pct"/>
            <w:shd w:val="clear" w:color="FFEE75" w:fill="FFEE75"/>
            <w:vAlign w:val="center"/>
            <w:hideMark/>
          </w:tcPr>
          <w:p w14:paraId="2359ED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B31B823" w14:textId="77777777" w:rsidTr="000D5424">
        <w:trPr>
          <w:trHeight w:val="20"/>
        </w:trPr>
        <w:tc>
          <w:tcPr>
            <w:tcW w:w="642" w:type="pct"/>
            <w:vAlign w:val="center"/>
            <w:hideMark/>
          </w:tcPr>
          <w:p w14:paraId="3E80B6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AF22F1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80563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590" w:type="pct"/>
            <w:vAlign w:val="center"/>
            <w:hideMark/>
          </w:tcPr>
          <w:p w14:paraId="31D6EA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496" w:type="pct"/>
            <w:vAlign w:val="center"/>
            <w:hideMark/>
          </w:tcPr>
          <w:p w14:paraId="1CFC03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4BBA9DA3" w14:textId="77777777" w:rsidTr="000D5424">
        <w:trPr>
          <w:trHeight w:val="20"/>
        </w:trPr>
        <w:tc>
          <w:tcPr>
            <w:tcW w:w="642" w:type="pct"/>
            <w:vAlign w:val="center"/>
            <w:hideMark/>
          </w:tcPr>
          <w:p w14:paraId="0D71C52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60A5F42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5993C3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590" w:type="pct"/>
            <w:vAlign w:val="center"/>
            <w:hideMark/>
          </w:tcPr>
          <w:p w14:paraId="14C678F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496" w:type="pct"/>
            <w:vAlign w:val="center"/>
            <w:hideMark/>
          </w:tcPr>
          <w:p w14:paraId="1D1BB9F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1460972E" w14:textId="77777777" w:rsidTr="000D5424">
        <w:trPr>
          <w:trHeight w:val="20"/>
        </w:trPr>
        <w:tc>
          <w:tcPr>
            <w:tcW w:w="642" w:type="pct"/>
            <w:shd w:val="clear" w:color="E1E1FF" w:fill="E1E1FF"/>
            <w:vAlign w:val="center"/>
            <w:hideMark/>
          </w:tcPr>
          <w:p w14:paraId="513E4CA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A103303</w:t>
            </w:r>
          </w:p>
        </w:tc>
        <w:tc>
          <w:tcPr>
            <w:tcW w:w="2791" w:type="pct"/>
            <w:shd w:val="clear" w:color="E1E1FF" w:fill="E1E1FF"/>
            <w:vAlign w:val="center"/>
            <w:hideMark/>
          </w:tcPr>
          <w:p w14:paraId="5E10A09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OSTALE AKTIVNOSTI MJESNIH ODBORA I GRADSKIH ČETVRTI</w:t>
            </w:r>
          </w:p>
        </w:tc>
        <w:tc>
          <w:tcPr>
            <w:tcW w:w="481" w:type="pct"/>
            <w:shd w:val="clear" w:color="E1E1FF" w:fill="E1E1FF"/>
            <w:vAlign w:val="center"/>
            <w:hideMark/>
          </w:tcPr>
          <w:p w14:paraId="3EED20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25.900,00</w:t>
            </w:r>
          </w:p>
        </w:tc>
        <w:tc>
          <w:tcPr>
            <w:tcW w:w="590" w:type="pct"/>
            <w:shd w:val="clear" w:color="E1E1FF" w:fill="E1E1FF"/>
            <w:vAlign w:val="center"/>
            <w:hideMark/>
          </w:tcPr>
          <w:p w14:paraId="2A0FA2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34E370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25.900,00</w:t>
            </w:r>
          </w:p>
        </w:tc>
      </w:tr>
      <w:tr w:rsidR="0024688F" w:rsidRPr="00581027" w14:paraId="63360418" w14:textId="77777777" w:rsidTr="000D5424">
        <w:trPr>
          <w:trHeight w:val="20"/>
        </w:trPr>
        <w:tc>
          <w:tcPr>
            <w:tcW w:w="642" w:type="pct"/>
            <w:shd w:val="clear" w:color="FFEE75" w:fill="FFEE75"/>
            <w:vAlign w:val="center"/>
            <w:hideMark/>
          </w:tcPr>
          <w:p w14:paraId="589472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1FFAB0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85088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16.400,00</w:t>
            </w:r>
          </w:p>
        </w:tc>
        <w:tc>
          <w:tcPr>
            <w:tcW w:w="590" w:type="pct"/>
            <w:shd w:val="clear" w:color="FFEE75" w:fill="FFEE75"/>
            <w:vAlign w:val="center"/>
            <w:hideMark/>
          </w:tcPr>
          <w:p w14:paraId="248ACA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B78C5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16.400,00</w:t>
            </w:r>
          </w:p>
        </w:tc>
      </w:tr>
      <w:tr w:rsidR="0024688F" w:rsidRPr="00581027" w14:paraId="000052FA" w14:textId="77777777" w:rsidTr="000D5424">
        <w:trPr>
          <w:trHeight w:val="20"/>
        </w:trPr>
        <w:tc>
          <w:tcPr>
            <w:tcW w:w="642" w:type="pct"/>
            <w:vAlign w:val="center"/>
            <w:hideMark/>
          </w:tcPr>
          <w:p w14:paraId="2A4806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83E95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403D6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16.400,00</w:t>
            </w:r>
          </w:p>
        </w:tc>
        <w:tc>
          <w:tcPr>
            <w:tcW w:w="590" w:type="pct"/>
            <w:vAlign w:val="center"/>
            <w:hideMark/>
          </w:tcPr>
          <w:p w14:paraId="2258CB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39681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16.400,00</w:t>
            </w:r>
          </w:p>
        </w:tc>
      </w:tr>
      <w:tr w:rsidR="0024688F" w:rsidRPr="00581027" w14:paraId="51BFB163" w14:textId="77777777" w:rsidTr="000D5424">
        <w:trPr>
          <w:trHeight w:val="20"/>
        </w:trPr>
        <w:tc>
          <w:tcPr>
            <w:tcW w:w="642" w:type="pct"/>
            <w:vAlign w:val="center"/>
            <w:hideMark/>
          </w:tcPr>
          <w:p w14:paraId="277BFEF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AF006E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54642C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9.700,00</w:t>
            </w:r>
          </w:p>
        </w:tc>
        <w:tc>
          <w:tcPr>
            <w:tcW w:w="590" w:type="pct"/>
            <w:vAlign w:val="center"/>
            <w:hideMark/>
          </w:tcPr>
          <w:p w14:paraId="337DC61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B24E7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9.700,00</w:t>
            </w:r>
          </w:p>
        </w:tc>
      </w:tr>
      <w:tr w:rsidR="0024688F" w:rsidRPr="00581027" w14:paraId="15FB98DE" w14:textId="77777777" w:rsidTr="000D5424">
        <w:trPr>
          <w:trHeight w:val="20"/>
        </w:trPr>
        <w:tc>
          <w:tcPr>
            <w:tcW w:w="642" w:type="pct"/>
            <w:vAlign w:val="center"/>
            <w:hideMark/>
          </w:tcPr>
          <w:p w14:paraId="4205057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55B0AD8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75FD1BE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6.700,00</w:t>
            </w:r>
          </w:p>
        </w:tc>
        <w:tc>
          <w:tcPr>
            <w:tcW w:w="590" w:type="pct"/>
            <w:vAlign w:val="center"/>
            <w:hideMark/>
          </w:tcPr>
          <w:p w14:paraId="0A25732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9BF2BA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6.700,00</w:t>
            </w:r>
          </w:p>
        </w:tc>
      </w:tr>
      <w:tr w:rsidR="0024688F" w:rsidRPr="00581027" w14:paraId="08CBA002" w14:textId="77777777" w:rsidTr="000D5424">
        <w:trPr>
          <w:trHeight w:val="20"/>
        </w:trPr>
        <w:tc>
          <w:tcPr>
            <w:tcW w:w="642" w:type="pct"/>
            <w:shd w:val="clear" w:color="FFEE75" w:fill="FFEE75"/>
            <w:vAlign w:val="center"/>
            <w:hideMark/>
          </w:tcPr>
          <w:p w14:paraId="70242A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4.7.</w:t>
            </w:r>
          </w:p>
        </w:tc>
        <w:tc>
          <w:tcPr>
            <w:tcW w:w="2791" w:type="pct"/>
            <w:shd w:val="clear" w:color="FFEE75" w:fill="FFEE75"/>
            <w:vAlign w:val="center"/>
            <w:hideMark/>
          </w:tcPr>
          <w:p w14:paraId="3676D76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namjenski prihodi</w:t>
            </w:r>
          </w:p>
        </w:tc>
        <w:tc>
          <w:tcPr>
            <w:tcW w:w="481" w:type="pct"/>
            <w:shd w:val="clear" w:color="FFEE75" w:fill="FFEE75"/>
            <w:vAlign w:val="center"/>
            <w:hideMark/>
          </w:tcPr>
          <w:p w14:paraId="0831B2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9.500,00</w:t>
            </w:r>
          </w:p>
        </w:tc>
        <w:tc>
          <w:tcPr>
            <w:tcW w:w="590" w:type="pct"/>
            <w:shd w:val="clear" w:color="FFEE75" w:fill="FFEE75"/>
            <w:vAlign w:val="center"/>
            <w:hideMark/>
          </w:tcPr>
          <w:p w14:paraId="759ABC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C3ADA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9.500,00</w:t>
            </w:r>
          </w:p>
        </w:tc>
      </w:tr>
      <w:tr w:rsidR="0024688F" w:rsidRPr="00581027" w14:paraId="63A5752A" w14:textId="77777777" w:rsidTr="000D5424">
        <w:trPr>
          <w:trHeight w:val="20"/>
        </w:trPr>
        <w:tc>
          <w:tcPr>
            <w:tcW w:w="642" w:type="pct"/>
            <w:vAlign w:val="center"/>
            <w:hideMark/>
          </w:tcPr>
          <w:p w14:paraId="06C60F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741B9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F8654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9.500,00</w:t>
            </w:r>
          </w:p>
        </w:tc>
        <w:tc>
          <w:tcPr>
            <w:tcW w:w="590" w:type="pct"/>
            <w:vAlign w:val="center"/>
            <w:hideMark/>
          </w:tcPr>
          <w:p w14:paraId="4F655E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EF04C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9.500,00</w:t>
            </w:r>
          </w:p>
        </w:tc>
      </w:tr>
      <w:tr w:rsidR="0024688F" w:rsidRPr="00581027" w14:paraId="7794B463" w14:textId="77777777" w:rsidTr="000D5424">
        <w:trPr>
          <w:trHeight w:val="20"/>
        </w:trPr>
        <w:tc>
          <w:tcPr>
            <w:tcW w:w="642" w:type="pct"/>
            <w:vAlign w:val="center"/>
            <w:hideMark/>
          </w:tcPr>
          <w:p w14:paraId="5D8CAAB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87F16B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E9810B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9.500,00</w:t>
            </w:r>
          </w:p>
        </w:tc>
        <w:tc>
          <w:tcPr>
            <w:tcW w:w="590" w:type="pct"/>
            <w:vAlign w:val="center"/>
            <w:hideMark/>
          </w:tcPr>
          <w:p w14:paraId="6AC66EB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99300D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9.500,00</w:t>
            </w:r>
          </w:p>
        </w:tc>
      </w:tr>
      <w:tr w:rsidR="0024688F" w:rsidRPr="00581027" w14:paraId="3797465A" w14:textId="77777777" w:rsidTr="000D5424">
        <w:trPr>
          <w:trHeight w:val="20"/>
        </w:trPr>
        <w:tc>
          <w:tcPr>
            <w:tcW w:w="642" w:type="pct"/>
            <w:shd w:val="clear" w:color="E1E1FF" w:fill="E1E1FF"/>
            <w:vAlign w:val="center"/>
            <w:hideMark/>
          </w:tcPr>
          <w:p w14:paraId="1ED92A3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A103304</w:t>
            </w:r>
          </w:p>
        </w:tc>
        <w:tc>
          <w:tcPr>
            <w:tcW w:w="2791" w:type="pct"/>
            <w:shd w:val="clear" w:color="E1E1FF" w:fill="E1E1FF"/>
            <w:vAlign w:val="center"/>
            <w:hideMark/>
          </w:tcPr>
          <w:p w14:paraId="0C3510F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PRIORITETI MJESNIH ODBORA I GRADSKIH ČETVRTI</w:t>
            </w:r>
          </w:p>
        </w:tc>
        <w:tc>
          <w:tcPr>
            <w:tcW w:w="481" w:type="pct"/>
            <w:shd w:val="clear" w:color="E1E1FF" w:fill="E1E1FF"/>
            <w:vAlign w:val="center"/>
            <w:hideMark/>
          </w:tcPr>
          <w:p w14:paraId="6AD99C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1.108.700,00</w:t>
            </w:r>
          </w:p>
        </w:tc>
        <w:tc>
          <w:tcPr>
            <w:tcW w:w="590" w:type="pct"/>
            <w:shd w:val="clear" w:color="E1E1FF" w:fill="E1E1FF"/>
            <w:vAlign w:val="center"/>
            <w:hideMark/>
          </w:tcPr>
          <w:p w14:paraId="395C0F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1BB987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1.108.700,00</w:t>
            </w:r>
          </w:p>
        </w:tc>
      </w:tr>
      <w:tr w:rsidR="0024688F" w:rsidRPr="00581027" w14:paraId="699132EC" w14:textId="77777777" w:rsidTr="000D5424">
        <w:trPr>
          <w:trHeight w:val="20"/>
        </w:trPr>
        <w:tc>
          <w:tcPr>
            <w:tcW w:w="642" w:type="pct"/>
            <w:shd w:val="clear" w:color="FFEE75" w:fill="FFEE75"/>
            <w:vAlign w:val="center"/>
            <w:hideMark/>
          </w:tcPr>
          <w:p w14:paraId="4172B54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4.1.</w:t>
            </w:r>
          </w:p>
        </w:tc>
        <w:tc>
          <w:tcPr>
            <w:tcW w:w="2791" w:type="pct"/>
            <w:shd w:val="clear" w:color="FFEE75" w:fill="FFEE75"/>
            <w:vAlign w:val="center"/>
            <w:hideMark/>
          </w:tcPr>
          <w:p w14:paraId="68A027D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Komunalna naknada</w:t>
            </w:r>
          </w:p>
        </w:tc>
        <w:tc>
          <w:tcPr>
            <w:tcW w:w="481" w:type="pct"/>
            <w:shd w:val="clear" w:color="FFEE75" w:fill="FFEE75"/>
            <w:vAlign w:val="center"/>
            <w:hideMark/>
          </w:tcPr>
          <w:p w14:paraId="63249F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1.108.700,00</w:t>
            </w:r>
          </w:p>
        </w:tc>
        <w:tc>
          <w:tcPr>
            <w:tcW w:w="590" w:type="pct"/>
            <w:shd w:val="clear" w:color="FFEE75" w:fill="FFEE75"/>
            <w:vAlign w:val="center"/>
            <w:hideMark/>
          </w:tcPr>
          <w:p w14:paraId="0F1130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18E42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1.108.700,00</w:t>
            </w:r>
          </w:p>
        </w:tc>
      </w:tr>
      <w:tr w:rsidR="0024688F" w:rsidRPr="00581027" w14:paraId="3ABB048C" w14:textId="77777777" w:rsidTr="000D5424">
        <w:trPr>
          <w:trHeight w:val="20"/>
        </w:trPr>
        <w:tc>
          <w:tcPr>
            <w:tcW w:w="642" w:type="pct"/>
            <w:vAlign w:val="center"/>
            <w:hideMark/>
          </w:tcPr>
          <w:p w14:paraId="025B6A1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802C75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DA5D7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1.108.700,00</w:t>
            </w:r>
          </w:p>
        </w:tc>
        <w:tc>
          <w:tcPr>
            <w:tcW w:w="590" w:type="pct"/>
            <w:vAlign w:val="center"/>
            <w:hideMark/>
          </w:tcPr>
          <w:p w14:paraId="0E55C9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C2321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1.108.700,00</w:t>
            </w:r>
          </w:p>
        </w:tc>
      </w:tr>
      <w:tr w:rsidR="0024688F" w:rsidRPr="00581027" w14:paraId="20FB200E" w14:textId="77777777" w:rsidTr="000D5424">
        <w:trPr>
          <w:trHeight w:val="20"/>
        </w:trPr>
        <w:tc>
          <w:tcPr>
            <w:tcW w:w="642" w:type="pct"/>
            <w:vAlign w:val="center"/>
            <w:hideMark/>
          </w:tcPr>
          <w:p w14:paraId="33AA379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4246A3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40A795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1.108.700,00</w:t>
            </w:r>
          </w:p>
        </w:tc>
        <w:tc>
          <w:tcPr>
            <w:tcW w:w="590" w:type="pct"/>
            <w:vAlign w:val="center"/>
            <w:hideMark/>
          </w:tcPr>
          <w:p w14:paraId="40DE10D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239DDB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1.108.700,00</w:t>
            </w:r>
          </w:p>
        </w:tc>
      </w:tr>
      <w:tr w:rsidR="0024688F" w:rsidRPr="00581027" w14:paraId="1F1201E3" w14:textId="77777777" w:rsidTr="000D5424">
        <w:trPr>
          <w:trHeight w:val="20"/>
        </w:trPr>
        <w:tc>
          <w:tcPr>
            <w:tcW w:w="642" w:type="pct"/>
            <w:shd w:val="clear" w:color="C1C1FF" w:fill="C1C1FF"/>
            <w:vAlign w:val="center"/>
            <w:hideMark/>
          </w:tcPr>
          <w:p w14:paraId="5D096E8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1183</w:t>
            </w:r>
          </w:p>
        </w:tc>
        <w:tc>
          <w:tcPr>
            <w:tcW w:w="2791" w:type="pct"/>
            <w:shd w:val="clear" w:color="C1C1FF" w:fill="C1C1FF"/>
            <w:vAlign w:val="center"/>
            <w:hideMark/>
          </w:tcPr>
          <w:p w14:paraId="4DE15E9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PROMETNICA</w:t>
            </w:r>
          </w:p>
        </w:tc>
        <w:tc>
          <w:tcPr>
            <w:tcW w:w="481" w:type="pct"/>
            <w:shd w:val="clear" w:color="C1C1FF" w:fill="C1C1FF"/>
            <w:vAlign w:val="center"/>
            <w:hideMark/>
          </w:tcPr>
          <w:p w14:paraId="59F7DB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1.176.550,00</w:t>
            </w:r>
          </w:p>
        </w:tc>
        <w:tc>
          <w:tcPr>
            <w:tcW w:w="590" w:type="pct"/>
            <w:shd w:val="clear" w:color="C1C1FF" w:fill="C1C1FF"/>
            <w:vAlign w:val="center"/>
            <w:hideMark/>
          </w:tcPr>
          <w:p w14:paraId="149CFF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149.999,36</w:t>
            </w:r>
          </w:p>
        </w:tc>
        <w:tc>
          <w:tcPr>
            <w:tcW w:w="496" w:type="pct"/>
            <w:shd w:val="clear" w:color="C1C1FF" w:fill="C1C1FF"/>
            <w:vAlign w:val="center"/>
            <w:hideMark/>
          </w:tcPr>
          <w:p w14:paraId="6609BF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1.326.549,36</w:t>
            </w:r>
          </w:p>
        </w:tc>
      </w:tr>
      <w:tr w:rsidR="0024688F" w:rsidRPr="00581027" w14:paraId="58BDF67C" w14:textId="77777777" w:rsidTr="000D5424">
        <w:trPr>
          <w:trHeight w:val="20"/>
        </w:trPr>
        <w:tc>
          <w:tcPr>
            <w:tcW w:w="642" w:type="pct"/>
            <w:shd w:val="clear" w:color="E1E1FF" w:fill="E1E1FF"/>
            <w:vAlign w:val="center"/>
            <w:hideMark/>
          </w:tcPr>
          <w:p w14:paraId="10DF26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K118301</w:t>
            </w:r>
          </w:p>
        </w:tc>
        <w:tc>
          <w:tcPr>
            <w:tcW w:w="2791" w:type="pct"/>
            <w:shd w:val="clear" w:color="E1E1FF" w:fill="E1E1FF"/>
            <w:vAlign w:val="center"/>
            <w:hideMark/>
          </w:tcPr>
          <w:p w14:paraId="5BCE153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PROMETNICA</w:t>
            </w:r>
          </w:p>
        </w:tc>
        <w:tc>
          <w:tcPr>
            <w:tcW w:w="481" w:type="pct"/>
            <w:shd w:val="clear" w:color="E1E1FF" w:fill="E1E1FF"/>
            <w:vAlign w:val="center"/>
            <w:hideMark/>
          </w:tcPr>
          <w:p w14:paraId="0C10E1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89.650,00</w:t>
            </w:r>
          </w:p>
        </w:tc>
        <w:tc>
          <w:tcPr>
            <w:tcW w:w="590" w:type="pct"/>
            <w:shd w:val="clear" w:color="E1E1FF" w:fill="E1E1FF"/>
            <w:vAlign w:val="center"/>
            <w:hideMark/>
          </w:tcPr>
          <w:p w14:paraId="7EB09B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-0,64</w:t>
            </w:r>
          </w:p>
        </w:tc>
        <w:tc>
          <w:tcPr>
            <w:tcW w:w="496" w:type="pct"/>
            <w:shd w:val="clear" w:color="E1E1FF" w:fill="E1E1FF"/>
            <w:vAlign w:val="center"/>
            <w:hideMark/>
          </w:tcPr>
          <w:p w14:paraId="58448C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89.649,36</w:t>
            </w:r>
          </w:p>
        </w:tc>
      </w:tr>
      <w:tr w:rsidR="0024688F" w:rsidRPr="00581027" w14:paraId="466A1EF2" w14:textId="77777777" w:rsidTr="000D5424">
        <w:trPr>
          <w:trHeight w:val="20"/>
        </w:trPr>
        <w:tc>
          <w:tcPr>
            <w:tcW w:w="642" w:type="pct"/>
            <w:shd w:val="clear" w:color="FFEE75" w:fill="FFEE75"/>
            <w:vAlign w:val="center"/>
            <w:hideMark/>
          </w:tcPr>
          <w:p w14:paraId="0AA5E77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9AE64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247D9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2967CC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61.197,36</w:t>
            </w:r>
          </w:p>
        </w:tc>
        <w:tc>
          <w:tcPr>
            <w:tcW w:w="496" w:type="pct"/>
            <w:shd w:val="clear" w:color="FFEE75" w:fill="FFEE75"/>
            <w:vAlign w:val="center"/>
            <w:hideMark/>
          </w:tcPr>
          <w:p w14:paraId="0E0A91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61.197,36</w:t>
            </w:r>
          </w:p>
        </w:tc>
      </w:tr>
      <w:tr w:rsidR="0024688F" w:rsidRPr="00581027" w14:paraId="2D3AECFE" w14:textId="77777777" w:rsidTr="000D5424">
        <w:trPr>
          <w:trHeight w:val="20"/>
        </w:trPr>
        <w:tc>
          <w:tcPr>
            <w:tcW w:w="642" w:type="pct"/>
            <w:vAlign w:val="center"/>
            <w:hideMark/>
          </w:tcPr>
          <w:p w14:paraId="7031F1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700D4B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5EDD1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0F8A94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61.197,36</w:t>
            </w:r>
          </w:p>
        </w:tc>
        <w:tc>
          <w:tcPr>
            <w:tcW w:w="496" w:type="pct"/>
            <w:vAlign w:val="center"/>
            <w:hideMark/>
          </w:tcPr>
          <w:p w14:paraId="5262A4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61.197,36</w:t>
            </w:r>
          </w:p>
        </w:tc>
      </w:tr>
      <w:tr w:rsidR="0024688F" w:rsidRPr="00581027" w14:paraId="5907385B" w14:textId="77777777" w:rsidTr="000D5424">
        <w:trPr>
          <w:trHeight w:val="20"/>
        </w:trPr>
        <w:tc>
          <w:tcPr>
            <w:tcW w:w="642" w:type="pct"/>
            <w:vAlign w:val="center"/>
            <w:hideMark/>
          </w:tcPr>
          <w:p w14:paraId="48A2A7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2F9762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573600E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4DCD256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61.197,36</w:t>
            </w:r>
          </w:p>
        </w:tc>
        <w:tc>
          <w:tcPr>
            <w:tcW w:w="496" w:type="pct"/>
            <w:vAlign w:val="center"/>
            <w:hideMark/>
          </w:tcPr>
          <w:p w14:paraId="52210D4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61.197,36</w:t>
            </w:r>
          </w:p>
        </w:tc>
      </w:tr>
      <w:tr w:rsidR="0024688F" w:rsidRPr="00581027" w14:paraId="42F2419E" w14:textId="77777777" w:rsidTr="000D5424">
        <w:trPr>
          <w:trHeight w:val="20"/>
        </w:trPr>
        <w:tc>
          <w:tcPr>
            <w:tcW w:w="642" w:type="pct"/>
            <w:shd w:val="clear" w:color="FFEE75" w:fill="FFEE75"/>
            <w:vAlign w:val="center"/>
            <w:hideMark/>
          </w:tcPr>
          <w:p w14:paraId="0509D38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4.2.</w:t>
            </w:r>
          </w:p>
        </w:tc>
        <w:tc>
          <w:tcPr>
            <w:tcW w:w="2791" w:type="pct"/>
            <w:shd w:val="clear" w:color="FFEE75" w:fill="FFEE75"/>
            <w:vAlign w:val="center"/>
            <w:hideMark/>
          </w:tcPr>
          <w:p w14:paraId="65058F8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Komunalni doprinos</w:t>
            </w:r>
          </w:p>
        </w:tc>
        <w:tc>
          <w:tcPr>
            <w:tcW w:w="481" w:type="pct"/>
            <w:shd w:val="clear" w:color="FFEE75" w:fill="FFEE75"/>
            <w:vAlign w:val="center"/>
            <w:hideMark/>
          </w:tcPr>
          <w:p w14:paraId="216111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89.650,00</w:t>
            </w:r>
          </w:p>
        </w:tc>
        <w:tc>
          <w:tcPr>
            <w:tcW w:w="590" w:type="pct"/>
            <w:shd w:val="clear" w:color="FFEE75" w:fill="FFEE75"/>
            <w:vAlign w:val="center"/>
            <w:hideMark/>
          </w:tcPr>
          <w:p w14:paraId="23E670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-61.198,00</w:t>
            </w:r>
          </w:p>
        </w:tc>
        <w:tc>
          <w:tcPr>
            <w:tcW w:w="496" w:type="pct"/>
            <w:shd w:val="clear" w:color="FFEE75" w:fill="FFEE75"/>
            <w:vAlign w:val="center"/>
            <w:hideMark/>
          </w:tcPr>
          <w:p w14:paraId="5A7483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28.452,00</w:t>
            </w:r>
          </w:p>
        </w:tc>
      </w:tr>
      <w:tr w:rsidR="0024688F" w:rsidRPr="00581027" w14:paraId="7BBD12F4" w14:textId="77777777" w:rsidTr="000D5424">
        <w:trPr>
          <w:trHeight w:val="20"/>
        </w:trPr>
        <w:tc>
          <w:tcPr>
            <w:tcW w:w="642" w:type="pct"/>
            <w:vAlign w:val="center"/>
            <w:hideMark/>
          </w:tcPr>
          <w:p w14:paraId="62CC2FE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E5775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C4990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89.650,00</w:t>
            </w:r>
          </w:p>
        </w:tc>
        <w:tc>
          <w:tcPr>
            <w:tcW w:w="590" w:type="pct"/>
            <w:vAlign w:val="center"/>
            <w:hideMark/>
          </w:tcPr>
          <w:p w14:paraId="7D4178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-61.198,00</w:t>
            </w:r>
          </w:p>
        </w:tc>
        <w:tc>
          <w:tcPr>
            <w:tcW w:w="496" w:type="pct"/>
            <w:vAlign w:val="center"/>
            <w:hideMark/>
          </w:tcPr>
          <w:p w14:paraId="53B5AD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28.452,00</w:t>
            </w:r>
          </w:p>
        </w:tc>
      </w:tr>
      <w:tr w:rsidR="0024688F" w:rsidRPr="00581027" w14:paraId="4EA03BDA" w14:textId="77777777" w:rsidTr="000D5424">
        <w:trPr>
          <w:trHeight w:val="20"/>
        </w:trPr>
        <w:tc>
          <w:tcPr>
            <w:tcW w:w="642" w:type="pct"/>
            <w:vAlign w:val="center"/>
            <w:hideMark/>
          </w:tcPr>
          <w:p w14:paraId="1F8D1A2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331C37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7241F3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89.650,00</w:t>
            </w:r>
          </w:p>
        </w:tc>
        <w:tc>
          <w:tcPr>
            <w:tcW w:w="590" w:type="pct"/>
            <w:vAlign w:val="center"/>
            <w:hideMark/>
          </w:tcPr>
          <w:p w14:paraId="2FCD83C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-61.198,00</w:t>
            </w:r>
          </w:p>
        </w:tc>
        <w:tc>
          <w:tcPr>
            <w:tcW w:w="496" w:type="pct"/>
            <w:vAlign w:val="center"/>
            <w:hideMark/>
          </w:tcPr>
          <w:p w14:paraId="7A45462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28.452,00</w:t>
            </w:r>
          </w:p>
        </w:tc>
      </w:tr>
      <w:tr w:rsidR="0024688F" w:rsidRPr="00581027" w14:paraId="162E5857" w14:textId="77777777" w:rsidTr="000D5424">
        <w:trPr>
          <w:trHeight w:val="20"/>
        </w:trPr>
        <w:tc>
          <w:tcPr>
            <w:tcW w:w="642" w:type="pct"/>
            <w:shd w:val="clear" w:color="E1E1FF" w:fill="E1E1FF"/>
            <w:vAlign w:val="center"/>
            <w:hideMark/>
          </w:tcPr>
          <w:p w14:paraId="7424E85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K118304</w:t>
            </w:r>
          </w:p>
        </w:tc>
        <w:tc>
          <w:tcPr>
            <w:tcW w:w="2791" w:type="pct"/>
            <w:shd w:val="clear" w:color="E1E1FF" w:fill="E1E1FF"/>
            <w:vAlign w:val="center"/>
            <w:hideMark/>
          </w:tcPr>
          <w:p w14:paraId="46F2631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ULICA DONJODRAVSKA OBALA</w:t>
            </w:r>
          </w:p>
        </w:tc>
        <w:tc>
          <w:tcPr>
            <w:tcW w:w="481" w:type="pct"/>
            <w:shd w:val="clear" w:color="E1E1FF" w:fill="E1E1FF"/>
            <w:vAlign w:val="center"/>
            <w:hideMark/>
          </w:tcPr>
          <w:p w14:paraId="5BD146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E1E1FF" w:fill="E1E1FF"/>
            <w:vAlign w:val="center"/>
            <w:hideMark/>
          </w:tcPr>
          <w:p w14:paraId="067CE7E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c>
          <w:tcPr>
            <w:tcW w:w="496" w:type="pct"/>
            <w:shd w:val="clear" w:color="E1E1FF" w:fill="E1E1FF"/>
            <w:vAlign w:val="center"/>
            <w:hideMark/>
          </w:tcPr>
          <w:p w14:paraId="00D8BF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r>
      <w:tr w:rsidR="0024688F" w:rsidRPr="00581027" w14:paraId="26146240" w14:textId="77777777" w:rsidTr="000D5424">
        <w:trPr>
          <w:trHeight w:val="20"/>
        </w:trPr>
        <w:tc>
          <w:tcPr>
            <w:tcW w:w="642" w:type="pct"/>
            <w:shd w:val="clear" w:color="FFEE75" w:fill="FFEE75"/>
            <w:vAlign w:val="center"/>
            <w:hideMark/>
          </w:tcPr>
          <w:p w14:paraId="0AFFC3C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1062A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4978A1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349912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c>
          <w:tcPr>
            <w:tcW w:w="496" w:type="pct"/>
            <w:shd w:val="clear" w:color="FFEE75" w:fill="FFEE75"/>
            <w:vAlign w:val="center"/>
            <w:hideMark/>
          </w:tcPr>
          <w:p w14:paraId="6F7993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r>
      <w:tr w:rsidR="0024688F" w:rsidRPr="00581027" w14:paraId="1B49808B" w14:textId="77777777" w:rsidTr="000D5424">
        <w:trPr>
          <w:trHeight w:val="20"/>
        </w:trPr>
        <w:tc>
          <w:tcPr>
            <w:tcW w:w="642" w:type="pct"/>
            <w:vAlign w:val="center"/>
            <w:hideMark/>
          </w:tcPr>
          <w:p w14:paraId="770A03B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63E8FB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91BB3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76C7B7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c>
          <w:tcPr>
            <w:tcW w:w="496" w:type="pct"/>
            <w:vAlign w:val="center"/>
            <w:hideMark/>
          </w:tcPr>
          <w:p w14:paraId="66CB2B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r>
      <w:tr w:rsidR="0024688F" w:rsidRPr="00581027" w14:paraId="239D2204" w14:textId="77777777" w:rsidTr="000D5424">
        <w:trPr>
          <w:trHeight w:val="20"/>
        </w:trPr>
        <w:tc>
          <w:tcPr>
            <w:tcW w:w="642" w:type="pct"/>
            <w:vAlign w:val="center"/>
            <w:hideMark/>
          </w:tcPr>
          <w:p w14:paraId="6DD51E3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3F566B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18727DF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7B57D78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150.000,00</w:t>
            </w:r>
          </w:p>
        </w:tc>
        <w:tc>
          <w:tcPr>
            <w:tcW w:w="496" w:type="pct"/>
            <w:vAlign w:val="center"/>
            <w:hideMark/>
          </w:tcPr>
          <w:p w14:paraId="73F5467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150.000,00</w:t>
            </w:r>
          </w:p>
        </w:tc>
      </w:tr>
      <w:tr w:rsidR="0024688F" w:rsidRPr="00581027" w14:paraId="43E34C2E" w14:textId="77777777" w:rsidTr="000D5424">
        <w:trPr>
          <w:trHeight w:val="20"/>
        </w:trPr>
        <w:tc>
          <w:tcPr>
            <w:tcW w:w="642" w:type="pct"/>
            <w:shd w:val="clear" w:color="E1E1FF" w:fill="E1E1FF"/>
            <w:vAlign w:val="center"/>
            <w:hideMark/>
          </w:tcPr>
          <w:p w14:paraId="5E2EC4C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Kapitalni projekt K118306</w:t>
            </w:r>
          </w:p>
        </w:tc>
        <w:tc>
          <w:tcPr>
            <w:tcW w:w="2791" w:type="pct"/>
            <w:shd w:val="clear" w:color="E1E1FF" w:fill="E1E1FF"/>
            <w:vAlign w:val="center"/>
            <w:hideMark/>
          </w:tcPr>
          <w:p w14:paraId="433ED6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ULICA BANA J.JELAČIĆA U VIŠNJEVCU - REKONSTRUKCIJA KOLNIKA</w:t>
            </w:r>
          </w:p>
        </w:tc>
        <w:tc>
          <w:tcPr>
            <w:tcW w:w="481" w:type="pct"/>
            <w:shd w:val="clear" w:color="E1E1FF" w:fill="E1E1FF"/>
            <w:vAlign w:val="center"/>
            <w:hideMark/>
          </w:tcPr>
          <w:p w14:paraId="5CBDF4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c>
          <w:tcPr>
            <w:tcW w:w="590" w:type="pct"/>
            <w:shd w:val="clear" w:color="E1E1FF" w:fill="E1E1FF"/>
            <w:vAlign w:val="center"/>
            <w:hideMark/>
          </w:tcPr>
          <w:p w14:paraId="7E4F1E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3C632D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27A7669D" w14:textId="77777777" w:rsidTr="000D5424">
        <w:trPr>
          <w:trHeight w:val="20"/>
        </w:trPr>
        <w:tc>
          <w:tcPr>
            <w:tcW w:w="642" w:type="pct"/>
            <w:shd w:val="clear" w:color="FFFF97" w:fill="FFFF97"/>
            <w:vAlign w:val="center"/>
            <w:hideMark/>
          </w:tcPr>
          <w:p w14:paraId="01EE52D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2EEC92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44B223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c>
          <w:tcPr>
            <w:tcW w:w="590" w:type="pct"/>
            <w:shd w:val="clear" w:color="FFFF97" w:fill="FFFF97"/>
            <w:vAlign w:val="center"/>
            <w:hideMark/>
          </w:tcPr>
          <w:p w14:paraId="0115FA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4336C8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5567A9D2" w14:textId="77777777" w:rsidTr="000D5424">
        <w:trPr>
          <w:trHeight w:val="20"/>
        </w:trPr>
        <w:tc>
          <w:tcPr>
            <w:tcW w:w="642" w:type="pct"/>
            <w:vAlign w:val="center"/>
            <w:hideMark/>
          </w:tcPr>
          <w:p w14:paraId="5C1859D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D3A9D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CB4BF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c>
          <w:tcPr>
            <w:tcW w:w="590" w:type="pct"/>
            <w:vAlign w:val="center"/>
            <w:hideMark/>
          </w:tcPr>
          <w:p w14:paraId="7D225C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A568C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770757C0" w14:textId="77777777" w:rsidTr="000D5424">
        <w:trPr>
          <w:trHeight w:val="20"/>
        </w:trPr>
        <w:tc>
          <w:tcPr>
            <w:tcW w:w="642" w:type="pct"/>
            <w:vAlign w:val="center"/>
            <w:hideMark/>
          </w:tcPr>
          <w:p w14:paraId="04EAB07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3A806A2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6B75E28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c>
          <w:tcPr>
            <w:tcW w:w="590" w:type="pct"/>
            <w:vAlign w:val="center"/>
            <w:hideMark/>
          </w:tcPr>
          <w:p w14:paraId="247FB53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25737D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r>
      <w:tr w:rsidR="0024688F" w:rsidRPr="00581027" w14:paraId="6ABA6744" w14:textId="77777777" w:rsidTr="000D5424">
        <w:trPr>
          <w:trHeight w:val="20"/>
        </w:trPr>
        <w:tc>
          <w:tcPr>
            <w:tcW w:w="642" w:type="pct"/>
            <w:shd w:val="clear" w:color="E1E1FF" w:fill="E1E1FF"/>
            <w:vAlign w:val="center"/>
            <w:hideMark/>
          </w:tcPr>
          <w:p w14:paraId="6FBE56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K118308</w:t>
            </w:r>
          </w:p>
        </w:tc>
        <w:tc>
          <w:tcPr>
            <w:tcW w:w="2791" w:type="pct"/>
            <w:shd w:val="clear" w:color="E1E1FF" w:fill="E1E1FF"/>
            <w:vAlign w:val="center"/>
            <w:hideMark/>
          </w:tcPr>
          <w:p w14:paraId="740D94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NERAZVRSTANE CESTE-SPOJ SJEVERNOG I JUŽNOG DIJELA JUŽNE OBILAZNICE (BISTIČKA ULICA)</w:t>
            </w:r>
          </w:p>
        </w:tc>
        <w:tc>
          <w:tcPr>
            <w:tcW w:w="481" w:type="pct"/>
            <w:shd w:val="clear" w:color="E1E1FF" w:fill="E1E1FF"/>
            <w:vAlign w:val="center"/>
            <w:hideMark/>
          </w:tcPr>
          <w:p w14:paraId="47FC9B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986.900,00</w:t>
            </w:r>
          </w:p>
        </w:tc>
        <w:tc>
          <w:tcPr>
            <w:tcW w:w="590" w:type="pct"/>
            <w:shd w:val="clear" w:color="E1E1FF" w:fill="E1E1FF"/>
            <w:vAlign w:val="center"/>
            <w:hideMark/>
          </w:tcPr>
          <w:p w14:paraId="40E5CE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4B2522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986.900,00</w:t>
            </w:r>
          </w:p>
        </w:tc>
      </w:tr>
      <w:tr w:rsidR="0024688F" w:rsidRPr="00581027" w14:paraId="56C5681D" w14:textId="77777777" w:rsidTr="000D5424">
        <w:trPr>
          <w:trHeight w:val="20"/>
        </w:trPr>
        <w:tc>
          <w:tcPr>
            <w:tcW w:w="642" w:type="pct"/>
            <w:shd w:val="clear" w:color="FFFF97" w:fill="FFFF97"/>
            <w:vAlign w:val="center"/>
            <w:hideMark/>
          </w:tcPr>
          <w:p w14:paraId="0C1895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7.2.1</w:t>
            </w:r>
          </w:p>
        </w:tc>
        <w:tc>
          <w:tcPr>
            <w:tcW w:w="2791" w:type="pct"/>
            <w:shd w:val="clear" w:color="FFFF97" w:fill="FFFF97"/>
            <w:vAlign w:val="center"/>
            <w:hideMark/>
          </w:tcPr>
          <w:p w14:paraId="2622107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građevinskog zemljišta-gospodarske zone-preneseni višak</w:t>
            </w:r>
          </w:p>
        </w:tc>
        <w:tc>
          <w:tcPr>
            <w:tcW w:w="481" w:type="pct"/>
            <w:shd w:val="clear" w:color="FFFF97" w:fill="FFFF97"/>
            <w:vAlign w:val="center"/>
            <w:hideMark/>
          </w:tcPr>
          <w:p w14:paraId="03DE6D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986.900,00</w:t>
            </w:r>
          </w:p>
        </w:tc>
        <w:tc>
          <w:tcPr>
            <w:tcW w:w="590" w:type="pct"/>
            <w:shd w:val="clear" w:color="FFFF97" w:fill="FFFF97"/>
            <w:vAlign w:val="center"/>
            <w:hideMark/>
          </w:tcPr>
          <w:p w14:paraId="0725A5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4A3B0F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986.900,00</w:t>
            </w:r>
          </w:p>
        </w:tc>
      </w:tr>
      <w:tr w:rsidR="0024688F" w:rsidRPr="00581027" w14:paraId="08B848BE" w14:textId="77777777" w:rsidTr="000D5424">
        <w:trPr>
          <w:trHeight w:val="20"/>
        </w:trPr>
        <w:tc>
          <w:tcPr>
            <w:tcW w:w="642" w:type="pct"/>
            <w:vAlign w:val="center"/>
            <w:hideMark/>
          </w:tcPr>
          <w:p w14:paraId="6E37F42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39E71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06CAD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986.900,00</w:t>
            </w:r>
          </w:p>
        </w:tc>
        <w:tc>
          <w:tcPr>
            <w:tcW w:w="590" w:type="pct"/>
            <w:vAlign w:val="center"/>
            <w:hideMark/>
          </w:tcPr>
          <w:p w14:paraId="0444FE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5E7CD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986.900,00</w:t>
            </w:r>
          </w:p>
        </w:tc>
      </w:tr>
      <w:tr w:rsidR="0024688F" w:rsidRPr="00581027" w14:paraId="0CA3CF2C" w14:textId="77777777" w:rsidTr="000D5424">
        <w:trPr>
          <w:trHeight w:val="20"/>
        </w:trPr>
        <w:tc>
          <w:tcPr>
            <w:tcW w:w="642" w:type="pct"/>
            <w:vAlign w:val="center"/>
            <w:hideMark/>
          </w:tcPr>
          <w:p w14:paraId="20CB566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3BD60F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33CBC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986.900,00</w:t>
            </w:r>
          </w:p>
        </w:tc>
        <w:tc>
          <w:tcPr>
            <w:tcW w:w="590" w:type="pct"/>
            <w:vAlign w:val="center"/>
            <w:hideMark/>
          </w:tcPr>
          <w:p w14:paraId="4C1DB72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B08D36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986.900,00</w:t>
            </w:r>
          </w:p>
        </w:tc>
      </w:tr>
      <w:tr w:rsidR="0024688F" w:rsidRPr="00581027" w14:paraId="49D226A2" w14:textId="77777777" w:rsidTr="000D5424">
        <w:trPr>
          <w:trHeight w:val="20"/>
        </w:trPr>
        <w:tc>
          <w:tcPr>
            <w:tcW w:w="642" w:type="pct"/>
            <w:shd w:val="clear" w:color="C1C1FF" w:fill="C1C1FF"/>
            <w:vAlign w:val="center"/>
            <w:hideMark/>
          </w:tcPr>
          <w:p w14:paraId="034F84E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1184</w:t>
            </w:r>
          </w:p>
        </w:tc>
        <w:tc>
          <w:tcPr>
            <w:tcW w:w="2791" w:type="pct"/>
            <w:shd w:val="clear" w:color="C1C1FF" w:fill="C1C1FF"/>
            <w:vAlign w:val="center"/>
            <w:hideMark/>
          </w:tcPr>
          <w:p w14:paraId="1CAA7B6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I REKONSTRUKCIJA PROMETNIH I OSTALIH JAVNIH POVRŠINA</w:t>
            </w:r>
          </w:p>
        </w:tc>
        <w:tc>
          <w:tcPr>
            <w:tcW w:w="481" w:type="pct"/>
            <w:shd w:val="clear" w:color="C1C1FF" w:fill="C1C1FF"/>
            <w:vAlign w:val="center"/>
            <w:hideMark/>
          </w:tcPr>
          <w:p w14:paraId="534D88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6.705.488,56</w:t>
            </w:r>
          </w:p>
        </w:tc>
        <w:tc>
          <w:tcPr>
            <w:tcW w:w="590" w:type="pct"/>
            <w:shd w:val="clear" w:color="C1C1FF" w:fill="C1C1FF"/>
            <w:vAlign w:val="center"/>
            <w:hideMark/>
          </w:tcPr>
          <w:p w14:paraId="606BEC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-253.660,00</w:t>
            </w:r>
          </w:p>
        </w:tc>
        <w:tc>
          <w:tcPr>
            <w:tcW w:w="496" w:type="pct"/>
            <w:shd w:val="clear" w:color="C1C1FF" w:fill="C1C1FF"/>
            <w:vAlign w:val="center"/>
            <w:hideMark/>
          </w:tcPr>
          <w:p w14:paraId="2756D9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6.451.828,56</w:t>
            </w:r>
          </w:p>
        </w:tc>
      </w:tr>
      <w:tr w:rsidR="0024688F" w:rsidRPr="00581027" w14:paraId="4455E1A0" w14:textId="77777777" w:rsidTr="000D5424">
        <w:trPr>
          <w:trHeight w:val="20"/>
        </w:trPr>
        <w:tc>
          <w:tcPr>
            <w:tcW w:w="642" w:type="pct"/>
            <w:shd w:val="clear" w:color="E1E1FF" w:fill="E1E1FF"/>
            <w:vAlign w:val="center"/>
            <w:hideMark/>
          </w:tcPr>
          <w:p w14:paraId="1E20FD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A118401</w:t>
            </w:r>
          </w:p>
        </w:tc>
        <w:tc>
          <w:tcPr>
            <w:tcW w:w="2791" w:type="pct"/>
            <w:shd w:val="clear" w:color="E1E1FF" w:fill="E1E1FF"/>
            <w:vAlign w:val="center"/>
            <w:hideMark/>
          </w:tcPr>
          <w:p w14:paraId="72A254C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OSTALIH JAVNIH POVRŠINA</w:t>
            </w:r>
          </w:p>
        </w:tc>
        <w:tc>
          <w:tcPr>
            <w:tcW w:w="481" w:type="pct"/>
            <w:shd w:val="clear" w:color="E1E1FF" w:fill="E1E1FF"/>
            <w:vAlign w:val="center"/>
            <w:hideMark/>
          </w:tcPr>
          <w:p w14:paraId="589A4B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911.246,61</w:t>
            </w:r>
          </w:p>
        </w:tc>
        <w:tc>
          <w:tcPr>
            <w:tcW w:w="590" w:type="pct"/>
            <w:shd w:val="clear" w:color="E1E1FF" w:fill="E1E1FF"/>
            <w:vAlign w:val="center"/>
            <w:hideMark/>
          </w:tcPr>
          <w:p w14:paraId="325044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-404.875,00</w:t>
            </w:r>
          </w:p>
        </w:tc>
        <w:tc>
          <w:tcPr>
            <w:tcW w:w="496" w:type="pct"/>
            <w:shd w:val="clear" w:color="E1E1FF" w:fill="E1E1FF"/>
            <w:vAlign w:val="center"/>
            <w:hideMark/>
          </w:tcPr>
          <w:p w14:paraId="4C6471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506.371,61</w:t>
            </w:r>
          </w:p>
        </w:tc>
      </w:tr>
      <w:tr w:rsidR="0024688F" w:rsidRPr="00581027" w14:paraId="76E116CC" w14:textId="77777777" w:rsidTr="000D5424">
        <w:trPr>
          <w:trHeight w:val="20"/>
        </w:trPr>
        <w:tc>
          <w:tcPr>
            <w:tcW w:w="642" w:type="pct"/>
            <w:shd w:val="clear" w:color="FFEE75" w:fill="FFEE75"/>
            <w:vAlign w:val="center"/>
            <w:hideMark/>
          </w:tcPr>
          <w:p w14:paraId="2DBD85A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ABD18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37244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413.000,00</w:t>
            </w:r>
          </w:p>
        </w:tc>
        <w:tc>
          <w:tcPr>
            <w:tcW w:w="590" w:type="pct"/>
            <w:shd w:val="clear" w:color="FFEE75" w:fill="FFEE75"/>
            <w:vAlign w:val="center"/>
            <w:hideMark/>
          </w:tcPr>
          <w:p w14:paraId="71B3B9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-280.000,00</w:t>
            </w:r>
          </w:p>
        </w:tc>
        <w:tc>
          <w:tcPr>
            <w:tcW w:w="496" w:type="pct"/>
            <w:shd w:val="clear" w:color="FFEE75" w:fill="FFEE75"/>
            <w:vAlign w:val="center"/>
            <w:hideMark/>
          </w:tcPr>
          <w:p w14:paraId="16EC00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133.000,00</w:t>
            </w:r>
          </w:p>
        </w:tc>
      </w:tr>
      <w:tr w:rsidR="0024688F" w:rsidRPr="00581027" w14:paraId="50E2A3E1" w14:textId="77777777" w:rsidTr="000D5424">
        <w:trPr>
          <w:trHeight w:val="20"/>
        </w:trPr>
        <w:tc>
          <w:tcPr>
            <w:tcW w:w="642" w:type="pct"/>
            <w:vAlign w:val="center"/>
            <w:hideMark/>
          </w:tcPr>
          <w:p w14:paraId="3434890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E7A4B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4AC8C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33.000,00</w:t>
            </w:r>
          </w:p>
        </w:tc>
        <w:tc>
          <w:tcPr>
            <w:tcW w:w="590" w:type="pct"/>
            <w:vAlign w:val="center"/>
            <w:hideMark/>
          </w:tcPr>
          <w:p w14:paraId="3A84FD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-33.000,00</w:t>
            </w:r>
          </w:p>
        </w:tc>
        <w:tc>
          <w:tcPr>
            <w:tcW w:w="496" w:type="pct"/>
            <w:vAlign w:val="center"/>
            <w:hideMark/>
          </w:tcPr>
          <w:p w14:paraId="1AF555A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7ED74126" w14:textId="77777777" w:rsidTr="000D5424">
        <w:trPr>
          <w:trHeight w:val="20"/>
        </w:trPr>
        <w:tc>
          <w:tcPr>
            <w:tcW w:w="642" w:type="pct"/>
            <w:vAlign w:val="center"/>
            <w:hideMark/>
          </w:tcPr>
          <w:p w14:paraId="21B5D6E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801AEB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3994E3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33.000,00</w:t>
            </w:r>
          </w:p>
        </w:tc>
        <w:tc>
          <w:tcPr>
            <w:tcW w:w="590" w:type="pct"/>
            <w:vAlign w:val="center"/>
            <w:hideMark/>
          </w:tcPr>
          <w:p w14:paraId="3B599D3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-33.000,00</w:t>
            </w:r>
          </w:p>
        </w:tc>
        <w:tc>
          <w:tcPr>
            <w:tcW w:w="496" w:type="pct"/>
            <w:vAlign w:val="center"/>
            <w:hideMark/>
          </w:tcPr>
          <w:p w14:paraId="77F14B0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0759129E" w14:textId="77777777" w:rsidTr="000D5424">
        <w:trPr>
          <w:trHeight w:val="20"/>
        </w:trPr>
        <w:tc>
          <w:tcPr>
            <w:tcW w:w="642" w:type="pct"/>
            <w:vAlign w:val="center"/>
            <w:hideMark/>
          </w:tcPr>
          <w:p w14:paraId="22EB3C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57431C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5A786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380.000,00</w:t>
            </w:r>
          </w:p>
        </w:tc>
        <w:tc>
          <w:tcPr>
            <w:tcW w:w="590" w:type="pct"/>
            <w:vAlign w:val="center"/>
            <w:hideMark/>
          </w:tcPr>
          <w:p w14:paraId="46E56D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-247.000,00</w:t>
            </w:r>
          </w:p>
        </w:tc>
        <w:tc>
          <w:tcPr>
            <w:tcW w:w="496" w:type="pct"/>
            <w:vAlign w:val="center"/>
            <w:hideMark/>
          </w:tcPr>
          <w:p w14:paraId="6AB39B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133.000,00</w:t>
            </w:r>
          </w:p>
        </w:tc>
      </w:tr>
      <w:tr w:rsidR="0024688F" w:rsidRPr="00581027" w14:paraId="02EE0489" w14:textId="77777777" w:rsidTr="000D5424">
        <w:trPr>
          <w:trHeight w:val="20"/>
        </w:trPr>
        <w:tc>
          <w:tcPr>
            <w:tcW w:w="642" w:type="pct"/>
            <w:vAlign w:val="center"/>
            <w:hideMark/>
          </w:tcPr>
          <w:p w14:paraId="7F2BFBB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56527F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4BA683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380.000,00</w:t>
            </w:r>
          </w:p>
        </w:tc>
        <w:tc>
          <w:tcPr>
            <w:tcW w:w="590" w:type="pct"/>
            <w:vAlign w:val="center"/>
            <w:hideMark/>
          </w:tcPr>
          <w:p w14:paraId="1E3D2F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-280.000,00</w:t>
            </w:r>
          </w:p>
        </w:tc>
        <w:tc>
          <w:tcPr>
            <w:tcW w:w="496" w:type="pct"/>
            <w:vAlign w:val="center"/>
            <w:hideMark/>
          </w:tcPr>
          <w:p w14:paraId="2C52E37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r>
      <w:tr w:rsidR="0024688F" w:rsidRPr="00581027" w14:paraId="24ED8E8B" w14:textId="77777777" w:rsidTr="000D5424">
        <w:trPr>
          <w:trHeight w:val="20"/>
        </w:trPr>
        <w:tc>
          <w:tcPr>
            <w:tcW w:w="642" w:type="pct"/>
            <w:vAlign w:val="center"/>
            <w:hideMark/>
          </w:tcPr>
          <w:p w14:paraId="0030B23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6732D06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23714AF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4C55A9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33.000,00</w:t>
            </w:r>
          </w:p>
        </w:tc>
        <w:tc>
          <w:tcPr>
            <w:tcW w:w="496" w:type="pct"/>
            <w:vAlign w:val="center"/>
            <w:hideMark/>
          </w:tcPr>
          <w:p w14:paraId="0D58DB9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33.000,00</w:t>
            </w:r>
          </w:p>
        </w:tc>
      </w:tr>
      <w:tr w:rsidR="0024688F" w:rsidRPr="00581027" w14:paraId="2F0A6C7B" w14:textId="77777777" w:rsidTr="000D5424">
        <w:trPr>
          <w:trHeight w:val="20"/>
        </w:trPr>
        <w:tc>
          <w:tcPr>
            <w:tcW w:w="642" w:type="pct"/>
            <w:shd w:val="clear" w:color="FFEE75" w:fill="FFEE75"/>
            <w:vAlign w:val="center"/>
            <w:hideMark/>
          </w:tcPr>
          <w:p w14:paraId="48823E0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4.2.</w:t>
            </w:r>
          </w:p>
        </w:tc>
        <w:tc>
          <w:tcPr>
            <w:tcW w:w="2791" w:type="pct"/>
            <w:shd w:val="clear" w:color="FFEE75" w:fill="FFEE75"/>
            <w:vAlign w:val="center"/>
            <w:hideMark/>
          </w:tcPr>
          <w:p w14:paraId="4792F3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Komunalni doprinos</w:t>
            </w:r>
          </w:p>
        </w:tc>
        <w:tc>
          <w:tcPr>
            <w:tcW w:w="481" w:type="pct"/>
            <w:shd w:val="clear" w:color="FFEE75" w:fill="FFEE75"/>
            <w:vAlign w:val="center"/>
            <w:hideMark/>
          </w:tcPr>
          <w:p w14:paraId="6B9EF3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451.375,00</w:t>
            </w:r>
          </w:p>
        </w:tc>
        <w:tc>
          <w:tcPr>
            <w:tcW w:w="590" w:type="pct"/>
            <w:shd w:val="clear" w:color="FFEE75" w:fill="FFEE75"/>
            <w:vAlign w:val="center"/>
            <w:hideMark/>
          </w:tcPr>
          <w:p w14:paraId="4BF370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-100.325,00</w:t>
            </w:r>
          </w:p>
        </w:tc>
        <w:tc>
          <w:tcPr>
            <w:tcW w:w="496" w:type="pct"/>
            <w:shd w:val="clear" w:color="FFEE75" w:fill="FFEE75"/>
            <w:vAlign w:val="center"/>
            <w:hideMark/>
          </w:tcPr>
          <w:p w14:paraId="552607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351.050,00</w:t>
            </w:r>
          </w:p>
        </w:tc>
      </w:tr>
      <w:tr w:rsidR="0024688F" w:rsidRPr="00581027" w14:paraId="50340721" w14:textId="77777777" w:rsidTr="000D5424">
        <w:trPr>
          <w:trHeight w:val="20"/>
        </w:trPr>
        <w:tc>
          <w:tcPr>
            <w:tcW w:w="642" w:type="pct"/>
            <w:vAlign w:val="center"/>
            <w:hideMark/>
          </w:tcPr>
          <w:p w14:paraId="3DF087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F9194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F0AE77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451.375,00</w:t>
            </w:r>
          </w:p>
        </w:tc>
        <w:tc>
          <w:tcPr>
            <w:tcW w:w="590" w:type="pct"/>
            <w:vAlign w:val="center"/>
            <w:hideMark/>
          </w:tcPr>
          <w:p w14:paraId="005FAA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-100.325,00</w:t>
            </w:r>
          </w:p>
        </w:tc>
        <w:tc>
          <w:tcPr>
            <w:tcW w:w="496" w:type="pct"/>
            <w:vAlign w:val="center"/>
            <w:hideMark/>
          </w:tcPr>
          <w:p w14:paraId="7125BF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351.050,00</w:t>
            </w:r>
          </w:p>
        </w:tc>
      </w:tr>
      <w:tr w:rsidR="0024688F" w:rsidRPr="00581027" w14:paraId="5D9C327C" w14:textId="77777777" w:rsidTr="000D5424">
        <w:trPr>
          <w:trHeight w:val="20"/>
        </w:trPr>
        <w:tc>
          <w:tcPr>
            <w:tcW w:w="642" w:type="pct"/>
            <w:vAlign w:val="center"/>
            <w:hideMark/>
          </w:tcPr>
          <w:p w14:paraId="77026E3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34AAC5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2C24B5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451.375,00</w:t>
            </w:r>
          </w:p>
        </w:tc>
        <w:tc>
          <w:tcPr>
            <w:tcW w:w="590" w:type="pct"/>
            <w:vAlign w:val="center"/>
            <w:hideMark/>
          </w:tcPr>
          <w:p w14:paraId="02D20CC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-100.325,00</w:t>
            </w:r>
          </w:p>
        </w:tc>
        <w:tc>
          <w:tcPr>
            <w:tcW w:w="496" w:type="pct"/>
            <w:vAlign w:val="center"/>
            <w:hideMark/>
          </w:tcPr>
          <w:p w14:paraId="4F3FCCA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351.050,00</w:t>
            </w:r>
          </w:p>
        </w:tc>
      </w:tr>
      <w:tr w:rsidR="0024688F" w:rsidRPr="00581027" w14:paraId="59A0D7BF" w14:textId="77777777" w:rsidTr="000D5424">
        <w:trPr>
          <w:trHeight w:val="20"/>
        </w:trPr>
        <w:tc>
          <w:tcPr>
            <w:tcW w:w="642" w:type="pct"/>
            <w:shd w:val="clear" w:color="FFEE75" w:fill="FFEE75"/>
            <w:vAlign w:val="center"/>
            <w:hideMark/>
          </w:tcPr>
          <w:p w14:paraId="4C49B8E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4.7.</w:t>
            </w:r>
          </w:p>
        </w:tc>
        <w:tc>
          <w:tcPr>
            <w:tcW w:w="2791" w:type="pct"/>
            <w:shd w:val="clear" w:color="FFEE75" w:fill="FFEE75"/>
            <w:vAlign w:val="center"/>
            <w:hideMark/>
          </w:tcPr>
          <w:p w14:paraId="434676E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namjenski prihodi</w:t>
            </w:r>
          </w:p>
        </w:tc>
        <w:tc>
          <w:tcPr>
            <w:tcW w:w="481" w:type="pct"/>
            <w:shd w:val="clear" w:color="FFEE75" w:fill="FFEE75"/>
            <w:vAlign w:val="center"/>
            <w:hideMark/>
          </w:tcPr>
          <w:p w14:paraId="014CCD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36.550,00</w:t>
            </w:r>
          </w:p>
        </w:tc>
        <w:tc>
          <w:tcPr>
            <w:tcW w:w="590" w:type="pct"/>
            <w:shd w:val="clear" w:color="FFEE75" w:fill="FFEE75"/>
            <w:vAlign w:val="center"/>
            <w:hideMark/>
          </w:tcPr>
          <w:p w14:paraId="7A7156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-24.550,00</w:t>
            </w:r>
          </w:p>
        </w:tc>
        <w:tc>
          <w:tcPr>
            <w:tcW w:w="496" w:type="pct"/>
            <w:shd w:val="clear" w:color="FFEE75" w:fill="FFEE75"/>
            <w:vAlign w:val="center"/>
            <w:hideMark/>
          </w:tcPr>
          <w:p w14:paraId="6914AF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w:t>
            </w:r>
          </w:p>
        </w:tc>
      </w:tr>
      <w:tr w:rsidR="0024688F" w:rsidRPr="00581027" w14:paraId="12CB8F6C" w14:textId="77777777" w:rsidTr="000D5424">
        <w:trPr>
          <w:trHeight w:val="20"/>
        </w:trPr>
        <w:tc>
          <w:tcPr>
            <w:tcW w:w="642" w:type="pct"/>
            <w:vAlign w:val="center"/>
            <w:hideMark/>
          </w:tcPr>
          <w:p w14:paraId="0A81947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828E65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419FE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36.550,00</w:t>
            </w:r>
          </w:p>
        </w:tc>
        <w:tc>
          <w:tcPr>
            <w:tcW w:w="590" w:type="pct"/>
            <w:vAlign w:val="center"/>
            <w:hideMark/>
          </w:tcPr>
          <w:p w14:paraId="343561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-24.550,00</w:t>
            </w:r>
          </w:p>
        </w:tc>
        <w:tc>
          <w:tcPr>
            <w:tcW w:w="496" w:type="pct"/>
            <w:vAlign w:val="center"/>
            <w:hideMark/>
          </w:tcPr>
          <w:p w14:paraId="7EE42E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w:t>
            </w:r>
          </w:p>
        </w:tc>
      </w:tr>
      <w:tr w:rsidR="0024688F" w:rsidRPr="00581027" w14:paraId="028B4E7D" w14:textId="77777777" w:rsidTr="000D5424">
        <w:trPr>
          <w:trHeight w:val="20"/>
        </w:trPr>
        <w:tc>
          <w:tcPr>
            <w:tcW w:w="642" w:type="pct"/>
            <w:vAlign w:val="center"/>
            <w:hideMark/>
          </w:tcPr>
          <w:p w14:paraId="2649E27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B8122C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421083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36.550,00</w:t>
            </w:r>
          </w:p>
        </w:tc>
        <w:tc>
          <w:tcPr>
            <w:tcW w:w="590" w:type="pct"/>
            <w:vAlign w:val="center"/>
            <w:hideMark/>
          </w:tcPr>
          <w:p w14:paraId="2243DAB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-24.550,00</w:t>
            </w:r>
          </w:p>
        </w:tc>
        <w:tc>
          <w:tcPr>
            <w:tcW w:w="496" w:type="pct"/>
            <w:vAlign w:val="center"/>
            <w:hideMark/>
          </w:tcPr>
          <w:p w14:paraId="2029E6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12.000,00</w:t>
            </w:r>
          </w:p>
        </w:tc>
      </w:tr>
      <w:tr w:rsidR="0024688F" w:rsidRPr="00581027" w14:paraId="3A376CA4" w14:textId="77777777" w:rsidTr="000D5424">
        <w:trPr>
          <w:trHeight w:val="20"/>
        </w:trPr>
        <w:tc>
          <w:tcPr>
            <w:tcW w:w="642" w:type="pct"/>
            <w:shd w:val="clear" w:color="FFFF97" w:fill="FFFF97"/>
            <w:vAlign w:val="center"/>
            <w:hideMark/>
          </w:tcPr>
          <w:p w14:paraId="354EB17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4.7.1</w:t>
            </w:r>
          </w:p>
        </w:tc>
        <w:tc>
          <w:tcPr>
            <w:tcW w:w="2791" w:type="pct"/>
            <w:shd w:val="clear" w:color="FFFF97" w:fill="FFFF97"/>
            <w:vAlign w:val="center"/>
            <w:hideMark/>
          </w:tcPr>
          <w:p w14:paraId="26FB8BA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namjenski prihodi - preneseni višak</w:t>
            </w:r>
          </w:p>
        </w:tc>
        <w:tc>
          <w:tcPr>
            <w:tcW w:w="481" w:type="pct"/>
            <w:shd w:val="clear" w:color="FFFF97" w:fill="FFFF97"/>
            <w:vAlign w:val="center"/>
            <w:hideMark/>
          </w:tcPr>
          <w:p w14:paraId="1B28AF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10.321,61</w:t>
            </w:r>
          </w:p>
        </w:tc>
        <w:tc>
          <w:tcPr>
            <w:tcW w:w="590" w:type="pct"/>
            <w:shd w:val="clear" w:color="FFFF97" w:fill="FFFF97"/>
            <w:vAlign w:val="center"/>
            <w:hideMark/>
          </w:tcPr>
          <w:p w14:paraId="02DEBF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367178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10.321,61</w:t>
            </w:r>
          </w:p>
        </w:tc>
      </w:tr>
      <w:tr w:rsidR="0024688F" w:rsidRPr="00581027" w14:paraId="5A5CAE6B" w14:textId="77777777" w:rsidTr="000D5424">
        <w:trPr>
          <w:trHeight w:val="20"/>
        </w:trPr>
        <w:tc>
          <w:tcPr>
            <w:tcW w:w="642" w:type="pct"/>
            <w:vAlign w:val="center"/>
            <w:hideMark/>
          </w:tcPr>
          <w:p w14:paraId="7B4FA7B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9E122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CF60D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10.321,61</w:t>
            </w:r>
          </w:p>
        </w:tc>
        <w:tc>
          <w:tcPr>
            <w:tcW w:w="590" w:type="pct"/>
            <w:vAlign w:val="center"/>
            <w:hideMark/>
          </w:tcPr>
          <w:p w14:paraId="566FCD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A3ABC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10.321,61</w:t>
            </w:r>
          </w:p>
        </w:tc>
      </w:tr>
      <w:tr w:rsidR="0024688F" w:rsidRPr="00581027" w14:paraId="699AB8E2" w14:textId="77777777" w:rsidTr="000D5424">
        <w:trPr>
          <w:trHeight w:val="20"/>
        </w:trPr>
        <w:tc>
          <w:tcPr>
            <w:tcW w:w="642" w:type="pct"/>
            <w:vAlign w:val="center"/>
            <w:hideMark/>
          </w:tcPr>
          <w:p w14:paraId="309C178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F3ED1D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805B38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10.321,61</w:t>
            </w:r>
          </w:p>
        </w:tc>
        <w:tc>
          <w:tcPr>
            <w:tcW w:w="590" w:type="pct"/>
            <w:vAlign w:val="center"/>
            <w:hideMark/>
          </w:tcPr>
          <w:p w14:paraId="6DC4E3F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56B1F4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10.321,61</w:t>
            </w:r>
          </w:p>
        </w:tc>
      </w:tr>
      <w:tr w:rsidR="0024688F" w:rsidRPr="00581027" w14:paraId="5AB0A8A7" w14:textId="77777777" w:rsidTr="000D5424">
        <w:trPr>
          <w:trHeight w:val="20"/>
        </w:trPr>
        <w:tc>
          <w:tcPr>
            <w:tcW w:w="642" w:type="pct"/>
            <w:shd w:val="clear" w:color="E1E1FF" w:fill="E1E1FF"/>
            <w:vAlign w:val="center"/>
            <w:hideMark/>
          </w:tcPr>
          <w:p w14:paraId="6FB39F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A118402</w:t>
            </w:r>
          </w:p>
        </w:tc>
        <w:tc>
          <w:tcPr>
            <w:tcW w:w="2791" w:type="pct"/>
            <w:shd w:val="clear" w:color="E1E1FF" w:fill="E1E1FF"/>
            <w:vAlign w:val="center"/>
            <w:hideMark/>
          </w:tcPr>
          <w:p w14:paraId="590466E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ULAGANJA U KOMUNALNE OBJEKTE U VLASNIŠTVU DRUGIH SUBJEKATA</w:t>
            </w:r>
          </w:p>
        </w:tc>
        <w:tc>
          <w:tcPr>
            <w:tcW w:w="481" w:type="pct"/>
            <w:shd w:val="clear" w:color="E1E1FF" w:fill="E1E1FF"/>
            <w:vAlign w:val="center"/>
            <w:hideMark/>
          </w:tcPr>
          <w:p w14:paraId="18EDC5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57.800,00</w:t>
            </w:r>
          </w:p>
        </w:tc>
        <w:tc>
          <w:tcPr>
            <w:tcW w:w="590" w:type="pct"/>
            <w:shd w:val="clear" w:color="E1E1FF" w:fill="E1E1FF"/>
            <w:vAlign w:val="center"/>
            <w:hideMark/>
          </w:tcPr>
          <w:p w14:paraId="74AF4DF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191.215,00</w:t>
            </w:r>
          </w:p>
        </w:tc>
        <w:tc>
          <w:tcPr>
            <w:tcW w:w="496" w:type="pct"/>
            <w:shd w:val="clear" w:color="E1E1FF" w:fill="E1E1FF"/>
            <w:vAlign w:val="center"/>
            <w:hideMark/>
          </w:tcPr>
          <w:p w14:paraId="044EB6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249.015,00</w:t>
            </w:r>
          </w:p>
        </w:tc>
      </w:tr>
      <w:tr w:rsidR="0024688F" w:rsidRPr="00581027" w14:paraId="0442A6A2" w14:textId="77777777" w:rsidTr="000D5424">
        <w:trPr>
          <w:trHeight w:val="20"/>
        </w:trPr>
        <w:tc>
          <w:tcPr>
            <w:tcW w:w="642" w:type="pct"/>
            <w:shd w:val="clear" w:color="FFEE75" w:fill="FFEE75"/>
            <w:vAlign w:val="center"/>
            <w:hideMark/>
          </w:tcPr>
          <w:p w14:paraId="4642FE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4.2.</w:t>
            </w:r>
          </w:p>
        </w:tc>
        <w:tc>
          <w:tcPr>
            <w:tcW w:w="2791" w:type="pct"/>
            <w:shd w:val="clear" w:color="FFEE75" w:fill="FFEE75"/>
            <w:vAlign w:val="center"/>
            <w:hideMark/>
          </w:tcPr>
          <w:p w14:paraId="132E8EC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Komunalni doprinos</w:t>
            </w:r>
          </w:p>
        </w:tc>
        <w:tc>
          <w:tcPr>
            <w:tcW w:w="481" w:type="pct"/>
            <w:shd w:val="clear" w:color="FFEE75" w:fill="FFEE75"/>
            <w:vAlign w:val="center"/>
            <w:hideMark/>
          </w:tcPr>
          <w:p w14:paraId="7C271A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57.800,00</w:t>
            </w:r>
          </w:p>
        </w:tc>
        <w:tc>
          <w:tcPr>
            <w:tcW w:w="590" w:type="pct"/>
            <w:shd w:val="clear" w:color="FFEE75" w:fill="FFEE75"/>
            <w:vAlign w:val="center"/>
            <w:hideMark/>
          </w:tcPr>
          <w:p w14:paraId="0337C1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-8.785,00</w:t>
            </w:r>
          </w:p>
        </w:tc>
        <w:tc>
          <w:tcPr>
            <w:tcW w:w="496" w:type="pct"/>
            <w:shd w:val="clear" w:color="FFEE75" w:fill="FFEE75"/>
            <w:vAlign w:val="center"/>
            <w:hideMark/>
          </w:tcPr>
          <w:p w14:paraId="0D189CC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49.015,00</w:t>
            </w:r>
          </w:p>
        </w:tc>
      </w:tr>
      <w:tr w:rsidR="0024688F" w:rsidRPr="00581027" w14:paraId="34E121DD" w14:textId="77777777" w:rsidTr="000D5424">
        <w:trPr>
          <w:trHeight w:val="20"/>
        </w:trPr>
        <w:tc>
          <w:tcPr>
            <w:tcW w:w="642" w:type="pct"/>
            <w:vAlign w:val="center"/>
            <w:hideMark/>
          </w:tcPr>
          <w:p w14:paraId="0BFF4B6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BFC0E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FD483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57.800,00</w:t>
            </w:r>
          </w:p>
        </w:tc>
        <w:tc>
          <w:tcPr>
            <w:tcW w:w="590" w:type="pct"/>
            <w:vAlign w:val="center"/>
            <w:hideMark/>
          </w:tcPr>
          <w:p w14:paraId="46B693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-8.785,00</w:t>
            </w:r>
          </w:p>
        </w:tc>
        <w:tc>
          <w:tcPr>
            <w:tcW w:w="496" w:type="pct"/>
            <w:vAlign w:val="center"/>
            <w:hideMark/>
          </w:tcPr>
          <w:p w14:paraId="654576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49.015,00</w:t>
            </w:r>
          </w:p>
        </w:tc>
      </w:tr>
      <w:tr w:rsidR="0024688F" w:rsidRPr="00581027" w14:paraId="5664C0E7" w14:textId="77777777" w:rsidTr="000D5424">
        <w:trPr>
          <w:trHeight w:val="20"/>
        </w:trPr>
        <w:tc>
          <w:tcPr>
            <w:tcW w:w="642" w:type="pct"/>
            <w:vAlign w:val="center"/>
            <w:hideMark/>
          </w:tcPr>
          <w:p w14:paraId="3BDCE8B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24D773C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7880F92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57.800,00</w:t>
            </w:r>
          </w:p>
        </w:tc>
        <w:tc>
          <w:tcPr>
            <w:tcW w:w="590" w:type="pct"/>
            <w:vAlign w:val="center"/>
            <w:hideMark/>
          </w:tcPr>
          <w:p w14:paraId="06E3039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-8.785,00</w:t>
            </w:r>
          </w:p>
        </w:tc>
        <w:tc>
          <w:tcPr>
            <w:tcW w:w="496" w:type="pct"/>
            <w:vAlign w:val="center"/>
            <w:hideMark/>
          </w:tcPr>
          <w:p w14:paraId="4E0CA6B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49.015,00</w:t>
            </w:r>
          </w:p>
        </w:tc>
      </w:tr>
      <w:tr w:rsidR="0024688F" w:rsidRPr="00581027" w14:paraId="3A432A32" w14:textId="77777777" w:rsidTr="000D5424">
        <w:trPr>
          <w:trHeight w:val="20"/>
        </w:trPr>
        <w:tc>
          <w:tcPr>
            <w:tcW w:w="642" w:type="pct"/>
            <w:shd w:val="clear" w:color="FFFF97" w:fill="FFFF97"/>
            <w:vAlign w:val="center"/>
            <w:hideMark/>
          </w:tcPr>
          <w:p w14:paraId="7249328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7.1.1</w:t>
            </w:r>
          </w:p>
        </w:tc>
        <w:tc>
          <w:tcPr>
            <w:tcW w:w="2791" w:type="pct"/>
            <w:shd w:val="clear" w:color="FFFF97" w:fill="FFFF97"/>
            <w:vAlign w:val="center"/>
            <w:hideMark/>
          </w:tcPr>
          <w:p w14:paraId="7D23A8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građevinskog zemljišta - preneseni višak</w:t>
            </w:r>
          </w:p>
        </w:tc>
        <w:tc>
          <w:tcPr>
            <w:tcW w:w="481" w:type="pct"/>
            <w:shd w:val="clear" w:color="FFFF97" w:fill="FFFF97"/>
            <w:vAlign w:val="center"/>
            <w:hideMark/>
          </w:tcPr>
          <w:p w14:paraId="5BF899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FF97" w:fill="FFFF97"/>
            <w:vAlign w:val="center"/>
            <w:hideMark/>
          </w:tcPr>
          <w:p w14:paraId="6B32F4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w:t>
            </w:r>
          </w:p>
        </w:tc>
        <w:tc>
          <w:tcPr>
            <w:tcW w:w="496" w:type="pct"/>
            <w:shd w:val="clear" w:color="FFFF97" w:fill="FFFF97"/>
            <w:vAlign w:val="center"/>
            <w:hideMark/>
          </w:tcPr>
          <w:p w14:paraId="1CD1DE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w:t>
            </w:r>
          </w:p>
        </w:tc>
      </w:tr>
      <w:tr w:rsidR="0024688F" w:rsidRPr="00581027" w14:paraId="1A8BD24A" w14:textId="77777777" w:rsidTr="000D5424">
        <w:trPr>
          <w:trHeight w:val="20"/>
        </w:trPr>
        <w:tc>
          <w:tcPr>
            <w:tcW w:w="642" w:type="pct"/>
            <w:vAlign w:val="center"/>
            <w:hideMark/>
          </w:tcPr>
          <w:p w14:paraId="3DB69F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20B00D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B2C92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180C44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w:t>
            </w:r>
          </w:p>
        </w:tc>
        <w:tc>
          <w:tcPr>
            <w:tcW w:w="496" w:type="pct"/>
            <w:vAlign w:val="center"/>
            <w:hideMark/>
          </w:tcPr>
          <w:p w14:paraId="299A2B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w:t>
            </w:r>
          </w:p>
        </w:tc>
      </w:tr>
      <w:tr w:rsidR="0024688F" w:rsidRPr="00581027" w14:paraId="32E7AF4B" w14:textId="77777777" w:rsidTr="000D5424">
        <w:trPr>
          <w:trHeight w:val="20"/>
        </w:trPr>
        <w:tc>
          <w:tcPr>
            <w:tcW w:w="642" w:type="pct"/>
            <w:vAlign w:val="center"/>
            <w:hideMark/>
          </w:tcPr>
          <w:p w14:paraId="010F2D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3E4A140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3AEF32B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0578E06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200.000,00</w:t>
            </w:r>
          </w:p>
        </w:tc>
        <w:tc>
          <w:tcPr>
            <w:tcW w:w="496" w:type="pct"/>
            <w:vAlign w:val="center"/>
            <w:hideMark/>
          </w:tcPr>
          <w:p w14:paraId="0944E3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200.000,00</w:t>
            </w:r>
          </w:p>
        </w:tc>
      </w:tr>
      <w:tr w:rsidR="0024688F" w:rsidRPr="00581027" w14:paraId="06379697" w14:textId="77777777" w:rsidTr="000D5424">
        <w:trPr>
          <w:trHeight w:val="20"/>
        </w:trPr>
        <w:tc>
          <w:tcPr>
            <w:tcW w:w="642" w:type="pct"/>
            <w:shd w:val="clear" w:color="E1E1FF" w:fill="E1E1FF"/>
            <w:vAlign w:val="center"/>
            <w:hideMark/>
          </w:tcPr>
          <w:p w14:paraId="7D3CA7A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A118403</w:t>
            </w:r>
          </w:p>
        </w:tc>
        <w:tc>
          <w:tcPr>
            <w:tcW w:w="2791" w:type="pct"/>
            <w:shd w:val="clear" w:color="E1E1FF" w:fill="E1E1FF"/>
            <w:vAlign w:val="center"/>
            <w:hideMark/>
          </w:tcPr>
          <w:p w14:paraId="1AF9E3C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PRIPREMNI POSLOVI VEZANI ZA IZGRADNJU I REKONSTRUKCIJU JAVNIH POVRŠINA</w:t>
            </w:r>
          </w:p>
        </w:tc>
        <w:tc>
          <w:tcPr>
            <w:tcW w:w="481" w:type="pct"/>
            <w:shd w:val="clear" w:color="E1E1FF" w:fill="E1E1FF"/>
            <w:vAlign w:val="center"/>
            <w:hideMark/>
          </w:tcPr>
          <w:p w14:paraId="7FA519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178.300,00</w:t>
            </w:r>
          </w:p>
        </w:tc>
        <w:tc>
          <w:tcPr>
            <w:tcW w:w="590" w:type="pct"/>
            <w:shd w:val="clear" w:color="E1E1FF" w:fill="E1E1FF"/>
            <w:vAlign w:val="center"/>
            <w:hideMark/>
          </w:tcPr>
          <w:p w14:paraId="7BDB77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2D7BEC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178.300,00</w:t>
            </w:r>
          </w:p>
        </w:tc>
      </w:tr>
      <w:tr w:rsidR="0024688F" w:rsidRPr="00581027" w14:paraId="13C33355" w14:textId="77777777" w:rsidTr="000D5424">
        <w:trPr>
          <w:trHeight w:val="20"/>
        </w:trPr>
        <w:tc>
          <w:tcPr>
            <w:tcW w:w="642" w:type="pct"/>
            <w:shd w:val="clear" w:color="FFEE75" w:fill="FFEE75"/>
            <w:vAlign w:val="center"/>
            <w:hideMark/>
          </w:tcPr>
          <w:p w14:paraId="1D98E1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D1CDDC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77511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13.300,00</w:t>
            </w:r>
          </w:p>
        </w:tc>
        <w:tc>
          <w:tcPr>
            <w:tcW w:w="590" w:type="pct"/>
            <w:shd w:val="clear" w:color="FFEE75" w:fill="FFEE75"/>
            <w:vAlign w:val="center"/>
            <w:hideMark/>
          </w:tcPr>
          <w:p w14:paraId="513F99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FE65E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13.300,00</w:t>
            </w:r>
          </w:p>
        </w:tc>
      </w:tr>
      <w:tr w:rsidR="0024688F" w:rsidRPr="00581027" w14:paraId="454AB94F" w14:textId="77777777" w:rsidTr="000D5424">
        <w:trPr>
          <w:trHeight w:val="20"/>
        </w:trPr>
        <w:tc>
          <w:tcPr>
            <w:tcW w:w="642" w:type="pct"/>
            <w:vAlign w:val="center"/>
            <w:hideMark/>
          </w:tcPr>
          <w:p w14:paraId="429502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98E7C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A4994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13.300,00</w:t>
            </w:r>
          </w:p>
        </w:tc>
        <w:tc>
          <w:tcPr>
            <w:tcW w:w="590" w:type="pct"/>
            <w:vAlign w:val="center"/>
            <w:hideMark/>
          </w:tcPr>
          <w:p w14:paraId="13C0D6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7F536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13.300,00</w:t>
            </w:r>
          </w:p>
        </w:tc>
      </w:tr>
      <w:tr w:rsidR="0024688F" w:rsidRPr="00581027" w14:paraId="2A2438ED" w14:textId="77777777" w:rsidTr="000D5424">
        <w:trPr>
          <w:trHeight w:val="20"/>
        </w:trPr>
        <w:tc>
          <w:tcPr>
            <w:tcW w:w="642" w:type="pct"/>
            <w:vAlign w:val="center"/>
            <w:hideMark/>
          </w:tcPr>
          <w:p w14:paraId="5EB3F72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91D326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023DC8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13.300,00</w:t>
            </w:r>
          </w:p>
        </w:tc>
        <w:tc>
          <w:tcPr>
            <w:tcW w:w="590" w:type="pct"/>
            <w:vAlign w:val="center"/>
            <w:hideMark/>
          </w:tcPr>
          <w:p w14:paraId="6AD026F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E72EE1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13.300,00</w:t>
            </w:r>
          </w:p>
        </w:tc>
      </w:tr>
      <w:tr w:rsidR="0024688F" w:rsidRPr="00581027" w14:paraId="16AD8451" w14:textId="77777777" w:rsidTr="000D5424">
        <w:trPr>
          <w:trHeight w:val="20"/>
        </w:trPr>
        <w:tc>
          <w:tcPr>
            <w:tcW w:w="642" w:type="pct"/>
            <w:shd w:val="clear" w:color="FFEE75" w:fill="FFEE75"/>
            <w:vAlign w:val="center"/>
            <w:hideMark/>
          </w:tcPr>
          <w:p w14:paraId="4AA8B6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7.1.</w:t>
            </w:r>
          </w:p>
        </w:tc>
        <w:tc>
          <w:tcPr>
            <w:tcW w:w="2791" w:type="pct"/>
            <w:shd w:val="clear" w:color="FFEE75" w:fill="FFEE75"/>
            <w:vAlign w:val="center"/>
            <w:hideMark/>
          </w:tcPr>
          <w:p w14:paraId="4578287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građevinskog zemljišta</w:t>
            </w:r>
          </w:p>
        </w:tc>
        <w:tc>
          <w:tcPr>
            <w:tcW w:w="481" w:type="pct"/>
            <w:shd w:val="clear" w:color="FFEE75" w:fill="FFEE75"/>
            <w:vAlign w:val="center"/>
            <w:hideMark/>
          </w:tcPr>
          <w:p w14:paraId="2DB423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165.000,00</w:t>
            </w:r>
          </w:p>
        </w:tc>
        <w:tc>
          <w:tcPr>
            <w:tcW w:w="590" w:type="pct"/>
            <w:shd w:val="clear" w:color="FFEE75" w:fill="FFEE75"/>
            <w:vAlign w:val="center"/>
            <w:hideMark/>
          </w:tcPr>
          <w:p w14:paraId="72B3BB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42DA8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165.000,00</w:t>
            </w:r>
          </w:p>
        </w:tc>
      </w:tr>
      <w:tr w:rsidR="0024688F" w:rsidRPr="00581027" w14:paraId="20F3F0BF" w14:textId="77777777" w:rsidTr="000D5424">
        <w:trPr>
          <w:trHeight w:val="20"/>
        </w:trPr>
        <w:tc>
          <w:tcPr>
            <w:tcW w:w="642" w:type="pct"/>
            <w:vAlign w:val="center"/>
            <w:hideMark/>
          </w:tcPr>
          <w:p w14:paraId="19B9CE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8284BE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CF49A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55.000,00</w:t>
            </w:r>
          </w:p>
        </w:tc>
        <w:tc>
          <w:tcPr>
            <w:tcW w:w="590" w:type="pct"/>
            <w:vAlign w:val="center"/>
            <w:hideMark/>
          </w:tcPr>
          <w:p w14:paraId="1ED573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19.500,00</w:t>
            </w:r>
          </w:p>
        </w:tc>
        <w:tc>
          <w:tcPr>
            <w:tcW w:w="496" w:type="pct"/>
            <w:vAlign w:val="center"/>
            <w:hideMark/>
          </w:tcPr>
          <w:p w14:paraId="7DAAEA8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74.500,00</w:t>
            </w:r>
          </w:p>
        </w:tc>
      </w:tr>
      <w:tr w:rsidR="0024688F" w:rsidRPr="00581027" w14:paraId="0A355B84" w14:textId="77777777" w:rsidTr="000D5424">
        <w:trPr>
          <w:trHeight w:val="20"/>
        </w:trPr>
        <w:tc>
          <w:tcPr>
            <w:tcW w:w="642" w:type="pct"/>
            <w:vAlign w:val="center"/>
            <w:hideMark/>
          </w:tcPr>
          <w:p w14:paraId="49678FC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32</w:t>
            </w:r>
          </w:p>
        </w:tc>
        <w:tc>
          <w:tcPr>
            <w:tcW w:w="2791" w:type="pct"/>
            <w:vAlign w:val="center"/>
            <w:hideMark/>
          </w:tcPr>
          <w:p w14:paraId="250293B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EE99A9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12DC54C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9ADC39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r>
      <w:tr w:rsidR="0024688F" w:rsidRPr="00581027" w14:paraId="4280F6DD" w14:textId="77777777" w:rsidTr="000D5424">
        <w:trPr>
          <w:trHeight w:val="20"/>
        </w:trPr>
        <w:tc>
          <w:tcPr>
            <w:tcW w:w="642" w:type="pct"/>
            <w:vAlign w:val="center"/>
            <w:hideMark/>
          </w:tcPr>
          <w:p w14:paraId="3C047A6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12D84B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0ECDEEA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45.000,00</w:t>
            </w:r>
          </w:p>
        </w:tc>
        <w:tc>
          <w:tcPr>
            <w:tcW w:w="590" w:type="pct"/>
            <w:vAlign w:val="center"/>
            <w:hideMark/>
          </w:tcPr>
          <w:p w14:paraId="0D48D45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19.500,00</w:t>
            </w:r>
          </w:p>
        </w:tc>
        <w:tc>
          <w:tcPr>
            <w:tcW w:w="496" w:type="pct"/>
            <w:vAlign w:val="center"/>
            <w:hideMark/>
          </w:tcPr>
          <w:p w14:paraId="3E078B8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64.500,00</w:t>
            </w:r>
          </w:p>
        </w:tc>
      </w:tr>
      <w:tr w:rsidR="0024688F" w:rsidRPr="00581027" w14:paraId="2D06A56E" w14:textId="77777777" w:rsidTr="000D5424">
        <w:trPr>
          <w:trHeight w:val="20"/>
        </w:trPr>
        <w:tc>
          <w:tcPr>
            <w:tcW w:w="642" w:type="pct"/>
            <w:vAlign w:val="center"/>
            <w:hideMark/>
          </w:tcPr>
          <w:p w14:paraId="688B4BE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2ECECE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6488A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110.000,00</w:t>
            </w:r>
          </w:p>
        </w:tc>
        <w:tc>
          <w:tcPr>
            <w:tcW w:w="590" w:type="pct"/>
            <w:vAlign w:val="center"/>
            <w:hideMark/>
          </w:tcPr>
          <w:p w14:paraId="78044E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-19.500,00</w:t>
            </w:r>
          </w:p>
        </w:tc>
        <w:tc>
          <w:tcPr>
            <w:tcW w:w="496" w:type="pct"/>
            <w:vAlign w:val="center"/>
            <w:hideMark/>
          </w:tcPr>
          <w:p w14:paraId="584A14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90.500,00</w:t>
            </w:r>
          </w:p>
        </w:tc>
      </w:tr>
      <w:tr w:rsidR="0024688F" w:rsidRPr="00581027" w14:paraId="088C8330" w14:textId="77777777" w:rsidTr="000D5424">
        <w:trPr>
          <w:trHeight w:val="20"/>
        </w:trPr>
        <w:tc>
          <w:tcPr>
            <w:tcW w:w="642" w:type="pct"/>
            <w:vAlign w:val="center"/>
            <w:hideMark/>
          </w:tcPr>
          <w:p w14:paraId="73053C3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2AE4AA6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21692A5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110.000,00</w:t>
            </w:r>
          </w:p>
        </w:tc>
        <w:tc>
          <w:tcPr>
            <w:tcW w:w="590" w:type="pct"/>
            <w:vAlign w:val="center"/>
            <w:hideMark/>
          </w:tcPr>
          <w:p w14:paraId="5A8978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-19.500,00</w:t>
            </w:r>
          </w:p>
        </w:tc>
        <w:tc>
          <w:tcPr>
            <w:tcW w:w="496" w:type="pct"/>
            <w:vAlign w:val="center"/>
            <w:hideMark/>
          </w:tcPr>
          <w:p w14:paraId="66EF61E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90.500,00</w:t>
            </w:r>
          </w:p>
        </w:tc>
      </w:tr>
      <w:tr w:rsidR="0024688F" w:rsidRPr="00581027" w14:paraId="156F38B9" w14:textId="77777777" w:rsidTr="000D5424">
        <w:trPr>
          <w:trHeight w:val="20"/>
        </w:trPr>
        <w:tc>
          <w:tcPr>
            <w:tcW w:w="642" w:type="pct"/>
            <w:shd w:val="clear" w:color="E1E1FF" w:fill="E1E1FF"/>
            <w:vAlign w:val="center"/>
            <w:hideMark/>
          </w:tcPr>
          <w:p w14:paraId="119183D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K118401</w:t>
            </w:r>
          </w:p>
        </w:tc>
        <w:tc>
          <w:tcPr>
            <w:tcW w:w="2791" w:type="pct"/>
            <w:shd w:val="clear" w:color="E1E1FF" w:fill="E1E1FF"/>
            <w:vAlign w:val="center"/>
            <w:hideMark/>
          </w:tcPr>
          <w:p w14:paraId="167C43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RAZVOJ INFRASTRUKTURE U PODUZETNIČKIM ZONAMA</w:t>
            </w:r>
          </w:p>
        </w:tc>
        <w:tc>
          <w:tcPr>
            <w:tcW w:w="481" w:type="pct"/>
            <w:shd w:val="clear" w:color="E1E1FF" w:fill="E1E1FF"/>
            <w:vAlign w:val="center"/>
            <w:hideMark/>
          </w:tcPr>
          <w:p w14:paraId="384872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782.581,86</w:t>
            </w:r>
          </w:p>
        </w:tc>
        <w:tc>
          <w:tcPr>
            <w:tcW w:w="590" w:type="pct"/>
            <w:shd w:val="clear" w:color="E1E1FF" w:fill="E1E1FF"/>
            <w:vAlign w:val="center"/>
            <w:hideMark/>
          </w:tcPr>
          <w:p w14:paraId="4E4AAC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90.000,00</w:t>
            </w:r>
          </w:p>
        </w:tc>
        <w:tc>
          <w:tcPr>
            <w:tcW w:w="496" w:type="pct"/>
            <w:shd w:val="clear" w:color="E1E1FF" w:fill="E1E1FF"/>
            <w:vAlign w:val="center"/>
            <w:hideMark/>
          </w:tcPr>
          <w:p w14:paraId="21CECB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872.581,86</w:t>
            </w:r>
          </w:p>
        </w:tc>
      </w:tr>
      <w:tr w:rsidR="0024688F" w:rsidRPr="00581027" w14:paraId="1667A5CE" w14:textId="77777777" w:rsidTr="000D5424">
        <w:trPr>
          <w:trHeight w:val="20"/>
        </w:trPr>
        <w:tc>
          <w:tcPr>
            <w:tcW w:w="642" w:type="pct"/>
            <w:shd w:val="clear" w:color="FFFF97" w:fill="FFFF97"/>
            <w:vAlign w:val="center"/>
            <w:hideMark/>
          </w:tcPr>
          <w:p w14:paraId="66DFD2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7.2.1</w:t>
            </w:r>
          </w:p>
        </w:tc>
        <w:tc>
          <w:tcPr>
            <w:tcW w:w="2791" w:type="pct"/>
            <w:shd w:val="clear" w:color="FFFF97" w:fill="FFFF97"/>
            <w:vAlign w:val="center"/>
            <w:hideMark/>
          </w:tcPr>
          <w:p w14:paraId="339A277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građevinskog zemljišta-gospodarske zone-preneseni višak</w:t>
            </w:r>
          </w:p>
        </w:tc>
        <w:tc>
          <w:tcPr>
            <w:tcW w:w="481" w:type="pct"/>
            <w:shd w:val="clear" w:color="FFFF97" w:fill="FFFF97"/>
            <w:vAlign w:val="center"/>
            <w:hideMark/>
          </w:tcPr>
          <w:p w14:paraId="3BE849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782.581,86</w:t>
            </w:r>
          </w:p>
        </w:tc>
        <w:tc>
          <w:tcPr>
            <w:tcW w:w="590" w:type="pct"/>
            <w:shd w:val="clear" w:color="FFFF97" w:fill="FFFF97"/>
            <w:vAlign w:val="center"/>
            <w:hideMark/>
          </w:tcPr>
          <w:p w14:paraId="594B70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90.000,00</w:t>
            </w:r>
          </w:p>
        </w:tc>
        <w:tc>
          <w:tcPr>
            <w:tcW w:w="496" w:type="pct"/>
            <w:shd w:val="clear" w:color="FFFF97" w:fill="FFFF97"/>
            <w:vAlign w:val="center"/>
            <w:hideMark/>
          </w:tcPr>
          <w:p w14:paraId="3E2116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872.581,86</w:t>
            </w:r>
          </w:p>
        </w:tc>
      </w:tr>
      <w:tr w:rsidR="0024688F" w:rsidRPr="00581027" w14:paraId="380ED706" w14:textId="77777777" w:rsidTr="000D5424">
        <w:trPr>
          <w:trHeight w:val="20"/>
        </w:trPr>
        <w:tc>
          <w:tcPr>
            <w:tcW w:w="642" w:type="pct"/>
            <w:vAlign w:val="center"/>
            <w:hideMark/>
          </w:tcPr>
          <w:p w14:paraId="215089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9C19A9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35549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782.581,86</w:t>
            </w:r>
          </w:p>
        </w:tc>
        <w:tc>
          <w:tcPr>
            <w:tcW w:w="590" w:type="pct"/>
            <w:vAlign w:val="center"/>
            <w:hideMark/>
          </w:tcPr>
          <w:p w14:paraId="79E93D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90.000,00</w:t>
            </w:r>
          </w:p>
        </w:tc>
        <w:tc>
          <w:tcPr>
            <w:tcW w:w="496" w:type="pct"/>
            <w:vAlign w:val="center"/>
            <w:hideMark/>
          </w:tcPr>
          <w:p w14:paraId="03ED0C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872.581,86</w:t>
            </w:r>
          </w:p>
        </w:tc>
      </w:tr>
      <w:tr w:rsidR="0024688F" w:rsidRPr="00581027" w14:paraId="3B98FE9E" w14:textId="77777777" w:rsidTr="000D5424">
        <w:trPr>
          <w:trHeight w:val="20"/>
        </w:trPr>
        <w:tc>
          <w:tcPr>
            <w:tcW w:w="642" w:type="pct"/>
            <w:vAlign w:val="center"/>
            <w:hideMark/>
          </w:tcPr>
          <w:p w14:paraId="2C5BE0A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5BC5B6C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4B023A9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782.581,86</w:t>
            </w:r>
          </w:p>
        </w:tc>
        <w:tc>
          <w:tcPr>
            <w:tcW w:w="590" w:type="pct"/>
            <w:vAlign w:val="center"/>
            <w:hideMark/>
          </w:tcPr>
          <w:p w14:paraId="2F8EE9E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90.000,00</w:t>
            </w:r>
          </w:p>
        </w:tc>
        <w:tc>
          <w:tcPr>
            <w:tcW w:w="496" w:type="pct"/>
            <w:vAlign w:val="center"/>
            <w:hideMark/>
          </w:tcPr>
          <w:p w14:paraId="18B0397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872.581,86</w:t>
            </w:r>
          </w:p>
        </w:tc>
      </w:tr>
      <w:tr w:rsidR="0024688F" w:rsidRPr="00581027" w14:paraId="7C026D11" w14:textId="77777777" w:rsidTr="000D5424">
        <w:trPr>
          <w:trHeight w:val="20"/>
        </w:trPr>
        <w:tc>
          <w:tcPr>
            <w:tcW w:w="642" w:type="pct"/>
            <w:shd w:val="clear" w:color="E1E1FF" w:fill="E1E1FF"/>
            <w:vAlign w:val="center"/>
            <w:hideMark/>
          </w:tcPr>
          <w:p w14:paraId="776CC7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K118403</w:t>
            </w:r>
          </w:p>
        </w:tc>
        <w:tc>
          <w:tcPr>
            <w:tcW w:w="2791" w:type="pct"/>
            <w:shd w:val="clear" w:color="E1E1FF" w:fill="E1E1FF"/>
            <w:vAlign w:val="center"/>
            <w:hideMark/>
          </w:tcPr>
          <w:p w14:paraId="232759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BICIKLISTIČKE STAZE GRADA OSIJEKA</w:t>
            </w:r>
          </w:p>
        </w:tc>
        <w:tc>
          <w:tcPr>
            <w:tcW w:w="481" w:type="pct"/>
            <w:shd w:val="clear" w:color="E1E1FF" w:fill="E1E1FF"/>
            <w:vAlign w:val="center"/>
            <w:hideMark/>
          </w:tcPr>
          <w:p w14:paraId="37900D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4.600.560,09</w:t>
            </w:r>
          </w:p>
        </w:tc>
        <w:tc>
          <w:tcPr>
            <w:tcW w:w="590" w:type="pct"/>
            <w:shd w:val="clear" w:color="E1E1FF" w:fill="E1E1FF"/>
            <w:vAlign w:val="center"/>
            <w:hideMark/>
          </w:tcPr>
          <w:p w14:paraId="2C6205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477F5C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4.600.560,09</w:t>
            </w:r>
          </w:p>
        </w:tc>
      </w:tr>
      <w:tr w:rsidR="0024688F" w:rsidRPr="00581027" w14:paraId="0D22FFF3" w14:textId="77777777" w:rsidTr="000D5424">
        <w:trPr>
          <w:trHeight w:val="20"/>
        </w:trPr>
        <w:tc>
          <w:tcPr>
            <w:tcW w:w="642" w:type="pct"/>
            <w:shd w:val="clear" w:color="FFEE75" w:fill="FFEE75"/>
            <w:vAlign w:val="center"/>
            <w:hideMark/>
          </w:tcPr>
          <w:p w14:paraId="041F2E6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B42BC7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A4505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550.000,00</w:t>
            </w:r>
          </w:p>
        </w:tc>
        <w:tc>
          <w:tcPr>
            <w:tcW w:w="590" w:type="pct"/>
            <w:shd w:val="clear" w:color="FFEE75" w:fill="FFEE75"/>
            <w:vAlign w:val="center"/>
            <w:hideMark/>
          </w:tcPr>
          <w:p w14:paraId="14FBC0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91D1E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550.000,00</w:t>
            </w:r>
          </w:p>
        </w:tc>
      </w:tr>
      <w:tr w:rsidR="0024688F" w:rsidRPr="00581027" w14:paraId="47ECD473" w14:textId="77777777" w:rsidTr="000D5424">
        <w:trPr>
          <w:trHeight w:val="20"/>
        </w:trPr>
        <w:tc>
          <w:tcPr>
            <w:tcW w:w="642" w:type="pct"/>
            <w:vAlign w:val="center"/>
            <w:hideMark/>
          </w:tcPr>
          <w:p w14:paraId="12C1D4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0F4FC4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17F83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vAlign w:val="center"/>
            <w:hideMark/>
          </w:tcPr>
          <w:p w14:paraId="53D4EB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A6A37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r>
      <w:tr w:rsidR="0024688F" w:rsidRPr="00581027" w14:paraId="5B19F76B" w14:textId="77777777" w:rsidTr="000D5424">
        <w:trPr>
          <w:trHeight w:val="20"/>
        </w:trPr>
        <w:tc>
          <w:tcPr>
            <w:tcW w:w="642" w:type="pct"/>
            <w:vAlign w:val="center"/>
            <w:hideMark/>
          </w:tcPr>
          <w:p w14:paraId="639F131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8AC7F5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C9D537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7A96EA0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A9D999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r>
      <w:tr w:rsidR="0024688F" w:rsidRPr="00581027" w14:paraId="7755FE95" w14:textId="77777777" w:rsidTr="000D5424">
        <w:trPr>
          <w:trHeight w:val="20"/>
        </w:trPr>
        <w:tc>
          <w:tcPr>
            <w:tcW w:w="642" w:type="pct"/>
            <w:vAlign w:val="center"/>
            <w:hideMark/>
          </w:tcPr>
          <w:p w14:paraId="0E359B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99145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51318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540.000,00</w:t>
            </w:r>
          </w:p>
        </w:tc>
        <w:tc>
          <w:tcPr>
            <w:tcW w:w="590" w:type="pct"/>
            <w:vAlign w:val="center"/>
            <w:hideMark/>
          </w:tcPr>
          <w:p w14:paraId="189B29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39287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540.000,00</w:t>
            </w:r>
          </w:p>
        </w:tc>
      </w:tr>
      <w:tr w:rsidR="0024688F" w:rsidRPr="00581027" w14:paraId="6210052F" w14:textId="77777777" w:rsidTr="000D5424">
        <w:trPr>
          <w:trHeight w:val="20"/>
        </w:trPr>
        <w:tc>
          <w:tcPr>
            <w:tcW w:w="642" w:type="pct"/>
            <w:vAlign w:val="center"/>
            <w:hideMark/>
          </w:tcPr>
          <w:p w14:paraId="391489E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3FBFCD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520E48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540.000,00</w:t>
            </w:r>
          </w:p>
        </w:tc>
        <w:tc>
          <w:tcPr>
            <w:tcW w:w="590" w:type="pct"/>
            <w:vAlign w:val="center"/>
            <w:hideMark/>
          </w:tcPr>
          <w:p w14:paraId="69ED0AD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5C6434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540.000,00</w:t>
            </w:r>
          </w:p>
        </w:tc>
      </w:tr>
      <w:tr w:rsidR="0024688F" w:rsidRPr="00581027" w14:paraId="38D2D028" w14:textId="77777777" w:rsidTr="000D5424">
        <w:trPr>
          <w:trHeight w:val="20"/>
        </w:trPr>
        <w:tc>
          <w:tcPr>
            <w:tcW w:w="642" w:type="pct"/>
            <w:shd w:val="clear" w:color="FFFF97" w:fill="FFFF97"/>
            <w:vAlign w:val="center"/>
            <w:hideMark/>
          </w:tcPr>
          <w:p w14:paraId="1BA3C8B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755823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514BF6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770.560,09</w:t>
            </w:r>
          </w:p>
        </w:tc>
        <w:tc>
          <w:tcPr>
            <w:tcW w:w="590" w:type="pct"/>
            <w:shd w:val="clear" w:color="FFFF97" w:fill="FFFF97"/>
            <w:vAlign w:val="center"/>
            <w:hideMark/>
          </w:tcPr>
          <w:p w14:paraId="6A2F3C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360.303,00</w:t>
            </w:r>
          </w:p>
        </w:tc>
        <w:tc>
          <w:tcPr>
            <w:tcW w:w="496" w:type="pct"/>
            <w:shd w:val="clear" w:color="FFFF97" w:fill="FFFF97"/>
            <w:vAlign w:val="center"/>
            <w:hideMark/>
          </w:tcPr>
          <w:p w14:paraId="312022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1.130.863,09</w:t>
            </w:r>
          </w:p>
        </w:tc>
      </w:tr>
      <w:tr w:rsidR="0024688F" w:rsidRPr="00581027" w14:paraId="2F3756CF" w14:textId="77777777" w:rsidTr="000D5424">
        <w:trPr>
          <w:trHeight w:val="20"/>
        </w:trPr>
        <w:tc>
          <w:tcPr>
            <w:tcW w:w="642" w:type="pct"/>
            <w:vAlign w:val="center"/>
            <w:hideMark/>
          </w:tcPr>
          <w:p w14:paraId="0A8852D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ADFDB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8ECEB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770.560,09</w:t>
            </w:r>
          </w:p>
        </w:tc>
        <w:tc>
          <w:tcPr>
            <w:tcW w:w="590" w:type="pct"/>
            <w:vAlign w:val="center"/>
            <w:hideMark/>
          </w:tcPr>
          <w:p w14:paraId="642093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360.303,00</w:t>
            </w:r>
          </w:p>
        </w:tc>
        <w:tc>
          <w:tcPr>
            <w:tcW w:w="496" w:type="pct"/>
            <w:vAlign w:val="center"/>
            <w:hideMark/>
          </w:tcPr>
          <w:p w14:paraId="50BE4A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1.130.863,09</w:t>
            </w:r>
          </w:p>
        </w:tc>
      </w:tr>
      <w:tr w:rsidR="0024688F" w:rsidRPr="00581027" w14:paraId="715F6C3A" w14:textId="77777777" w:rsidTr="000D5424">
        <w:trPr>
          <w:trHeight w:val="20"/>
        </w:trPr>
        <w:tc>
          <w:tcPr>
            <w:tcW w:w="642" w:type="pct"/>
            <w:vAlign w:val="center"/>
            <w:hideMark/>
          </w:tcPr>
          <w:p w14:paraId="7909FD3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F43314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FC5F04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770.560,09</w:t>
            </w:r>
          </w:p>
        </w:tc>
        <w:tc>
          <w:tcPr>
            <w:tcW w:w="590" w:type="pct"/>
            <w:vAlign w:val="center"/>
            <w:hideMark/>
          </w:tcPr>
          <w:p w14:paraId="079F567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360.303,00</w:t>
            </w:r>
          </w:p>
        </w:tc>
        <w:tc>
          <w:tcPr>
            <w:tcW w:w="496" w:type="pct"/>
            <w:vAlign w:val="center"/>
            <w:hideMark/>
          </w:tcPr>
          <w:p w14:paraId="06C5E7E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1.130.863,09</w:t>
            </w:r>
          </w:p>
        </w:tc>
      </w:tr>
      <w:tr w:rsidR="0024688F" w:rsidRPr="00581027" w14:paraId="4B2ED801" w14:textId="77777777" w:rsidTr="000D5424">
        <w:trPr>
          <w:trHeight w:val="20"/>
        </w:trPr>
        <w:tc>
          <w:tcPr>
            <w:tcW w:w="642" w:type="pct"/>
            <w:shd w:val="clear" w:color="FFFF97" w:fill="FFFF97"/>
            <w:vAlign w:val="center"/>
            <w:hideMark/>
          </w:tcPr>
          <w:p w14:paraId="74C7D3F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311AD3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6D3F97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FF97" w:fill="FFFF97"/>
            <w:vAlign w:val="center"/>
            <w:hideMark/>
          </w:tcPr>
          <w:p w14:paraId="3BACF3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1.000.000,00</w:t>
            </w:r>
          </w:p>
        </w:tc>
        <w:tc>
          <w:tcPr>
            <w:tcW w:w="496" w:type="pct"/>
            <w:shd w:val="clear" w:color="FFFF97" w:fill="FFFF97"/>
            <w:vAlign w:val="center"/>
            <w:hideMark/>
          </w:tcPr>
          <w:p w14:paraId="74FA8E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1.000.000,00</w:t>
            </w:r>
          </w:p>
        </w:tc>
      </w:tr>
      <w:tr w:rsidR="0024688F" w:rsidRPr="00581027" w14:paraId="5625BE86" w14:textId="77777777" w:rsidTr="000D5424">
        <w:trPr>
          <w:trHeight w:val="20"/>
        </w:trPr>
        <w:tc>
          <w:tcPr>
            <w:tcW w:w="642" w:type="pct"/>
            <w:vAlign w:val="center"/>
            <w:hideMark/>
          </w:tcPr>
          <w:p w14:paraId="5F217A4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25DB0F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F59E6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36F1FA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496" w:type="pct"/>
            <w:vAlign w:val="center"/>
            <w:hideMark/>
          </w:tcPr>
          <w:p w14:paraId="7C1BEB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4822B7D1" w14:textId="77777777" w:rsidTr="000D5424">
        <w:trPr>
          <w:trHeight w:val="20"/>
        </w:trPr>
        <w:tc>
          <w:tcPr>
            <w:tcW w:w="642" w:type="pct"/>
            <w:vAlign w:val="center"/>
            <w:hideMark/>
          </w:tcPr>
          <w:p w14:paraId="010B09C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F83BF4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C4D334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58B3EF4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496" w:type="pct"/>
            <w:vAlign w:val="center"/>
            <w:hideMark/>
          </w:tcPr>
          <w:p w14:paraId="09EF9B3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2F0BBA21" w14:textId="77777777" w:rsidTr="000D5424">
        <w:trPr>
          <w:trHeight w:val="20"/>
        </w:trPr>
        <w:tc>
          <w:tcPr>
            <w:tcW w:w="642" w:type="pct"/>
            <w:vAlign w:val="center"/>
            <w:hideMark/>
          </w:tcPr>
          <w:p w14:paraId="76F2AC2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6C3759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381F9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4C3BEB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980.000,00</w:t>
            </w:r>
          </w:p>
        </w:tc>
        <w:tc>
          <w:tcPr>
            <w:tcW w:w="496" w:type="pct"/>
            <w:vAlign w:val="center"/>
            <w:hideMark/>
          </w:tcPr>
          <w:p w14:paraId="31D0B7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980.000,00</w:t>
            </w:r>
          </w:p>
        </w:tc>
      </w:tr>
      <w:tr w:rsidR="0024688F" w:rsidRPr="00581027" w14:paraId="6FB39BA3" w14:textId="77777777" w:rsidTr="000D5424">
        <w:trPr>
          <w:trHeight w:val="20"/>
        </w:trPr>
        <w:tc>
          <w:tcPr>
            <w:tcW w:w="642" w:type="pct"/>
            <w:vAlign w:val="center"/>
            <w:hideMark/>
          </w:tcPr>
          <w:p w14:paraId="6FF04B3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0837FC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FC9279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6300BE4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980.000,00</w:t>
            </w:r>
          </w:p>
        </w:tc>
        <w:tc>
          <w:tcPr>
            <w:tcW w:w="496" w:type="pct"/>
            <w:vAlign w:val="center"/>
            <w:hideMark/>
          </w:tcPr>
          <w:p w14:paraId="2E9044F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980.000,00</w:t>
            </w:r>
          </w:p>
        </w:tc>
      </w:tr>
      <w:tr w:rsidR="0024688F" w:rsidRPr="00581027" w14:paraId="6EDA1B59" w14:textId="77777777" w:rsidTr="000D5424">
        <w:trPr>
          <w:trHeight w:val="20"/>
        </w:trPr>
        <w:tc>
          <w:tcPr>
            <w:tcW w:w="642" w:type="pct"/>
            <w:shd w:val="clear" w:color="FFEE75" w:fill="FFEE75"/>
            <w:vAlign w:val="center"/>
            <w:hideMark/>
          </w:tcPr>
          <w:p w14:paraId="5866B47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772674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194983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900.000,00</w:t>
            </w:r>
          </w:p>
        </w:tc>
        <w:tc>
          <w:tcPr>
            <w:tcW w:w="590" w:type="pct"/>
            <w:shd w:val="clear" w:color="FFEE75" w:fill="FFEE75"/>
            <w:vAlign w:val="center"/>
            <w:hideMark/>
          </w:tcPr>
          <w:p w14:paraId="3440B6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-360.303,00</w:t>
            </w:r>
          </w:p>
        </w:tc>
        <w:tc>
          <w:tcPr>
            <w:tcW w:w="496" w:type="pct"/>
            <w:shd w:val="clear" w:color="FFEE75" w:fill="FFEE75"/>
            <w:vAlign w:val="center"/>
            <w:hideMark/>
          </w:tcPr>
          <w:p w14:paraId="319652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539.697,00</w:t>
            </w:r>
          </w:p>
        </w:tc>
      </w:tr>
      <w:tr w:rsidR="0024688F" w:rsidRPr="00581027" w14:paraId="52647D31" w14:textId="77777777" w:rsidTr="000D5424">
        <w:trPr>
          <w:trHeight w:val="20"/>
        </w:trPr>
        <w:tc>
          <w:tcPr>
            <w:tcW w:w="642" w:type="pct"/>
            <w:vAlign w:val="center"/>
            <w:hideMark/>
          </w:tcPr>
          <w:p w14:paraId="405811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D99CD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06D121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900.000,00</w:t>
            </w:r>
          </w:p>
        </w:tc>
        <w:tc>
          <w:tcPr>
            <w:tcW w:w="590" w:type="pct"/>
            <w:vAlign w:val="center"/>
            <w:hideMark/>
          </w:tcPr>
          <w:p w14:paraId="535B18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-360.303,00</w:t>
            </w:r>
          </w:p>
        </w:tc>
        <w:tc>
          <w:tcPr>
            <w:tcW w:w="496" w:type="pct"/>
            <w:vAlign w:val="center"/>
            <w:hideMark/>
          </w:tcPr>
          <w:p w14:paraId="68C115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539.697,00</w:t>
            </w:r>
          </w:p>
        </w:tc>
      </w:tr>
      <w:tr w:rsidR="0024688F" w:rsidRPr="00581027" w14:paraId="38AA5660" w14:textId="77777777" w:rsidTr="000D5424">
        <w:trPr>
          <w:trHeight w:val="20"/>
        </w:trPr>
        <w:tc>
          <w:tcPr>
            <w:tcW w:w="642" w:type="pct"/>
            <w:vAlign w:val="center"/>
            <w:hideMark/>
          </w:tcPr>
          <w:p w14:paraId="742398C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4A87A7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E6FB47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900.000,00</w:t>
            </w:r>
          </w:p>
        </w:tc>
        <w:tc>
          <w:tcPr>
            <w:tcW w:w="590" w:type="pct"/>
            <w:vAlign w:val="center"/>
            <w:hideMark/>
          </w:tcPr>
          <w:p w14:paraId="3E6A6B9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-360.303,00</w:t>
            </w:r>
          </w:p>
        </w:tc>
        <w:tc>
          <w:tcPr>
            <w:tcW w:w="496" w:type="pct"/>
            <w:vAlign w:val="center"/>
            <w:hideMark/>
          </w:tcPr>
          <w:p w14:paraId="13AEEC4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539.697,00</w:t>
            </w:r>
          </w:p>
        </w:tc>
      </w:tr>
      <w:tr w:rsidR="0024688F" w:rsidRPr="00581027" w14:paraId="23B0B4AD" w14:textId="77777777" w:rsidTr="000D5424">
        <w:trPr>
          <w:trHeight w:val="20"/>
        </w:trPr>
        <w:tc>
          <w:tcPr>
            <w:tcW w:w="642" w:type="pct"/>
            <w:shd w:val="clear" w:color="FFEE75" w:fill="FFEE75"/>
            <w:vAlign w:val="center"/>
            <w:hideMark/>
          </w:tcPr>
          <w:p w14:paraId="79C075C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6772D8B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3BEFB4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2.380.000,00</w:t>
            </w:r>
          </w:p>
        </w:tc>
        <w:tc>
          <w:tcPr>
            <w:tcW w:w="590" w:type="pct"/>
            <w:shd w:val="clear" w:color="FFEE75" w:fill="FFEE75"/>
            <w:vAlign w:val="center"/>
            <w:hideMark/>
          </w:tcPr>
          <w:p w14:paraId="75F6EB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-1.000.000,00</w:t>
            </w:r>
          </w:p>
        </w:tc>
        <w:tc>
          <w:tcPr>
            <w:tcW w:w="496" w:type="pct"/>
            <w:shd w:val="clear" w:color="FFEE75" w:fill="FFEE75"/>
            <w:vAlign w:val="center"/>
            <w:hideMark/>
          </w:tcPr>
          <w:p w14:paraId="1CC098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1.380.000,00</w:t>
            </w:r>
          </w:p>
        </w:tc>
      </w:tr>
      <w:tr w:rsidR="0024688F" w:rsidRPr="00581027" w14:paraId="7D7FB1AA" w14:textId="77777777" w:rsidTr="000D5424">
        <w:trPr>
          <w:trHeight w:val="20"/>
        </w:trPr>
        <w:tc>
          <w:tcPr>
            <w:tcW w:w="642" w:type="pct"/>
            <w:vAlign w:val="center"/>
            <w:hideMark/>
          </w:tcPr>
          <w:p w14:paraId="4D1009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B548C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59A6B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vAlign w:val="center"/>
            <w:hideMark/>
          </w:tcPr>
          <w:p w14:paraId="400A08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496" w:type="pct"/>
            <w:vAlign w:val="center"/>
            <w:hideMark/>
          </w:tcPr>
          <w:p w14:paraId="5BE865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r>
      <w:tr w:rsidR="0024688F" w:rsidRPr="00581027" w14:paraId="642737E5" w14:textId="77777777" w:rsidTr="000D5424">
        <w:trPr>
          <w:trHeight w:val="20"/>
        </w:trPr>
        <w:tc>
          <w:tcPr>
            <w:tcW w:w="642" w:type="pct"/>
            <w:vAlign w:val="center"/>
            <w:hideMark/>
          </w:tcPr>
          <w:p w14:paraId="26CFB9E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A1C739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08C48E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c>
          <w:tcPr>
            <w:tcW w:w="590" w:type="pct"/>
            <w:vAlign w:val="center"/>
            <w:hideMark/>
          </w:tcPr>
          <w:p w14:paraId="20D6350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496" w:type="pct"/>
            <w:vAlign w:val="center"/>
            <w:hideMark/>
          </w:tcPr>
          <w:p w14:paraId="54BCA58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w:t>
            </w:r>
          </w:p>
        </w:tc>
      </w:tr>
      <w:tr w:rsidR="0024688F" w:rsidRPr="00581027" w14:paraId="5FA263DE" w14:textId="77777777" w:rsidTr="000D5424">
        <w:trPr>
          <w:trHeight w:val="20"/>
        </w:trPr>
        <w:tc>
          <w:tcPr>
            <w:tcW w:w="642" w:type="pct"/>
            <w:vAlign w:val="center"/>
            <w:hideMark/>
          </w:tcPr>
          <w:p w14:paraId="4F983A7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E088F4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96D3D4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2.330.000,00</w:t>
            </w:r>
          </w:p>
        </w:tc>
        <w:tc>
          <w:tcPr>
            <w:tcW w:w="590" w:type="pct"/>
            <w:vAlign w:val="center"/>
            <w:hideMark/>
          </w:tcPr>
          <w:p w14:paraId="7ED5C1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-980.000,00</w:t>
            </w:r>
          </w:p>
        </w:tc>
        <w:tc>
          <w:tcPr>
            <w:tcW w:w="496" w:type="pct"/>
            <w:vAlign w:val="center"/>
            <w:hideMark/>
          </w:tcPr>
          <w:p w14:paraId="695E3E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1.350.000,00</w:t>
            </w:r>
          </w:p>
        </w:tc>
      </w:tr>
      <w:tr w:rsidR="0024688F" w:rsidRPr="00581027" w14:paraId="760EB252" w14:textId="77777777" w:rsidTr="000D5424">
        <w:trPr>
          <w:trHeight w:val="20"/>
        </w:trPr>
        <w:tc>
          <w:tcPr>
            <w:tcW w:w="642" w:type="pct"/>
            <w:vAlign w:val="center"/>
            <w:hideMark/>
          </w:tcPr>
          <w:p w14:paraId="73DE293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CDF2C1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8AA7E5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2.330.000,00</w:t>
            </w:r>
          </w:p>
        </w:tc>
        <w:tc>
          <w:tcPr>
            <w:tcW w:w="590" w:type="pct"/>
            <w:vAlign w:val="center"/>
            <w:hideMark/>
          </w:tcPr>
          <w:p w14:paraId="0FBD943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-980.000,00</w:t>
            </w:r>
          </w:p>
        </w:tc>
        <w:tc>
          <w:tcPr>
            <w:tcW w:w="496" w:type="pct"/>
            <w:vAlign w:val="center"/>
            <w:hideMark/>
          </w:tcPr>
          <w:p w14:paraId="76ECD0A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1.350.000,00</w:t>
            </w:r>
          </w:p>
        </w:tc>
      </w:tr>
      <w:tr w:rsidR="0024688F" w:rsidRPr="00581027" w14:paraId="3AA7D984" w14:textId="77777777" w:rsidTr="000D5424">
        <w:trPr>
          <w:trHeight w:val="20"/>
        </w:trPr>
        <w:tc>
          <w:tcPr>
            <w:tcW w:w="642" w:type="pct"/>
            <w:shd w:val="clear" w:color="E1E1FF" w:fill="E1E1FF"/>
            <w:vAlign w:val="center"/>
            <w:hideMark/>
          </w:tcPr>
          <w:p w14:paraId="2CDBF19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K118404</w:t>
            </w:r>
          </w:p>
        </w:tc>
        <w:tc>
          <w:tcPr>
            <w:tcW w:w="2791" w:type="pct"/>
            <w:shd w:val="clear" w:color="E1E1FF" w:fill="E1E1FF"/>
            <w:vAlign w:val="center"/>
            <w:hideMark/>
          </w:tcPr>
          <w:p w14:paraId="0CD02D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GARAŽA</w:t>
            </w:r>
          </w:p>
        </w:tc>
        <w:tc>
          <w:tcPr>
            <w:tcW w:w="481" w:type="pct"/>
            <w:shd w:val="clear" w:color="E1E1FF" w:fill="E1E1FF"/>
            <w:vAlign w:val="center"/>
            <w:hideMark/>
          </w:tcPr>
          <w:p w14:paraId="296148A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c>
          <w:tcPr>
            <w:tcW w:w="590" w:type="pct"/>
            <w:shd w:val="clear" w:color="E1E1FF" w:fill="E1E1FF"/>
            <w:vAlign w:val="center"/>
            <w:hideMark/>
          </w:tcPr>
          <w:p w14:paraId="142DD2F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-130.000,00</w:t>
            </w:r>
          </w:p>
        </w:tc>
        <w:tc>
          <w:tcPr>
            <w:tcW w:w="496" w:type="pct"/>
            <w:shd w:val="clear" w:color="E1E1FF" w:fill="E1E1FF"/>
            <w:vAlign w:val="center"/>
            <w:hideMark/>
          </w:tcPr>
          <w:p w14:paraId="3D0317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753E3FEA" w14:textId="77777777" w:rsidTr="000D5424">
        <w:trPr>
          <w:trHeight w:val="20"/>
        </w:trPr>
        <w:tc>
          <w:tcPr>
            <w:tcW w:w="642" w:type="pct"/>
            <w:shd w:val="clear" w:color="FFEE75" w:fill="FFEE75"/>
            <w:vAlign w:val="center"/>
            <w:hideMark/>
          </w:tcPr>
          <w:p w14:paraId="54507A0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E65B5D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EFE7A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c>
          <w:tcPr>
            <w:tcW w:w="590" w:type="pct"/>
            <w:shd w:val="clear" w:color="FFEE75" w:fill="FFEE75"/>
            <w:vAlign w:val="center"/>
            <w:hideMark/>
          </w:tcPr>
          <w:p w14:paraId="53B09E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-130.000,00</w:t>
            </w:r>
          </w:p>
        </w:tc>
        <w:tc>
          <w:tcPr>
            <w:tcW w:w="496" w:type="pct"/>
            <w:shd w:val="clear" w:color="FFEE75" w:fill="FFEE75"/>
            <w:vAlign w:val="center"/>
            <w:hideMark/>
          </w:tcPr>
          <w:p w14:paraId="39B524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382A1889" w14:textId="77777777" w:rsidTr="000D5424">
        <w:trPr>
          <w:trHeight w:val="20"/>
        </w:trPr>
        <w:tc>
          <w:tcPr>
            <w:tcW w:w="642" w:type="pct"/>
            <w:vAlign w:val="center"/>
            <w:hideMark/>
          </w:tcPr>
          <w:p w14:paraId="7026D8B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D549C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20E5B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c>
          <w:tcPr>
            <w:tcW w:w="590" w:type="pct"/>
            <w:vAlign w:val="center"/>
            <w:hideMark/>
          </w:tcPr>
          <w:p w14:paraId="0BD816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-130.000,00</w:t>
            </w:r>
          </w:p>
        </w:tc>
        <w:tc>
          <w:tcPr>
            <w:tcW w:w="496" w:type="pct"/>
            <w:vAlign w:val="center"/>
            <w:hideMark/>
          </w:tcPr>
          <w:p w14:paraId="7BD512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7F750667" w14:textId="77777777" w:rsidTr="000D5424">
        <w:trPr>
          <w:trHeight w:val="20"/>
        </w:trPr>
        <w:tc>
          <w:tcPr>
            <w:tcW w:w="642" w:type="pct"/>
            <w:vAlign w:val="center"/>
            <w:hideMark/>
          </w:tcPr>
          <w:p w14:paraId="41FC203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06C3BF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3453AB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150.000,00</w:t>
            </w:r>
          </w:p>
        </w:tc>
        <w:tc>
          <w:tcPr>
            <w:tcW w:w="590" w:type="pct"/>
            <w:vAlign w:val="center"/>
            <w:hideMark/>
          </w:tcPr>
          <w:p w14:paraId="21EB2D7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-130.000,00</w:t>
            </w:r>
          </w:p>
        </w:tc>
        <w:tc>
          <w:tcPr>
            <w:tcW w:w="496" w:type="pct"/>
            <w:vAlign w:val="center"/>
            <w:hideMark/>
          </w:tcPr>
          <w:p w14:paraId="563D0EF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497956CA" w14:textId="77777777" w:rsidTr="000D5424">
        <w:trPr>
          <w:trHeight w:val="20"/>
        </w:trPr>
        <w:tc>
          <w:tcPr>
            <w:tcW w:w="642" w:type="pct"/>
            <w:shd w:val="clear" w:color="E1E1FF" w:fill="E1E1FF"/>
            <w:vAlign w:val="center"/>
            <w:hideMark/>
          </w:tcPr>
          <w:p w14:paraId="47839F5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K118405</w:t>
            </w:r>
          </w:p>
        </w:tc>
        <w:tc>
          <w:tcPr>
            <w:tcW w:w="2791" w:type="pct"/>
            <w:shd w:val="clear" w:color="E1E1FF" w:fill="E1E1FF"/>
            <w:vAlign w:val="center"/>
            <w:hideMark/>
          </w:tcPr>
          <w:p w14:paraId="1F84CB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REKONSTRUKCIJA JAVNE INFRASTRUKTURE GRADSKE ČETVRTI RETFALA</w:t>
            </w:r>
          </w:p>
        </w:tc>
        <w:tc>
          <w:tcPr>
            <w:tcW w:w="481" w:type="pct"/>
            <w:shd w:val="clear" w:color="E1E1FF" w:fill="E1E1FF"/>
            <w:vAlign w:val="center"/>
            <w:hideMark/>
          </w:tcPr>
          <w:p w14:paraId="4483F4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c>
          <w:tcPr>
            <w:tcW w:w="590" w:type="pct"/>
            <w:shd w:val="clear" w:color="E1E1FF" w:fill="E1E1FF"/>
            <w:vAlign w:val="center"/>
            <w:hideMark/>
          </w:tcPr>
          <w:p w14:paraId="155890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019EF0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r>
      <w:tr w:rsidR="0024688F" w:rsidRPr="00581027" w14:paraId="6F56F02B" w14:textId="77777777" w:rsidTr="000D5424">
        <w:trPr>
          <w:trHeight w:val="20"/>
        </w:trPr>
        <w:tc>
          <w:tcPr>
            <w:tcW w:w="642" w:type="pct"/>
            <w:shd w:val="clear" w:color="FFFF97" w:fill="FFFF97"/>
            <w:vAlign w:val="center"/>
            <w:hideMark/>
          </w:tcPr>
          <w:p w14:paraId="4F0366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5072417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4A45D8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c>
          <w:tcPr>
            <w:tcW w:w="590" w:type="pct"/>
            <w:shd w:val="clear" w:color="FFFF97" w:fill="FFFF97"/>
            <w:vAlign w:val="center"/>
            <w:hideMark/>
          </w:tcPr>
          <w:p w14:paraId="749C27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259565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r>
      <w:tr w:rsidR="0024688F" w:rsidRPr="00581027" w14:paraId="0F4BBF38" w14:textId="77777777" w:rsidTr="000D5424">
        <w:trPr>
          <w:trHeight w:val="20"/>
        </w:trPr>
        <w:tc>
          <w:tcPr>
            <w:tcW w:w="642" w:type="pct"/>
            <w:vAlign w:val="center"/>
            <w:hideMark/>
          </w:tcPr>
          <w:p w14:paraId="7548A1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E720D9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880B8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c>
          <w:tcPr>
            <w:tcW w:w="590" w:type="pct"/>
            <w:vAlign w:val="center"/>
            <w:hideMark/>
          </w:tcPr>
          <w:p w14:paraId="7D31A0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3DD63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r>
      <w:tr w:rsidR="0024688F" w:rsidRPr="00581027" w14:paraId="23547D1B" w14:textId="77777777" w:rsidTr="000D5424">
        <w:trPr>
          <w:trHeight w:val="20"/>
        </w:trPr>
        <w:tc>
          <w:tcPr>
            <w:tcW w:w="642" w:type="pct"/>
            <w:vAlign w:val="center"/>
            <w:hideMark/>
          </w:tcPr>
          <w:p w14:paraId="67F37CE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45</w:t>
            </w:r>
          </w:p>
        </w:tc>
        <w:tc>
          <w:tcPr>
            <w:tcW w:w="2791" w:type="pct"/>
            <w:vAlign w:val="center"/>
            <w:hideMark/>
          </w:tcPr>
          <w:p w14:paraId="030C185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020E9AB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w:t>
            </w:r>
          </w:p>
        </w:tc>
        <w:tc>
          <w:tcPr>
            <w:tcW w:w="590" w:type="pct"/>
            <w:vAlign w:val="center"/>
            <w:hideMark/>
          </w:tcPr>
          <w:p w14:paraId="0551776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15DB77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w:t>
            </w:r>
          </w:p>
        </w:tc>
      </w:tr>
      <w:tr w:rsidR="0024688F" w:rsidRPr="00581027" w14:paraId="7AF02FBA" w14:textId="77777777" w:rsidTr="000D5424">
        <w:trPr>
          <w:trHeight w:val="20"/>
        </w:trPr>
        <w:tc>
          <w:tcPr>
            <w:tcW w:w="642" w:type="pct"/>
            <w:shd w:val="clear" w:color="C1C1FF" w:fill="C1C1FF"/>
            <w:vAlign w:val="center"/>
            <w:hideMark/>
          </w:tcPr>
          <w:p w14:paraId="7B5040E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1185</w:t>
            </w:r>
          </w:p>
        </w:tc>
        <w:tc>
          <w:tcPr>
            <w:tcW w:w="2791" w:type="pct"/>
            <w:shd w:val="clear" w:color="C1C1FF" w:fill="C1C1FF"/>
            <w:vAlign w:val="center"/>
            <w:hideMark/>
          </w:tcPr>
          <w:p w14:paraId="50D68FB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KOMUNALNE INFRASTRUKTURE-JAVNA RASVJETA</w:t>
            </w:r>
          </w:p>
        </w:tc>
        <w:tc>
          <w:tcPr>
            <w:tcW w:w="481" w:type="pct"/>
            <w:shd w:val="clear" w:color="C1C1FF" w:fill="C1C1FF"/>
            <w:vAlign w:val="center"/>
            <w:hideMark/>
          </w:tcPr>
          <w:p w14:paraId="5253F4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889.684,64</w:t>
            </w:r>
          </w:p>
        </w:tc>
        <w:tc>
          <w:tcPr>
            <w:tcW w:w="590" w:type="pct"/>
            <w:shd w:val="clear" w:color="C1C1FF" w:fill="C1C1FF"/>
            <w:vAlign w:val="center"/>
            <w:hideMark/>
          </w:tcPr>
          <w:p w14:paraId="79D347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-85.000,00</w:t>
            </w:r>
          </w:p>
        </w:tc>
        <w:tc>
          <w:tcPr>
            <w:tcW w:w="496" w:type="pct"/>
            <w:shd w:val="clear" w:color="C1C1FF" w:fill="C1C1FF"/>
            <w:vAlign w:val="center"/>
            <w:hideMark/>
          </w:tcPr>
          <w:p w14:paraId="39688C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804.684,64</w:t>
            </w:r>
          </w:p>
        </w:tc>
      </w:tr>
      <w:tr w:rsidR="0024688F" w:rsidRPr="00581027" w14:paraId="28108675" w14:textId="77777777" w:rsidTr="000D5424">
        <w:trPr>
          <w:trHeight w:val="20"/>
        </w:trPr>
        <w:tc>
          <w:tcPr>
            <w:tcW w:w="642" w:type="pct"/>
            <w:shd w:val="clear" w:color="E1E1FF" w:fill="E1E1FF"/>
            <w:vAlign w:val="center"/>
            <w:hideMark/>
          </w:tcPr>
          <w:p w14:paraId="6B63FD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K118501</w:t>
            </w:r>
          </w:p>
        </w:tc>
        <w:tc>
          <w:tcPr>
            <w:tcW w:w="2791" w:type="pct"/>
            <w:shd w:val="clear" w:color="E1E1FF" w:fill="E1E1FF"/>
            <w:vAlign w:val="center"/>
            <w:hideMark/>
          </w:tcPr>
          <w:p w14:paraId="75EF35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I REKONSTRUKCIJA JAVNE RASVJETE</w:t>
            </w:r>
          </w:p>
        </w:tc>
        <w:tc>
          <w:tcPr>
            <w:tcW w:w="481" w:type="pct"/>
            <w:shd w:val="clear" w:color="E1E1FF" w:fill="E1E1FF"/>
            <w:vAlign w:val="center"/>
            <w:hideMark/>
          </w:tcPr>
          <w:p w14:paraId="74F3036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889.684,64</w:t>
            </w:r>
          </w:p>
        </w:tc>
        <w:tc>
          <w:tcPr>
            <w:tcW w:w="590" w:type="pct"/>
            <w:shd w:val="clear" w:color="E1E1FF" w:fill="E1E1FF"/>
            <w:vAlign w:val="center"/>
            <w:hideMark/>
          </w:tcPr>
          <w:p w14:paraId="29D775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-85.000,00</w:t>
            </w:r>
          </w:p>
        </w:tc>
        <w:tc>
          <w:tcPr>
            <w:tcW w:w="496" w:type="pct"/>
            <w:shd w:val="clear" w:color="E1E1FF" w:fill="E1E1FF"/>
            <w:vAlign w:val="center"/>
            <w:hideMark/>
          </w:tcPr>
          <w:p w14:paraId="49B7B7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804.684,64</w:t>
            </w:r>
          </w:p>
        </w:tc>
      </w:tr>
      <w:tr w:rsidR="0024688F" w:rsidRPr="00581027" w14:paraId="1C4C6B19" w14:textId="77777777" w:rsidTr="000D5424">
        <w:trPr>
          <w:trHeight w:val="20"/>
        </w:trPr>
        <w:tc>
          <w:tcPr>
            <w:tcW w:w="642" w:type="pct"/>
            <w:shd w:val="clear" w:color="FFEE75" w:fill="FFEE75"/>
            <w:vAlign w:val="center"/>
            <w:hideMark/>
          </w:tcPr>
          <w:p w14:paraId="1D03043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7C5269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16657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250.000,00</w:t>
            </w:r>
          </w:p>
        </w:tc>
        <w:tc>
          <w:tcPr>
            <w:tcW w:w="590" w:type="pct"/>
            <w:shd w:val="clear" w:color="FFEE75" w:fill="FFEE75"/>
            <w:vAlign w:val="center"/>
            <w:hideMark/>
          </w:tcPr>
          <w:p w14:paraId="4E3E8C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-45.000,00</w:t>
            </w:r>
          </w:p>
        </w:tc>
        <w:tc>
          <w:tcPr>
            <w:tcW w:w="496" w:type="pct"/>
            <w:shd w:val="clear" w:color="FFEE75" w:fill="FFEE75"/>
            <w:vAlign w:val="center"/>
            <w:hideMark/>
          </w:tcPr>
          <w:p w14:paraId="509FC4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205.000,00</w:t>
            </w:r>
          </w:p>
        </w:tc>
      </w:tr>
      <w:tr w:rsidR="0024688F" w:rsidRPr="00581027" w14:paraId="727E1A4D" w14:textId="77777777" w:rsidTr="000D5424">
        <w:trPr>
          <w:trHeight w:val="20"/>
        </w:trPr>
        <w:tc>
          <w:tcPr>
            <w:tcW w:w="642" w:type="pct"/>
            <w:vAlign w:val="center"/>
            <w:hideMark/>
          </w:tcPr>
          <w:p w14:paraId="3AB5540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965885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72CCF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250.000,00</w:t>
            </w:r>
          </w:p>
        </w:tc>
        <w:tc>
          <w:tcPr>
            <w:tcW w:w="590" w:type="pct"/>
            <w:vAlign w:val="center"/>
            <w:hideMark/>
          </w:tcPr>
          <w:p w14:paraId="7D22E21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-45.000,00</w:t>
            </w:r>
          </w:p>
        </w:tc>
        <w:tc>
          <w:tcPr>
            <w:tcW w:w="496" w:type="pct"/>
            <w:vAlign w:val="center"/>
            <w:hideMark/>
          </w:tcPr>
          <w:p w14:paraId="3E4830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205.000,00</w:t>
            </w:r>
          </w:p>
        </w:tc>
      </w:tr>
      <w:tr w:rsidR="0024688F" w:rsidRPr="00581027" w14:paraId="2D708803" w14:textId="77777777" w:rsidTr="000D5424">
        <w:trPr>
          <w:trHeight w:val="20"/>
        </w:trPr>
        <w:tc>
          <w:tcPr>
            <w:tcW w:w="642" w:type="pct"/>
            <w:vAlign w:val="center"/>
            <w:hideMark/>
          </w:tcPr>
          <w:p w14:paraId="6AC3F44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A8049B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69A166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250.000,00</w:t>
            </w:r>
          </w:p>
        </w:tc>
        <w:tc>
          <w:tcPr>
            <w:tcW w:w="590" w:type="pct"/>
            <w:vAlign w:val="center"/>
            <w:hideMark/>
          </w:tcPr>
          <w:p w14:paraId="005B3F2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-45.000,00</w:t>
            </w:r>
          </w:p>
        </w:tc>
        <w:tc>
          <w:tcPr>
            <w:tcW w:w="496" w:type="pct"/>
            <w:vAlign w:val="center"/>
            <w:hideMark/>
          </w:tcPr>
          <w:p w14:paraId="479154D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205.000,00</w:t>
            </w:r>
          </w:p>
        </w:tc>
      </w:tr>
      <w:tr w:rsidR="0024688F" w:rsidRPr="00581027" w14:paraId="3401BE0F" w14:textId="77777777" w:rsidTr="000D5424">
        <w:trPr>
          <w:trHeight w:val="20"/>
        </w:trPr>
        <w:tc>
          <w:tcPr>
            <w:tcW w:w="642" w:type="pct"/>
            <w:shd w:val="clear" w:color="FFEE75" w:fill="FFEE75"/>
            <w:vAlign w:val="center"/>
            <w:hideMark/>
          </w:tcPr>
          <w:p w14:paraId="511E9D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4.2.</w:t>
            </w:r>
          </w:p>
        </w:tc>
        <w:tc>
          <w:tcPr>
            <w:tcW w:w="2791" w:type="pct"/>
            <w:shd w:val="clear" w:color="FFEE75" w:fill="FFEE75"/>
            <w:vAlign w:val="center"/>
            <w:hideMark/>
          </w:tcPr>
          <w:p w14:paraId="1E7AE9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Komunalni doprinos</w:t>
            </w:r>
          </w:p>
        </w:tc>
        <w:tc>
          <w:tcPr>
            <w:tcW w:w="481" w:type="pct"/>
            <w:shd w:val="clear" w:color="FFEE75" w:fill="FFEE75"/>
            <w:vAlign w:val="center"/>
            <w:hideMark/>
          </w:tcPr>
          <w:p w14:paraId="6C585E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300.000,00</w:t>
            </w:r>
          </w:p>
        </w:tc>
        <w:tc>
          <w:tcPr>
            <w:tcW w:w="590" w:type="pct"/>
            <w:shd w:val="clear" w:color="FFEE75" w:fill="FFEE75"/>
            <w:vAlign w:val="center"/>
            <w:hideMark/>
          </w:tcPr>
          <w:p w14:paraId="1532C3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496" w:type="pct"/>
            <w:shd w:val="clear" w:color="FFEE75" w:fill="FFEE75"/>
            <w:vAlign w:val="center"/>
            <w:hideMark/>
          </w:tcPr>
          <w:p w14:paraId="578568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260.000,00</w:t>
            </w:r>
          </w:p>
        </w:tc>
      </w:tr>
      <w:tr w:rsidR="0024688F" w:rsidRPr="00581027" w14:paraId="497D5C77" w14:textId="77777777" w:rsidTr="000D5424">
        <w:trPr>
          <w:trHeight w:val="20"/>
        </w:trPr>
        <w:tc>
          <w:tcPr>
            <w:tcW w:w="642" w:type="pct"/>
            <w:vAlign w:val="center"/>
            <w:hideMark/>
          </w:tcPr>
          <w:p w14:paraId="41E50C1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B0E4CA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E9FDBF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300.000,00</w:t>
            </w:r>
          </w:p>
        </w:tc>
        <w:tc>
          <w:tcPr>
            <w:tcW w:w="590" w:type="pct"/>
            <w:vAlign w:val="center"/>
            <w:hideMark/>
          </w:tcPr>
          <w:p w14:paraId="15C674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496" w:type="pct"/>
            <w:vAlign w:val="center"/>
            <w:hideMark/>
          </w:tcPr>
          <w:p w14:paraId="796241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260.000,00</w:t>
            </w:r>
          </w:p>
        </w:tc>
      </w:tr>
      <w:tr w:rsidR="0024688F" w:rsidRPr="00581027" w14:paraId="25A56BA4" w14:textId="77777777" w:rsidTr="000D5424">
        <w:trPr>
          <w:trHeight w:val="20"/>
        </w:trPr>
        <w:tc>
          <w:tcPr>
            <w:tcW w:w="642" w:type="pct"/>
            <w:vAlign w:val="center"/>
            <w:hideMark/>
          </w:tcPr>
          <w:p w14:paraId="69510F1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5BC67E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7EAE98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300.000,00</w:t>
            </w:r>
          </w:p>
        </w:tc>
        <w:tc>
          <w:tcPr>
            <w:tcW w:w="590" w:type="pct"/>
            <w:vAlign w:val="center"/>
            <w:hideMark/>
          </w:tcPr>
          <w:p w14:paraId="5A0CB2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-40.000,00</w:t>
            </w:r>
          </w:p>
        </w:tc>
        <w:tc>
          <w:tcPr>
            <w:tcW w:w="496" w:type="pct"/>
            <w:vAlign w:val="center"/>
            <w:hideMark/>
          </w:tcPr>
          <w:p w14:paraId="34290B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260.000,00</w:t>
            </w:r>
          </w:p>
        </w:tc>
      </w:tr>
      <w:tr w:rsidR="0024688F" w:rsidRPr="00581027" w14:paraId="1F93DFEF" w14:textId="77777777" w:rsidTr="000D5424">
        <w:trPr>
          <w:trHeight w:val="20"/>
        </w:trPr>
        <w:tc>
          <w:tcPr>
            <w:tcW w:w="642" w:type="pct"/>
            <w:shd w:val="clear" w:color="FFFF97" w:fill="FFFF97"/>
            <w:vAlign w:val="center"/>
            <w:hideMark/>
          </w:tcPr>
          <w:p w14:paraId="561F344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4.5.1</w:t>
            </w:r>
          </w:p>
        </w:tc>
        <w:tc>
          <w:tcPr>
            <w:tcW w:w="2791" w:type="pct"/>
            <w:shd w:val="clear" w:color="FFFF97" w:fill="FFFF97"/>
            <w:vAlign w:val="center"/>
            <w:hideMark/>
          </w:tcPr>
          <w:p w14:paraId="0625E03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Koncesije - preneseni višak</w:t>
            </w:r>
          </w:p>
        </w:tc>
        <w:tc>
          <w:tcPr>
            <w:tcW w:w="481" w:type="pct"/>
            <w:shd w:val="clear" w:color="FFFF97" w:fill="FFFF97"/>
            <w:vAlign w:val="center"/>
            <w:hideMark/>
          </w:tcPr>
          <w:p w14:paraId="76165B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339.684,64</w:t>
            </w:r>
          </w:p>
        </w:tc>
        <w:tc>
          <w:tcPr>
            <w:tcW w:w="590" w:type="pct"/>
            <w:shd w:val="clear" w:color="FFFF97" w:fill="FFFF97"/>
            <w:vAlign w:val="center"/>
            <w:hideMark/>
          </w:tcPr>
          <w:p w14:paraId="52B170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7C31DA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339.684,64</w:t>
            </w:r>
          </w:p>
        </w:tc>
      </w:tr>
      <w:tr w:rsidR="0024688F" w:rsidRPr="00581027" w14:paraId="6C873750" w14:textId="77777777" w:rsidTr="000D5424">
        <w:trPr>
          <w:trHeight w:val="20"/>
        </w:trPr>
        <w:tc>
          <w:tcPr>
            <w:tcW w:w="642" w:type="pct"/>
            <w:vAlign w:val="center"/>
            <w:hideMark/>
          </w:tcPr>
          <w:p w14:paraId="070290E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87D56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B5C93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339.684,64</w:t>
            </w:r>
          </w:p>
        </w:tc>
        <w:tc>
          <w:tcPr>
            <w:tcW w:w="590" w:type="pct"/>
            <w:vAlign w:val="center"/>
            <w:hideMark/>
          </w:tcPr>
          <w:p w14:paraId="398D22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6606E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339.684,64</w:t>
            </w:r>
          </w:p>
        </w:tc>
      </w:tr>
      <w:tr w:rsidR="0024688F" w:rsidRPr="00581027" w14:paraId="522E4E45" w14:textId="77777777" w:rsidTr="000D5424">
        <w:trPr>
          <w:trHeight w:val="20"/>
        </w:trPr>
        <w:tc>
          <w:tcPr>
            <w:tcW w:w="642" w:type="pct"/>
            <w:vAlign w:val="center"/>
            <w:hideMark/>
          </w:tcPr>
          <w:p w14:paraId="1A61E2B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8423FB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0926D9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339.684,64</w:t>
            </w:r>
          </w:p>
        </w:tc>
        <w:tc>
          <w:tcPr>
            <w:tcW w:w="590" w:type="pct"/>
            <w:vAlign w:val="center"/>
            <w:hideMark/>
          </w:tcPr>
          <w:p w14:paraId="6C84646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E0D602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339.684,64</w:t>
            </w:r>
          </w:p>
        </w:tc>
      </w:tr>
      <w:tr w:rsidR="0024688F" w:rsidRPr="00581027" w14:paraId="5AC45EF6" w14:textId="77777777" w:rsidTr="000D5424">
        <w:trPr>
          <w:trHeight w:val="20"/>
        </w:trPr>
        <w:tc>
          <w:tcPr>
            <w:tcW w:w="642" w:type="pct"/>
            <w:shd w:val="clear" w:color="C1C1FF" w:fill="C1C1FF"/>
            <w:vAlign w:val="center"/>
            <w:hideMark/>
          </w:tcPr>
          <w:p w14:paraId="557D9D4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1198</w:t>
            </w:r>
          </w:p>
        </w:tc>
        <w:tc>
          <w:tcPr>
            <w:tcW w:w="2791" w:type="pct"/>
            <w:shd w:val="clear" w:color="C1C1FF" w:fill="C1C1FF"/>
            <w:vAlign w:val="center"/>
            <w:hideMark/>
          </w:tcPr>
          <w:p w14:paraId="4F08BD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SUSTAVNO GOSPODARENJE ENERGIJOM</w:t>
            </w:r>
          </w:p>
        </w:tc>
        <w:tc>
          <w:tcPr>
            <w:tcW w:w="481" w:type="pct"/>
            <w:shd w:val="clear" w:color="C1C1FF" w:fill="C1C1FF"/>
            <w:vAlign w:val="center"/>
            <w:hideMark/>
          </w:tcPr>
          <w:p w14:paraId="1D526E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743.510,00</w:t>
            </w:r>
          </w:p>
        </w:tc>
        <w:tc>
          <w:tcPr>
            <w:tcW w:w="590" w:type="pct"/>
            <w:shd w:val="clear" w:color="C1C1FF" w:fill="C1C1FF"/>
            <w:vAlign w:val="center"/>
            <w:hideMark/>
          </w:tcPr>
          <w:p w14:paraId="7E5FCA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-149.410,00</w:t>
            </w:r>
          </w:p>
        </w:tc>
        <w:tc>
          <w:tcPr>
            <w:tcW w:w="496" w:type="pct"/>
            <w:shd w:val="clear" w:color="C1C1FF" w:fill="C1C1FF"/>
            <w:vAlign w:val="center"/>
            <w:hideMark/>
          </w:tcPr>
          <w:p w14:paraId="3BF255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594.100,00</w:t>
            </w:r>
          </w:p>
        </w:tc>
      </w:tr>
      <w:tr w:rsidR="0024688F" w:rsidRPr="00581027" w14:paraId="7D76450D" w14:textId="77777777" w:rsidTr="000D5424">
        <w:trPr>
          <w:trHeight w:val="20"/>
        </w:trPr>
        <w:tc>
          <w:tcPr>
            <w:tcW w:w="642" w:type="pct"/>
            <w:shd w:val="clear" w:color="E1E1FF" w:fill="E1E1FF"/>
            <w:vAlign w:val="center"/>
            <w:hideMark/>
          </w:tcPr>
          <w:p w14:paraId="3A7BE2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A119801</w:t>
            </w:r>
          </w:p>
        </w:tc>
        <w:tc>
          <w:tcPr>
            <w:tcW w:w="2791" w:type="pct"/>
            <w:shd w:val="clear" w:color="E1E1FF" w:fill="E1E1FF"/>
            <w:vAlign w:val="center"/>
            <w:hideMark/>
          </w:tcPr>
          <w:p w14:paraId="3DB9A2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SUSTAVNO GOSPODARENJE ENERGIJOM</w:t>
            </w:r>
          </w:p>
        </w:tc>
        <w:tc>
          <w:tcPr>
            <w:tcW w:w="481" w:type="pct"/>
            <w:shd w:val="clear" w:color="E1E1FF" w:fill="E1E1FF"/>
            <w:vAlign w:val="center"/>
            <w:hideMark/>
          </w:tcPr>
          <w:p w14:paraId="159162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208.500,00</w:t>
            </w:r>
          </w:p>
        </w:tc>
        <w:tc>
          <w:tcPr>
            <w:tcW w:w="590" w:type="pct"/>
            <w:shd w:val="clear" w:color="E1E1FF" w:fill="E1E1FF"/>
            <w:vAlign w:val="center"/>
            <w:hideMark/>
          </w:tcPr>
          <w:p w14:paraId="057474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19.500,00</w:t>
            </w:r>
          </w:p>
        </w:tc>
        <w:tc>
          <w:tcPr>
            <w:tcW w:w="496" w:type="pct"/>
            <w:shd w:val="clear" w:color="E1E1FF" w:fill="E1E1FF"/>
            <w:vAlign w:val="center"/>
            <w:hideMark/>
          </w:tcPr>
          <w:p w14:paraId="5FB352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228.000,00</w:t>
            </w:r>
          </w:p>
        </w:tc>
      </w:tr>
      <w:tr w:rsidR="0024688F" w:rsidRPr="00581027" w14:paraId="6549D1BC" w14:textId="77777777" w:rsidTr="000D5424">
        <w:trPr>
          <w:trHeight w:val="20"/>
        </w:trPr>
        <w:tc>
          <w:tcPr>
            <w:tcW w:w="642" w:type="pct"/>
            <w:shd w:val="clear" w:color="FFEE75" w:fill="FFEE75"/>
            <w:vAlign w:val="center"/>
            <w:hideMark/>
          </w:tcPr>
          <w:p w14:paraId="3D43FE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47456F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E39ED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208.500,00</w:t>
            </w:r>
          </w:p>
        </w:tc>
        <w:tc>
          <w:tcPr>
            <w:tcW w:w="590" w:type="pct"/>
            <w:shd w:val="clear" w:color="FFEE75" w:fill="FFEE75"/>
            <w:vAlign w:val="center"/>
            <w:hideMark/>
          </w:tcPr>
          <w:p w14:paraId="7F5CB7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19.500,00</w:t>
            </w:r>
          </w:p>
        </w:tc>
        <w:tc>
          <w:tcPr>
            <w:tcW w:w="496" w:type="pct"/>
            <w:shd w:val="clear" w:color="FFEE75" w:fill="FFEE75"/>
            <w:vAlign w:val="center"/>
            <w:hideMark/>
          </w:tcPr>
          <w:p w14:paraId="22F327C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228.000,00</w:t>
            </w:r>
          </w:p>
        </w:tc>
      </w:tr>
      <w:tr w:rsidR="0024688F" w:rsidRPr="00581027" w14:paraId="4DAB7F51" w14:textId="77777777" w:rsidTr="000D5424">
        <w:trPr>
          <w:trHeight w:val="20"/>
        </w:trPr>
        <w:tc>
          <w:tcPr>
            <w:tcW w:w="642" w:type="pct"/>
            <w:vAlign w:val="center"/>
            <w:hideMark/>
          </w:tcPr>
          <w:p w14:paraId="5C000E5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932C8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C4070A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92.000,00</w:t>
            </w:r>
          </w:p>
        </w:tc>
        <w:tc>
          <w:tcPr>
            <w:tcW w:w="590" w:type="pct"/>
            <w:vAlign w:val="center"/>
            <w:hideMark/>
          </w:tcPr>
          <w:p w14:paraId="4F2F0C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29.500,00</w:t>
            </w:r>
          </w:p>
        </w:tc>
        <w:tc>
          <w:tcPr>
            <w:tcW w:w="496" w:type="pct"/>
            <w:vAlign w:val="center"/>
            <w:hideMark/>
          </w:tcPr>
          <w:p w14:paraId="5B0E46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121.500,00</w:t>
            </w:r>
          </w:p>
        </w:tc>
      </w:tr>
      <w:tr w:rsidR="0024688F" w:rsidRPr="00581027" w14:paraId="469E57B0" w14:textId="77777777" w:rsidTr="000D5424">
        <w:trPr>
          <w:trHeight w:val="20"/>
        </w:trPr>
        <w:tc>
          <w:tcPr>
            <w:tcW w:w="642" w:type="pct"/>
            <w:vAlign w:val="center"/>
            <w:hideMark/>
          </w:tcPr>
          <w:p w14:paraId="4740189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0FD6F9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5ADE56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92.000,00</w:t>
            </w:r>
          </w:p>
        </w:tc>
        <w:tc>
          <w:tcPr>
            <w:tcW w:w="590" w:type="pct"/>
            <w:vAlign w:val="center"/>
            <w:hideMark/>
          </w:tcPr>
          <w:p w14:paraId="4B47083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29.500,00</w:t>
            </w:r>
          </w:p>
        </w:tc>
        <w:tc>
          <w:tcPr>
            <w:tcW w:w="496" w:type="pct"/>
            <w:vAlign w:val="center"/>
            <w:hideMark/>
          </w:tcPr>
          <w:p w14:paraId="7F143E1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121.500,00</w:t>
            </w:r>
          </w:p>
        </w:tc>
      </w:tr>
      <w:tr w:rsidR="0024688F" w:rsidRPr="00581027" w14:paraId="1290F298" w14:textId="77777777" w:rsidTr="000D5424">
        <w:trPr>
          <w:trHeight w:val="20"/>
        </w:trPr>
        <w:tc>
          <w:tcPr>
            <w:tcW w:w="642" w:type="pct"/>
            <w:vAlign w:val="center"/>
            <w:hideMark/>
          </w:tcPr>
          <w:p w14:paraId="4396CD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B4E34E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2502B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116.500,00</w:t>
            </w:r>
          </w:p>
        </w:tc>
        <w:tc>
          <w:tcPr>
            <w:tcW w:w="590" w:type="pct"/>
            <w:vAlign w:val="center"/>
            <w:hideMark/>
          </w:tcPr>
          <w:p w14:paraId="689087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vAlign w:val="center"/>
            <w:hideMark/>
          </w:tcPr>
          <w:p w14:paraId="0B9FF54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106.500,00</w:t>
            </w:r>
          </w:p>
        </w:tc>
      </w:tr>
      <w:tr w:rsidR="0024688F" w:rsidRPr="00581027" w14:paraId="7E972562" w14:textId="77777777" w:rsidTr="000D5424">
        <w:trPr>
          <w:trHeight w:val="20"/>
        </w:trPr>
        <w:tc>
          <w:tcPr>
            <w:tcW w:w="642" w:type="pct"/>
            <w:vAlign w:val="center"/>
            <w:hideMark/>
          </w:tcPr>
          <w:p w14:paraId="5DB7703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1597E6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153B9C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66.500,00</w:t>
            </w:r>
          </w:p>
        </w:tc>
        <w:tc>
          <w:tcPr>
            <w:tcW w:w="590" w:type="pct"/>
            <w:vAlign w:val="center"/>
            <w:hideMark/>
          </w:tcPr>
          <w:p w14:paraId="440B824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c>
          <w:tcPr>
            <w:tcW w:w="496" w:type="pct"/>
            <w:vAlign w:val="center"/>
            <w:hideMark/>
          </w:tcPr>
          <w:p w14:paraId="0892B0D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81.500,00</w:t>
            </w:r>
          </w:p>
        </w:tc>
      </w:tr>
      <w:tr w:rsidR="0024688F" w:rsidRPr="00581027" w14:paraId="04D8B94F" w14:textId="77777777" w:rsidTr="000D5424">
        <w:trPr>
          <w:trHeight w:val="20"/>
        </w:trPr>
        <w:tc>
          <w:tcPr>
            <w:tcW w:w="642" w:type="pct"/>
            <w:vAlign w:val="center"/>
            <w:hideMark/>
          </w:tcPr>
          <w:p w14:paraId="0782156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47C643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531E65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c>
          <w:tcPr>
            <w:tcW w:w="590" w:type="pct"/>
            <w:vAlign w:val="center"/>
            <w:hideMark/>
          </w:tcPr>
          <w:p w14:paraId="50199AB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w:t>
            </w:r>
          </w:p>
        </w:tc>
        <w:tc>
          <w:tcPr>
            <w:tcW w:w="496" w:type="pct"/>
            <w:vAlign w:val="center"/>
            <w:hideMark/>
          </w:tcPr>
          <w:p w14:paraId="015068F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w:t>
            </w:r>
          </w:p>
        </w:tc>
      </w:tr>
      <w:tr w:rsidR="0024688F" w:rsidRPr="00581027" w14:paraId="3DA0EAF6" w14:textId="77777777" w:rsidTr="000D5424">
        <w:trPr>
          <w:trHeight w:val="20"/>
        </w:trPr>
        <w:tc>
          <w:tcPr>
            <w:tcW w:w="642" w:type="pct"/>
            <w:shd w:val="clear" w:color="E1E1FF" w:fill="E1E1FF"/>
            <w:vAlign w:val="center"/>
            <w:hideMark/>
          </w:tcPr>
          <w:p w14:paraId="0949C7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K119802</w:t>
            </w:r>
          </w:p>
        </w:tc>
        <w:tc>
          <w:tcPr>
            <w:tcW w:w="2791" w:type="pct"/>
            <w:shd w:val="clear" w:color="E1E1FF" w:fill="E1E1FF"/>
            <w:vAlign w:val="center"/>
            <w:hideMark/>
          </w:tcPr>
          <w:p w14:paraId="6E828FA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I REKONSTRUKCIJA DEKORATIVNE RASVJETE</w:t>
            </w:r>
          </w:p>
        </w:tc>
        <w:tc>
          <w:tcPr>
            <w:tcW w:w="481" w:type="pct"/>
            <w:shd w:val="clear" w:color="E1E1FF" w:fill="E1E1FF"/>
            <w:vAlign w:val="center"/>
            <w:hideMark/>
          </w:tcPr>
          <w:p w14:paraId="21CD7F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w:t>
            </w:r>
          </w:p>
        </w:tc>
        <w:tc>
          <w:tcPr>
            <w:tcW w:w="590" w:type="pct"/>
            <w:shd w:val="clear" w:color="E1E1FF" w:fill="E1E1FF"/>
            <w:vAlign w:val="center"/>
            <w:hideMark/>
          </w:tcPr>
          <w:p w14:paraId="63AC6C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-80.000,00</w:t>
            </w:r>
          </w:p>
        </w:tc>
        <w:tc>
          <w:tcPr>
            <w:tcW w:w="496" w:type="pct"/>
            <w:shd w:val="clear" w:color="E1E1FF" w:fill="E1E1FF"/>
            <w:vAlign w:val="center"/>
            <w:hideMark/>
          </w:tcPr>
          <w:p w14:paraId="68CA8D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w:t>
            </w:r>
          </w:p>
        </w:tc>
      </w:tr>
      <w:tr w:rsidR="0024688F" w:rsidRPr="00581027" w14:paraId="0EBBC840" w14:textId="77777777" w:rsidTr="000D5424">
        <w:trPr>
          <w:trHeight w:val="20"/>
        </w:trPr>
        <w:tc>
          <w:tcPr>
            <w:tcW w:w="642" w:type="pct"/>
            <w:shd w:val="clear" w:color="FFEE75" w:fill="FFEE75"/>
            <w:vAlign w:val="center"/>
            <w:hideMark/>
          </w:tcPr>
          <w:p w14:paraId="6162C11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495CA5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18087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w:t>
            </w:r>
          </w:p>
        </w:tc>
        <w:tc>
          <w:tcPr>
            <w:tcW w:w="590" w:type="pct"/>
            <w:shd w:val="clear" w:color="FFEE75" w:fill="FFEE75"/>
            <w:vAlign w:val="center"/>
            <w:hideMark/>
          </w:tcPr>
          <w:p w14:paraId="5AC826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-80.000,00</w:t>
            </w:r>
          </w:p>
        </w:tc>
        <w:tc>
          <w:tcPr>
            <w:tcW w:w="496" w:type="pct"/>
            <w:shd w:val="clear" w:color="FFEE75" w:fill="FFEE75"/>
            <w:vAlign w:val="center"/>
            <w:hideMark/>
          </w:tcPr>
          <w:p w14:paraId="4B8A2BB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w:t>
            </w:r>
          </w:p>
        </w:tc>
      </w:tr>
      <w:tr w:rsidR="0024688F" w:rsidRPr="00581027" w14:paraId="36A5D153" w14:textId="77777777" w:rsidTr="000D5424">
        <w:trPr>
          <w:trHeight w:val="20"/>
        </w:trPr>
        <w:tc>
          <w:tcPr>
            <w:tcW w:w="642" w:type="pct"/>
            <w:vAlign w:val="center"/>
            <w:hideMark/>
          </w:tcPr>
          <w:p w14:paraId="54FDFEA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F1EA6A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5ED37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w:t>
            </w:r>
          </w:p>
        </w:tc>
        <w:tc>
          <w:tcPr>
            <w:tcW w:w="590" w:type="pct"/>
            <w:vAlign w:val="center"/>
            <w:hideMark/>
          </w:tcPr>
          <w:p w14:paraId="387819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-80.000,00</w:t>
            </w:r>
          </w:p>
        </w:tc>
        <w:tc>
          <w:tcPr>
            <w:tcW w:w="496" w:type="pct"/>
            <w:vAlign w:val="center"/>
            <w:hideMark/>
          </w:tcPr>
          <w:p w14:paraId="727612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w:t>
            </w:r>
          </w:p>
        </w:tc>
      </w:tr>
      <w:tr w:rsidR="0024688F" w:rsidRPr="00581027" w14:paraId="07A5047B" w14:textId="77777777" w:rsidTr="000D5424">
        <w:trPr>
          <w:trHeight w:val="20"/>
        </w:trPr>
        <w:tc>
          <w:tcPr>
            <w:tcW w:w="642" w:type="pct"/>
            <w:vAlign w:val="center"/>
            <w:hideMark/>
          </w:tcPr>
          <w:p w14:paraId="125C350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66BC34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F307F2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200.000,00</w:t>
            </w:r>
          </w:p>
        </w:tc>
        <w:tc>
          <w:tcPr>
            <w:tcW w:w="590" w:type="pct"/>
            <w:vAlign w:val="center"/>
            <w:hideMark/>
          </w:tcPr>
          <w:p w14:paraId="228A995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-80.000,00</w:t>
            </w:r>
          </w:p>
        </w:tc>
        <w:tc>
          <w:tcPr>
            <w:tcW w:w="496" w:type="pct"/>
            <w:vAlign w:val="center"/>
            <w:hideMark/>
          </w:tcPr>
          <w:p w14:paraId="3A2A665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120.000,00</w:t>
            </w:r>
          </w:p>
        </w:tc>
      </w:tr>
      <w:tr w:rsidR="0024688F" w:rsidRPr="00581027" w14:paraId="55EEC37B" w14:textId="77777777" w:rsidTr="000D5424">
        <w:trPr>
          <w:trHeight w:val="20"/>
        </w:trPr>
        <w:tc>
          <w:tcPr>
            <w:tcW w:w="642" w:type="pct"/>
            <w:shd w:val="clear" w:color="E1E1FF" w:fill="E1E1FF"/>
            <w:vAlign w:val="center"/>
            <w:hideMark/>
          </w:tcPr>
          <w:p w14:paraId="60A993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K119803</w:t>
            </w:r>
          </w:p>
        </w:tc>
        <w:tc>
          <w:tcPr>
            <w:tcW w:w="2791" w:type="pct"/>
            <w:shd w:val="clear" w:color="E1E1FF" w:fill="E1E1FF"/>
            <w:vAlign w:val="center"/>
            <w:hideMark/>
          </w:tcPr>
          <w:p w14:paraId="648259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I REKONSTRUKCIJA RASVJETE POVRŠINA SPORTSKO-REKREACIJSKE NAMJENE</w:t>
            </w:r>
          </w:p>
        </w:tc>
        <w:tc>
          <w:tcPr>
            <w:tcW w:w="481" w:type="pct"/>
            <w:shd w:val="clear" w:color="E1E1FF" w:fill="E1E1FF"/>
            <w:vAlign w:val="center"/>
            <w:hideMark/>
          </w:tcPr>
          <w:p w14:paraId="77B496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335.010,00</w:t>
            </w:r>
          </w:p>
        </w:tc>
        <w:tc>
          <w:tcPr>
            <w:tcW w:w="590" w:type="pct"/>
            <w:shd w:val="clear" w:color="E1E1FF" w:fill="E1E1FF"/>
            <w:vAlign w:val="center"/>
            <w:hideMark/>
          </w:tcPr>
          <w:p w14:paraId="65F7FA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-88.910,00</w:t>
            </w:r>
          </w:p>
        </w:tc>
        <w:tc>
          <w:tcPr>
            <w:tcW w:w="496" w:type="pct"/>
            <w:shd w:val="clear" w:color="E1E1FF" w:fill="E1E1FF"/>
            <w:vAlign w:val="center"/>
            <w:hideMark/>
          </w:tcPr>
          <w:p w14:paraId="755195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246.100,00</w:t>
            </w:r>
          </w:p>
        </w:tc>
      </w:tr>
      <w:tr w:rsidR="0024688F" w:rsidRPr="00581027" w14:paraId="58908BD3" w14:textId="77777777" w:rsidTr="000D5424">
        <w:trPr>
          <w:trHeight w:val="20"/>
        </w:trPr>
        <w:tc>
          <w:tcPr>
            <w:tcW w:w="642" w:type="pct"/>
            <w:shd w:val="clear" w:color="FFEE75" w:fill="FFEE75"/>
            <w:vAlign w:val="center"/>
            <w:hideMark/>
          </w:tcPr>
          <w:p w14:paraId="43CE261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6991DF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B1FA1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235.010,00</w:t>
            </w:r>
          </w:p>
        </w:tc>
        <w:tc>
          <w:tcPr>
            <w:tcW w:w="590" w:type="pct"/>
            <w:shd w:val="clear" w:color="FFEE75" w:fill="FFEE75"/>
            <w:vAlign w:val="center"/>
            <w:hideMark/>
          </w:tcPr>
          <w:p w14:paraId="17821B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-88.910,00</w:t>
            </w:r>
          </w:p>
        </w:tc>
        <w:tc>
          <w:tcPr>
            <w:tcW w:w="496" w:type="pct"/>
            <w:shd w:val="clear" w:color="FFEE75" w:fill="FFEE75"/>
            <w:vAlign w:val="center"/>
            <w:hideMark/>
          </w:tcPr>
          <w:p w14:paraId="7554FD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146.100,00</w:t>
            </w:r>
          </w:p>
        </w:tc>
      </w:tr>
      <w:tr w:rsidR="0024688F" w:rsidRPr="00581027" w14:paraId="02C66D74" w14:textId="77777777" w:rsidTr="000D5424">
        <w:trPr>
          <w:trHeight w:val="20"/>
        </w:trPr>
        <w:tc>
          <w:tcPr>
            <w:tcW w:w="642" w:type="pct"/>
            <w:vAlign w:val="center"/>
            <w:hideMark/>
          </w:tcPr>
          <w:p w14:paraId="3C510A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BFC4E6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95779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w:t>
            </w:r>
          </w:p>
        </w:tc>
        <w:tc>
          <w:tcPr>
            <w:tcW w:w="590" w:type="pct"/>
            <w:vAlign w:val="center"/>
            <w:hideMark/>
          </w:tcPr>
          <w:p w14:paraId="5BE433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w:t>
            </w:r>
          </w:p>
        </w:tc>
        <w:tc>
          <w:tcPr>
            <w:tcW w:w="496" w:type="pct"/>
            <w:vAlign w:val="center"/>
            <w:hideMark/>
          </w:tcPr>
          <w:p w14:paraId="5C92B2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w:t>
            </w:r>
          </w:p>
        </w:tc>
      </w:tr>
      <w:tr w:rsidR="0024688F" w:rsidRPr="00581027" w14:paraId="3B66DB47" w14:textId="77777777" w:rsidTr="000D5424">
        <w:trPr>
          <w:trHeight w:val="20"/>
        </w:trPr>
        <w:tc>
          <w:tcPr>
            <w:tcW w:w="642" w:type="pct"/>
            <w:vAlign w:val="center"/>
            <w:hideMark/>
          </w:tcPr>
          <w:p w14:paraId="1161B9D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D23E1A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4956F8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w:t>
            </w:r>
          </w:p>
        </w:tc>
        <w:tc>
          <w:tcPr>
            <w:tcW w:w="590" w:type="pct"/>
            <w:vAlign w:val="center"/>
            <w:hideMark/>
          </w:tcPr>
          <w:p w14:paraId="43E48B8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90,00</w:t>
            </w:r>
          </w:p>
        </w:tc>
        <w:tc>
          <w:tcPr>
            <w:tcW w:w="496" w:type="pct"/>
            <w:vAlign w:val="center"/>
            <w:hideMark/>
          </w:tcPr>
          <w:p w14:paraId="31CA5D3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w:t>
            </w:r>
          </w:p>
        </w:tc>
      </w:tr>
      <w:tr w:rsidR="0024688F" w:rsidRPr="00581027" w14:paraId="23F06187" w14:textId="77777777" w:rsidTr="000D5424">
        <w:trPr>
          <w:trHeight w:val="20"/>
        </w:trPr>
        <w:tc>
          <w:tcPr>
            <w:tcW w:w="642" w:type="pct"/>
            <w:vAlign w:val="center"/>
            <w:hideMark/>
          </w:tcPr>
          <w:p w14:paraId="73F6F38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3E97FD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FDA80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235.000,00</w:t>
            </w:r>
          </w:p>
        </w:tc>
        <w:tc>
          <w:tcPr>
            <w:tcW w:w="590" w:type="pct"/>
            <w:vAlign w:val="center"/>
            <w:hideMark/>
          </w:tcPr>
          <w:p w14:paraId="4C8AF6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-89.000,00</w:t>
            </w:r>
          </w:p>
        </w:tc>
        <w:tc>
          <w:tcPr>
            <w:tcW w:w="496" w:type="pct"/>
            <w:vAlign w:val="center"/>
            <w:hideMark/>
          </w:tcPr>
          <w:p w14:paraId="0A2762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146.000,00</w:t>
            </w:r>
          </w:p>
        </w:tc>
      </w:tr>
      <w:tr w:rsidR="0024688F" w:rsidRPr="00581027" w14:paraId="082D79CC" w14:textId="77777777" w:rsidTr="000D5424">
        <w:trPr>
          <w:trHeight w:val="20"/>
        </w:trPr>
        <w:tc>
          <w:tcPr>
            <w:tcW w:w="642" w:type="pct"/>
            <w:vAlign w:val="center"/>
            <w:hideMark/>
          </w:tcPr>
          <w:p w14:paraId="57DA47B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BFD2E5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AE8703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235.000,00</w:t>
            </w:r>
          </w:p>
        </w:tc>
        <w:tc>
          <w:tcPr>
            <w:tcW w:w="590" w:type="pct"/>
            <w:vAlign w:val="center"/>
            <w:hideMark/>
          </w:tcPr>
          <w:p w14:paraId="7224C98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-89.000,00</w:t>
            </w:r>
          </w:p>
        </w:tc>
        <w:tc>
          <w:tcPr>
            <w:tcW w:w="496" w:type="pct"/>
            <w:vAlign w:val="center"/>
            <w:hideMark/>
          </w:tcPr>
          <w:p w14:paraId="08538B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146.000,00</w:t>
            </w:r>
          </w:p>
        </w:tc>
      </w:tr>
      <w:tr w:rsidR="0024688F" w:rsidRPr="00581027" w14:paraId="44EE6EBE" w14:textId="77777777" w:rsidTr="000D5424">
        <w:trPr>
          <w:trHeight w:val="20"/>
        </w:trPr>
        <w:tc>
          <w:tcPr>
            <w:tcW w:w="642" w:type="pct"/>
            <w:shd w:val="clear" w:color="FFEE75" w:fill="FFEE75"/>
            <w:vAlign w:val="center"/>
            <w:hideMark/>
          </w:tcPr>
          <w:p w14:paraId="53A62C4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5.2.</w:t>
            </w:r>
          </w:p>
        </w:tc>
        <w:tc>
          <w:tcPr>
            <w:tcW w:w="2791" w:type="pct"/>
            <w:shd w:val="clear" w:color="FFEE75" w:fill="FFEE75"/>
            <w:vAlign w:val="center"/>
            <w:hideMark/>
          </w:tcPr>
          <w:p w14:paraId="28FD56D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županijskog proračuna</w:t>
            </w:r>
          </w:p>
        </w:tc>
        <w:tc>
          <w:tcPr>
            <w:tcW w:w="481" w:type="pct"/>
            <w:shd w:val="clear" w:color="FFEE75" w:fill="FFEE75"/>
            <w:vAlign w:val="center"/>
            <w:hideMark/>
          </w:tcPr>
          <w:p w14:paraId="19FA49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shd w:val="clear" w:color="FFEE75" w:fill="FFEE75"/>
            <w:vAlign w:val="center"/>
            <w:hideMark/>
          </w:tcPr>
          <w:p w14:paraId="31E3B9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85BCD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402DA16F" w14:textId="77777777" w:rsidTr="000D5424">
        <w:trPr>
          <w:trHeight w:val="20"/>
        </w:trPr>
        <w:tc>
          <w:tcPr>
            <w:tcW w:w="642" w:type="pct"/>
            <w:vAlign w:val="center"/>
            <w:hideMark/>
          </w:tcPr>
          <w:p w14:paraId="0A1B436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2F541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5DAB9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vAlign w:val="center"/>
            <w:hideMark/>
          </w:tcPr>
          <w:p w14:paraId="530671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92E4C3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03C56202" w14:textId="77777777" w:rsidTr="000D5424">
        <w:trPr>
          <w:trHeight w:val="20"/>
        </w:trPr>
        <w:tc>
          <w:tcPr>
            <w:tcW w:w="642" w:type="pct"/>
            <w:vAlign w:val="center"/>
            <w:hideMark/>
          </w:tcPr>
          <w:p w14:paraId="3196EA8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5B10B2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405882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c>
          <w:tcPr>
            <w:tcW w:w="590" w:type="pct"/>
            <w:vAlign w:val="center"/>
            <w:hideMark/>
          </w:tcPr>
          <w:p w14:paraId="1345D1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89193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r>
      <w:tr w:rsidR="0024688F" w:rsidRPr="00581027" w14:paraId="78B6508C" w14:textId="77777777" w:rsidTr="000D5424">
        <w:trPr>
          <w:trHeight w:val="20"/>
        </w:trPr>
        <w:tc>
          <w:tcPr>
            <w:tcW w:w="642" w:type="pct"/>
            <w:shd w:val="clear" w:color="FFFF97" w:fill="FFFF97"/>
            <w:vAlign w:val="center"/>
            <w:hideMark/>
          </w:tcPr>
          <w:p w14:paraId="464D891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5.2.1</w:t>
            </w:r>
          </w:p>
        </w:tc>
        <w:tc>
          <w:tcPr>
            <w:tcW w:w="2791" w:type="pct"/>
            <w:shd w:val="clear" w:color="FFFF97" w:fill="FFFF97"/>
            <w:vAlign w:val="center"/>
            <w:hideMark/>
          </w:tcPr>
          <w:p w14:paraId="27922C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županijskog proračuna - preneseni višak</w:t>
            </w:r>
          </w:p>
        </w:tc>
        <w:tc>
          <w:tcPr>
            <w:tcW w:w="481" w:type="pct"/>
            <w:shd w:val="clear" w:color="FFFF97" w:fill="FFFF97"/>
            <w:vAlign w:val="center"/>
            <w:hideMark/>
          </w:tcPr>
          <w:p w14:paraId="2DB0B4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shd w:val="clear" w:color="FFFF97" w:fill="FFFF97"/>
            <w:vAlign w:val="center"/>
            <w:hideMark/>
          </w:tcPr>
          <w:p w14:paraId="6F0E70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17FA4F0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54A9BB6C" w14:textId="77777777" w:rsidTr="000D5424">
        <w:trPr>
          <w:trHeight w:val="20"/>
        </w:trPr>
        <w:tc>
          <w:tcPr>
            <w:tcW w:w="642" w:type="pct"/>
            <w:vAlign w:val="center"/>
            <w:hideMark/>
          </w:tcPr>
          <w:p w14:paraId="053D13F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33447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79E052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vAlign w:val="center"/>
            <w:hideMark/>
          </w:tcPr>
          <w:p w14:paraId="64390ED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BFA84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4B5A1E56" w14:textId="77777777" w:rsidTr="000D5424">
        <w:trPr>
          <w:trHeight w:val="20"/>
        </w:trPr>
        <w:tc>
          <w:tcPr>
            <w:tcW w:w="642" w:type="pct"/>
            <w:vAlign w:val="center"/>
            <w:hideMark/>
          </w:tcPr>
          <w:p w14:paraId="0E87F51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0D1C7C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AE8CF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c>
          <w:tcPr>
            <w:tcW w:w="590" w:type="pct"/>
            <w:vAlign w:val="center"/>
            <w:hideMark/>
          </w:tcPr>
          <w:p w14:paraId="306063D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CE3D47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r>
      <w:tr w:rsidR="0024688F" w:rsidRPr="00581027" w14:paraId="4E6DB838" w14:textId="77777777" w:rsidTr="000D5424">
        <w:trPr>
          <w:trHeight w:val="20"/>
        </w:trPr>
        <w:tc>
          <w:tcPr>
            <w:tcW w:w="642" w:type="pct"/>
            <w:shd w:val="clear" w:color="000080" w:fill="000080"/>
            <w:vAlign w:val="center"/>
            <w:hideMark/>
          </w:tcPr>
          <w:p w14:paraId="5B4AAC12"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Razdjel 203</w:t>
            </w:r>
          </w:p>
        </w:tc>
        <w:tc>
          <w:tcPr>
            <w:tcW w:w="2791" w:type="pct"/>
            <w:shd w:val="clear" w:color="000080" w:fill="000080"/>
            <w:vAlign w:val="center"/>
            <w:hideMark/>
          </w:tcPr>
          <w:p w14:paraId="5AB81EC8"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GOSPODARSTVO I FONDOVE EUROPSKE UNIJE</w:t>
            </w:r>
          </w:p>
        </w:tc>
        <w:tc>
          <w:tcPr>
            <w:tcW w:w="481" w:type="pct"/>
            <w:shd w:val="clear" w:color="000080" w:fill="000080"/>
            <w:vAlign w:val="center"/>
            <w:hideMark/>
          </w:tcPr>
          <w:p w14:paraId="6481BC3D"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22.258.350,75</w:t>
            </w:r>
          </w:p>
        </w:tc>
        <w:tc>
          <w:tcPr>
            <w:tcW w:w="590" w:type="pct"/>
            <w:shd w:val="clear" w:color="000080" w:fill="000080"/>
            <w:vAlign w:val="center"/>
            <w:hideMark/>
          </w:tcPr>
          <w:p w14:paraId="601F6B57"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2.543.291,00</w:t>
            </w:r>
          </w:p>
        </w:tc>
        <w:tc>
          <w:tcPr>
            <w:tcW w:w="496" w:type="pct"/>
            <w:shd w:val="clear" w:color="000080" w:fill="000080"/>
            <w:vAlign w:val="center"/>
            <w:hideMark/>
          </w:tcPr>
          <w:p w14:paraId="3065DA20"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24.801.641,75</w:t>
            </w:r>
          </w:p>
        </w:tc>
      </w:tr>
      <w:tr w:rsidR="0024688F" w:rsidRPr="00581027" w14:paraId="49ED0C38" w14:textId="77777777" w:rsidTr="000D5424">
        <w:trPr>
          <w:trHeight w:val="20"/>
        </w:trPr>
        <w:tc>
          <w:tcPr>
            <w:tcW w:w="642" w:type="pct"/>
            <w:shd w:val="clear" w:color="0000CE" w:fill="0000CE"/>
            <w:vAlign w:val="center"/>
            <w:hideMark/>
          </w:tcPr>
          <w:p w14:paraId="624117D4"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20301</w:t>
            </w:r>
          </w:p>
        </w:tc>
        <w:tc>
          <w:tcPr>
            <w:tcW w:w="2791" w:type="pct"/>
            <w:shd w:val="clear" w:color="0000CE" w:fill="0000CE"/>
            <w:vAlign w:val="center"/>
            <w:hideMark/>
          </w:tcPr>
          <w:p w14:paraId="763C17E6"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GOSPODARSTVO I FONDOVE EUROPSKE UNIJE</w:t>
            </w:r>
          </w:p>
        </w:tc>
        <w:tc>
          <w:tcPr>
            <w:tcW w:w="481" w:type="pct"/>
            <w:shd w:val="clear" w:color="0000CE" w:fill="0000CE"/>
            <w:vAlign w:val="center"/>
            <w:hideMark/>
          </w:tcPr>
          <w:p w14:paraId="7A6DC45E"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17.232.161,01</w:t>
            </w:r>
          </w:p>
        </w:tc>
        <w:tc>
          <w:tcPr>
            <w:tcW w:w="590" w:type="pct"/>
            <w:shd w:val="clear" w:color="0000CE" w:fill="0000CE"/>
            <w:vAlign w:val="center"/>
            <w:hideMark/>
          </w:tcPr>
          <w:p w14:paraId="6013470D"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2.468.291,00</w:t>
            </w:r>
          </w:p>
        </w:tc>
        <w:tc>
          <w:tcPr>
            <w:tcW w:w="496" w:type="pct"/>
            <w:shd w:val="clear" w:color="0000CE" w:fill="0000CE"/>
            <w:vAlign w:val="center"/>
            <w:hideMark/>
          </w:tcPr>
          <w:p w14:paraId="5E99B622"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19.700.452,01</w:t>
            </w:r>
          </w:p>
        </w:tc>
      </w:tr>
      <w:tr w:rsidR="0024688F" w:rsidRPr="00581027" w14:paraId="7B506495" w14:textId="77777777" w:rsidTr="000D5424">
        <w:trPr>
          <w:trHeight w:val="20"/>
        </w:trPr>
        <w:tc>
          <w:tcPr>
            <w:tcW w:w="642" w:type="pct"/>
            <w:shd w:val="clear" w:color="FEDE01" w:fill="FEDE01"/>
            <w:vAlign w:val="center"/>
            <w:hideMark/>
          </w:tcPr>
          <w:p w14:paraId="25FAA0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Izvor  1.</w:t>
            </w:r>
          </w:p>
        </w:tc>
        <w:tc>
          <w:tcPr>
            <w:tcW w:w="2791" w:type="pct"/>
            <w:shd w:val="clear" w:color="FEDE01" w:fill="FEDE01"/>
            <w:vAlign w:val="center"/>
            <w:hideMark/>
          </w:tcPr>
          <w:p w14:paraId="1AE5842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720B39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15.880.034,00</w:t>
            </w:r>
          </w:p>
        </w:tc>
        <w:tc>
          <w:tcPr>
            <w:tcW w:w="590" w:type="pct"/>
            <w:shd w:val="clear" w:color="FEDE01" w:fill="FEDE01"/>
            <w:vAlign w:val="center"/>
            <w:hideMark/>
          </w:tcPr>
          <w:p w14:paraId="33B5A7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2.937.988,00</w:t>
            </w:r>
          </w:p>
        </w:tc>
        <w:tc>
          <w:tcPr>
            <w:tcW w:w="496" w:type="pct"/>
            <w:shd w:val="clear" w:color="FEDE01" w:fill="FEDE01"/>
            <w:vAlign w:val="center"/>
            <w:hideMark/>
          </w:tcPr>
          <w:p w14:paraId="5ADA14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18.818.022,00</w:t>
            </w:r>
          </w:p>
        </w:tc>
      </w:tr>
      <w:tr w:rsidR="0024688F" w:rsidRPr="00581027" w14:paraId="36E86660" w14:textId="77777777" w:rsidTr="000D5424">
        <w:trPr>
          <w:trHeight w:val="20"/>
        </w:trPr>
        <w:tc>
          <w:tcPr>
            <w:tcW w:w="642" w:type="pct"/>
            <w:shd w:val="clear" w:color="FEDE01" w:fill="FEDE01"/>
            <w:vAlign w:val="center"/>
            <w:hideMark/>
          </w:tcPr>
          <w:p w14:paraId="562FA74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w:t>
            </w:r>
          </w:p>
        </w:tc>
        <w:tc>
          <w:tcPr>
            <w:tcW w:w="2791" w:type="pct"/>
            <w:shd w:val="clear" w:color="FEDE01" w:fill="FEDE01"/>
            <w:vAlign w:val="center"/>
            <w:hideMark/>
          </w:tcPr>
          <w:p w14:paraId="7D31586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w:t>
            </w:r>
          </w:p>
        </w:tc>
        <w:tc>
          <w:tcPr>
            <w:tcW w:w="481" w:type="pct"/>
            <w:shd w:val="clear" w:color="FEDE01" w:fill="FEDE01"/>
            <w:vAlign w:val="center"/>
            <w:hideMark/>
          </w:tcPr>
          <w:p w14:paraId="691A8E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137.600,00</w:t>
            </w:r>
          </w:p>
        </w:tc>
        <w:tc>
          <w:tcPr>
            <w:tcW w:w="590" w:type="pct"/>
            <w:shd w:val="clear" w:color="FEDE01" w:fill="FEDE01"/>
            <w:vAlign w:val="center"/>
            <w:hideMark/>
          </w:tcPr>
          <w:p w14:paraId="3AC6F4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shd w:val="clear" w:color="FEDE01" w:fill="FEDE01"/>
            <w:vAlign w:val="center"/>
            <w:hideMark/>
          </w:tcPr>
          <w:p w14:paraId="7D9778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139.600,00</w:t>
            </w:r>
          </w:p>
        </w:tc>
      </w:tr>
      <w:tr w:rsidR="0024688F" w:rsidRPr="00581027" w14:paraId="47ECD01B" w14:textId="77777777" w:rsidTr="000D5424">
        <w:trPr>
          <w:trHeight w:val="20"/>
        </w:trPr>
        <w:tc>
          <w:tcPr>
            <w:tcW w:w="642" w:type="pct"/>
            <w:shd w:val="clear" w:color="FEDE01" w:fill="FEDE01"/>
            <w:vAlign w:val="center"/>
            <w:hideMark/>
          </w:tcPr>
          <w:p w14:paraId="0CAC495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4887627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0CD9DF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714.527,01</w:t>
            </w:r>
          </w:p>
        </w:tc>
        <w:tc>
          <w:tcPr>
            <w:tcW w:w="590" w:type="pct"/>
            <w:shd w:val="clear" w:color="FEDE01" w:fill="FEDE01"/>
            <w:vAlign w:val="center"/>
            <w:hideMark/>
          </w:tcPr>
          <w:p w14:paraId="1D6105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-71.697,00</w:t>
            </w:r>
          </w:p>
        </w:tc>
        <w:tc>
          <w:tcPr>
            <w:tcW w:w="496" w:type="pct"/>
            <w:shd w:val="clear" w:color="FEDE01" w:fill="FEDE01"/>
            <w:vAlign w:val="center"/>
            <w:hideMark/>
          </w:tcPr>
          <w:p w14:paraId="2E1DCA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642.830,01</w:t>
            </w:r>
          </w:p>
        </w:tc>
      </w:tr>
      <w:tr w:rsidR="0024688F" w:rsidRPr="00581027" w14:paraId="1D31F6FB" w14:textId="77777777" w:rsidTr="000D5424">
        <w:trPr>
          <w:trHeight w:val="20"/>
        </w:trPr>
        <w:tc>
          <w:tcPr>
            <w:tcW w:w="642" w:type="pct"/>
            <w:shd w:val="clear" w:color="FEDE01" w:fill="FEDE01"/>
            <w:vAlign w:val="center"/>
            <w:hideMark/>
          </w:tcPr>
          <w:p w14:paraId="62F8815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w:t>
            </w:r>
          </w:p>
        </w:tc>
        <w:tc>
          <w:tcPr>
            <w:tcW w:w="2791" w:type="pct"/>
            <w:shd w:val="clear" w:color="FEDE01" w:fill="FEDE01"/>
            <w:vAlign w:val="center"/>
            <w:hideMark/>
          </w:tcPr>
          <w:p w14:paraId="72869E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NEFINANCIJSKE IMOVINE I NAKNADE S NASLOVA OSIGURANJA</w:t>
            </w:r>
          </w:p>
        </w:tc>
        <w:tc>
          <w:tcPr>
            <w:tcW w:w="481" w:type="pct"/>
            <w:shd w:val="clear" w:color="FEDE01" w:fill="FEDE01"/>
            <w:vAlign w:val="center"/>
            <w:hideMark/>
          </w:tcPr>
          <w:p w14:paraId="318701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500.000,00</w:t>
            </w:r>
          </w:p>
        </w:tc>
        <w:tc>
          <w:tcPr>
            <w:tcW w:w="590" w:type="pct"/>
            <w:shd w:val="clear" w:color="FEDE01" w:fill="FEDE01"/>
            <w:vAlign w:val="center"/>
            <w:hideMark/>
          </w:tcPr>
          <w:p w14:paraId="234417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-400.000,00</w:t>
            </w:r>
          </w:p>
        </w:tc>
        <w:tc>
          <w:tcPr>
            <w:tcW w:w="496" w:type="pct"/>
            <w:shd w:val="clear" w:color="FEDE01" w:fill="FEDE01"/>
            <w:vAlign w:val="center"/>
            <w:hideMark/>
          </w:tcPr>
          <w:p w14:paraId="064842A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57951981" w14:textId="77777777" w:rsidTr="000D5424">
        <w:trPr>
          <w:trHeight w:val="20"/>
        </w:trPr>
        <w:tc>
          <w:tcPr>
            <w:tcW w:w="642" w:type="pct"/>
            <w:shd w:val="clear" w:color="C1C1FF" w:fill="C1C1FF"/>
            <w:vAlign w:val="center"/>
            <w:hideMark/>
          </w:tcPr>
          <w:p w14:paraId="20DCCD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1034</w:t>
            </w:r>
          </w:p>
        </w:tc>
        <w:tc>
          <w:tcPr>
            <w:tcW w:w="2791" w:type="pct"/>
            <w:shd w:val="clear" w:color="C1C1FF" w:fill="C1C1FF"/>
            <w:vAlign w:val="center"/>
            <w:hideMark/>
          </w:tcPr>
          <w:p w14:paraId="51CE456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VATROGASNA ZAŠTITA</w:t>
            </w:r>
          </w:p>
        </w:tc>
        <w:tc>
          <w:tcPr>
            <w:tcW w:w="481" w:type="pct"/>
            <w:shd w:val="clear" w:color="C1C1FF" w:fill="C1C1FF"/>
            <w:vAlign w:val="center"/>
            <w:hideMark/>
          </w:tcPr>
          <w:p w14:paraId="71491D3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588.300,00</w:t>
            </w:r>
          </w:p>
        </w:tc>
        <w:tc>
          <w:tcPr>
            <w:tcW w:w="590" w:type="pct"/>
            <w:shd w:val="clear" w:color="C1C1FF" w:fill="C1C1FF"/>
            <w:vAlign w:val="center"/>
            <w:hideMark/>
          </w:tcPr>
          <w:p w14:paraId="1CF1B1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7F2207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588.300,00</w:t>
            </w:r>
          </w:p>
        </w:tc>
      </w:tr>
      <w:tr w:rsidR="0024688F" w:rsidRPr="00581027" w14:paraId="03F8D22F" w14:textId="77777777" w:rsidTr="000D5424">
        <w:trPr>
          <w:trHeight w:val="20"/>
        </w:trPr>
        <w:tc>
          <w:tcPr>
            <w:tcW w:w="642" w:type="pct"/>
            <w:shd w:val="clear" w:color="E1E1FF" w:fill="E1E1FF"/>
            <w:vAlign w:val="center"/>
            <w:hideMark/>
          </w:tcPr>
          <w:p w14:paraId="0E0050E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A103401</w:t>
            </w:r>
          </w:p>
        </w:tc>
        <w:tc>
          <w:tcPr>
            <w:tcW w:w="2791" w:type="pct"/>
            <w:shd w:val="clear" w:color="E1E1FF" w:fill="E1E1FF"/>
            <w:vAlign w:val="center"/>
            <w:hideMark/>
          </w:tcPr>
          <w:p w14:paraId="3D2C0B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VATROGASNA ZAJEDNICA</w:t>
            </w:r>
          </w:p>
        </w:tc>
        <w:tc>
          <w:tcPr>
            <w:tcW w:w="481" w:type="pct"/>
            <w:shd w:val="clear" w:color="E1E1FF" w:fill="E1E1FF"/>
            <w:vAlign w:val="center"/>
            <w:hideMark/>
          </w:tcPr>
          <w:p w14:paraId="5DBA65F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588.300,00</w:t>
            </w:r>
          </w:p>
        </w:tc>
        <w:tc>
          <w:tcPr>
            <w:tcW w:w="590" w:type="pct"/>
            <w:shd w:val="clear" w:color="E1E1FF" w:fill="E1E1FF"/>
            <w:vAlign w:val="center"/>
            <w:hideMark/>
          </w:tcPr>
          <w:p w14:paraId="52E651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68DD11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588.300,00</w:t>
            </w:r>
          </w:p>
        </w:tc>
      </w:tr>
      <w:tr w:rsidR="0024688F" w:rsidRPr="00581027" w14:paraId="29CBA035" w14:textId="77777777" w:rsidTr="000D5424">
        <w:trPr>
          <w:trHeight w:val="20"/>
        </w:trPr>
        <w:tc>
          <w:tcPr>
            <w:tcW w:w="642" w:type="pct"/>
            <w:shd w:val="clear" w:color="FFEE75" w:fill="FFEE75"/>
            <w:vAlign w:val="center"/>
            <w:hideMark/>
          </w:tcPr>
          <w:p w14:paraId="7BA4000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DA129A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AC735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588.300,00</w:t>
            </w:r>
          </w:p>
        </w:tc>
        <w:tc>
          <w:tcPr>
            <w:tcW w:w="590" w:type="pct"/>
            <w:shd w:val="clear" w:color="FFEE75" w:fill="FFEE75"/>
            <w:vAlign w:val="center"/>
            <w:hideMark/>
          </w:tcPr>
          <w:p w14:paraId="174AD7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D301C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588.300,00</w:t>
            </w:r>
          </w:p>
        </w:tc>
      </w:tr>
      <w:tr w:rsidR="0024688F" w:rsidRPr="00581027" w14:paraId="0FA90090" w14:textId="77777777" w:rsidTr="000D5424">
        <w:trPr>
          <w:trHeight w:val="20"/>
        </w:trPr>
        <w:tc>
          <w:tcPr>
            <w:tcW w:w="642" w:type="pct"/>
            <w:vAlign w:val="center"/>
            <w:hideMark/>
          </w:tcPr>
          <w:p w14:paraId="03CDDC6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B8D62B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A11C8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588.300,00</w:t>
            </w:r>
          </w:p>
        </w:tc>
        <w:tc>
          <w:tcPr>
            <w:tcW w:w="590" w:type="pct"/>
            <w:vAlign w:val="center"/>
            <w:hideMark/>
          </w:tcPr>
          <w:p w14:paraId="27382B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0E300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588.300,00</w:t>
            </w:r>
          </w:p>
        </w:tc>
      </w:tr>
      <w:tr w:rsidR="0024688F" w:rsidRPr="00581027" w14:paraId="630BD3A2" w14:textId="77777777" w:rsidTr="000D5424">
        <w:trPr>
          <w:trHeight w:val="20"/>
        </w:trPr>
        <w:tc>
          <w:tcPr>
            <w:tcW w:w="642" w:type="pct"/>
            <w:vAlign w:val="center"/>
            <w:hideMark/>
          </w:tcPr>
          <w:p w14:paraId="61875F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160797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D1FEE2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6.900,00</w:t>
            </w:r>
          </w:p>
        </w:tc>
        <w:tc>
          <w:tcPr>
            <w:tcW w:w="590" w:type="pct"/>
            <w:vAlign w:val="center"/>
            <w:hideMark/>
          </w:tcPr>
          <w:p w14:paraId="1CFFD23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D305A7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6.900,00</w:t>
            </w:r>
          </w:p>
        </w:tc>
      </w:tr>
      <w:tr w:rsidR="0024688F" w:rsidRPr="00581027" w14:paraId="7C17CF2B" w14:textId="77777777" w:rsidTr="000D5424">
        <w:trPr>
          <w:trHeight w:val="20"/>
        </w:trPr>
        <w:tc>
          <w:tcPr>
            <w:tcW w:w="642" w:type="pct"/>
            <w:vAlign w:val="center"/>
            <w:hideMark/>
          </w:tcPr>
          <w:p w14:paraId="57C2DB7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696A80D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35DD36F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581.400,00</w:t>
            </w:r>
          </w:p>
        </w:tc>
        <w:tc>
          <w:tcPr>
            <w:tcW w:w="590" w:type="pct"/>
            <w:vAlign w:val="center"/>
            <w:hideMark/>
          </w:tcPr>
          <w:p w14:paraId="02931F9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12FA6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581.400,00</w:t>
            </w:r>
          </w:p>
        </w:tc>
      </w:tr>
      <w:tr w:rsidR="0024688F" w:rsidRPr="00581027" w14:paraId="6D2ADAF7" w14:textId="77777777" w:rsidTr="000D5424">
        <w:trPr>
          <w:trHeight w:val="20"/>
        </w:trPr>
        <w:tc>
          <w:tcPr>
            <w:tcW w:w="642" w:type="pct"/>
            <w:shd w:val="clear" w:color="C1C1FF" w:fill="C1C1FF"/>
            <w:vAlign w:val="center"/>
            <w:hideMark/>
          </w:tcPr>
          <w:p w14:paraId="387398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1040</w:t>
            </w:r>
          </w:p>
        </w:tc>
        <w:tc>
          <w:tcPr>
            <w:tcW w:w="2791" w:type="pct"/>
            <w:shd w:val="clear" w:color="C1C1FF" w:fill="C1C1FF"/>
            <w:vAlign w:val="center"/>
            <w:hideMark/>
          </w:tcPr>
          <w:p w14:paraId="45A6F9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POTICANJE RAZVOJA PODUZETNIŠTVA I GOSPODARSTVA</w:t>
            </w:r>
          </w:p>
        </w:tc>
        <w:tc>
          <w:tcPr>
            <w:tcW w:w="481" w:type="pct"/>
            <w:shd w:val="clear" w:color="C1C1FF" w:fill="C1C1FF"/>
            <w:vAlign w:val="center"/>
            <w:hideMark/>
          </w:tcPr>
          <w:p w14:paraId="31CEA9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11.790.671,00</w:t>
            </w:r>
          </w:p>
        </w:tc>
        <w:tc>
          <w:tcPr>
            <w:tcW w:w="590" w:type="pct"/>
            <w:shd w:val="clear" w:color="C1C1FF" w:fill="C1C1FF"/>
            <w:vAlign w:val="center"/>
            <w:hideMark/>
          </w:tcPr>
          <w:p w14:paraId="6054F9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2.583.818,00</w:t>
            </w:r>
          </w:p>
        </w:tc>
        <w:tc>
          <w:tcPr>
            <w:tcW w:w="496" w:type="pct"/>
            <w:shd w:val="clear" w:color="C1C1FF" w:fill="C1C1FF"/>
            <w:vAlign w:val="center"/>
            <w:hideMark/>
          </w:tcPr>
          <w:p w14:paraId="370245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14.374.489,00</w:t>
            </w:r>
          </w:p>
        </w:tc>
      </w:tr>
      <w:tr w:rsidR="0024688F" w:rsidRPr="00581027" w14:paraId="2890E179" w14:textId="77777777" w:rsidTr="000D5424">
        <w:trPr>
          <w:trHeight w:val="20"/>
        </w:trPr>
        <w:tc>
          <w:tcPr>
            <w:tcW w:w="642" w:type="pct"/>
            <w:shd w:val="clear" w:color="E1E1FF" w:fill="E1E1FF"/>
            <w:vAlign w:val="center"/>
            <w:hideMark/>
          </w:tcPr>
          <w:p w14:paraId="201F37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A104001</w:t>
            </w:r>
          </w:p>
        </w:tc>
        <w:tc>
          <w:tcPr>
            <w:tcW w:w="2791" w:type="pct"/>
            <w:shd w:val="clear" w:color="E1E1FF" w:fill="E1E1FF"/>
            <w:vAlign w:val="center"/>
            <w:hideMark/>
          </w:tcPr>
          <w:p w14:paraId="689001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PROMICANJE PODUZETNIČKE KULTURE</w:t>
            </w:r>
          </w:p>
        </w:tc>
        <w:tc>
          <w:tcPr>
            <w:tcW w:w="481" w:type="pct"/>
            <w:shd w:val="clear" w:color="E1E1FF" w:fill="E1E1FF"/>
            <w:vAlign w:val="center"/>
            <w:hideMark/>
          </w:tcPr>
          <w:p w14:paraId="779E4CA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29.700,00</w:t>
            </w:r>
          </w:p>
        </w:tc>
        <w:tc>
          <w:tcPr>
            <w:tcW w:w="590" w:type="pct"/>
            <w:shd w:val="clear" w:color="E1E1FF" w:fill="E1E1FF"/>
            <w:vAlign w:val="center"/>
            <w:hideMark/>
          </w:tcPr>
          <w:p w14:paraId="0EEE88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6FE7BE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29.700,00</w:t>
            </w:r>
          </w:p>
        </w:tc>
      </w:tr>
      <w:tr w:rsidR="0024688F" w:rsidRPr="00581027" w14:paraId="463F4EAA" w14:textId="77777777" w:rsidTr="000D5424">
        <w:trPr>
          <w:trHeight w:val="20"/>
        </w:trPr>
        <w:tc>
          <w:tcPr>
            <w:tcW w:w="642" w:type="pct"/>
            <w:shd w:val="clear" w:color="FFEE75" w:fill="FFEE75"/>
            <w:vAlign w:val="center"/>
            <w:hideMark/>
          </w:tcPr>
          <w:p w14:paraId="5926AE9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C054D5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275FF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29.700,00</w:t>
            </w:r>
          </w:p>
        </w:tc>
        <w:tc>
          <w:tcPr>
            <w:tcW w:w="590" w:type="pct"/>
            <w:shd w:val="clear" w:color="FFEE75" w:fill="FFEE75"/>
            <w:vAlign w:val="center"/>
            <w:hideMark/>
          </w:tcPr>
          <w:p w14:paraId="73E79C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758D7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29.700,00</w:t>
            </w:r>
          </w:p>
        </w:tc>
      </w:tr>
      <w:tr w:rsidR="0024688F" w:rsidRPr="00581027" w14:paraId="417579D7" w14:textId="77777777" w:rsidTr="000D5424">
        <w:trPr>
          <w:trHeight w:val="20"/>
        </w:trPr>
        <w:tc>
          <w:tcPr>
            <w:tcW w:w="642" w:type="pct"/>
            <w:vAlign w:val="center"/>
            <w:hideMark/>
          </w:tcPr>
          <w:p w14:paraId="05B99F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D16D67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02F58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29.700,00</w:t>
            </w:r>
          </w:p>
        </w:tc>
        <w:tc>
          <w:tcPr>
            <w:tcW w:w="590" w:type="pct"/>
            <w:vAlign w:val="center"/>
            <w:hideMark/>
          </w:tcPr>
          <w:p w14:paraId="235FE7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12DB4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29.700,00</w:t>
            </w:r>
          </w:p>
        </w:tc>
      </w:tr>
      <w:tr w:rsidR="0024688F" w:rsidRPr="00581027" w14:paraId="3CA617BB" w14:textId="77777777" w:rsidTr="000D5424">
        <w:trPr>
          <w:trHeight w:val="20"/>
        </w:trPr>
        <w:tc>
          <w:tcPr>
            <w:tcW w:w="642" w:type="pct"/>
            <w:vAlign w:val="center"/>
            <w:hideMark/>
          </w:tcPr>
          <w:p w14:paraId="52D0126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35F0FC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0EDF42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29.000,00</w:t>
            </w:r>
          </w:p>
        </w:tc>
        <w:tc>
          <w:tcPr>
            <w:tcW w:w="590" w:type="pct"/>
            <w:vAlign w:val="center"/>
            <w:hideMark/>
          </w:tcPr>
          <w:p w14:paraId="03BC5D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C560FB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29.000,00</w:t>
            </w:r>
          </w:p>
        </w:tc>
      </w:tr>
      <w:tr w:rsidR="0024688F" w:rsidRPr="00581027" w14:paraId="5EFD30AA" w14:textId="77777777" w:rsidTr="000D5424">
        <w:trPr>
          <w:trHeight w:val="20"/>
        </w:trPr>
        <w:tc>
          <w:tcPr>
            <w:tcW w:w="642" w:type="pct"/>
            <w:vAlign w:val="center"/>
            <w:hideMark/>
          </w:tcPr>
          <w:p w14:paraId="4AE92D9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w:t>
            </w:r>
          </w:p>
        </w:tc>
        <w:tc>
          <w:tcPr>
            <w:tcW w:w="2791" w:type="pct"/>
            <w:vAlign w:val="center"/>
            <w:hideMark/>
          </w:tcPr>
          <w:p w14:paraId="6E86A65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Subvencije</w:t>
            </w:r>
          </w:p>
        </w:tc>
        <w:tc>
          <w:tcPr>
            <w:tcW w:w="481" w:type="pct"/>
            <w:vAlign w:val="center"/>
            <w:hideMark/>
          </w:tcPr>
          <w:p w14:paraId="3EA9139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w:t>
            </w:r>
          </w:p>
        </w:tc>
        <w:tc>
          <w:tcPr>
            <w:tcW w:w="590" w:type="pct"/>
            <w:vAlign w:val="center"/>
            <w:hideMark/>
          </w:tcPr>
          <w:p w14:paraId="7760EDD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C91C34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w:t>
            </w:r>
          </w:p>
        </w:tc>
      </w:tr>
      <w:tr w:rsidR="0024688F" w:rsidRPr="00581027" w14:paraId="1095A1EE" w14:textId="77777777" w:rsidTr="000D5424">
        <w:trPr>
          <w:trHeight w:val="20"/>
        </w:trPr>
        <w:tc>
          <w:tcPr>
            <w:tcW w:w="642" w:type="pct"/>
            <w:shd w:val="clear" w:color="E1E1FF" w:fill="E1E1FF"/>
            <w:vAlign w:val="center"/>
            <w:hideMark/>
          </w:tcPr>
          <w:p w14:paraId="3240DA9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A104002</w:t>
            </w:r>
          </w:p>
        </w:tc>
        <w:tc>
          <w:tcPr>
            <w:tcW w:w="2791" w:type="pct"/>
            <w:shd w:val="clear" w:color="E1E1FF" w:fill="E1E1FF"/>
            <w:vAlign w:val="center"/>
            <w:hideMark/>
          </w:tcPr>
          <w:p w14:paraId="7D0F0E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JAČANJE KONKURENTNOSTI PODUZETNIKA</w:t>
            </w:r>
          </w:p>
        </w:tc>
        <w:tc>
          <w:tcPr>
            <w:tcW w:w="481" w:type="pct"/>
            <w:shd w:val="clear" w:color="E1E1FF" w:fill="E1E1FF"/>
            <w:vAlign w:val="center"/>
            <w:hideMark/>
          </w:tcPr>
          <w:p w14:paraId="45AE11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738.300,00</w:t>
            </w:r>
          </w:p>
        </w:tc>
        <w:tc>
          <w:tcPr>
            <w:tcW w:w="590" w:type="pct"/>
            <w:shd w:val="clear" w:color="E1E1FF" w:fill="E1E1FF"/>
            <w:vAlign w:val="center"/>
            <w:hideMark/>
          </w:tcPr>
          <w:p w14:paraId="41DFC3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-370.000,00</w:t>
            </w:r>
          </w:p>
        </w:tc>
        <w:tc>
          <w:tcPr>
            <w:tcW w:w="496" w:type="pct"/>
            <w:shd w:val="clear" w:color="E1E1FF" w:fill="E1E1FF"/>
            <w:vAlign w:val="center"/>
            <w:hideMark/>
          </w:tcPr>
          <w:p w14:paraId="4068D3E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368.300,00</w:t>
            </w:r>
          </w:p>
        </w:tc>
      </w:tr>
      <w:tr w:rsidR="0024688F" w:rsidRPr="00581027" w14:paraId="593C07BC" w14:textId="77777777" w:rsidTr="000D5424">
        <w:trPr>
          <w:trHeight w:val="20"/>
        </w:trPr>
        <w:tc>
          <w:tcPr>
            <w:tcW w:w="642" w:type="pct"/>
            <w:shd w:val="clear" w:color="FFEE75" w:fill="FFEE75"/>
            <w:vAlign w:val="center"/>
            <w:hideMark/>
          </w:tcPr>
          <w:p w14:paraId="5771E19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6E8CF5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C6773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238.300,00</w:t>
            </w:r>
          </w:p>
        </w:tc>
        <w:tc>
          <w:tcPr>
            <w:tcW w:w="590" w:type="pct"/>
            <w:shd w:val="clear" w:color="FFEE75" w:fill="FFEE75"/>
            <w:vAlign w:val="center"/>
            <w:hideMark/>
          </w:tcPr>
          <w:p w14:paraId="57C9E4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496" w:type="pct"/>
            <w:shd w:val="clear" w:color="FFEE75" w:fill="FFEE75"/>
            <w:vAlign w:val="center"/>
            <w:hideMark/>
          </w:tcPr>
          <w:p w14:paraId="77497C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268.300,00</w:t>
            </w:r>
          </w:p>
        </w:tc>
      </w:tr>
      <w:tr w:rsidR="0024688F" w:rsidRPr="00581027" w14:paraId="6E101A9A" w14:textId="77777777" w:rsidTr="000D5424">
        <w:trPr>
          <w:trHeight w:val="20"/>
        </w:trPr>
        <w:tc>
          <w:tcPr>
            <w:tcW w:w="642" w:type="pct"/>
            <w:vAlign w:val="center"/>
            <w:hideMark/>
          </w:tcPr>
          <w:p w14:paraId="6F01A1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C96A17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9BCB0E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238.300,00</w:t>
            </w:r>
          </w:p>
        </w:tc>
        <w:tc>
          <w:tcPr>
            <w:tcW w:w="590" w:type="pct"/>
            <w:vAlign w:val="center"/>
            <w:hideMark/>
          </w:tcPr>
          <w:p w14:paraId="46DAD4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496" w:type="pct"/>
            <w:vAlign w:val="center"/>
            <w:hideMark/>
          </w:tcPr>
          <w:p w14:paraId="54236C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268.300,00</w:t>
            </w:r>
          </w:p>
        </w:tc>
      </w:tr>
      <w:tr w:rsidR="0024688F" w:rsidRPr="00581027" w14:paraId="1855938A" w14:textId="77777777" w:rsidTr="000D5424">
        <w:trPr>
          <w:trHeight w:val="20"/>
        </w:trPr>
        <w:tc>
          <w:tcPr>
            <w:tcW w:w="642" w:type="pct"/>
            <w:vAlign w:val="center"/>
            <w:hideMark/>
          </w:tcPr>
          <w:p w14:paraId="7AD974C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w:t>
            </w:r>
          </w:p>
        </w:tc>
        <w:tc>
          <w:tcPr>
            <w:tcW w:w="2791" w:type="pct"/>
            <w:vAlign w:val="center"/>
            <w:hideMark/>
          </w:tcPr>
          <w:p w14:paraId="03614F8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Subvencije</w:t>
            </w:r>
          </w:p>
        </w:tc>
        <w:tc>
          <w:tcPr>
            <w:tcW w:w="481" w:type="pct"/>
            <w:vAlign w:val="center"/>
            <w:hideMark/>
          </w:tcPr>
          <w:p w14:paraId="4735D8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23.300,00</w:t>
            </w:r>
          </w:p>
        </w:tc>
        <w:tc>
          <w:tcPr>
            <w:tcW w:w="590" w:type="pct"/>
            <w:vAlign w:val="center"/>
            <w:hideMark/>
          </w:tcPr>
          <w:p w14:paraId="77AD250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496" w:type="pct"/>
            <w:vAlign w:val="center"/>
            <w:hideMark/>
          </w:tcPr>
          <w:p w14:paraId="4873AA3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13.300,00</w:t>
            </w:r>
          </w:p>
        </w:tc>
      </w:tr>
      <w:tr w:rsidR="0024688F" w:rsidRPr="00581027" w14:paraId="5541DCDF" w14:textId="77777777" w:rsidTr="000D5424">
        <w:trPr>
          <w:trHeight w:val="20"/>
        </w:trPr>
        <w:tc>
          <w:tcPr>
            <w:tcW w:w="642" w:type="pct"/>
            <w:vAlign w:val="center"/>
            <w:hideMark/>
          </w:tcPr>
          <w:p w14:paraId="2609D84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62BA9F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2C7EAE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215.000,00</w:t>
            </w:r>
          </w:p>
        </w:tc>
        <w:tc>
          <w:tcPr>
            <w:tcW w:w="590" w:type="pct"/>
            <w:vAlign w:val="center"/>
            <w:hideMark/>
          </w:tcPr>
          <w:p w14:paraId="12F9810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40.000,00</w:t>
            </w:r>
          </w:p>
        </w:tc>
        <w:tc>
          <w:tcPr>
            <w:tcW w:w="496" w:type="pct"/>
            <w:vAlign w:val="center"/>
            <w:hideMark/>
          </w:tcPr>
          <w:p w14:paraId="08D7AE2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255.000,00</w:t>
            </w:r>
          </w:p>
        </w:tc>
      </w:tr>
      <w:tr w:rsidR="0024688F" w:rsidRPr="00581027" w14:paraId="119A4936" w14:textId="77777777" w:rsidTr="000D5424">
        <w:trPr>
          <w:trHeight w:val="20"/>
        </w:trPr>
        <w:tc>
          <w:tcPr>
            <w:tcW w:w="642" w:type="pct"/>
            <w:shd w:val="clear" w:color="FFEE75" w:fill="FFEE75"/>
            <w:vAlign w:val="center"/>
            <w:hideMark/>
          </w:tcPr>
          <w:p w14:paraId="5AC33F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7.2.</w:t>
            </w:r>
          </w:p>
        </w:tc>
        <w:tc>
          <w:tcPr>
            <w:tcW w:w="2791" w:type="pct"/>
            <w:shd w:val="clear" w:color="FFEE75" w:fill="FFEE75"/>
            <w:vAlign w:val="center"/>
            <w:hideMark/>
          </w:tcPr>
          <w:p w14:paraId="0F71F32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građevinskog zemljšta - gospodarske zone</w:t>
            </w:r>
          </w:p>
        </w:tc>
        <w:tc>
          <w:tcPr>
            <w:tcW w:w="481" w:type="pct"/>
            <w:shd w:val="clear" w:color="FFEE75" w:fill="FFEE75"/>
            <w:vAlign w:val="center"/>
            <w:hideMark/>
          </w:tcPr>
          <w:p w14:paraId="21892A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500.000,00</w:t>
            </w:r>
          </w:p>
        </w:tc>
        <w:tc>
          <w:tcPr>
            <w:tcW w:w="590" w:type="pct"/>
            <w:shd w:val="clear" w:color="FFEE75" w:fill="FFEE75"/>
            <w:vAlign w:val="center"/>
            <w:hideMark/>
          </w:tcPr>
          <w:p w14:paraId="2627D8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-400.000,00</w:t>
            </w:r>
          </w:p>
        </w:tc>
        <w:tc>
          <w:tcPr>
            <w:tcW w:w="496" w:type="pct"/>
            <w:shd w:val="clear" w:color="FFEE75" w:fill="FFEE75"/>
            <w:vAlign w:val="center"/>
            <w:hideMark/>
          </w:tcPr>
          <w:p w14:paraId="619E51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6B1366FE" w14:textId="77777777" w:rsidTr="000D5424">
        <w:trPr>
          <w:trHeight w:val="20"/>
        </w:trPr>
        <w:tc>
          <w:tcPr>
            <w:tcW w:w="642" w:type="pct"/>
            <w:vAlign w:val="center"/>
            <w:hideMark/>
          </w:tcPr>
          <w:p w14:paraId="66F74C4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835E0F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6050F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500.000,00</w:t>
            </w:r>
          </w:p>
        </w:tc>
        <w:tc>
          <w:tcPr>
            <w:tcW w:w="590" w:type="pct"/>
            <w:vAlign w:val="center"/>
            <w:hideMark/>
          </w:tcPr>
          <w:p w14:paraId="0B2891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-400.000,00</w:t>
            </w:r>
          </w:p>
        </w:tc>
        <w:tc>
          <w:tcPr>
            <w:tcW w:w="496" w:type="pct"/>
            <w:vAlign w:val="center"/>
            <w:hideMark/>
          </w:tcPr>
          <w:p w14:paraId="2E6B72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14F76A61" w14:textId="77777777" w:rsidTr="000D5424">
        <w:trPr>
          <w:trHeight w:val="20"/>
        </w:trPr>
        <w:tc>
          <w:tcPr>
            <w:tcW w:w="642" w:type="pct"/>
            <w:vAlign w:val="center"/>
            <w:hideMark/>
          </w:tcPr>
          <w:p w14:paraId="626312B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0DD1B47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41045B9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500.000,00</w:t>
            </w:r>
          </w:p>
        </w:tc>
        <w:tc>
          <w:tcPr>
            <w:tcW w:w="590" w:type="pct"/>
            <w:vAlign w:val="center"/>
            <w:hideMark/>
          </w:tcPr>
          <w:p w14:paraId="5F39C7E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-400.000,00</w:t>
            </w:r>
          </w:p>
        </w:tc>
        <w:tc>
          <w:tcPr>
            <w:tcW w:w="496" w:type="pct"/>
            <w:vAlign w:val="center"/>
            <w:hideMark/>
          </w:tcPr>
          <w:p w14:paraId="46B7D1C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r>
      <w:tr w:rsidR="0024688F" w:rsidRPr="00581027" w14:paraId="0BCE8C64" w14:textId="77777777" w:rsidTr="000D5424">
        <w:trPr>
          <w:trHeight w:val="20"/>
        </w:trPr>
        <w:tc>
          <w:tcPr>
            <w:tcW w:w="642" w:type="pct"/>
            <w:shd w:val="clear" w:color="E1E1FF" w:fill="E1E1FF"/>
            <w:vAlign w:val="center"/>
            <w:hideMark/>
          </w:tcPr>
          <w:p w14:paraId="72B8CFB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A104003</w:t>
            </w:r>
          </w:p>
        </w:tc>
        <w:tc>
          <w:tcPr>
            <w:tcW w:w="2791" w:type="pct"/>
            <w:shd w:val="clear" w:color="E1E1FF" w:fill="E1E1FF"/>
            <w:vAlign w:val="center"/>
            <w:hideMark/>
          </w:tcPr>
          <w:p w14:paraId="3705C6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POTPORE I SUFINANCIRANJA PROJEKATA I PROGRAMA U PODUZETNIŠTVU I GOSPODARSTVU</w:t>
            </w:r>
          </w:p>
        </w:tc>
        <w:tc>
          <w:tcPr>
            <w:tcW w:w="481" w:type="pct"/>
            <w:shd w:val="clear" w:color="E1E1FF" w:fill="E1E1FF"/>
            <w:vAlign w:val="center"/>
            <w:hideMark/>
          </w:tcPr>
          <w:p w14:paraId="73A84A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817.671,00</w:t>
            </w:r>
          </w:p>
        </w:tc>
        <w:tc>
          <w:tcPr>
            <w:tcW w:w="590" w:type="pct"/>
            <w:shd w:val="clear" w:color="E1E1FF" w:fill="E1E1FF"/>
            <w:vAlign w:val="center"/>
            <w:hideMark/>
          </w:tcPr>
          <w:p w14:paraId="1A4AEB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shd w:val="clear" w:color="E1E1FF" w:fill="E1E1FF"/>
            <w:vAlign w:val="center"/>
            <w:hideMark/>
          </w:tcPr>
          <w:p w14:paraId="472905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807.671,00</w:t>
            </w:r>
          </w:p>
        </w:tc>
      </w:tr>
      <w:tr w:rsidR="0024688F" w:rsidRPr="00581027" w14:paraId="3FFC3BE9" w14:textId="77777777" w:rsidTr="000D5424">
        <w:trPr>
          <w:trHeight w:val="20"/>
        </w:trPr>
        <w:tc>
          <w:tcPr>
            <w:tcW w:w="642" w:type="pct"/>
            <w:shd w:val="clear" w:color="FFEE75" w:fill="FFEE75"/>
            <w:vAlign w:val="center"/>
            <w:hideMark/>
          </w:tcPr>
          <w:p w14:paraId="0DEC928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7BEE3D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138A1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817.671,00</w:t>
            </w:r>
          </w:p>
        </w:tc>
        <w:tc>
          <w:tcPr>
            <w:tcW w:w="590" w:type="pct"/>
            <w:shd w:val="clear" w:color="FFEE75" w:fill="FFEE75"/>
            <w:vAlign w:val="center"/>
            <w:hideMark/>
          </w:tcPr>
          <w:p w14:paraId="74A318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shd w:val="clear" w:color="FFEE75" w:fill="FFEE75"/>
            <w:vAlign w:val="center"/>
            <w:hideMark/>
          </w:tcPr>
          <w:p w14:paraId="2FFE0B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807.671,00</w:t>
            </w:r>
          </w:p>
        </w:tc>
      </w:tr>
      <w:tr w:rsidR="0024688F" w:rsidRPr="00581027" w14:paraId="3CFFE09F" w14:textId="77777777" w:rsidTr="000D5424">
        <w:trPr>
          <w:trHeight w:val="20"/>
        </w:trPr>
        <w:tc>
          <w:tcPr>
            <w:tcW w:w="642" w:type="pct"/>
            <w:vAlign w:val="center"/>
            <w:hideMark/>
          </w:tcPr>
          <w:p w14:paraId="4A93293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AA11F7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23FDA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817.671,00</w:t>
            </w:r>
          </w:p>
        </w:tc>
        <w:tc>
          <w:tcPr>
            <w:tcW w:w="590" w:type="pct"/>
            <w:vAlign w:val="center"/>
            <w:hideMark/>
          </w:tcPr>
          <w:p w14:paraId="46A331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vAlign w:val="center"/>
            <w:hideMark/>
          </w:tcPr>
          <w:p w14:paraId="7DA4F9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807.671,00</w:t>
            </w:r>
          </w:p>
        </w:tc>
      </w:tr>
      <w:tr w:rsidR="0024688F" w:rsidRPr="00581027" w14:paraId="4A6736B7" w14:textId="77777777" w:rsidTr="000D5424">
        <w:trPr>
          <w:trHeight w:val="20"/>
        </w:trPr>
        <w:tc>
          <w:tcPr>
            <w:tcW w:w="642" w:type="pct"/>
            <w:vAlign w:val="center"/>
            <w:hideMark/>
          </w:tcPr>
          <w:p w14:paraId="3F58FA4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385FFF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6BA34F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408FFB4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EA8523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r>
      <w:tr w:rsidR="0024688F" w:rsidRPr="00581027" w14:paraId="72E2C53B" w14:textId="77777777" w:rsidTr="000D5424">
        <w:trPr>
          <w:trHeight w:val="20"/>
        </w:trPr>
        <w:tc>
          <w:tcPr>
            <w:tcW w:w="642" w:type="pct"/>
            <w:vAlign w:val="center"/>
            <w:hideMark/>
          </w:tcPr>
          <w:p w14:paraId="74AAD46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w:t>
            </w:r>
          </w:p>
        </w:tc>
        <w:tc>
          <w:tcPr>
            <w:tcW w:w="2791" w:type="pct"/>
            <w:vAlign w:val="center"/>
            <w:hideMark/>
          </w:tcPr>
          <w:p w14:paraId="58A48AE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Subvencije</w:t>
            </w:r>
          </w:p>
        </w:tc>
        <w:tc>
          <w:tcPr>
            <w:tcW w:w="481" w:type="pct"/>
            <w:vAlign w:val="center"/>
            <w:hideMark/>
          </w:tcPr>
          <w:p w14:paraId="3B70AA9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755.671,00</w:t>
            </w:r>
          </w:p>
        </w:tc>
        <w:tc>
          <w:tcPr>
            <w:tcW w:w="590" w:type="pct"/>
            <w:vAlign w:val="center"/>
            <w:hideMark/>
          </w:tcPr>
          <w:p w14:paraId="6C4D15F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4502D3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755.671,00</w:t>
            </w:r>
          </w:p>
        </w:tc>
      </w:tr>
      <w:tr w:rsidR="0024688F" w:rsidRPr="00581027" w14:paraId="0D441452" w14:textId="77777777" w:rsidTr="000D5424">
        <w:trPr>
          <w:trHeight w:val="20"/>
        </w:trPr>
        <w:tc>
          <w:tcPr>
            <w:tcW w:w="642" w:type="pct"/>
            <w:vAlign w:val="center"/>
            <w:hideMark/>
          </w:tcPr>
          <w:p w14:paraId="00B5621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4981F22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19330F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38.000,00</w:t>
            </w:r>
          </w:p>
        </w:tc>
        <w:tc>
          <w:tcPr>
            <w:tcW w:w="590" w:type="pct"/>
            <w:vAlign w:val="center"/>
            <w:hideMark/>
          </w:tcPr>
          <w:p w14:paraId="56E1689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496" w:type="pct"/>
            <w:vAlign w:val="center"/>
            <w:hideMark/>
          </w:tcPr>
          <w:p w14:paraId="2076EB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28.000,00</w:t>
            </w:r>
          </w:p>
        </w:tc>
      </w:tr>
      <w:tr w:rsidR="0024688F" w:rsidRPr="00581027" w14:paraId="6D7BD05F" w14:textId="77777777" w:rsidTr="000D5424">
        <w:trPr>
          <w:trHeight w:val="20"/>
        </w:trPr>
        <w:tc>
          <w:tcPr>
            <w:tcW w:w="642" w:type="pct"/>
            <w:vAlign w:val="center"/>
            <w:hideMark/>
          </w:tcPr>
          <w:p w14:paraId="07CC51C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446902E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0BA1FF3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14.000,00</w:t>
            </w:r>
          </w:p>
        </w:tc>
        <w:tc>
          <w:tcPr>
            <w:tcW w:w="590" w:type="pct"/>
            <w:vAlign w:val="center"/>
            <w:hideMark/>
          </w:tcPr>
          <w:p w14:paraId="60C88E8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91108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14.000,00</w:t>
            </w:r>
          </w:p>
        </w:tc>
      </w:tr>
      <w:tr w:rsidR="0024688F" w:rsidRPr="00581027" w14:paraId="5315C759" w14:textId="77777777" w:rsidTr="000D5424">
        <w:trPr>
          <w:trHeight w:val="20"/>
        </w:trPr>
        <w:tc>
          <w:tcPr>
            <w:tcW w:w="642" w:type="pct"/>
            <w:shd w:val="clear" w:color="E1E1FF" w:fill="E1E1FF"/>
            <w:vAlign w:val="center"/>
            <w:hideMark/>
          </w:tcPr>
          <w:p w14:paraId="41F5C9D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A104004</w:t>
            </w:r>
          </w:p>
        </w:tc>
        <w:tc>
          <w:tcPr>
            <w:tcW w:w="2791" w:type="pct"/>
            <w:shd w:val="clear" w:color="E1E1FF" w:fill="E1E1FF"/>
            <w:vAlign w:val="center"/>
            <w:hideMark/>
          </w:tcPr>
          <w:p w14:paraId="0D4E1F2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SUBVENCIJE I KAPITALNE POMOĆI TRGOVAČKIM DRUŠTVIMA U JAVNOM SEKTORU</w:t>
            </w:r>
          </w:p>
        </w:tc>
        <w:tc>
          <w:tcPr>
            <w:tcW w:w="481" w:type="pct"/>
            <w:shd w:val="clear" w:color="E1E1FF" w:fill="E1E1FF"/>
            <w:vAlign w:val="center"/>
            <w:hideMark/>
          </w:tcPr>
          <w:p w14:paraId="090D8B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10.072.000,00</w:t>
            </w:r>
          </w:p>
        </w:tc>
        <w:tc>
          <w:tcPr>
            <w:tcW w:w="590" w:type="pct"/>
            <w:shd w:val="clear" w:color="E1E1FF" w:fill="E1E1FF"/>
            <w:vAlign w:val="center"/>
            <w:hideMark/>
          </w:tcPr>
          <w:p w14:paraId="67B0B5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2.728.000,00</w:t>
            </w:r>
          </w:p>
        </w:tc>
        <w:tc>
          <w:tcPr>
            <w:tcW w:w="496" w:type="pct"/>
            <w:shd w:val="clear" w:color="E1E1FF" w:fill="E1E1FF"/>
            <w:vAlign w:val="center"/>
            <w:hideMark/>
          </w:tcPr>
          <w:p w14:paraId="012A694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12.800.000,00</w:t>
            </w:r>
          </w:p>
        </w:tc>
      </w:tr>
      <w:tr w:rsidR="0024688F" w:rsidRPr="00581027" w14:paraId="7F160D34" w14:textId="77777777" w:rsidTr="000D5424">
        <w:trPr>
          <w:trHeight w:val="20"/>
        </w:trPr>
        <w:tc>
          <w:tcPr>
            <w:tcW w:w="642" w:type="pct"/>
            <w:shd w:val="clear" w:color="FFEE75" w:fill="FFEE75"/>
            <w:vAlign w:val="center"/>
            <w:hideMark/>
          </w:tcPr>
          <w:p w14:paraId="058D73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E8791F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1F748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10.005.638,00</w:t>
            </w:r>
          </w:p>
        </w:tc>
        <w:tc>
          <w:tcPr>
            <w:tcW w:w="590" w:type="pct"/>
            <w:shd w:val="clear" w:color="FFEE75" w:fill="FFEE75"/>
            <w:vAlign w:val="center"/>
            <w:hideMark/>
          </w:tcPr>
          <w:p w14:paraId="169EC7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965.661,32</w:t>
            </w:r>
          </w:p>
        </w:tc>
        <w:tc>
          <w:tcPr>
            <w:tcW w:w="496" w:type="pct"/>
            <w:shd w:val="clear" w:color="FFEE75" w:fill="FFEE75"/>
            <w:vAlign w:val="center"/>
            <w:hideMark/>
          </w:tcPr>
          <w:p w14:paraId="64467C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10.971.299,32</w:t>
            </w:r>
          </w:p>
        </w:tc>
      </w:tr>
      <w:tr w:rsidR="0024688F" w:rsidRPr="00581027" w14:paraId="45AC7112" w14:textId="77777777" w:rsidTr="000D5424">
        <w:trPr>
          <w:trHeight w:val="20"/>
        </w:trPr>
        <w:tc>
          <w:tcPr>
            <w:tcW w:w="642" w:type="pct"/>
            <w:vAlign w:val="center"/>
            <w:hideMark/>
          </w:tcPr>
          <w:p w14:paraId="0C057B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9676C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FCB87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10.005.638,00</w:t>
            </w:r>
          </w:p>
        </w:tc>
        <w:tc>
          <w:tcPr>
            <w:tcW w:w="590" w:type="pct"/>
            <w:vAlign w:val="center"/>
            <w:hideMark/>
          </w:tcPr>
          <w:p w14:paraId="5E26E3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965.661,32</w:t>
            </w:r>
          </w:p>
        </w:tc>
        <w:tc>
          <w:tcPr>
            <w:tcW w:w="496" w:type="pct"/>
            <w:vAlign w:val="center"/>
            <w:hideMark/>
          </w:tcPr>
          <w:p w14:paraId="14E8E5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10.971.299,32</w:t>
            </w:r>
          </w:p>
        </w:tc>
      </w:tr>
      <w:tr w:rsidR="0024688F" w:rsidRPr="00581027" w14:paraId="3BC6F84B" w14:textId="77777777" w:rsidTr="000D5424">
        <w:trPr>
          <w:trHeight w:val="20"/>
        </w:trPr>
        <w:tc>
          <w:tcPr>
            <w:tcW w:w="642" w:type="pct"/>
            <w:vAlign w:val="center"/>
            <w:hideMark/>
          </w:tcPr>
          <w:p w14:paraId="037AA03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w:t>
            </w:r>
          </w:p>
        </w:tc>
        <w:tc>
          <w:tcPr>
            <w:tcW w:w="2791" w:type="pct"/>
            <w:vAlign w:val="center"/>
            <w:hideMark/>
          </w:tcPr>
          <w:p w14:paraId="1260842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Subvencije</w:t>
            </w:r>
          </w:p>
        </w:tc>
        <w:tc>
          <w:tcPr>
            <w:tcW w:w="481" w:type="pct"/>
            <w:vAlign w:val="center"/>
            <w:hideMark/>
          </w:tcPr>
          <w:p w14:paraId="1BBA3B1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7.795.638,00</w:t>
            </w:r>
          </w:p>
        </w:tc>
        <w:tc>
          <w:tcPr>
            <w:tcW w:w="590" w:type="pct"/>
            <w:vAlign w:val="center"/>
            <w:hideMark/>
          </w:tcPr>
          <w:p w14:paraId="527984F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82.661,32</w:t>
            </w:r>
          </w:p>
        </w:tc>
        <w:tc>
          <w:tcPr>
            <w:tcW w:w="496" w:type="pct"/>
            <w:vAlign w:val="center"/>
            <w:hideMark/>
          </w:tcPr>
          <w:p w14:paraId="1AEE1C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7.878.299,32</w:t>
            </w:r>
          </w:p>
        </w:tc>
      </w:tr>
      <w:tr w:rsidR="0024688F" w:rsidRPr="00581027" w14:paraId="3E33C93E" w14:textId="77777777" w:rsidTr="000D5424">
        <w:trPr>
          <w:trHeight w:val="20"/>
        </w:trPr>
        <w:tc>
          <w:tcPr>
            <w:tcW w:w="642" w:type="pct"/>
            <w:vAlign w:val="center"/>
            <w:hideMark/>
          </w:tcPr>
          <w:p w14:paraId="5B3020C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6066295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4A4DC20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2.210.000,00</w:t>
            </w:r>
          </w:p>
        </w:tc>
        <w:tc>
          <w:tcPr>
            <w:tcW w:w="590" w:type="pct"/>
            <w:vAlign w:val="center"/>
            <w:hideMark/>
          </w:tcPr>
          <w:p w14:paraId="2419804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883.000,00</w:t>
            </w:r>
          </w:p>
        </w:tc>
        <w:tc>
          <w:tcPr>
            <w:tcW w:w="496" w:type="pct"/>
            <w:vAlign w:val="center"/>
            <w:hideMark/>
          </w:tcPr>
          <w:p w14:paraId="015BEA2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3.093.000,00</w:t>
            </w:r>
          </w:p>
        </w:tc>
      </w:tr>
      <w:tr w:rsidR="0024688F" w:rsidRPr="00581027" w14:paraId="6C1C2F63" w14:textId="77777777" w:rsidTr="000D5424">
        <w:trPr>
          <w:trHeight w:val="20"/>
        </w:trPr>
        <w:tc>
          <w:tcPr>
            <w:tcW w:w="642" w:type="pct"/>
            <w:shd w:val="clear" w:color="FFFF97" w:fill="FFFF97"/>
            <w:vAlign w:val="center"/>
            <w:hideMark/>
          </w:tcPr>
          <w:p w14:paraId="63BC23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43B9DB5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4C214A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FF97" w:fill="FFFF97"/>
            <w:vAlign w:val="center"/>
            <w:hideMark/>
          </w:tcPr>
          <w:p w14:paraId="34241C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1.762.338,68</w:t>
            </w:r>
          </w:p>
        </w:tc>
        <w:tc>
          <w:tcPr>
            <w:tcW w:w="496" w:type="pct"/>
            <w:shd w:val="clear" w:color="FFFF97" w:fill="FFFF97"/>
            <w:vAlign w:val="center"/>
            <w:hideMark/>
          </w:tcPr>
          <w:p w14:paraId="687503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1.762.338,68</w:t>
            </w:r>
          </w:p>
        </w:tc>
      </w:tr>
      <w:tr w:rsidR="0024688F" w:rsidRPr="00581027" w14:paraId="67F85DCF" w14:textId="77777777" w:rsidTr="000D5424">
        <w:trPr>
          <w:trHeight w:val="20"/>
        </w:trPr>
        <w:tc>
          <w:tcPr>
            <w:tcW w:w="642" w:type="pct"/>
            <w:vAlign w:val="center"/>
            <w:hideMark/>
          </w:tcPr>
          <w:p w14:paraId="1052D3B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491CD5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87FF1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5F6B31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1.762.338,68</w:t>
            </w:r>
          </w:p>
        </w:tc>
        <w:tc>
          <w:tcPr>
            <w:tcW w:w="496" w:type="pct"/>
            <w:vAlign w:val="center"/>
            <w:hideMark/>
          </w:tcPr>
          <w:p w14:paraId="2E50AC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1.762.338,68</w:t>
            </w:r>
          </w:p>
        </w:tc>
      </w:tr>
      <w:tr w:rsidR="0024688F" w:rsidRPr="00581027" w14:paraId="48D2B4C1" w14:textId="77777777" w:rsidTr="000D5424">
        <w:trPr>
          <w:trHeight w:val="20"/>
        </w:trPr>
        <w:tc>
          <w:tcPr>
            <w:tcW w:w="642" w:type="pct"/>
            <w:vAlign w:val="center"/>
            <w:hideMark/>
          </w:tcPr>
          <w:p w14:paraId="3E33BE1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w:t>
            </w:r>
          </w:p>
        </w:tc>
        <w:tc>
          <w:tcPr>
            <w:tcW w:w="2791" w:type="pct"/>
            <w:vAlign w:val="center"/>
            <w:hideMark/>
          </w:tcPr>
          <w:p w14:paraId="620F734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Subvencije</w:t>
            </w:r>
          </w:p>
        </w:tc>
        <w:tc>
          <w:tcPr>
            <w:tcW w:w="481" w:type="pct"/>
            <w:vAlign w:val="center"/>
            <w:hideMark/>
          </w:tcPr>
          <w:p w14:paraId="05C67A9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2A596F6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1.762.338,68</w:t>
            </w:r>
          </w:p>
        </w:tc>
        <w:tc>
          <w:tcPr>
            <w:tcW w:w="496" w:type="pct"/>
            <w:vAlign w:val="center"/>
            <w:hideMark/>
          </w:tcPr>
          <w:p w14:paraId="4413DB5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1.762.338,68</w:t>
            </w:r>
          </w:p>
        </w:tc>
      </w:tr>
      <w:tr w:rsidR="0024688F" w:rsidRPr="00581027" w14:paraId="11531E13" w14:textId="77777777" w:rsidTr="000D5424">
        <w:trPr>
          <w:trHeight w:val="20"/>
        </w:trPr>
        <w:tc>
          <w:tcPr>
            <w:tcW w:w="642" w:type="pct"/>
            <w:shd w:val="clear" w:color="FFEE75" w:fill="FFEE75"/>
            <w:vAlign w:val="center"/>
            <w:hideMark/>
          </w:tcPr>
          <w:p w14:paraId="566D3EA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Izvor  5.1.</w:t>
            </w:r>
          </w:p>
        </w:tc>
        <w:tc>
          <w:tcPr>
            <w:tcW w:w="2791" w:type="pct"/>
            <w:shd w:val="clear" w:color="FFEE75" w:fill="FFEE75"/>
            <w:vAlign w:val="center"/>
            <w:hideMark/>
          </w:tcPr>
          <w:p w14:paraId="3808A39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3E79CB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66.362,00</w:t>
            </w:r>
          </w:p>
        </w:tc>
        <w:tc>
          <w:tcPr>
            <w:tcW w:w="590" w:type="pct"/>
            <w:shd w:val="clear" w:color="FFEE75" w:fill="FFEE75"/>
            <w:vAlign w:val="center"/>
            <w:hideMark/>
          </w:tcPr>
          <w:p w14:paraId="617825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93CEC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66.362,00</w:t>
            </w:r>
          </w:p>
        </w:tc>
      </w:tr>
      <w:tr w:rsidR="0024688F" w:rsidRPr="00581027" w14:paraId="47486B42" w14:textId="77777777" w:rsidTr="000D5424">
        <w:trPr>
          <w:trHeight w:val="20"/>
        </w:trPr>
        <w:tc>
          <w:tcPr>
            <w:tcW w:w="642" w:type="pct"/>
            <w:vAlign w:val="center"/>
            <w:hideMark/>
          </w:tcPr>
          <w:p w14:paraId="3CB58B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BBD59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A13C7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66.362,00</w:t>
            </w:r>
          </w:p>
        </w:tc>
        <w:tc>
          <w:tcPr>
            <w:tcW w:w="590" w:type="pct"/>
            <w:vAlign w:val="center"/>
            <w:hideMark/>
          </w:tcPr>
          <w:p w14:paraId="73C924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67811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66.362,00</w:t>
            </w:r>
          </w:p>
        </w:tc>
      </w:tr>
      <w:tr w:rsidR="0024688F" w:rsidRPr="00581027" w14:paraId="2B1C1BC3" w14:textId="77777777" w:rsidTr="000D5424">
        <w:trPr>
          <w:trHeight w:val="20"/>
        </w:trPr>
        <w:tc>
          <w:tcPr>
            <w:tcW w:w="642" w:type="pct"/>
            <w:vAlign w:val="center"/>
            <w:hideMark/>
          </w:tcPr>
          <w:p w14:paraId="404797C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w:t>
            </w:r>
          </w:p>
        </w:tc>
        <w:tc>
          <w:tcPr>
            <w:tcW w:w="2791" w:type="pct"/>
            <w:vAlign w:val="center"/>
            <w:hideMark/>
          </w:tcPr>
          <w:p w14:paraId="1597384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Subvencije</w:t>
            </w:r>
          </w:p>
        </w:tc>
        <w:tc>
          <w:tcPr>
            <w:tcW w:w="481" w:type="pct"/>
            <w:vAlign w:val="center"/>
            <w:hideMark/>
          </w:tcPr>
          <w:p w14:paraId="6556434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66.362,00</w:t>
            </w:r>
          </w:p>
        </w:tc>
        <w:tc>
          <w:tcPr>
            <w:tcW w:w="590" w:type="pct"/>
            <w:vAlign w:val="center"/>
            <w:hideMark/>
          </w:tcPr>
          <w:p w14:paraId="3960961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96B0E9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66.362,00</w:t>
            </w:r>
          </w:p>
        </w:tc>
      </w:tr>
      <w:tr w:rsidR="0024688F" w:rsidRPr="00581027" w14:paraId="1392A266" w14:textId="77777777" w:rsidTr="000D5424">
        <w:trPr>
          <w:trHeight w:val="20"/>
        </w:trPr>
        <w:tc>
          <w:tcPr>
            <w:tcW w:w="642" w:type="pct"/>
            <w:shd w:val="clear" w:color="E1E1FF" w:fill="E1E1FF"/>
            <w:vAlign w:val="center"/>
            <w:hideMark/>
          </w:tcPr>
          <w:p w14:paraId="7061DE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A104005</w:t>
            </w:r>
          </w:p>
        </w:tc>
        <w:tc>
          <w:tcPr>
            <w:tcW w:w="2791" w:type="pct"/>
            <w:shd w:val="clear" w:color="E1E1FF" w:fill="E1E1FF"/>
            <w:vAlign w:val="center"/>
            <w:hideMark/>
          </w:tcPr>
          <w:p w14:paraId="759A47B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UNAPRIJEĐENJE TURIZMA U GRADU OSIJEKU</w:t>
            </w:r>
          </w:p>
        </w:tc>
        <w:tc>
          <w:tcPr>
            <w:tcW w:w="481" w:type="pct"/>
            <w:shd w:val="clear" w:color="E1E1FF" w:fill="E1E1FF"/>
            <w:vAlign w:val="center"/>
            <w:hideMark/>
          </w:tcPr>
          <w:p w14:paraId="3ABD977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133.000,00</w:t>
            </w:r>
          </w:p>
        </w:tc>
        <w:tc>
          <w:tcPr>
            <w:tcW w:w="590" w:type="pct"/>
            <w:shd w:val="clear" w:color="E1E1FF" w:fill="E1E1FF"/>
            <w:vAlign w:val="center"/>
            <w:hideMark/>
          </w:tcPr>
          <w:p w14:paraId="16695A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235.818,00</w:t>
            </w:r>
          </w:p>
        </w:tc>
        <w:tc>
          <w:tcPr>
            <w:tcW w:w="496" w:type="pct"/>
            <w:shd w:val="clear" w:color="E1E1FF" w:fill="E1E1FF"/>
            <w:vAlign w:val="center"/>
            <w:hideMark/>
          </w:tcPr>
          <w:p w14:paraId="62CDFD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368.818,00</w:t>
            </w:r>
          </w:p>
        </w:tc>
      </w:tr>
      <w:tr w:rsidR="0024688F" w:rsidRPr="00581027" w14:paraId="0ED3F2B4" w14:textId="77777777" w:rsidTr="000D5424">
        <w:trPr>
          <w:trHeight w:val="20"/>
        </w:trPr>
        <w:tc>
          <w:tcPr>
            <w:tcW w:w="642" w:type="pct"/>
            <w:shd w:val="clear" w:color="FFEE75" w:fill="FFEE75"/>
            <w:vAlign w:val="center"/>
            <w:hideMark/>
          </w:tcPr>
          <w:p w14:paraId="7B6CD2D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8E2176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4A921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c>
          <w:tcPr>
            <w:tcW w:w="590" w:type="pct"/>
            <w:shd w:val="clear" w:color="FFEE75" w:fill="FFEE75"/>
            <w:vAlign w:val="center"/>
            <w:hideMark/>
          </w:tcPr>
          <w:p w14:paraId="5767323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233.818,00</w:t>
            </w:r>
          </w:p>
        </w:tc>
        <w:tc>
          <w:tcPr>
            <w:tcW w:w="496" w:type="pct"/>
            <w:shd w:val="clear" w:color="FFEE75" w:fill="FFEE75"/>
            <w:vAlign w:val="center"/>
            <w:hideMark/>
          </w:tcPr>
          <w:p w14:paraId="2CFD5C8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333.818,00</w:t>
            </w:r>
          </w:p>
        </w:tc>
      </w:tr>
      <w:tr w:rsidR="0024688F" w:rsidRPr="00581027" w14:paraId="54BC68EF" w14:textId="77777777" w:rsidTr="000D5424">
        <w:trPr>
          <w:trHeight w:val="20"/>
        </w:trPr>
        <w:tc>
          <w:tcPr>
            <w:tcW w:w="642" w:type="pct"/>
            <w:vAlign w:val="center"/>
            <w:hideMark/>
          </w:tcPr>
          <w:p w14:paraId="74128B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677E8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11534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c>
          <w:tcPr>
            <w:tcW w:w="590" w:type="pct"/>
            <w:vAlign w:val="center"/>
            <w:hideMark/>
          </w:tcPr>
          <w:p w14:paraId="65795E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233.818,00</w:t>
            </w:r>
          </w:p>
        </w:tc>
        <w:tc>
          <w:tcPr>
            <w:tcW w:w="496" w:type="pct"/>
            <w:vAlign w:val="center"/>
            <w:hideMark/>
          </w:tcPr>
          <w:p w14:paraId="7C333D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333.818,00</w:t>
            </w:r>
          </w:p>
        </w:tc>
      </w:tr>
      <w:tr w:rsidR="0024688F" w:rsidRPr="00581027" w14:paraId="69483A77" w14:textId="77777777" w:rsidTr="000D5424">
        <w:trPr>
          <w:trHeight w:val="20"/>
        </w:trPr>
        <w:tc>
          <w:tcPr>
            <w:tcW w:w="642" w:type="pct"/>
            <w:vAlign w:val="center"/>
            <w:hideMark/>
          </w:tcPr>
          <w:p w14:paraId="5B128C2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w:t>
            </w:r>
          </w:p>
        </w:tc>
        <w:tc>
          <w:tcPr>
            <w:tcW w:w="2791" w:type="pct"/>
            <w:vAlign w:val="center"/>
            <w:hideMark/>
          </w:tcPr>
          <w:p w14:paraId="7197097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Subvencije</w:t>
            </w:r>
          </w:p>
        </w:tc>
        <w:tc>
          <w:tcPr>
            <w:tcW w:w="481" w:type="pct"/>
            <w:vAlign w:val="center"/>
            <w:hideMark/>
          </w:tcPr>
          <w:p w14:paraId="4A52B92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6296CDE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10.618,00</w:t>
            </w:r>
          </w:p>
        </w:tc>
        <w:tc>
          <w:tcPr>
            <w:tcW w:w="496" w:type="pct"/>
            <w:vAlign w:val="center"/>
            <w:hideMark/>
          </w:tcPr>
          <w:p w14:paraId="4E673AD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10.618,00</w:t>
            </w:r>
          </w:p>
        </w:tc>
      </w:tr>
      <w:tr w:rsidR="0024688F" w:rsidRPr="00581027" w14:paraId="455349BD" w14:textId="77777777" w:rsidTr="000D5424">
        <w:trPr>
          <w:trHeight w:val="20"/>
        </w:trPr>
        <w:tc>
          <w:tcPr>
            <w:tcW w:w="642" w:type="pct"/>
            <w:vAlign w:val="center"/>
            <w:hideMark/>
          </w:tcPr>
          <w:p w14:paraId="12F7DF9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4A488C9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5C45C78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c>
          <w:tcPr>
            <w:tcW w:w="590" w:type="pct"/>
            <w:vAlign w:val="center"/>
            <w:hideMark/>
          </w:tcPr>
          <w:p w14:paraId="7C03937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223.200,00</w:t>
            </w:r>
          </w:p>
        </w:tc>
        <w:tc>
          <w:tcPr>
            <w:tcW w:w="496" w:type="pct"/>
            <w:vAlign w:val="center"/>
            <w:hideMark/>
          </w:tcPr>
          <w:p w14:paraId="303D939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323.200,00</w:t>
            </w:r>
          </w:p>
        </w:tc>
      </w:tr>
      <w:tr w:rsidR="0024688F" w:rsidRPr="00581027" w14:paraId="297F5943" w14:textId="77777777" w:rsidTr="000D5424">
        <w:trPr>
          <w:trHeight w:val="20"/>
        </w:trPr>
        <w:tc>
          <w:tcPr>
            <w:tcW w:w="642" w:type="pct"/>
            <w:shd w:val="clear" w:color="FFEE75" w:fill="FFEE75"/>
            <w:vAlign w:val="center"/>
            <w:hideMark/>
          </w:tcPr>
          <w:p w14:paraId="2740C1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4.6.</w:t>
            </w:r>
          </w:p>
        </w:tc>
        <w:tc>
          <w:tcPr>
            <w:tcW w:w="2791" w:type="pct"/>
            <w:shd w:val="clear" w:color="FFEE75" w:fill="FFEE75"/>
            <w:vAlign w:val="center"/>
            <w:hideMark/>
          </w:tcPr>
          <w:p w14:paraId="7A50515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Boravišna pristojba</w:t>
            </w:r>
          </w:p>
        </w:tc>
        <w:tc>
          <w:tcPr>
            <w:tcW w:w="481" w:type="pct"/>
            <w:shd w:val="clear" w:color="FFEE75" w:fill="FFEE75"/>
            <w:vAlign w:val="center"/>
            <w:hideMark/>
          </w:tcPr>
          <w:p w14:paraId="764E58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33.000,00</w:t>
            </w:r>
          </w:p>
        </w:tc>
        <w:tc>
          <w:tcPr>
            <w:tcW w:w="590" w:type="pct"/>
            <w:shd w:val="clear" w:color="FFEE75" w:fill="FFEE75"/>
            <w:vAlign w:val="center"/>
            <w:hideMark/>
          </w:tcPr>
          <w:p w14:paraId="36B40E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shd w:val="clear" w:color="FFEE75" w:fill="FFEE75"/>
            <w:vAlign w:val="center"/>
            <w:hideMark/>
          </w:tcPr>
          <w:p w14:paraId="34A498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35.000,00</w:t>
            </w:r>
          </w:p>
        </w:tc>
      </w:tr>
      <w:tr w:rsidR="0024688F" w:rsidRPr="00581027" w14:paraId="220DB2FD" w14:textId="77777777" w:rsidTr="000D5424">
        <w:trPr>
          <w:trHeight w:val="20"/>
        </w:trPr>
        <w:tc>
          <w:tcPr>
            <w:tcW w:w="642" w:type="pct"/>
            <w:vAlign w:val="center"/>
            <w:hideMark/>
          </w:tcPr>
          <w:p w14:paraId="159028D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67BC79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5A43B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33.000,00</w:t>
            </w:r>
          </w:p>
        </w:tc>
        <w:tc>
          <w:tcPr>
            <w:tcW w:w="590" w:type="pct"/>
            <w:vAlign w:val="center"/>
            <w:hideMark/>
          </w:tcPr>
          <w:p w14:paraId="6897FD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vAlign w:val="center"/>
            <w:hideMark/>
          </w:tcPr>
          <w:p w14:paraId="29DD18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35.000,00</w:t>
            </w:r>
          </w:p>
        </w:tc>
      </w:tr>
      <w:tr w:rsidR="0024688F" w:rsidRPr="00581027" w14:paraId="0DBDDE46" w14:textId="77777777" w:rsidTr="000D5424">
        <w:trPr>
          <w:trHeight w:val="20"/>
        </w:trPr>
        <w:tc>
          <w:tcPr>
            <w:tcW w:w="642" w:type="pct"/>
            <w:vAlign w:val="center"/>
            <w:hideMark/>
          </w:tcPr>
          <w:p w14:paraId="02985C1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A10CEF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61DFDA6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33.000,00</w:t>
            </w:r>
          </w:p>
        </w:tc>
        <w:tc>
          <w:tcPr>
            <w:tcW w:w="590" w:type="pct"/>
            <w:vAlign w:val="center"/>
            <w:hideMark/>
          </w:tcPr>
          <w:p w14:paraId="63CB87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496" w:type="pct"/>
            <w:vAlign w:val="center"/>
            <w:hideMark/>
          </w:tcPr>
          <w:p w14:paraId="121A15A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35.000,00</w:t>
            </w:r>
          </w:p>
        </w:tc>
      </w:tr>
      <w:tr w:rsidR="0024688F" w:rsidRPr="00581027" w14:paraId="700140CF" w14:textId="77777777" w:rsidTr="000D5424">
        <w:trPr>
          <w:trHeight w:val="20"/>
        </w:trPr>
        <w:tc>
          <w:tcPr>
            <w:tcW w:w="642" w:type="pct"/>
            <w:shd w:val="clear" w:color="C1C1FF" w:fill="C1C1FF"/>
            <w:vAlign w:val="center"/>
            <w:hideMark/>
          </w:tcPr>
          <w:p w14:paraId="4804C9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1041</w:t>
            </w:r>
          </w:p>
        </w:tc>
        <w:tc>
          <w:tcPr>
            <w:tcW w:w="2791" w:type="pct"/>
            <w:shd w:val="clear" w:color="C1C1FF" w:fill="C1C1FF"/>
            <w:vAlign w:val="center"/>
            <w:hideMark/>
          </w:tcPr>
          <w:p w14:paraId="7ABE4A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POSLOVI U DJELATNOSTI POLJOPRIVREDE</w:t>
            </w:r>
          </w:p>
        </w:tc>
        <w:tc>
          <w:tcPr>
            <w:tcW w:w="481" w:type="pct"/>
            <w:shd w:val="clear" w:color="C1C1FF" w:fill="C1C1FF"/>
            <w:vAlign w:val="center"/>
            <w:hideMark/>
          </w:tcPr>
          <w:p w14:paraId="71402E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134.800,00</w:t>
            </w:r>
          </w:p>
        </w:tc>
        <w:tc>
          <w:tcPr>
            <w:tcW w:w="590" w:type="pct"/>
            <w:shd w:val="clear" w:color="C1C1FF" w:fill="C1C1FF"/>
            <w:vAlign w:val="center"/>
            <w:hideMark/>
          </w:tcPr>
          <w:p w14:paraId="4637DA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496" w:type="pct"/>
            <w:shd w:val="clear" w:color="C1C1FF" w:fill="C1C1FF"/>
            <w:vAlign w:val="center"/>
            <w:hideMark/>
          </w:tcPr>
          <w:p w14:paraId="67D1A0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139.800,00</w:t>
            </w:r>
          </w:p>
        </w:tc>
      </w:tr>
      <w:tr w:rsidR="0024688F" w:rsidRPr="00581027" w14:paraId="5E42E486" w14:textId="77777777" w:rsidTr="000D5424">
        <w:trPr>
          <w:trHeight w:val="20"/>
        </w:trPr>
        <w:tc>
          <w:tcPr>
            <w:tcW w:w="642" w:type="pct"/>
            <w:shd w:val="clear" w:color="E1E1FF" w:fill="E1E1FF"/>
            <w:vAlign w:val="center"/>
            <w:hideMark/>
          </w:tcPr>
          <w:p w14:paraId="7B2034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A104101</w:t>
            </w:r>
          </w:p>
        </w:tc>
        <w:tc>
          <w:tcPr>
            <w:tcW w:w="2791" w:type="pct"/>
            <w:shd w:val="clear" w:color="E1E1FF" w:fill="E1E1FF"/>
            <w:vAlign w:val="center"/>
            <w:hideMark/>
          </w:tcPr>
          <w:p w14:paraId="1D7E2FE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POSLOVI U DJELATNOSTI POLJOPRIVREDE</w:t>
            </w:r>
          </w:p>
        </w:tc>
        <w:tc>
          <w:tcPr>
            <w:tcW w:w="481" w:type="pct"/>
            <w:shd w:val="clear" w:color="E1E1FF" w:fill="E1E1FF"/>
            <w:vAlign w:val="center"/>
            <w:hideMark/>
          </w:tcPr>
          <w:p w14:paraId="0D00D2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134.800,00</w:t>
            </w:r>
          </w:p>
        </w:tc>
        <w:tc>
          <w:tcPr>
            <w:tcW w:w="590" w:type="pct"/>
            <w:shd w:val="clear" w:color="E1E1FF" w:fill="E1E1FF"/>
            <w:vAlign w:val="center"/>
            <w:hideMark/>
          </w:tcPr>
          <w:p w14:paraId="73A549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496" w:type="pct"/>
            <w:shd w:val="clear" w:color="E1E1FF" w:fill="E1E1FF"/>
            <w:vAlign w:val="center"/>
            <w:hideMark/>
          </w:tcPr>
          <w:p w14:paraId="270AA4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139.800,00</w:t>
            </w:r>
          </w:p>
        </w:tc>
      </w:tr>
      <w:tr w:rsidR="0024688F" w:rsidRPr="00581027" w14:paraId="4EA666E7" w14:textId="77777777" w:rsidTr="000D5424">
        <w:trPr>
          <w:trHeight w:val="20"/>
        </w:trPr>
        <w:tc>
          <w:tcPr>
            <w:tcW w:w="642" w:type="pct"/>
            <w:shd w:val="clear" w:color="FFEE75" w:fill="FFEE75"/>
            <w:vAlign w:val="center"/>
            <w:hideMark/>
          </w:tcPr>
          <w:p w14:paraId="4745D5E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D2CB8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17AE99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30.200,00</w:t>
            </w:r>
          </w:p>
        </w:tc>
        <w:tc>
          <w:tcPr>
            <w:tcW w:w="590" w:type="pct"/>
            <w:shd w:val="clear" w:color="FFEE75" w:fill="FFEE75"/>
            <w:vAlign w:val="center"/>
            <w:hideMark/>
          </w:tcPr>
          <w:p w14:paraId="205614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16584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30.200,00</w:t>
            </w:r>
          </w:p>
        </w:tc>
      </w:tr>
      <w:tr w:rsidR="0024688F" w:rsidRPr="00581027" w14:paraId="507E649E" w14:textId="77777777" w:rsidTr="000D5424">
        <w:trPr>
          <w:trHeight w:val="20"/>
        </w:trPr>
        <w:tc>
          <w:tcPr>
            <w:tcW w:w="642" w:type="pct"/>
            <w:vAlign w:val="center"/>
            <w:hideMark/>
          </w:tcPr>
          <w:p w14:paraId="60C67F3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A0C206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E43CF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29.200,00</w:t>
            </w:r>
          </w:p>
        </w:tc>
        <w:tc>
          <w:tcPr>
            <w:tcW w:w="590" w:type="pct"/>
            <w:vAlign w:val="center"/>
            <w:hideMark/>
          </w:tcPr>
          <w:p w14:paraId="0A8426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ACF5F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29.200,00</w:t>
            </w:r>
          </w:p>
        </w:tc>
      </w:tr>
      <w:tr w:rsidR="0024688F" w:rsidRPr="00581027" w14:paraId="5A1DF4DC" w14:textId="77777777" w:rsidTr="000D5424">
        <w:trPr>
          <w:trHeight w:val="20"/>
        </w:trPr>
        <w:tc>
          <w:tcPr>
            <w:tcW w:w="642" w:type="pct"/>
            <w:vAlign w:val="center"/>
            <w:hideMark/>
          </w:tcPr>
          <w:p w14:paraId="1BE6D4A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178903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94152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26.600,00</w:t>
            </w:r>
          </w:p>
        </w:tc>
        <w:tc>
          <w:tcPr>
            <w:tcW w:w="590" w:type="pct"/>
            <w:vAlign w:val="center"/>
            <w:hideMark/>
          </w:tcPr>
          <w:p w14:paraId="2A0299F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0D8D9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26.600,00</w:t>
            </w:r>
          </w:p>
        </w:tc>
      </w:tr>
      <w:tr w:rsidR="0024688F" w:rsidRPr="00581027" w14:paraId="2C5D547E" w14:textId="77777777" w:rsidTr="000D5424">
        <w:trPr>
          <w:trHeight w:val="20"/>
        </w:trPr>
        <w:tc>
          <w:tcPr>
            <w:tcW w:w="642" w:type="pct"/>
            <w:vAlign w:val="center"/>
            <w:hideMark/>
          </w:tcPr>
          <w:p w14:paraId="4A4771C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31E5325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40CA0DC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2.600,00</w:t>
            </w:r>
          </w:p>
        </w:tc>
        <w:tc>
          <w:tcPr>
            <w:tcW w:w="590" w:type="pct"/>
            <w:vAlign w:val="center"/>
            <w:hideMark/>
          </w:tcPr>
          <w:p w14:paraId="227F45A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7A0515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2.600,00</w:t>
            </w:r>
          </w:p>
        </w:tc>
      </w:tr>
      <w:tr w:rsidR="0024688F" w:rsidRPr="00581027" w14:paraId="6BE9EB96" w14:textId="77777777" w:rsidTr="000D5424">
        <w:trPr>
          <w:trHeight w:val="20"/>
        </w:trPr>
        <w:tc>
          <w:tcPr>
            <w:tcW w:w="642" w:type="pct"/>
            <w:vAlign w:val="center"/>
            <w:hideMark/>
          </w:tcPr>
          <w:p w14:paraId="137F301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165367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2E7C8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590" w:type="pct"/>
            <w:vAlign w:val="center"/>
            <w:hideMark/>
          </w:tcPr>
          <w:p w14:paraId="410E47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BE143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2EDCCA72" w14:textId="77777777" w:rsidTr="000D5424">
        <w:trPr>
          <w:trHeight w:val="20"/>
        </w:trPr>
        <w:tc>
          <w:tcPr>
            <w:tcW w:w="642" w:type="pct"/>
            <w:vAlign w:val="center"/>
            <w:hideMark/>
          </w:tcPr>
          <w:p w14:paraId="07FFD88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D21557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2D9254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590" w:type="pct"/>
            <w:vAlign w:val="center"/>
            <w:hideMark/>
          </w:tcPr>
          <w:p w14:paraId="5F76F2D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150410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r>
      <w:tr w:rsidR="0024688F" w:rsidRPr="00581027" w14:paraId="14BCDF06" w14:textId="77777777" w:rsidTr="000D5424">
        <w:trPr>
          <w:trHeight w:val="20"/>
        </w:trPr>
        <w:tc>
          <w:tcPr>
            <w:tcW w:w="642" w:type="pct"/>
            <w:shd w:val="clear" w:color="FFEE75" w:fill="FFEE75"/>
            <w:vAlign w:val="center"/>
            <w:hideMark/>
          </w:tcPr>
          <w:p w14:paraId="674F43C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4.4.</w:t>
            </w:r>
          </w:p>
        </w:tc>
        <w:tc>
          <w:tcPr>
            <w:tcW w:w="2791" w:type="pct"/>
            <w:shd w:val="clear" w:color="FFEE75" w:fill="FFEE75"/>
            <w:vAlign w:val="center"/>
            <w:hideMark/>
          </w:tcPr>
          <w:p w14:paraId="66E7939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poljoprivrednog zemljišta</w:t>
            </w:r>
          </w:p>
        </w:tc>
        <w:tc>
          <w:tcPr>
            <w:tcW w:w="481" w:type="pct"/>
            <w:shd w:val="clear" w:color="FFEE75" w:fill="FFEE75"/>
            <w:vAlign w:val="center"/>
            <w:hideMark/>
          </w:tcPr>
          <w:p w14:paraId="5D14E1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104.600,00</w:t>
            </w:r>
          </w:p>
        </w:tc>
        <w:tc>
          <w:tcPr>
            <w:tcW w:w="590" w:type="pct"/>
            <w:shd w:val="clear" w:color="FFEE75" w:fill="FFEE75"/>
            <w:vAlign w:val="center"/>
            <w:hideMark/>
          </w:tcPr>
          <w:p w14:paraId="051F35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94F5D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104.600,00</w:t>
            </w:r>
          </w:p>
        </w:tc>
      </w:tr>
      <w:tr w:rsidR="0024688F" w:rsidRPr="00581027" w14:paraId="754D27A2" w14:textId="77777777" w:rsidTr="000D5424">
        <w:trPr>
          <w:trHeight w:val="20"/>
        </w:trPr>
        <w:tc>
          <w:tcPr>
            <w:tcW w:w="642" w:type="pct"/>
            <w:vAlign w:val="center"/>
            <w:hideMark/>
          </w:tcPr>
          <w:p w14:paraId="2CC4AB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FFF50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0C322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104.600,00</w:t>
            </w:r>
          </w:p>
        </w:tc>
        <w:tc>
          <w:tcPr>
            <w:tcW w:w="590" w:type="pct"/>
            <w:vAlign w:val="center"/>
            <w:hideMark/>
          </w:tcPr>
          <w:p w14:paraId="6916D3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BC9BC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104.600,00</w:t>
            </w:r>
          </w:p>
        </w:tc>
      </w:tr>
      <w:tr w:rsidR="0024688F" w:rsidRPr="00581027" w14:paraId="7000FC97" w14:textId="77777777" w:rsidTr="000D5424">
        <w:trPr>
          <w:trHeight w:val="20"/>
        </w:trPr>
        <w:tc>
          <w:tcPr>
            <w:tcW w:w="642" w:type="pct"/>
            <w:vAlign w:val="center"/>
            <w:hideMark/>
          </w:tcPr>
          <w:p w14:paraId="2BF673D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8C751B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1973D1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33.300,00</w:t>
            </w:r>
          </w:p>
        </w:tc>
        <w:tc>
          <w:tcPr>
            <w:tcW w:w="590" w:type="pct"/>
            <w:vAlign w:val="center"/>
            <w:hideMark/>
          </w:tcPr>
          <w:p w14:paraId="221054A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13.000,00</w:t>
            </w:r>
          </w:p>
        </w:tc>
        <w:tc>
          <w:tcPr>
            <w:tcW w:w="496" w:type="pct"/>
            <w:vAlign w:val="center"/>
            <w:hideMark/>
          </w:tcPr>
          <w:p w14:paraId="678B8F2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46.300,00</w:t>
            </w:r>
          </w:p>
        </w:tc>
      </w:tr>
      <w:tr w:rsidR="0024688F" w:rsidRPr="00581027" w14:paraId="6B1D33FC" w14:textId="77777777" w:rsidTr="000D5424">
        <w:trPr>
          <w:trHeight w:val="20"/>
        </w:trPr>
        <w:tc>
          <w:tcPr>
            <w:tcW w:w="642" w:type="pct"/>
            <w:vAlign w:val="center"/>
            <w:hideMark/>
          </w:tcPr>
          <w:p w14:paraId="70E70E6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w:t>
            </w:r>
          </w:p>
        </w:tc>
        <w:tc>
          <w:tcPr>
            <w:tcW w:w="2791" w:type="pct"/>
            <w:vAlign w:val="center"/>
            <w:hideMark/>
          </w:tcPr>
          <w:p w14:paraId="6B20BF2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Subvencije</w:t>
            </w:r>
          </w:p>
        </w:tc>
        <w:tc>
          <w:tcPr>
            <w:tcW w:w="481" w:type="pct"/>
            <w:vAlign w:val="center"/>
            <w:hideMark/>
          </w:tcPr>
          <w:p w14:paraId="6252932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71.300,00</w:t>
            </w:r>
          </w:p>
        </w:tc>
        <w:tc>
          <w:tcPr>
            <w:tcW w:w="590" w:type="pct"/>
            <w:vAlign w:val="center"/>
            <w:hideMark/>
          </w:tcPr>
          <w:p w14:paraId="14E565B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-13.000,00</w:t>
            </w:r>
          </w:p>
        </w:tc>
        <w:tc>
          <w:tcPr>
            <w:tcW w:w="496" w:type="pct"/>
            <w:vAlign w:val="center"/>
            <w:hideMark/>
          </w:tcPr>
          <w:p w14:paraId="3F7AF53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58.300,00</w:t>
            </w:r>
          </w:p>
        </w:tc>
      </w:tr>
      <w:tr w:rsidR="0024688F" w:rsidRPr="00581027" w14:paraId="017BBD0C" w14:textId="77777777" w:rsidTr="000D5424">
        <w:trPr>
          <w:trHeight w:val="20"/>
        </w:trPr>
        <w:tc>
          <w:tcPr>
            <w:tcW w:w="642" w:type="pct"/>
            <w:shd w:val="clear" w:color="FFEE75" w:fill="FFEE75"/>
            <w:vAlign w:val="center"/>
            <w:hideMark/>
          </w:tcPr>
          <w:p w14:paraId="5A604C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3B73D5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65D8FC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5059C7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496" w:type="pct"/>
            <w:shd w:val="clear" w:color="FFEE75" w:fill="FFEE75"/>
            <w:vAlign w:val="center"/>
            <w:hideMark/>
          </w:tcPr>
          <w:p w14:paraId="1F3CFB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r>
      <w:tr w:rsidR="0024688F" w:rsidRPr="00581027" w14:paraId="2AB088FF" w14:textId="77777777" w:rsidTr="000D5424">
        <w:trPr>
          <w:trHeight w:val="20"/>
        </w:trPr>
        <w:tc>
          <w:tcPr>
            <w:tcW w:w="642" w:type="pct"/>
            <w:vAlign w:val="center"/>
            <w:hideMark/>
          </w:tcPr>
          <w:p w14:paraId="0310197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BAE25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2F1DA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136423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496" w:type="pct"/>
            <w:vAlign w:val="center"/>
            <w:hideMark/>
          </w:tcPr>
          <w:p w14:paraId="03AD4E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r>
      <w:tr w:rsidR="0024688F" w:rsidRPr="00581027" w14:paraId="5115FCCD" w14:textId="77777777" w:rsidTr="000D5424">
        <w:trPr>
          <w:trHeight w:val="20"/>
        </w:trPr>
        <w:tc>
          <w:tcPr>
            <w:tcW w:w="642" w:type="pct"/>
            <w:vAlign w:val="center"/>
            <w:hideMark/>
          </w:tcPr>
          <w:p w14:paraId="518472A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612FEC0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067E282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30D80E3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c>
          <w:tcPr>
            <w:tcW w:w="496" w:type="pct"/>
            <w:vAlign w:val="center"/>
            <w:hideMark/>
          </w:tcPr>
          <w:p w14:paraId="6BA5C22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r>
      <w:tr w:rsidR="0024688F" w:rsidRPr="00581027" w14:paraId="732415C7" w14:textId="77777777" w:rsidTr="000D5424">
        <w:trPr>
          <w:trHeight w:val="20"/>
        </w:trPr>
        <w:tc>
          <w:tcPr>
            <w:tcW w:w="642" w:type="pct"/>
            <w:shd w:val="clear" w:color="C1C1FF" w:fill="C1C1FF"/>
            <w:vAlign w:val="center"/>
            <w:hideMark/>
          </w:tcPr>
          <w:p w14:paraId="53902B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1043</w:t>
            </w:r>
          </w:p>
        </w:tc>
        <w:tc>
          <w:tcPr>
            <w:tcW w:w="2791" w:type="pct"/>
            <w:shd w:val="clear" w:color="C1C1FF" w:fill="C1C1FF"/>
            <w:vAlign w:val="center"/>
            <w:hideMark/>
          </w:tcPr>
          <w:p w14:paraId="5CF2DD3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POSLOVNI UDJELI</w:t>
            </w:r>
          </w:p>
        </w:tc>
        <w:tc>
          <w:tcPr>
            <w:tcW w:w="481" w:type="pct"/>
            <w:shd w:val="clear" w:color="C1C1FF" w:fill="C1C1FF"/>
            <w:vAlign w:val="center"/>
            <w:hideMark/>
          </w:tcPr>
          <w:p w14:paraId="6C1CB1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2.000.000,00</w:t>
            </w:r>
          </w:p>
        </w:tc>
        <w:tc>
          <w:tcPr>
            <w:tcW w:w="590" w:type="pct"/>
            <w:shd w:val="clear" w:color="C1C1FF" w:fill="C1C1FF"/>
            <w:vAlign w:val="center"/>
            <w:hideMark/>
          </w:tcPr>
          <w:p w14:paraId="23DD58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7D885B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2.000.000,00</w:t>
            </w:r>
          </w:p>
        </w:tc>
      </w:tr>
      <w:tr w:rsidR="0024688F" w:rsidRPr="00581027" w14:paraId="6A5C2BAF" w14:textId="77777777" w:rsidTr="000D5424">
        <w:trPr>
          <w:trHeight w:val="20"/>
        </w:trPr>
        <w:tc>
          <w:tcPr>
            <w:tcW w:w="642" w:type="pct"/>
            <w:shd w:val="clear" w:color="E1E1FF" w:fill="E1E1FF"/>
            <w:vAlign w:val="center"/>
            <w:hideMark/>
          </w:tcPr>
          <w:p w14:paraId="4A646E1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A104301</w:t>
            </w:r>
          </w:p>
        </w:tc>
        <w:tc>
          <w:tcPr>
            <w:tcW w:w="2791" w:type="pct"/>
            <w:shd w:val="clear" w:color="E1E1FF" w:fill="E1E1FF"/>
            <w:vAlign w:val="center"/>
            <w:hideMark/>
          </w:tcPr>
          <w:p w14:paraId="09E0AA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POSLOVNI UDJELI U TRGOVAČKIM DRUŠTVIMA U JAVNOM SEKTORU</w:t>
            </w:r>
          </w:p>
        </w:tc>
        <w:tc>
          <w:tcPr>
            <w:tcW w:w="481" w:type="pct"/>
            <w:shd w:val="clear" w:color="E1E1FF" w:fill="E1E1FF"/>
            <w:vAlign w:val="center"/>
            <w:hideMark/>
          </w:tcPr>
          <w:p w14:paraId="0AEE16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2.000.000,00</w:t>
            </w:r>
          </w:p>
        </w:tc>
        <w:tc>
          <w:tcPr>
            <w:tcW w:w="590" w:type="pct"/>
            <w:shd w:val="clear" w:color="E1E1FF" w:fill="E1E1FF"/>
            <w:vAlign w:val="center"/>
            <w:hideMark/>
          </w:tcPr>
          <w:p w14:paraId="6ADB90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043E70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2.000.000,00</w:t>
            </w:r>
          </w:p>
        </w:tc>
      </w:tr>
      <w:tr w:rsidR="0024688F" w:rsidRPr="00581027" w14:paraId="61D6CC12" w14:textId="77777777" w:rsidTr="000D5424">
        <w:trPr>
          <w:trHeight w:val="20"/>
        </w:trPr>
        <w:tc>
          <w:tcPr>
            <w:tcW w:w="642" w:type="pct"/>
            <w:shd w:val="clear" w:color="FFEE75" w:fill="FFEE75"/>
            <w:vAlign w:val="center"/>
            <w:hideMark/>
          </w:tcPr>
          <w:p w14:paraId="6D04B7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8FDF5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1C09A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469.019,03</w:t>
            </w:r>
          </w:p>
        </w:tc>
        <w:tc>
          <w:tcPr>
            <w:tcW w:w="590" w:type="pct"/>
            <w:shd w:val="clear" w:color="FFEE75" w:fill="FFEE75"/>
            <w:vAlign w:val="center"/>
            <w:hideMark/>
          </w:tcPr>
          <w:p w14:paraId="050165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19164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469.019,03</w:t>
            </w:r>
          </w:p>
        </w:tc>
      </w:tr>
      <w:tr w:rsidR="0024688F" w:rsidRPr="00581027" w14:paraId="0ACCAF7B" w14:textId="77777777" w:rsidTr="000D5424">
        <w:trPr>
          <w:trHeight w:val="20"/>
        </w:trPr>
        <w:tc>
          <w:tcPr>
            <w:tcW w:w="642" w:type="pct"/>
            <w:vAlign w:val="center"/>
            <w:hideMark/>
          </w:tcPr>
          <w:p w14:paraId="085FB65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w:t>
            </w:r>
          </w:p>
        </w:tc>
        <w:tc>
          <w:tcPr>
            <w:tcW w:w="2791" w:type="pct"/>
            <w:vAlign w:val="center"/>
            <w:hideMark/>
          </w:tcPr>
          <w:p w14:paraId="5AE20AD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Izdaci za financijsku imovinu i otplate zajmova</w:t>
            </w:r>
          </w:p>
        </w:tc>
        <w:tc>
          <w:tcPr>
            <w:tcW w:w="481" w:type="pct"/>
            <w:vAlign w:val="center"/>
            <w:hideMark/>
          </w:tcPr>
          <w:p w14:paraId="2CC74D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469.019,03</w:t>
            </w:r>
          </w:p>
        </w:tc>
        <w:tc>
          <w:tcPr>
            <w:tcW w:w="590" w:type="pct"/>
            <w:vAlign w:val="center"/>
            <w:hideMark/>
          </w:tcPr>
          <w:p w14:paraId="74FC93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8A847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469.019,03</w:t>
            </w:r>
          </w:p>
        </w:tc>
      </w:tr>
      <w:tr w:rsidR="0024688F" w:rsidRPr="00581027" w14:paraId="01C9A18A" w14:textId="77777777" w:rsidTr="000D5424">
        <w:trPr>
          <w:trHeight w:val="20"/>
        </w:trPr>
        <w:tc>
          <w:tcPr>
            <w:tcW w:w="642" w:type="pct"/>
            <w:vAlign w:val="center"/>
            <w:hideMark/>
          </w:tcPr>
          <w:p w14:paraId="6974C65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53</w:t>
            </w:r>
          </w:p>
        </w:tc>
        <w:tc>
          <w:tcPr>
            <w:tcW w:w="2791" w:type="pct"/>
            <w:vAlign w:val="center"/>
            <w:hideMark/>
          </w:tcPr>
          <w:p w14:paraId="3FE8F9F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Izdaci za ulaganja u financijske instrumente - dionice i udjele u glavnici</w:t>
            </w:r>
          </w:p>
        </w:tc>
        <w:tc>
          <w:tcPr>
            <w:tcW w:w="481" w:type="pct"/>
            <w:vAlign w:val="center"/>
            <w:hideMark/>
          </w:tcPr>
          <w:p w14:paraId="67C9C80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469.019,03</w:t>
            </w:r>
          </w:p>
        </w:tc>
        <w:tc>
          <w:tcPr>
            <w:tcW w:w="590" w:type="pct"/>
            <w:vAlign w:val="center"/>
            <w:hideMark/>
          </w:tcPr>
          <w:p w14:paraId="430B8BD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D005B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469.019,03</w:t>
            </w:r>
          </w:p>
        </w:tc>
      </w:tr>
      <w:tr w:rsidR="0024688F" w:rsidRPr="00581027" w14:paraId="6EB768EB" w14:textId="77777777" w:rsidTr="000D5424">
        <w:trPr>
          <w:trHeight w:val="20"/>
        </w:trPr>
        <w:tc>
          <w:tcPr>
            <w:tcW w:w="642" w:type="pct"/>
            <w:shd w:val="clear" w:color="FFFF97" w:fill="FFFF97"/>
            <w:vAlign w:val="center"/>
            <w:hideMark/>
          </w:tcPr>
          <w:p w14:paraId="2F46EC9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4EF060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76A5F1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1.530.980,97</w:t>
            </w:r>
          </w:p>
        </w:tc>
        <w:tc>
          <w:tcPr>
            <w:tcW w:w="590" w:type="pct"/>
            <w:shd w:val="clear" w:color="FFFF97" w:fill="FFFF97"/>
            <w:vAlign w:val="center"/>
            <w:hideMark/>
          </w:tcPr>
          <w:p w14:paraId="573E82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142F1E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1.530.980,97</w:t>
            </w:r>
          </w:p>
        </w:tc>
      </w:tr>
      <w:tr w:rsidR="0024688F" w:rsidRPr="00581027" w14:paraId="0CFC6165" w14:textId="77777777" w:rsidTr="000D5424">
        <w:trPr>
          <w:trHeight w:val="20"/>
        </w:trPr>
        <w:tc>
          <w:tcPr>
            <w:tcW w:w="642" w:type="pct"/>
            <w:vAlign w:val="center"/>
            <w:hideMark/>
          </w:tcPr>
          <w:p w14:paraId="0D40FC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w:t>
            </w:r>
          </w:p>
        </w:tc>
        <w:tc>
          <w:tcPr>
            <w:tcW w:w="2791" w:type="pct"/>
            <w:vAlign w:val="center"/>
            <w:hideMark/>
          </w:tcPr>
          <w:p w14:paraId="1120C1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Izdaci za financijsku imovinu i otplate zajmova</w:t>
            </w:r>
          </w:p>
        </w:tc>
        <w:tc>
          <w:tcPr>
            <w:tcW w:w="481" w:type="pct"/>
            <w:vAlign w:val="center"/>
            <w:hideMark/>
          </w:tcPr>
          <w:p w14:paraId="30AF3E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1.530.980,97</w:t>
            </w:r>
          </w:p>
        </w:tc>
        <w:tc>
          <w:tcPr>
            <w:tcW w:w="590" w:type="pct"/>
            <w:vAlign w:val="center"/>
            <w:hideMark/>
          </w:tcPr>
          <w:p w14:paraId="4E0752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A0215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1.530.980,97</w:t>
            </w:r>
          </w:p>
        </w:tc>
      </w:tr>
      <w:tr w:rsidR="0024688F" w:rsidRPr="00581027" w14:paraId="3A7AD20F" w14:textId="77777777" w:rsidTr="000D5424">
        <w:trPr>
          <w:trHeight w:val="20"/>
        </w:trPr>
        <w:tc>
          <w:tcPr>
            <w:tcW w:w="642" w:type="pct"/>
            <w:vAlign w:val="center"/>
            <w:hideMark/>
          </w:tcPr>
          <w:p w14:paraId="49312A0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53</w:t>
            </w:r>
          </w:p>
        </w:tc>
        <w:tc>
          <w:tcPr>
            <w:tcW w:w="2791" w:type="pct"/>
            <w:vAlign w:val="center"/>
            <w:hideMark/>
          </w:tcPr>
          <w:p w14:paraId="7E25E2D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Izdaci za ulaganja u financijske instrumente - dionice i udjele u glavnici</w:t>
            </w:r>
          </w:p>
        </w:tc>
        <w:tc>
          <w:tcPr>
            <w:tcW w:w="481" w:type="pct"/>
            <w:vAlign w:val="center"/>
            <w:hideMark/>
          </w:tcPr>
          <w:p w14:paraId="0E7C814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1.530.980,97</w:t>
            </w:r>
          </w:p>
        </w:tc>
        <w:tc>
          <w:tcPr>
            <w:tcW w:w="590" w:type="pct"/>
            <w:vAlign w:val="center"/>
            <w:hideMark/>
          </w:tcPr>
          <w:p w14:paraId="5978C16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8A1991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1.530.980,97</w:t>
            </w:r>
          </w:p>
        </w:tc>
      </w:tr>
      <w:tr w:rsidR="0024688F" w:rsidRPr="00581027" w14:paraId="4DF2DAB5" w14:textId="77777777" w:rsidTr="000D5424">
        <w:trPr>
          <w:trHeight w:val="20"/>
        </w:trPr>
        <w:tc>
          <w:tcPr>
            <w:tcW w:w="642" w:type="pct"/>
            <w:shd w:val="clear" w:color="C1C1FF" w:fill="C1C1FF"/>
            <w:vAlign w:val="center"/>
            <w:hideMark/>
          </w:tcPr>
          <w:p w14:paraId="14D966F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1044</w:t>
            </w:r>
          </w:p>
        </w:tc>
        <w:tc>
          <w:tcPr>
            <w:tcW w:w="2791" w:type="pct"/>
            <w:shd w:val="clear" w:color="C1C1FF" w:fill="C1C1FF"/>
            <w:vAlign w:val="center"/>
            <w:hideMark/>
          </w:tcPr>
          <w:p w14:paraId="734FB9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INFORMATIZACIJA GRADSKE UPRAVE</w:t>
            </w:r>
          </w:p>
        </w:tc>
        <w:tc>
          <w:tcPr>
            <w:tcW w:w="481" w:type="pct"/>
            <w:shd w:val="clear" w:color="C1C1FF" w:fill="C1C1FF"/>
            <w:vAlign w:val="center"/>
            <w:hideMark/>
          </w:tcPr>
          <w:p w14:paraId="548168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919.410,00</w:t>
            </w:r>
          </w:p>
        </w:tc>
        <w:tc>
          <w:tcPr>
            <w:tcW w:w="590" w:type="pct"/>
            <w:shd w:val="clear" w:color="C1C1FF" w:fill="C1C1FF"/>
            <w:vAlign w:val="center"/>
            <w:hideMark/>
          </w:tcPr>
          <w:p w14:paraId="039756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72.500,00</w:t>
            </w:r>
          </w:p>
        </w:tc>
        <w:tc>
          <w:tcPr>
            <w:tcW w:w="496" w:type="pct"/>
            <w:shd w:val="clear" w:color="C1C1FF" w:fill="C1C1FF"/>
            <w:vAlign w:val="center"/>
            <w:hideMark/>
          </w:tcPr>
          <w:p w14:paraId="5FD01C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991.910,00</w:t>
            </w:r>
          </w:p>
        </w:tc>
      </w:tr>
      <w:tr w:rsidR="0024688F" w:rsidRPr="00581027" w14:paraId="0EF2F778" w14:textId="77777777" w:rsidTr="000D5424">
        <w:trPr>
          <w:trHeight w:val="20"/>
        </w:trPr>
        <w:tc>
          <w:tcPr>
            <w:tcW w:w="642" w:type="pct"/>
            <w:shd w:val="clear" w:color="E1E1FF" w:fill="E1E1FF"/>
            <w:vAlign w:val="center"/>
            <w:hideMark/>
          </w:tcPr>
          <w:p w14:paraId="78BD427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A104401</w:t>
            </w:r>
          </w:p>
        </w:tc>
        <w:tc>
          <w:tcPr>
            <w:tcW w:w="2791" w:type="pct"/>
            <w:shd w:val="clear" w:color="E1E1FF" w:fill="E1E1FF"/>
            <w:vAlign w:val="center"/>
            <w:hideMark/>
          </w:tcPr>
          <w:p w14:paraId="0FAAF07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ODRŽAVANJE INFORMATIČKIH SUSTAVA</w:t>
            </w:r>
          </w:p>
        </w:tc>
        <w:tc>
          <w:tcPr>
            <w:tcW w:w="481" w:type="pct"/>
            <w:shd w:val="clear" w:color="E1E1FF" w:fill="E1E1FF"/>
            <w:vAlign w:val="center"/>
            <w:hideMark/>
          </w:tcPr>
          <w:p w14:paraId="2BD727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440.910,00</w:t>
            </w:r>
          </w:p>
        </w:tc>
        <w:tc>
          <w:tcPr>
            <w:tcW w:w="590" w:type="pct"/>
            <w:shd w:val="clear" w:color="E1E1FF" w:fill="E1E1FF"/>
            <w:vAlign w:val="center"/>
            <w:hideMark/>
          </w:tcPr>
          <w:p w14:paraId="782443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shd w:val="clear" w:color="E1E1FF" w:fill="E1E1FF"/>
            <w:vAlign w:val="center"/>
            <w:hideMark/>
          </w:tcPr>
          <w:p w14:paraId="22360F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441.410,00</w:t>
            </w:r>
          </w:p>
        </w:tc>
      </w:tr>
      <w:tr w:rsidR="0024688F" w:rsidRPr="00581027" w14:paraId="4CEF96B7" w14:textId="77777777" w:rsidTr="000D5424">
        <w:trPr>
          <w:trHeight w:val="20"/>
        </w:trPr>
        <w:tc>
          <w:tcPr>
            <w:tcW w:w="642" w:type="pct"/>
            <w:shd w:val="clear" w:color="FFEE75" w:fill="FFEE75"/>
            <w:vAlign w:val="center"/>
            <w:hideMark/>
          </w:tcPr>
          <w:p w14:paraId="1A0C707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A425B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EB247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440.910,00</w:t>
            </w:r>
          </w:p>
        </w:tc>
        <w:tc>
          <w:tcPr>
            <w:tcW w:w="590" w:type="pct"/>
            <w:shd w:val="clear" w:color="FFEE75" w:fill="FFEE75"/>
            <w:vAlign w:val="center"/>
            <w:hideMark/>
          </w:tcPr>
          <w:p w14:paraId="6875FF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shd w:val="clear" w:color="FFEE75" w:fill="FFEE75"/>
            <w:vAlign w:val="center"/>
            <w:hideMark/>
          </w:tcPr>
          <w:p w14:paraId="11CBA7C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441.410,00</w:t>
            </w:r>
          </w:p>
        </w:tc>
      </w:tr>
      <w:tr w:rsidR="0024688F" w:rsidRPr="00581027" w14:paraId="2A9C7DCB" w14:textId="77777777" w:rsidTr="000D5424">
        <w:trPr>
          <w:trHeight w:val="20"/>
        </w:trPr>
        <w:tc>
          <w:tcPr>
            <w:tcW w:w="642" w:type="pct"/>
            <w:vAlign w:val="center"/>
            <w:hideMark/>
          </w:tcPr>
          <w:p w14:paraId="1E75D12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8E4D95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E72F68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440.910,00</w:t>
            </w:r>
          </w:p>
        </w:tc>
        <w:tc>
          <w:tcPr>
            <w:tcW w:w="590" w:type="pct"/>
            <w:vAlign w:val="center"/>
            <w:hideMark/>
          </w:tcPr>
          <w:p w14:paraId="4B69B3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vAlign w:val="center"/>
            <w:hideMark/>
          </w:tcPr>
          <w:p w14:paraId="31266F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441.410,00</w:t>
            </w:r>
          </w:p>
        </w:tc>
      </w:tr>
      <w:tr w:rsidR="0024688F" w:rsidRPr="00581027" w14:paraId="47E6A71F" w14:textId="77777777" w:rsidTr="000D5424">
        <w:trPr>
          <w:trHeight w:val="20"/>
        </w:trPr>
        <w:tc>
          <w:tcPr>
            <w:tcW w:w="642" w:type="pct"/>
            <w:vAlign w:val="center"/>
            <w:hideMark/>
          </w:tcPr>
          <w:p w14:paraId="5092988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2F3683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EF0C2C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440.910,00</w:t>
            </w:r>
          </w:p>
        </w:tc>
        <w:tc>
          <w:tcPr>
            <w:tcW w:w="590" w:type="pct"/>
            <w:vAlign w:val="center"/>
            <w:hideMark/>
          </w:tcPr>
          <w:p w14:paraId="256DB8E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496" w:type="pct"/>
            <w:vAlign w:val="center"/>
            <w:hideMark/>
          </w:tcPr>
          <w:p w14:paraId="7D5BDAD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441.410,00</w:t>
            </w:r>
          </w:p>
        </w:tc>
      </w:tr>
      <w:tr w:rsidR="0024688F" w:rsidRPr="00581027" w14:paraId="0C156DD2" w14:textId="77777777" w:rsidTr="000D5424">
        <w:trPr>
          <w:trHeight w:val="20"/>
        </w:trPr>
        <w:tc>
          <w:tcPr>
            <w:tcW w:w="642" w:type="pct"/>
            <w:shd w:val="clear" w:color="E1E1FF" w:fill="E1E1FF"/>
            <w:vAlign w:val="center"/>
            <w:hideMark/>
          </w:tcPr>
          <w:p w14:paraId="76A61B6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A104402</w:t>
            </w:r>
          </w:p>
        </w:tc>
        <w:tc>
          <w:tcPr>
            <w:tcW w:w="2791" w:type="pct"/>
            <w:shd w:val="clear" w:color="E1E1FF" w:fill="E1E1FF"/>
            <w:vAlign w:val="center"/>
            <w:hideMark/>
          </w:tcPr>
          <w:p w14:paraId="5D76927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NABAVA INFORMATIČKIH SUSTAVA</w:t>
            </w:r>
          </w:p>
        </w:tc>
        <w:tc>
          <w:tcPr>
            <w:tcW w:w="481" w:type="pct"/>
            <w:shd w:val="clear" w:color="E1E1FF" w:fill="E1E1FF"/>
            <w:vAlign w:val="center"/>
            <w:hideMark/>
          </w:tcPr>
          <w:p w14:paraId="28DDBA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176.500,00</w:t>
            </w:r>
          </w:p>
        </w:tc>
        <w:tc>
          <w:tcPr>
            <w:tcW w:w="590" w:type="pct"/>
            <w:shd w:val="clear" w:color="E1E1FF" w:fill="E1E1FF"/>
            <w:vAlign w:val="center"/>
            <w:hideMark/>
          </w:tcPr>
          <w:p w14:paraId="5D56B6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629513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176.500,00</w:t>
            </w:r>
          </w:p>
        </w:tc>
      </w:tr>
      <w:tr w:rsidR="0024688F" w:rsidRPr="00581027" w14:paraId="68258DDF" w14:textId="77777777" w:rsidTr="000D5424">
        <w:trPr>
          <w:trHeight w:val="20"/>
        </w:trPr>
        <w:tc>
          <w:tcPr>
            <w:tcW w:w="642" w:type="pct"/>
            <w:shd w:val="clear" w:color="FFEE75" w:fill="FFEE75"/>
            <w:vAlign w:val="center"/>
            <w:hideMark/>
          </w:tcPr>
          <w:p w14:paraId="2D22D54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C5BC8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824BEB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176.500,00</w:t>
            </w:r>
          </w:p>
        </w:tc>
        <w:tc>
          <w:tcPr>
            <w:tcW w:w="590" w:type="pct"/>
            <w:shd w:val="clear" w:color="FFEE75" w:fill="FFEE75"/>
            <w:vAlign w:val="center"/>
            <w:hideMark/>
          </w:tcPr>
          <w:p w14:paraId="14B520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39AE3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176.500,00</w:t>
            </w:r>
          </w:p>
        </w:tc>
      </w:tr>
      <w:tr w:rsidR="0024688F" w:rsidRPr="00581027" w14:paraId="2480717B" w14:textId="77777777" w:rsidTr="000D5424">
        <w:trPr>
          <w:trHeight w:val="20"/>
        </w:trPr>
        <w:tc>
          <w:tcPr>
            <w:tcW w:w="642" w:type="pct"/>
            <w:vAlign w:val="center"/>
            <w:hideMark/>
          </w:tcPr>
          <w:p w14:paraId="03C0A15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4</w:t>
            </w:r>
          </w:p>
        </w:tc>
        <w:tc>
          <w:tcPr>
            <w:tcW w:w="2791" w:type="pct"/>
            <w:vAlign w:val="center"/>
            <w:hideMark/>
          </w:tcPr>
          <w:p w14:paraId="0FFB689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AE75F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176.500,00</w:t>
            </w:r>
          </w:p>
        </w:tc>
        <w:tc>
          <w:tcPr>
            <w:tcW w:w="590" w:type="pct"/>
            <w:vAlign w:val="center"/>
            <w:hideMark/>
          </w:tcPr>
          <w:p w14:paraId="593C80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12C88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176.500,00</w:t>
            </w:r>
          </w:p>
        </w:tc>
      </w:tr>
      <w:tr w:rsidR="0024688F" w:rsidRPr="00581027" w14:paraId="56B0ED7C" w14:textId="77777777" w:rsidTr="000D5424">
        <w:trPr>
          <w:trHeight w:val="20"/>
        </w:trPr>
        <w:tc>
          <w:tcPr>
            <w:tcW w:w="642" w:type="pct"/>
            <w:vAlign w:val="center"/>
            <w:hideMark/>
          </w:tcPr>
          <w:p w14:paraId="6E8E3BB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196FF5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8CE92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176.500,00</w:t>
            </w:r>
          </w:p>
        </w:tc>
        <w:tc>
          <w:tcPr>
            <w:tcW w:w="590" w:type="pct"/>
            <w:vAlign w:val="center"/>
            <w:hideMark/>
          </w:tcPr>
          <w:p w14:paraId="27E5BF9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3F4F03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176.500,00</w:t>
            </w:r>
          </w:p>
        </w:tc>
      </w:tr>
      <w:tr w:rsidR="0024688F" w:rsidRPr="00581027" w14:paraId="09B64143" w14:textId="77777777" w:rsidTr="000D5424">
        <w:trPr>
          <w:trHeight w:val="20"/>
        </w:trPr>
        <w:tc>
          <w:tcPr>
            <w:tcW w:w="642" w:type="pct"/>
            <w:shd w:val="clear" w:color="E1E1FF" w:fill="E1E1FF"/>
            <w:vAlign w:val="center"/>
            <w:hideMark/>
          </w:tcPr>
          <w:p w14:paraId="5C9397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K104401</w:t>
            </w:r>
          </w:p>
        </w:tc>
        <w:tc>
          <w:tcPr>
            <w:tcW w:w="2791" w:type="pct"/>
            <w:shd w:val="clear" w:color="E1E1FF" w:fill="E1E1FF"/>
            <w:vAlign w:val="center"/>
            <w:hideMark/>
          </w:tcPr>
          <w:p w14:paraId="2515870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DIGITALIZACIJA GRADSKE UPRAVE</w:t>
            </w:r>
          </w:p>
        </w:tc>
        <w:tc>
          <w:tcPr>
            <w:tcW w:w="481" w:type="pct"/>
            <w:shd w:val="clear" w:color="E1E1FF" w:fill="E1E1FF"/>
            <w:vAlign w:val="center"/>
            <w:hideMark/>
          </w:tcPr>
          <w:p w14:paraId="45E963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302.000,00</w:t>
            </w:r>
          </w:p>
        </w:tc>
        <w:tc>
          <w:tcPr>
            <w:tcW w:w="590" w:type="pct"/>
            <w:shd w:val="clear" w:color="E1E1FF" w:fill="E1E1FF"/>
            <w:vAlign w:val="center"/>
            <w:hideMark/>
          </w:tcPr>
          <w:p w14:paraId="258883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72.000,00</w:t>
            </w:r>
          </w:p>
        </w:tc>
        <w:tc>
          <w:tcPr>
            <w:tcW w:w="496" w:type="pct"/>
            <w:shd w:val="clear" w:color="E1E1FF" w:fill="E1E1FF"/>
            <w:vAlign w:val="center"/>
            <w:hideMark/>
          </w:tcPr>
          <w:p w14:paraId="013C84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374.000,00</w:t>
            </w:r>
          </w:p>
        </w:tc>
      </w:tr>
      <w:tr w:rsidR="0024688F" w:rsidRPr="00581027" w14:paraId="6EEA8C39" w14:textId="77777777" w:rsidTr="000D5424">
        <w:trPr>
          <w:trHeight w:val="20"/>
        </w:trPr>
        <w:tc>
          <w:tcPr>
            <w:tcW w:w="642" w:type="pct"/>
            <w:shd w:val="clear" w:color="FFFF97" w:fill="FFFF97"/>
            <w:vAlign w:val="center"/>
            <w:hideMark/>
          </w:tcPr>
          <w:p w14:paraId="2FF25C9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7FD7DDF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176C51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300.000,00</w:t>
            </w:r>
          </w:p>
        </w:tc>
        <w:tc>
          <w:tcPr>
            <w:tcW w:w="590" w:type="pct"/>
            <w:shd w:val="clear" w:color="FFFF97" w:fill="FFFF97"/>
            <w:vAlign w:val="center"/>
            <w:hideMark/>
          </w:tcPr>
          <w:p w14:paraId="317F4C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72.000,00</w:t>
            </w:r>
          </w:p>
        </w:tc>
        <w:tc>
          <w:tcPr>
            <w:tcW w:w="496" w:type="pct"/>
            <w:shd w:val="clear" w:color="FFFF97" w:fill="FFFF97"/>
            <w:vAlign w:val="center"/>
            <w:hideMark/>
          </w:tcPr>
          <w:p w14:paraId="7BB522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372.000,00</w:t>
            </w:r>
          </w:p>
        </w:tc>
      </w:tr>
      <w:tr w:rsidR="0024688F" w:rsidRPr="00581027" w14:paraId="59865796" w14:textId="77777777" w:rsidTr="000D5424">
        <w:trPr>
          <w:trHeight w:val="20"/>
        </w:trPr>
        <w:tc>
          <w:tcPr>
            <w:tcW w:w="642" w:type="pct"/>
            <w:vAlign w:val="center"/>
            <w:hideMark/>
          </w:tcPr>
          <w:p w14:paraId="371250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4B5B0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93DA2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300.000,00</w:t>
            </w:r>
          </w:p>
        </w:tc>
        <w:tc>
          <w:tcPr>
            <w:tcW w:w="590" w:type="pct"/>
            <w:vAlign w:val="center"/>
            <w:hideMark/>
          </w:tcPr>
          <w:p w14:paraId="2C9C94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72.000,00</w:t>
            </w:r>
          </w:p>
        </w:tc>
        <w:tc>
          <w:tcPr>
            <w:tcW w:w="496" w:type="pct"/>
            <w:vAlign w:val="center"/>
            <w:hideMark/>
          </w:tcPr>
          <w:p w14:paraId="0DF70B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372.000,00</w:t>
            </w:r>
          </w:p>
        </w:tc>
      </w:tr>
      <w:tr w:rsidR="0024688F" w:rsidRPr="00581027" w14:paraId="1118E3C2" w14:textId="77777777" w:rsidTr="000D5424">
        <w:trPr>
          <w:trHeight w:val="20"/>
        </w:trPr>
        <w:tc>
          <w:tcPr>
            <w:tcW w:w="642" w:type="pct"/>
            <w:vAlign w:val="center"/>
            <w:hideMark/>
          </w:tcPr>
          <w:p w14:paraId="11DAFA8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8C8AE4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5D2D95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300.000,00</w:t>
            </w:r>
          </w:p>
        </w:tc>
        <w:tc>
          <w:tcPr>
            <w:tcW w:w="590" w:type="pct"/>
            <w:vAlign w:val="center"/>
            <w:hideMark/>
          </w:tcPr>
          <w:p w14:paraId="64E7FE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72.000,00</w:t>
            </w:r>
          </w:p>
        </w:tc>
        <w:tc>
          <w:tcPr>
            <w:tcW w:w="496" w:type="pct"/>
            <w:vAlign w:val="center"/>
            <w:hideMark/>
          </w:tcPr>
          <w:p w14:paraId="331A401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372.000,00</w:t>
            </w:r>
          </w:p>
        </w:tc>
      </w:tr>
      <w:tr w:rsidR="0024688F" w:rsidRPr="00581027" w14:paraId="376DFA6B" w14:textId="77777777" w:rsidTr="000D5424">
        <w:trPr>
          <w:trHeight w:val="20"/>
        </w:trPr>
        <w:tc>
          <w:tcPr>
            <w:tcW w:w="642" w:type="pct"/>
            <w:shd w:val="clear" w:color="FFFF97" w:fill="FFFF97"/>
            <w:vAlign w:val="center"/>
            <w:hideMark/>
          </w:tcPr>
          <w:p w14:paraId="02E64E9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5860AF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1049C0C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590" w:type="pct"/>
            <w:shd w:val="clear" w:color="FFFF97" w:fill="FFFF97"/>
            <w:vAlign w:val="center"/>
            <w:hideMark/>
          </w:tcPr>
          <w:p w14:paraId="7874C3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326A69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0590EBEB" w14:textId="77777777" w:rsidTr="000D5424">
        <w:trPr>
          <w:trHeight w:val="20"/>
        </w:trPr>
        <w:tc>
          <w:tcPr>
            <w:tcW w:w="642" w:type="pct"/>
            <w:vAlign w:val="center"/>
            <w:hideMark/>
          </w:tcPr>
          <w:p w14:paraId="112CAE7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A2EE6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44E78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590" w:type="pct"/>
            <w:vAlign w:val="center"/>
            <w:hideMark/>
          </w:tcPr>
          <w:p w14:paraId="017EF2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E28FD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1912AE6F" w14:textId="77777777" w:rsidTr="000D5424">
        <w:trPr>
          <w:trHeight w:val="20"/>
        </w:trPr>
        <w:tc>
          <w:tcPr>
            <w:tcW w:w="642" w:type="pct"/>
            <w:vAlign w:val="center"/>
            <w:hideMark/>
          </w:tcPr>
          <w:p w14:paraId="23B7570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B92C4B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8928A0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590" w:type="pct"/>
            <w:vAlign w:val="center"/>
            <w:hideMark/>
          </w:tcPr>
          <w:p w14:paraId="08C558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5E1F8C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r>
      <w:tr w:rsidR="0024688F" w:rsidRPr="00581027" w14:paraId="760BF2A0" w14:textId="77777777" w:rsidTr="000D5424">
        <w:trPr>
          <w:trHeight w:val="20"/>
        </w:trPr>
        <w:tc>
          <w:tcPr>
            <w:tcW w:w="642" w:type="pct"/>
            <w:shd w:val="clear" w:color="FFEE75" w:fill="FFEE75"/>
            <w:vAlign w:val="center"/>
            <w:hideMark/>
          </w:tcPr>
          <w:p w14:paraId="7CBAA99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200A15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3DEE4A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590" w:type="pct"/>
            <w:shd w:val="clear" w:color="FFEE75" w:fill="FFEE75"/>
            <w:vAlign w:val="center"/>
            <w:hideMark/>
          </w:tcPr>
          <w:p w14:paraId="79A5CF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90EC0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779D93B3" w14:textId="77777777" w:rsidTr="000D5424">
        <w:trPr>
          <w:trHeight w:val="20"/>
        </w:trPr>
        <w:tc>
          <w:tcPr>
            <w:tcW w:w="642" w:type="pct"/>
            <w:vAlign w:val="center"/>
            <w:hideMark/>
          </w:tcPr>
          <w:p w14:paraId="4367DC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28729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6503C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590" w:type="pct"/>
            <w:vAlign w:val="center"/>
            <w:hideMark/>
          </w:tcPr>
          <w:p w14:paraId="1F1E0C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ECCF3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6027DEC7" w14:textId="77777777" w:rsidTr="000D5424">
        <w:trPr>
          <w:trHeight w:val="20"/>
        </w:trPr>
        <w:tc>
          <w:tcPr>
            <w:tcW w:w="642" w:type="pct"/>
            <w:vAlign w:val="center"/>
            <w:hideMark/>
          </w:tcPr>
          <w:p w14:paraId="733840F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0216F8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DC0EE4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590" w:type="pct"/>
            <w:vAlign w:val="center"/>
            <w:hideMark/>
          </w:tcPr>
          <w:p w14:paraId="5D82F2C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3A8072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r>
      <w:tr w:rsidR="0024688F" w:rsidRPr="00581027" w14:paraId="3F442AEA" w14:textId="77777777" w:rsidTr="000D5424">
        <w:trPr>
          <w:trHeight w:val="20"/>
        </w:trPr>
        <w:tc>
          <w:tcPr>
            <w:tcW w:w="642" w:type="pct"/>
            <w:shd w:val="clear" w:color="C1C1FF" w:fill="C1C1FF"/>
            <w:vAlign w:val="center"/>
            <w:hideMark/>
          </w:tcPr>
          <w:p w14:paraId="749A50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1045</w:t>
            </w:r>
          </w:p>
        </w:tc>
        <w:tc>
          <w:tcPr>
            <w:tcW w:w="2791" w:type="pct"/>
            <w:shd w:val="clear" w:color="C1C1FF" w:fill="C1C1FF"/>
            <w:vAlign w:val="center"/>
            <w:hideMark/>
          </w:tcPr>
          <w:p w14:paraId="5F02F7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PRIPREME PROJEKATA</w:t>
            </w:r>
          </w:p>
        </w:tc>
        <w:tc>
          <w:tcPr>
            <w:tcW w:w="481" w:type="pct"/>
            <w:shd w:val="clear" w:color="C1C1FF" w:fill="C1C1FF"/>
            <w:vAlign w:val="center"/>
            <w:hideMark/>
          </w:tcPr>
          <w:p w14:paraId="0FD9626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155.000,00</w:t>
            </w:r>
          </w:p>
        </w:tc>
        <w:tc>
          <w:tcPr>
            <w:tcW w:w="590" w:type="pct"/>
            <w:shd w:val="clear" w:color="C1C1FF" w:fill="C1C1FF"/>
            <w:vAlign w:val="center"/>
            <w:hideMark/>
          </w:tcPr>
          <w:p w14:paraId="21A140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42472A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155.000,00</w:t>
            </w:r>
          </w:p>
        </w:tc>
      </w:tr>
      <w:tr w:rsidR="0024688F" w:rsidRPr="00581027" w14:paraId="5028BFE8" w14:textId="77777777" w:rsidTr="000D5424">
        <w:trPr>
          <w:trHeight w:val="20"/>
        </w:trPr>
        <w:tc>
          <w:tcPr>
            <w:tcW w:w="642" w:type="pct"/>
            <w:shd w:val="clear" w:color="E1E1FF" w:fill="E1E1FF"/>
            <w:vAlign w:val="center"/>
            <w:hideMark/>
          </w:tcPr>
          <w:p w14:paraId="352F298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A104501</w:t>
            </w:r>
          </w:p>
        </w:tc>
        <w:tc>
          <w:tcPr>
            <w:tcW w:w="2791" w:type="pct"/>
            <w:shd w:val="clear" w:color="E1E1FF" w:fill="E1E1FF"/>
            <w:vAlign w:val="center"/>
            <w:hideMark/>
          </w:tcPr>
          <w:p w14:paraId="6D59D83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POSLOVI VEZANI UZ PRIPREME PROJEKATA</w:t>
            </w:r>
          </w:p>
        </w:tc>
        <w:tc>
          <w:tcPr>
            <w:tcW w:w="481" w:type="pct"/>
            <w:shd w:val="clear" w:color="E1E1FF" w:fill="E1E1FF"/>
            <w:vAlign w:val="center"/>
            <w:hideMark/>
          </w:tcPr>
          <w:p w14:paraId="2AC7C5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155.000,00</w:t>
            </w:r>
          </w:p>
        </w:tc>
        <w:tc>
          <w:tcPr>
            <w:tcW w:w="590" w:type="pct"/>
            <w:shd w:val="clear" w:color="E1E1FF" w:fill="E1E1FF"/>
            <w:vAlign w:val="center"/>
            <w:hideMark/>
          </w:tcPr>
          <w:p w14:paraId="4CDFDA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42E116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155.000,00</w:t>
            </w:r>
          </w:p>
        </w:tc>
      </w:tr>
      <w:tr w:rsidR="0024688F" w:rsidRPr="00581027" w14:paraId="03FCC58E" w14:textId="77777777" w:rsidTr="000D5424">
        <w:trPr>
          <w:trHeight w:val="20"/>
        </w:trPr>
        <w:tc>
          <w:tcPr>
            <w:tcW w:w="642" w:type="pct"/>
            <w:shd w:val="clear" w:color="FFEE75" w:fill="FFEE75"/>
            <w:vAlign w:val="center"/>
            <w:hideMark/>
          </w:tcPr>
          <w:p w14:paraId="465702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314F0F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56CD4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155.000,00</w:t>
            </w:r>
          </w:p>
        </w:tc>
        <w:tc>
          <w:tcPr>
            <w:tcW w:w="590" w:type="pct"/>
            <w:shd w:val="clear" w:color="FFEE75" w:fill="FFEE75"/>
            <w:vAlign w:val="center"/>
            <w:hideMark/>
          </w:tcPr>
          <w:p w14:paraId="5B28AD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2A30B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155.000,00</w:t>
            </w:r>
          </w:p>
        </w:tc>
      </w:tr>
      <w:tr w:rsidR="0024688F" w:rsidRPr="00581027" w14:paraId="28876821" w14:textId="77777777" w:rsidTr="000D5424">
        <w:trPr>
          <w:trHeight w:val="20"/>
        </w:trPr>
        <w:tc>
          <w:tcPr>
            <w:tcW w:w="642" w:type="pct"/>
            <w:vAlign w:val="center"/>
            <w:hideMark/>
          </w:tcPr>
          <w:p w14:paraId="133397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D545F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8D446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94.000,00</w:t>
            </w:r>
          </w:p>
        </w:tc>
        <w:tc>
          <w:tcPr>
            <w:tcW w:w="590" w:type="pct"/>
            <w:vAlign w:val="center"/>
            <w:hideMark/>
          </w:tcPr>
          <w:p w14:paraId="3298A7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5682C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94.000,00</w:t>
            </w:r>
          </w:p>
        </w:tc>
      </w:tr>
      <w:tr w:rsidR="0024688F" w:rsidRPr="00581027" w14:paraId="09271A92" w14:textId="77777777" w:rsidTr="000D5424">
        <w:trPr>
          <w:trHeight w:val="20"/>
        </w:trPr>
        <w:tc>
          <w:tcPr>
            <w:tcW w:w="642" w:type="pct"/>
            <w:vAlign w:val="center"/>
            <w:hideMark/>
          </w:tcPr>
          <w:p w14:paraId="6DB28E0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600A7A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22C48D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57.000,00</w:t>
            </w:r>
          </w:p>
        </w:tc>
        <w:tc>
          <w:tcPr>
            <w:tcW w:w="590" w:type="pct"/>
            <w:vAlign w:val="center"/>
            <w:hideMark/>
          </w:tcPr>
          <w:p w14:paraId="47F27F1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D01CD2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57.000,00</w:t>
            </w:r>
          </w:p>
        </w:tc>
      </w:tr>
      <w:tr w:rsidR="0024688F" w:rsidRPr="00581027" w14:paraId="0101A9D7" w14:textId="77777777" w:rsidTr="000D5424">
        <w:trPr>
          <w:trHeight w:val="20"/>
        </w:trPr>
        <w:tc>
          <w:tcPr>
            <w:tcW w:w="642" w:type="pct"/>
            <w:vAlign w:val="center"/>
            <w:hideMark/>
          </w:tcPr>
          <w:p w14:paraId="3C3313A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0E84D0F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1852816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22.000,00</w:t>
            </w:r>
          </w:p>
        </w:tc>
        <w:tc>
          <w:tcPr>
            <w:tcW w:w="590" w:type="pct"/>
            <w:vAlign w:val="center"/>
            <w:hideMark/>
          </w:tcPr>
          <w:p w14:paraId="303A4FA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80EF60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22.000,00</w:t>
            </w:r>
          </w:p>
        </w:tc>
      </w:tr>
      <w:tr w:rsidR="0024688F" w:rsidRPr="00581027" w14:paraId="5FC8960C" w14:textId="77777777" w:rsidTr="000D5424">
        <w:trPr>
          <w:trHeight w:val="20"/>
        </w:trPr>
        <w:tc>
          <w:tcPr>
            <w:tcW w:w="642" w:type="pct"/>
            <w:vAlign w:val="center"/>
            <w:hideMark/>
          </w:tcPr>
          <w:p w14:paraId="37DD462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3ED9A7C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3F065F8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c>
          <w:tcPr>
            <w:tcW w:w="590" w:type="pct"/>
            <w:vAlign w:val="center"/>
            <w:hideMark/>
          </w:tcPr>
          <w:p w14:paraId="728B768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B4F645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r>
      <w:tr w:rsidR="0024688F" w:rsidRPr="00581027" w14:paraId="558D8895" w14:textId="77777777" w:rsidTr="000D5424">
        <w:trPr>
          <w:trHeight w:val="20"/>
        </w:trPr>
        <w:tc>
          <w:tcPr>
            <w:tcW w:w="642" w:type="pct"/>
            <w:vAlign w:val="center"/>
            <w:hideMark/>
          </w:tcPr>
          <w:p w14:paraId="2D3138B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45A26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18DF5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61.000,00</w:t>
            </w:r>
          </w:p>
        </w:tc>
        <w:tc>
          <w:tcPr>
            <w:tcW w:w="590" w:type="pct"/>
            <w:vAlign w:val="center"/>
            <w:hideMark/>
          </w:tcPr>
          <w:p w14:paraId="5E21A0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B09E4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61.000,00</w:t>
            </w:r>
          </w:p>
        </w:tc>
      </w:tr>
      <w:tr w:rsidR="0024688F" w:rsidRPr="00581027" w14:paraId="7D9D30A6" w14:textId="77777777" w:rsidTr="000D5424">
        <w:trPr>
          <w:trHeight w:val="20"/>
        </w:trPr>
        <w:tc>
          <w:tcPr>
            <w:tcW w:w="642" w:type="pct"/>
            <w:vAlign w:val="center"/>
            <w:hideMark/>
          </w:tcPr>
          <w:p w14:paraId="31BDAB8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546AF78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26A685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61.000,00</w:t>
            </w:r>
          </w:p>
        </w:tc>
        <w:tc>
          <w:tcPr>
            <w:tcW w:w="590" w:type="pct"/>
            <w:vAlign w:val="center"/>
            <w:hideMark/>
          </w:tcPr>
          <w:p w14:paraId="5D4D23D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364D06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61.000,00</w:t>
            </w:r>
          </w:p>
        </w:tc>
      </w:tr>
      <w:tr w:rsidR="0024688F" w:rsidRPr="00581027" w14:paraId="0FC440C1" w14:textId="77777777" w:rsidTr="000D5424">
        <w:trPr>
          <w:trHeight w:val="20"/>
        </w:trPr>
        <w:tc>
          <w:tcPr>
            <w:tcW w:w="642" w:type="pct"/>
            <w:shd w:val="clear" w:color="C1C1FF" w:fill="C1C1FF"/>
            <w:vAlign w:val="center"/>
            <w:hideMark/>
          </w:tcPr>
          <w:p w14:paraId="12605A1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1046</w:t>
            </w:r>
          </w:p>
        </w:tc>
        <w:tc>
          <w:tcPr>
            <w:tcW w:w="2791" w:type="pct"/>
            <w:shd w:val="clear" w:color="C1C1FF" w:fill="C1C1FF"/>
            <w:vAlign w:val="center"/>
            <w:hideMark/>
          </w:tcPr>
          <w:p w14:paraId="156D4C6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EU PROJEKTI U PRIPREMI, PROVEDBI I EVALUACIJI</w:t>
            </w:r>
          </w:p>
        </w:tc>
        <w:tc>
          <w:tcPr>
            <w:tcW w:w="481" w:type="pct"/>
            <w:shd w:val="clear" w:color="C1C1FF" w:fill="C1C1FF"/>
            <w:vAlign w:val="center"/>
            <w:hideMark/>
          </w:tcPr>
          <w:p w14:paraId="1D198ED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1.430.480,01</w:t>
            </w:r>
          </w:p>
        </w:tc>
        <w:tc>
          <w:tcPr>
            <w:tcW w:w="590" w:type="pct"/>
            <w:shd w:val="clear" w:color="C1C1FF" w:fill="C1C1FF"/>
            <w:vAlign w:val="center"/>
            <w:hideMark/>
          </w:tcPr>
          <w:p w14:paraId="7888E1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-193.027,00</w:t>
            </w:r>
          </w:p>
        </w:tc>
        <w:tc>
          <w:tcPr>
            <w:tcW w:w="496" w:type="pct"/>
            <w:shd w:val="clear" w:color="C1C1FF" w:fill="C1C1FF"/>
            <w:vAlign w:val="center"/>
            <w:hideMark/>
          </w:tcPr>
          <w:p w14:paraId="3652564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1.237.453,01</w:t>
            </w:r>
          </w:p>
        </w:tc>
      </w:tr>
      <w:tr w:rsidR="0024688F" w:rsidRPr="00581027" w14:paraId="28044DF6" w14:textId="77777777" w:rsidTr="000D5424">
        <w:trPr>
          <w:trHeight w:val="20"/>
        </w:trPr>
        <w:tc>
          <w:tcPr>
            <w:tcW w:w="642" w:type="pct"/>
            <w:shd w:val="clear" w:color="E1E1FF" w:fill="E1E1FF"/>
            <w:vAlign w:val="center"/>
            <w:hideMark/>
          </w:tcPr>
          <w:p w14:paraId="76F4DB9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K104601</w:t>
            </w:r>
          </w:p>
        </w:tc>
        <w:tc>
          <w:tcPr>
            <w:tcW w:w="2791" w:type="pct"/>
            <w:shd w:val="clear" w:color="E1E1FF" w:fill="E1E1FF"/>
            <w:vAlign w:val="center"/>
            <w:hideMark/>
          </w:tcPr>
          <w:p w14:paraId="2A9A1C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Obzor Europa ref.br. 101079948 - EHHUR-HORIZON-MISS-2021-NEB-01</w:t>
            </w:r>
          </w:p>
        </w:tc>
        <w:tc>
          <w:tcPr>
            <w:tcW w:w="481" w:type="pct"/>
            <w:shd w:val="clear" w:color="E1E1FF" w:fill="E1E1FF"/>
            <w:vAlign w:val="center"/>
            <w:hideMark/>
          </w:tcPr>
          <w:p w14:paraId="753FA9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112.700,00</w:t>
            </w:r>
          </w:p>
        </w:tc>
        <w:tc>
          <w:tcPr>
            <w:tcW w:w="590" w:type="pct"/>
            <w:shd w:val="clear" w:color="E1E1FF" w:fill="E1E1FF"/>
            <w:vAlign w:val="center"/>
            <w:hideMark/>
          </w:tcPr>
          <w:p w14:paraId="264ED6A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w:t>
            </w:r>
          </w:p>
        </w:tc>
        <w:tc>
          <w:tcPr>
            <w:tcW w:w="496" w:type="pct"/>
            <w:shd w:val="clear" w:color="E1E1FF" w:fill="E1E1FF"/>
            <w:vAlign w:val="center"/>
            <w:hideMark/>
          </w:tcPr>
          <w:p w14:paraId="398E6D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106.700,00</w:t>
            </w:r>
          </w:p>
        </w:tc>
      </w:tr>
      <w:tr w:rsidR="0024688F" w:rsidRPr="00581027" w14:paraId="1A789FEA" w14:textId="77777777" w:rsidTr="000D5424">
        <w:trPr>
          <w:trHeight w:val="20"/>
        </w:trPr>
        <w:tc>
          <w:tcPr>
            <w:tcW w:w="642" w:type="pct"/>
            <w:shd w:val="clear" w:color="FFEE75" w:fill="FFEE75"/>
            <w:vAlign w:val="center"/>
            <w:hideMark/>
          </w:tcPr>
          <w:p w14:paraId="482F9D2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65AD93C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4F0AF7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112.700,00</w:t>
            </w:r>
          </w:p>
        </w:tc>
        <w:tc>
          <w:tcPr>
            <w:tcW w:w="590" w:type="pct"/>
            <w:shd w:val="clear" w:color="FFEE75" w:fill="FFEE75"/>
            <w:vAlign w:val="center"/>
            <w:hideMark/>
          </w:tcPr>
          <w:p w14:paraId="72BC81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w:t>
            </w:r>
          </w:p>
        </w:tc>
        <w:tc>
          <w:tcPr>
            <w:tcW w:w="496" w:type="pct"/>
            <w:shd w:val="clear" w:color="FFEE75" w:fill="FFEE75"/>
            <w:vAlign w:val="center"/>
            <w:hideMark/>
          </w:tcPr>
          <w:p w14:paraId="44B2CD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106.700,00</w:t>
            </w:r>
          </w:p>
        </w:tc>
      </w:tr>
      <w:tr w:rsidR="0024688F" w:rsidRPr="00581027" w14:paraId="77887B93" w14:textId="77777777" w:rsidTr="000D5424">
        <w:trPr>
          <w:trHeight w:val="20"/>
        </w:trPr>
        <w:tc>
          <w:tcPr>
            <w:tcW w:w="642" w:type="pct"/>
            <w:vAlign w:val="center"/>
            <w:hideMark/>
          </w:tcPr>
          <w:p w14:paraId="209B86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972D4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5429D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58.700,00</w:t>
            </w:r>
          </w:p>
        </w:tc>
        <w:tc>
          <w:tcPr>
            <w:tcW w:w="590" w:type="pct"/>
            <w:vAlign w:val="center"/>
            <w:hideMark/>
          </w:tcPr>
          <w:p w14:paraId="3799CD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w:t>
            </w:r>
          </w:p>
        </w:tc>
        <w:tc>
          <w:tcPr>
            <w:tcW w:w="496" w:type="pct"/>
            <w:vAlign w:val="center"/>
            <w:hideMark/>
          </w:tcPr>
          <w:p w14:paraId="2260D2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52.700,00</w:t>
            </w:r>
          </w:p>
        </w:tc>
      </w:tr>
      <w:tr w:rsidR="0024688F" w:rsidRPr="00581027" w14:paraId="4D96A1DA" w14:textId="77777777" w:rsidTr="000D5424">
        <w:trPr>
          <w:trHeight w:val="20"/>
        </w:trPr>
        <w:tc>
          <w:tcPr>
            <w:tcW w:w="642" w:type="pct"/>
            <w:vAlign w:val="center"/>
            <w:hideMark/>
          </w:tcPr>
          <w:p w14:paraId="49F9C06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0D57B93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9684A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14.200,00</w:t>
            </w:r>
          </w:p>
        </w:tc>
        <w:tc>
          <w:tcPr>
            <w:tcW w:w="590" w:type="pct"/>
            <w:vAlign w:val="center"/>
            <w:hideMark/>
          </w:tcPr>
          <w:p w14:paraId="3111C2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-6.000,00</w:t>
            </w:r>
          </w:p>
        </w:tc>
        <w:tc>
          <w:tcPr>
            <w:tcW w:w="496" w:type="pct"/>
            <w:vAlign w:val="center"/>
            <w:hideMark/>
          </w:tcPr>
          <w:p w14:paraId="117196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8.200,00</w:t>
            </w:r>
          </w:p>
        </w:tc>
      </w:tr>
      <w:tr w:rsidR="0024688F" w:rsidRPr="00581027" w14:paraId="649D0E03" w14:textId="77777777" w:rsidTr="000D5424">
        <w:trPr>
          <w:trHeight w:val="20"/>
        </w:trPr>
        <w:tc>
          <w:tcPr>
            <w:tcW w:w="642" w:type="pct"/>
            <w:vAlign w:val="center"/>
            <w:hideMark/>
          </w:tcPr>
          <w:p w14:paraId="26CC115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DC14A8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B562CA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11.000,00</w:t>
            </w:r>
          </w:p>
        </w:tc>
        <w:tc>
          <w:tcPr>
            <w:tcW w:w="590" w:type="pct"/>
            <w:vAlign w:val="center"/>
            <w:hideMark/>
          </w:tcPr>
          <w:p w14:paraId="33FB373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782164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11.000,00</w:t>
            </w:r>
          </w:p>
        </w:tc>
      </w:tr>
      <w:tr w:rsidR="0024688F" w:rsidRPr="00581027" w14:paraId="69D9F93D" w14:textId="77777777" w:rsidTr="000D5424">
        <w:trPr>
          <w:trHeight w:val="20"/>
        </w:trPr>
        <w:tc>
          <w:tcPr>
            <w:tcW w:w="642" w:type="pct"/>
            <w:vAlign w:val="center"/>
            <w:hideMark/>
          </w:tcPr>
          <w:p w14:paraId="782F64B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w:t>
            </w:r>
          </w:p>
        </w:tc>
        <w:tc>
          <w:tcPr>
            <w:tcW w:w="2791" w:type="pct"/>
            <w:vAlign w:val="center"/>
            <w:hideMark/>
          </w:tcPr>
          <w:p w14:paraId="4D38130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Subvencije</w:t>
            </w:r>
          </w:p>
        </w:tc>
        <w:tc>
          <w:tcPr>
            <w:tcW w:w="481" w:type="pct"/>
            <w:vAlign w:val="center"/>
            <w:hideMark/>
          </w:tcPr>
          <w:p w14:paraId="7B3EDD4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33.500,00</w:t>
            </w:r>
          </w:p>
        </w:tc>
        <w:tc>
          <w:tcPr>
            <w:tcW w:w="590" w:type="pct"/>
            <w:vAlign w:val="center"/>
            <w:hideMark/>
          </w:tcPr>
          <w:p w14:paraId="35BB5ED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032D9C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33.500,00</w:t>
            </w:r>
          </w:p>
        </w:tc>
      </w:tr>
      <w:tr w:rsidR="0024688F" w:rsidRPr="00581027" w14:paraId="2D62020D" w14:textId="77777777" w:rsidTr="000D5424">
        <w:trPr>
          <w:trHeight w:val="20"/>
        </w:trPr>
        <w:tc>
          <w:tcPr>
            <w:tcW w:w="642" w:type="pct"/>
            <w:vAlign w:val="center"/>
            <w:hideMark/>
          </w:tcPr>
          <w:p w14:paraId="6A3B97D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B3DD90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EBC5A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54.000,00</w:t>
            </w:r>
          </w:p>
        </w:tc>
        <w:tc>
          <w:tcPr>
            <w:tcW w:w="590" w:type="pct"/>
            <w:vAlign w:val="center"/>
            <w:hideMark/>
          </w:tcPr>
          <w:p w14:paraId="7AD89E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3401B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54.000,00</w:t>
            </w:r>
          </w:p>
        </w:tc>
      </w:tr>
      <w:tr w:rsidR="0024688F" w:rsidRPr="00581027" w14:paraId="77537ABF" w14:textId="77777777" w:rsidTr="000D5424">
        <w:trPr>
          <w:trHeight w:val="20"/>
        </w:trPr>
        <w:tc>
          <w:tcPr>
            <w:tcW w:w="642" w:type="pct"/>
            <w:vAlign w:val="center"/>
            <w:hideMark/>
          </w:tcPr>
          <w:p w14:paraId="23F56F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19B45C7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374C0C2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54.000,00</w:t>
            </w:r>
          </w:p>
        </w:tc>
        <w:tc>
          <w:tcPr>
            <w:tcW w:w="590" w:type="pct"/>
            <w:vAlign w:val="center"/>
            <w:hideMark/>
          </w:tcPr>
          <w:p w14:paraId="7B7B4CF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443C7C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54.000,00</w:t>
            </w:r>
          </w:p>
        </w:tc>
      </w:tr>
      <w:tr w:rsidR="0024688F" w:rsidRPr="00581027" w14:paraId="57BC4CAF" w14:textId="77777777" w:rsidTr="000D5424">
        <w:trPr>
          <w:trHeight w:val="20"/>
        </w:trPr>
        <w:tc>
          <w:tcPr>
            <w:tcW w:w="642" w:type="pct"/>
            <w:shd w:val="clear" w:color="E1E1FF" w:fill="E1E1FF"/>
            <w:vAlign w:val="center"/>
            <w:hideMark/>
          </w:tcPr>
          <w:p w14:paraId="5898FB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K104602</w:t>
            </w:r>
          </w:p>
        </w:tc>
        <w:tc>
          <w:tcPr>
            <w:tcW w:w="2791" w:type="pct"/>
            <w:shd w:val="clear" w:color="E1E1FF" w:fill="E1E1FF"/>
            <w:vAlign w:val="center"/>
            <w:hideMark/>
          </w:tcPr>
          <w:p w14:paraId="7FFD0E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CREATEGREEN HR-RS00158 Interreg HR-SR</w:t>
            </w:r>
          </w:p>
        </w:tc>
        <w:tc>
          <w:tcPr>
            <w:tcW w:w="481" w:type="pct"/>
            <w:shd w:val="clear" w:color="E1E1FF" w:fill="E1E1FF"/>
            <w:vAlign w:val="center"/>
            <w:hideMark/>
          </w:tcPr>
          <w:p w14:paraId="2A174E6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515.075,01</w:t>
            </w:r>
          </w:p>
        </w:tc>
        <w:tc>
          <w:tcPr>
            <w:tcW w:w="590" w:type="pct"/>
            <w:shd w:val="clear" w:color="E1E1FF" w:fill="E1E1FF"/>
            <w:vAlign w:val="center"/>
            <w:hideMark/>
          </w:tcPr>
          <w:p w14:paraId="5B280A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-45.175,00</w:t>
            </w:r>
          </w:p>
        </w:tc>
        <w:tc>
          <w:tcPr>
            <w:tcW w:w="496" w:type="pct"/>
            <w:shd w:val="clear" w:color="E1E1FF" w:fill="E1E1FF"/>
            <w:vAlign w:val="center"/>
            <w:hideMark/>
          </w:tcPr>
          <w:p w14:paraId="2A353EF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469.900,01</w:t>
            </w:r>
          </w:p>
        </w:tc>
      </w:tr>
      <w:tr w:rsidR="0024688F" w:rsidRPr="00581027" w14:paraId="38B2B290" w14:textId="77777777" w:rsidTr="000D5424">
        <w:trPr>
          <w:trHeight w:val="20"/>
        </w:trPr>
        <w:tc>
          <w:tcPr>
            <w:tcW w:w="642" w:type="pct"/>
            <w:shd w:val="clear" w:color="FFEE75" w:fill="FFEE75"/>
            <w:vAlign w:val="center"/>
            <w:hideMark/>
          </w:tcPr>
          <w:p w14:paraId="6DD6CB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438F7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87A2A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22.950,00</w:t>
            </w:r>
          </w:p>
        </w:tc>
        <w:tc>
          <w:tcPr>
            <w:tcW w:w="590" w:type="pct"/>
            <w:shd w:val="clear" w:color="FFEE75" w:fill="FFEE75"/>
            <w:vAlign w:val="center"/>
            <w:hideMark/>
          </w:tcPr>
          <w:p w14:paraId="01C9F3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-1.550,00</w:t>
            </w:r>
          </w:p>
        </w:tc>
        <w:tc>
          <w:tcPr>
            <w:tcW w:w="496" w:type="pct"/>
            <w:shd w:val="clear" w:color="FFEE75" w:fill="FFEE75"/>
            <w:vAlign w:val="center"/>
            <w:hideMark/>
          </w:tcPr>
          <w:p w14:paraId="3B8A03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21.400,00</w:t>
            </w:r>
          </w:p>
        </w:tc>
      </w:tr>
      <w:tr w:rsidR="0024688F" w:rsidRPr="00581027" w14:paraId="7F404457" w14:textId="77777777" w:rsidTr="000D5424">
        <w:trPr>
          <w:trHeight w:val="20"/>
        </w:trPr>
        <w:tc>
          <w:tcPr>
            <w:tcW w:w="642" w:type="pct"/>
            <w:vAlign w:val="center"/>
            <w:hideMark/>
          </w:tcPr>
          <w:p w14:paraId="3A7904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FB7E35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C992C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3.450,00</w:t>
            </w:r>
          </w:p>
        </w:tc>
        <w:tc>
          <w:tcPr>
            <w:tcW w:w="590" w:type="pct"/>
            <w:vAlign w:val="center"/>
            <w:hideMark/>
          </w:tcPr>
          <w:p w14:paraId="7B5907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-1.550,00</w:t>
            </w:r>
          </w:p>
        </w:tc>
        <w:tc>
          <w:tcPr>
            <w:tcW w:w="496" w:type="pct"/>
            <w:vAlign w:val="center"/>
            <w:hideMark/>
          </w:tcPr>
          <w:p w14:paraId="218ED2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1.900,00</w:t>
            </w:r>
          </w:p>
        </w:tc>
      </w:tr>
      <w:tr w:rsidR="0024688F" w:rsidRPr="00581027" w14:paraId="4C796F8D" w14:textId="77777777" w:rsidTr="000D5424">
        <w:trPr>
          <w:trHeight w:val="20"/>
        </w:trPr>
        <w:tc>
          <w:tcPr>
            <w:tcW w:w="642" w:type="pct"/>
            <w:vAlign w:val="center"/>
            <w:hideMark/>
          </w:tcPr>
          <w:p w14:paraId="5F8AAC0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65F73EA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92C1F0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2.150,00</w:t>
            </w:r>
          </w:p>
        </w:tc>
        <w:tc>
          <w:tcPr>
            <w:tcW w:w="590" w:type="pct"/>
            <w:vAlign w:val="center"/>
            <w:hideMark/>
          </w:tcPr>
          <w:p w14:paraId="0CB03C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-1.550,00</w:t>
            </w:r>
          </w:p>
        </w:tc>
        <w:tc>
          <w:tcPr>
            <w:tcW w:w="496" w:type="pct"/>
            <w:vAlign w:val="center"/>
            <w:hideMark/>
          </w:tcPr>
          <w:p w14:paraId="6008CB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w:t>
            </w:r>
          </w:p>
        </w:tc>
      </w:tr>
      <w:tr w:rsidR="0024688F" w:rsidRPr="00581027" w14:paraId="37F6D917" w14:textId="77777777" w:rsidTr="000D5424">
        <w:trPr>
          <w:trHeight w:val="20"/>
        </w:trPr>
        <w:tc>
          <w:tcPr>
            <w:tcW w:w="642" w:type="pct"/>
            <w:vAlign w:val="center"/>
            <w:hideMark/>
          </w:tcPr>
          <w:p w14:paraId="69B962A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80B09E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A8867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w:t>
            </w:r>
          </w:p>
        </w:tc>
        <w:tc>
          <w:tcPr>
            <w:tcW w:w="590" w:type="pct"/>
            <w:vAlign w:val="center"/>
            <w:hideMark/>
          </w:tcPr>
          <w:p w14:paraId="4DF269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7CCD43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w:t>
            </w:r>
          </w:p>
        </w:tc>
      </w:tr>
      <w:tr w:rsidR="0024688F" w:rsidRPr="00581027" w14:paraId="38DD39B2" w14:textId="77777777" w:rsidTr="000D5424">
        <w:trPr>
          <w:trHeight w:val="20"/>
        </w:trPr>
        <w:tc>
          <w:tcPr>
            <w:tcW w:w="642" w:type="pct"/>
            <w:vAlign w:val="center"/>
            <w:hideMark/>
          </w:tcPr>
          <w:p w14:paraId="13F312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F11469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4CD36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19.500,00</w:t>
            </w:r>
          </w:p>
        </w:tc>
        <w:tc>
          <w:tcPr>
            <w:tcW w:w="590" w:type="pct"/>
            <w:vAlign w:val="center"/>
            <w:hideMark/>
          </w:tcPr>
          <w:p w14:paraId="4FBF99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46BDB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19.500,00</w:t>
            </w:r>
          </w:p>
        </w:tc>
      </w:tr>
      <w:tr w:rsidR="0024688F" w:rsidRPr="00581027" w14:paraId="3C440B09" w14:textId="77777777" w:rsidTr="000D5424">
        <w:trPr>
          <w:trHeight w:val="20"/>
        </w:trPr>
        <w:tc>
          <w:tcPr>
            <w:tcW w:w="642" w:type="pct"/>
            <w:vAlign w:val="center"/>
            <w:hideMark/>
          </w:tcPr>
          <w:p w14:paraId="19FB27C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332978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6ECB8E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19.500,00</w:t>
            </w:r>
          </w:p>
        </w:tc>
        <w:tc>
          <w:tcPr>
            <w:tcW w:w="590" w:type="pct"/>
            <w:vAlign w:val="center"/>
            <w:hideMark/>
          </w:tcPr>
          <w:p w14:paraId="527EC7C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4C387F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19.500,00</w:t>
            </w:r>
          </w:p>
        </w:tc>
      </w:tr>
      <w:tr w:rsidR="0024688F" w:rsidRPr="00581027" w14:paraId="108EA58F" w14:textId="77777777" w:rsidTr="000D5424">
        <w:trPr>
          <w:trHeight w:val="20"/>
        </w:trPr>
        <w:tc>
          <w:tcPr>
            <w:tcW w:w="642" w:type="pct"/>
            <w:shd w:val="clear" w:color="FFFF97" w:fill="FFFF97"/>
            <w:vAlign w:val="center"/>
            <w:hideMark/>
          </w:tcPr>
          <w:p w14:paraId="19683F3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4F4E373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06A8F3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374.700,00</w:t>
            </w:r>
          </w:p>
        </w:tc>
        <w:tc>
          <w:tcPr>
            <w:tcW w:w="590" w:type="pct"/>
            <w:shd w:val="clear" w:color="FFFF97" w:fill="FFFF97"/>
            <w:vAlign w:val="center"/>
            <w:hideMark/>
          </w:tcPr>
          <w:p w14:paraId="1A9AE9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-31.100,00</w:t>
            </w:r>
          </w:p>
        </w:tc>
        <w:tc>
          <w:tcPr>
            <w:tcW w:w="496" w:type="pct"/>
            <w:shd w:val="clear" w:color="FFFF97" w:fill="FFFF97"/>
            <w:vAlign w:val="center"/>
            <w:hideMark/>
          </w:tcPr>
          <w:p w14:paraId="4401B5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343.600,00</w:t>
            </w:r>
          </w:p>
        </w:tc>
      </w:tr>
      <w:tr w:rsidR="0024688F" w:rsidRPr="00581027" w14:paraId="3B9B8FDA" w14:textId="77777777" w:rsidTr="000D5424">
        <w:trPr>
          <w:trHeight w:val="20"/>
        </w:trPr>
        <w:tc>
          <w:tcPr>
            <w:tcW w:w="642" w:type="pct"/>
            <w:vAlign w:val="center"/>
            <w:hideMark/>
          </w:tcPr>
          <w:p w14:paraId="4B7208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3</w:t>
            </w:r>
          </w:p>
        </w:tc>
        <w:tc>
          <w:tcPr>
            <w:tcW w:w="2791" w:type="pct"/>
            <w:vAlign w:val="center"/>
            <w:hideMark/>
          </w:tcPr>
          <w:p w14:paraId="70AA23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A16FEA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47.200,00</w:t>
            </w:r>
          </w:p>
        </w:tc>
        <w:tc>
          <w:tcPr>
            <w:tcW w:w="590" w:type="pct"/>
            <w:vAlign w:val="center"/>
            <w:hideMark/>
          </w:tcPr>
          <w:p w14:paraId="6F3433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-31.100,00</w:t>
            </w:r>
          </w:p>
        </w:tc>
        <w:tc>
          <w:tcPr>
            <w:tcW w:w="496" w:type="pct"/>
            <w:vAlign w:val="center"/>
            <w:hideMark/>
          </w:tcPr>
          <w:p w14:paraId="40B004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16.100,00</w:t>
            </w:r>
          </w:p>
        </w:tc>
      </w:tr>
      <w:tr w:rsidR="0024688F" w:rsidRPr="00581027" w14:paraId="358E28E9" w14:textId="77777777" w:rsidTr="000D5424">
        <w:trPr>
          <w:trHeight w:val="20"/>
        </w:trPr>
        <w:tc>
          <w:tcPr>
            <w:tcW w:w="642" w:type="pct"/>
            <w:vAlign w:val="center"/>
            <w:hideMark/>
          </w:tcPr>
          <w:p w14:paraId="59EA6F9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11C6F18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182DB34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34.500,00</w:t>
            </w:r>
          </w:p>
        </w:tc>
        <w:tc>
          <w:tcPr>
            <w:tcW w:w="590" w:type="pct"/>
            <w:vAlign w:val="center"/>
            <w:hideMark/>
          </w:tcPr>
          <w:p w14:paraId="2C4434D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-31.100,00</w:t>
            </w:r>
          </w:p>
        </w:tc>
        <w:tc>
          <w:tcPr>
            <w:tcW w:w="496" w:type="pct"/>
            <w:vAlign w:val="center"/>
            <w:hideMark/>
          </w:tcPr>
          <w:p w14:paraId="4FACDC5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3.400,00</w:t>
            </w:r>
          </w:p>
        </w:tc>
      </w:tr>
      <w:tr w:rsidR="0024688F" w:rsidRPr="00581027" w14:paraId="4C3B22CD" w14:textId="77777777" w:rsidTr="000D5424">
        <w:trPr>
          <w:trHeight w:val="20"/>
        </w:trPr>
        <w:tc>
          <w:tcPr>
            <w:tcW w:w="642" w:type="pct"/>
            <w:vAlign w:val="center"/>
            <w:hideMark/>
          </w:tcPr>
          <w:p w14:paraId="29C43FA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8CB78D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0E76AE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12.700,00</w:t>
            </w:r>
          </w:p>
        </w:tc>
        <w:tc>
          <w:tcPr>
            <w:tcW w:w="590" w:type="pct"/>
            <w:vAlign w:val="center"/>
            <w:hideMark/>
          </w:tcPr>
          <w:p w14:paraId="28FE075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46CC7D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12.700,00</w:t>
            </w:r>
          </w:p>
        </w:tc>
      </w:tr>
      <w:tr w:rsidR="0024688F" w:rsidRPr="00581027" w14:paraId="63F7442B" w14:textId="77777777" w:rsidTr="000D5424">
        <w:trPr>
          <w:trHeight w:val="20"/>
        </w:trPr>
        <w:tc>
          <w:tcPr>
            <w:tcW w:w="642" w:type="pct"/>
            <w:vAlign w:val="center"/>
            <w:hideMark/>
          </w:tcPr>
          <w:p w14:paraId="13B2E5F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12C35B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815FE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327.500,00</w:t>
            </w:r>
          </w:p>
        </w:tc>
        <w:tc>
          <w:tcPr>
            <w:tcW w:w="590" w:type="pct"/>
            <w:vAlign w:val="center"/>
            <w:hideMark/>
          </w:tcPr>
          <w:p w14:paraId="6EE3B7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113E9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327.500,00</w:t>
            </w:r>
          </w:p>
        </w:tc>
      </w:tr>
      <w:tr w:rsidR="0024688F" w:rsidRPr="00581027" w14:paraId="41542B41" w14:textId="77777777" w:rsidTr="000D5424">
        <w:trPr>
          <w:trHeight w:val="20"/>
        </w:trPr>
        <w:tc>
          <w:tcPr>
            <w:tcW w:w="642" w:type="pct"/>
            <w:vAlign w:val="center"/>
            <w:hideMark/>
          </w:tcPr>
          <w:p w14:paraId="1FFF0EA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6E2A94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085365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327.500,00</w:t>
            </w:r>
          </w:p>
        </w:tc>
        <w:tc>
          <w:tcPr>
            <w:tcW w:w="590" w:type="pct"/>
            <w:vAlign w:val="center"/>
            <w:hideMark/>
          </w:tcPr>
          <w:p w14:paraId="6182021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3961FF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327.500,00</w:t>
            </w:r>
          </w:p>
        </w:tc>
      </w:tr>
      <w:tr w:rsidR="0024688F" w:rsidRPr="00581027" w14:paraId="64125CCF" w14:textId="77777777" w:rsidTr="000D5424">
        <w:trPr>
          <w:trHeight w:val="20"/>
        </w:trPr>
        <w:tc>
          <w:tcPr>
            <w:tcW w:w="642" w:type="pct"/>
            <w:shd w:val="clear" w:color="FFEE75" w:fill="FFEE75"/>
            <w:vAlign w:val="center"/>
            <w:hideMark/>
          </w:tcPr>
          <w:p w14:paraId="550C3A1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511EAB7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20A536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22.950,00</w:t>
            </w:r>
          </w:p>
        </w:tc>
        <w:tc>
          <w:tcPr>
            <w:tcW w:w="590" w:type="pct"/>
            <w:shd w:val="clear" w:color="FFEE75" w:fill="FFEE75"/>
            <w:vAlign w:val="center"/>
            <w:hideMark/>
          </w:tcPr>
          <w:p w14:paraId="7D2C45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-1.550,00</w:t>
            </w:r>
          </w:p>
        </w:tc>
        <w:tc>
          <w:tcPr>
            <w:tcW w:w="496" w:type="pct"/>
            <w:shd w:val="clear" w:color="FFEE75" w:fill="FFEE75"/>
            <w:vAlign w:val="center"/>
            <w:hideMark/>
          </w:tcPr>
          <w:p w14:paraId="267EA8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21.400,00</w:t>
            </w:r>
          </w:p>
        </w:tc>
      </w:tr>
      <w:tr w:rsidR="0024688F" w:rsidRPr="00581027" w14:paraId="49F2DEAA" w14:textId="77777777" w:rsidTr="000D5424">
        <w:trPr>
          <w:trHeight w:val="20"/>
        </w:trPr>
        <w:tc>
          <w:tcPr>
            <w:tcW w:w="642" w:type="pct"/>
            <w:vAlign w:val="center"/>
            <w:hideMark/>
          </w:tcPr>
          <w:p w14:paraId="2F7F612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4BE8A2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CC6DF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3.450,00</w:t>
            </w:r>
          </w:p>
        </w:tc>
        <w:tc>
          <w:tcPr>
            <w:tcW w:w="590" w:type="pct"/>
            <w:vAlign w:val="center"/>
            <w:hideMark/>
          </w:tcPr>
          <w:p w14:paraId="5477EE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-1.550,00</w:t>
            </w:r>
          </w:p>
        </w:tc>
        <w:tc>
          <w:tcPr>
            <w:tcW w:w="496" w:type="pct"/>
            <w:vAlign w:val="center"/>
            <w:hideMark/>
          </w:tcPr>
          <w:p w14:paraId="1809C5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1.900,00</w:t>
            </w:r>
          </w:p>
        </w:tc>
      </w:tr>
      <w:tr w:rsidR="0024688F" w:rsidRPr="00581027" w14:paraId="07083E65" w14:textId="77777777" w:rsidTr="000D5424">
        <w:trPr>
          <w:trHeight w:val="20"/>
        </w:trPr>
        <w:tc>
          <w:tcPr>
            <w:tcW w:w="642" w:type="pct"/>
            <w:vAlign w:val="center"/>
            <w:hideMark/>
          </w:tcPr>
          <w:p w14:paraId="0554E9C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599AF8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13F0341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2.150,00</w:t>
            </w:r>
          </w:p>
        </w:tc>
        <w:tc>
          <w:tcPr>
            <w:tcW w:w="590" w:type="pct"/>
            <w:vAlign w:val="center"/>
            <w:hideMark/>
          </w:tcPr>
          <w:p w14:paraId="010A88C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-1.550,00</w:t>
            </w:r>
          </w:p>
        </w:tc>
        <w:tc>
          <w:tcPr>
            <w:tcW w:w="496" w:type="pct"/>
            <w:vAlign w:val="center"/>
            <w:hideMark/>
          </w:tcPr>
          <w:p w14:paraId="0C2F20C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w:t>
            </w:r>
          </w:p>
        </w:tc>
      </w:tr>
      <w:tr w:rsidR="0024688F" w:rsidRPr="00581027" w14:paraId="42F7058B" w14:textId="77777777" w:rsidTr="000D5424">
        <w:trPr>
          <w:trHeight w:val="20"/>
        </w:trPr>
        <w:tc>
          <w:tcPr>
            <w:tcW w:w="642" w:type="pct"/>
            <w:vAlign w:val="center"/>
            <w:hideMark/>
          </w:tcPr>
          <w:p w14:paraId="624E631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43C935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2ECEC8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w:t>
            </w:r>
          </w:p>
        </w:tc>
        <w:tc>
          <w:tcPr>
            <w:tcW w:w="590" w:type="pct"/>
            <w:vAlign w:val="center"/>
            <w:hideMark/>
          </w:tcPr>
          <w:p w14:paraId="663C0B4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889A12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w:t>
            </w:r>
          </w:p>
        </w:tc>
      </w:tr>
      <w:tr w:rsidR="0024688F" w:rsidRPr="00581027" w14:paraId="287F5A3F" w14:textId="77777777" w:rsidTr="000D5424">
        <w:trPr>
          <w:trHeight w:val="20"/>
        </w:trPr>
        <w:tc>
          <w:tcPr>
            <w:tcW w:w="642" w:type="pct"/>
            <w:vAlign w:val="center"/>
            <w:hideMark/>
          </w:tcPr>
          <w:p w14:paraId="199C72D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1EDCD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AF1F1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19.500,00</w:t>
            </w:r>
          </w:p>
        </w:tc>
        <w:tc>
          <w:tcPr>
            <w:tcW w:w="590" w:type="pct"/>
            <w:vAlign w:val="center"/>
            <w:hideMark/>
          </w:tcPr>
          <w:p w14:paraId="6ED0966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3275F4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19.500,00</w:t>
            </w:r>
          </w:p>
        </w:tc>
      </w:tr>
      <w:tr w:rsidR="0024688F" w:rsidRPr="00581027" w14:paraId="41D970CC" w14:textId="77777777" w:rsidTr="000D5424">
        <w:trPr>
          <w:trHeight w:val="20"/>
        </w:trPr>
        <w:tc>
          <w:tcPr>
            <w:tcW w:w="642" w:type="pct"/>
            <w:vAlign w:val="center"/>
            <w:hideMark/>
          </w:tcPr>
          <w:p w14:paraId="38B5FDD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8D85B4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F33814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19.500,00</w:t>
            </w:r>
          </w:p>
        </w:tc>
        <w:tc>
          <w:tcPr>
            <w:tcW w:w="590" w:type="pct"/>
            <w:vAlign w:val="center"/>
            <w:hideMark/>
          </w:tcPr>
          <w:p w14:paraId="55F32E4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D43171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19.500,00</w:t>
            </w:r>
          </w:p>
        </w:tc>
      </w:tr>
      <w:tr w:rsidR="0024688F" w:rsidRPr="00581027" w14:paraId="62744EE6" w14:textId="77777777" w:rsidTr="000D5424">
        <w:trPr>
          <w:trHeight w:val="20"/>
        </w:trPr>
        <w:tc>
          <w:tcPr>
            <w:tcW w:w="642" w:type="pct"/>
            <w:shd w:val="clear" w:color="FFEE75" w:fill="FFEE75"/>
            <w:vAlign w:val="center"/>
            <w:hideMark/>
          </w:tcPr>
          <w:p w14:paraId="4DC918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36C950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641D86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72.130,00</w:t>
            </w:r>
          </w:p>
        </w:tc>
        <w:tc>
          <w:tcPr>
            <w:tcW w:w="590" w:type="pct"/>
            <w:shd w:val="clear" w:color="FFEE75" w:fill="FFEE75"/>
            <w:vAlign w:val="center"/>
            <w:hideMark/>
          </w:tcPr>
          <w:p w14:paraId="5BB476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-10.975,00</w:t>
            </w:r>
          </w:p>
        </w:tc>
        <w:tc>
          <w:tcPr>
            <w:tcW w:w="496" w:type="pct"/>
            <w:shd w:val="clear" w:color="FFEE75" w:fill="FFEE75"/>
            <w:vAlign w:val="center"/>
            <w:hideMark/>
          </w:tcPr>
          <w:p w14:paraId="353F8F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61.155,00</w:t>
            </w:r>
          </w:p>
        </w:tc>
      </w:tr>
      <w:tr w:rsidR="0024688F" w:rsidRPr="00581027" w14:paraId="1D7BDF39" w14:textId="77777777" w:rsidTr="000D5424">
        <w:trPr>
          <w:trHeight w:val="20"/>
        </w:trPr>
        <w:tc>
          <w:tcPr>
            <w:tcW w:w="642" w:type="pct"/>
            <w:vAlign w:val="center"/>
            <w:hideMark/>
          </w:tcPr>
          <w:p w14:paraId="2303AC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EFD169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E57AC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18.875,00</w:t>
            </w:r>
          </w:p>
        </w:tc>
        <w:tc>
          <w:tcPr>
            <w:tcW w:w="590" w:type="pct"/>
            <w:vAlign w:val="center"/>
            <w:hideMark/>
          </w:tcPr>
          <w:p w14:paraId="748AB6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-10.975,00</w:t>
            </w:r>
          </w:p>
        </w:tc>
        <w:tc>
          <w:tcPr>
            <w:tcW w:w="496" w:type="pct"/>
            <w:vAlign w:val="center"/>
            <w:hideMark/>
          </w:tcPr>
          <w:p w14:paraId="0882D0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7.900,00</w:t>
            </w:r>
          </w:p>
        </w:tc>
      </w:tr>
      <w:tr w:rsidR="0024688F" w:rsidRPr="00581027" w14:paraId="62246D8C" w14:textId="77777777" w:rsidTr="000D5424">
        <w:trPr>
          <w:trHeight w:val="20"/>
        </w:trPr>
        <w:tc>
          <w:tcPr>
            <w:tcW w:w="642" w:type="pct"/>
            <w:vAlign w:val="center"/>
            <w:hideMark/>
          </w:tcPr>
          <w:p w14:paraId="342F5B7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17D56C5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1AA9D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14.375,00</w:t>
            </w:r>
          </w:p>
        </w:tc>
        <w:tc>
          <w:tcPr>
            <w:tcW w:w="590" w:type="pct"/>
            <w:vAlign w:val="center"/>
            <w:hideMark/>
          </w:tcPr>
          <w:p w14:paraId="396530B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-10.975,00</w:t>
            </w:r>
          </w:p>
        </w:tc>
        <w:tc>
          <w:tcPr>
            <w:tcW w:w="496" w:type="pct"/>
            <w:vAlign w:val="center"/>
            <w:hideMark/>
          </w:tcPr>
          <w:p w14:paraId="7A09B9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3.400,00</w:t>
            </w:r>
          </w:p>
        </w:tc>
      </w:tr>
      <w:tr w:rsidR="0024688F" w:rsidRPr="00581027" w14:paraId="54673D3D" w14:textId="77777777" w:rsidTr="000D5424">
        <w:trPr>
          <w:trHeight w:val="20"/>
        </w:trPr>
        <w:tc>
          <w:tcPr>
            <w:tcW w:w="642" w:type="pct"/>
            <w:vAlign w:val="center"/>
            <w:hideMark/>
          </w:tcPr>
          <w:p w14:paraId="2A8B761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33E2F3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3A6292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4.500,00</w:t>
            </w:r>
          </w:p>
        </w:tc>
        <w:tc>
          <w:tcPr>
            <w:tcW w:w="590" w:type="pct"/>
            <w:vAlign w:val="center"/>
            <w:hideMark/>
          </w:tcPr>
          <w:p w14:paraId="58864EC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38A1C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4.500,00</w:t>
            </w:r>
          </w:p>
        </w:tc>
      </w:tr>
      <w:tr w:rsidR="0024688F" w:rsidRPr="00581027" w14:paraId="01505AC3" w14:textId="77777777" w:rsidTr="000D5424">
        <w:trPr>
          <w:trHeight w:val="20"/>
        </w:trPr>
        <w:tc>
          <w:tcPr>
            <w:tcW w:w="642" w:type="pct"/>
            <w:vAlign w:val="center"/>
            <w:hideMark/>
          </w:tcPr>
          <w:p w14:paraId="17A540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996117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D2953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53.255,00</w:t>
            </w:r>
          </w:p>
        </w:tc>
        <w:tc>
          <w:tcPr>
            <w:tcW w:w="590" w:type="pct"/>
            <w:vAlign w:val="center"/>
            <w:hideMark/>
          </w:tcPr>
          <w:p w14:paraId="456FA2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6B322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53.255,00</w:t>
            </w:r>
          </w:p>
        </w:tc>
      </w:tr>
      <w:tr w:rsidR="0024688F" w:rsidRPr="00581027" w14:paraId="1CB778D2" w14:textId="77777777" w:rsidTr="000D5424">
        <w:trPr>
          <w:trHeight w:val="20"/>
        </w:trPr>
        <w:tc>
          <w:tcPr>
            <w:tcW w:w="642" w:type="pct"/>
            <w:vAlign w:val="center"/>
            <w:hideMark/>
          </w:tcPr>
          <w:p w14:paraId="02B68AD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FF8FCB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E0427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53.255,00</w:t>
            </w:r>
          </w:p>
        </w:tc>
        <w:tc>
          <w:tcPr>
            <w:tcW w:w="590" w:type="pct"/>
            <w:vAlign w:val="center"/>
            <w:hideMark/>
          </w:tcPr>
          <w:p w14:paraId="00684B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C296FE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53.255,00</w:t>
            </w:r>
          </w:p>
        </w:tc>
      </w:tr>
      <w:tr w:rsidR="0024688F" w:rsidRPr="00581027" w14:paraId="17324A09" w14:textId="77777777" w:rsidTr="000D5424">
        <w:trPr>
          <w:trHeight w:val="20"/>
        </w:trPr>
        <w:tc>
          <w:tcPr>
            <w:tcW w:w="642" w:type="pct"/>
            <w:shd w:val="clear" w:color="FFFF97" w:fill="FFFF97"/>
            <w:vAlign w:val="center"/>
            <w:hideMark/>
          </w:tcPr>
          <w:p w14:paraId="45A2C81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5.5.1</w:t>
            </w:r>
          </w:p>
        </w:tc>
        <w:tc>
          <w:tcPr>
            <w:tcW w:w="2791" w:type="pct"/>
            <w:shd w:val="clear" w:color="FFFF97" w:fill="FFFF97"/>
            <w:vAlign w:val="center"/>
            <w:hideMark/>
          </w:tcPr>
          <w:p w14:paraId="10E3C0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preneseni višak</w:t>
            </w:r>
          </w:p>
        </w:tc>
        <w:tc>
          <w:tcPr>
            <w:tcW w:w="481" w:type="pct"/>
            <w:shd w:val="clear" w:color="FFFF97" w:fill="FFFF97"/>
            <w:vAlign w:val="center"/>
            <w:hideMark/>
          </w:tcPr>
          <w:p w14:paraId="0C57F36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22.345,01</w:t>
            </w:r>
          </w:p>
        </w:tc>
        <w:tc>
          <w:tcPr>
            <w:tcW w:w="590" w:type="pct"/>
            <w:shd w:val="clear" w:color="FFFF97" w:fill="FFFF97"/>
            <w:vAlign w:val="center"/>
            <w:hideMark/>
          </w:tcPr>
          <w:p w14:paraId="25225A3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31EAC9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22.345,01</w:t>
            </w:r>
          </w:p>
        </w:tc>
      </w:tr>
      <w:tr w:rsidR="0024688F" w:rsidRPr="00581027" w14:paraId="3F5FF77C" w14:textId="77777777" w:rsidTr="000D5424">
        <w:trPr>
          <w:trHeight w:val="20"/>
        </w:trPr>
        <w:tc>
          <w:tcPr>
            <w:tcW w:w="642" w:type="pct"/>
            <w:vAlign w:val="center"/>
            <w:hideMark/>
          </w:tcPr>
          <w:p w14:paraId="7F4EEF5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240E6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EC553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22.345,01</w:t>
            </w:r>
          </w:p>
        </w:tc>
        <w:tc>
          <w:tcPr>
            <w:tcW w:w="590" w:type="pct"/>
            <w:vAlign w:val="center"/>
            <w:hideMark/>
          </w:tcPr>
          <w:p w14:paraId="53125E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2C7A0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22.345,01</w:t>
            </w:r>
          </w:p>
        </w:tc>
      </w:tr>
      <w:tr w:rsidR="0024688F" w:rsidRPr="00581027" w14:paraId="0F06DB9A" w14:textId="77777777" w:rsidTr="000D5424">
        <w:trPr>
          <w:trHeight w:val="20"/>
        </w:trPr>
        <w:tc>
          <w:tcPr>
            <w:tcW w:w="642" w:type="pct"/>
            <w:vAlign w:val="center"/>
            <w:hideMark/>
          </w:tcPr>
          <w:p w14:paraId="5FA638D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6E0B84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60A398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22.345,01</w:t>
            </w:r>
          </w:p>
        </w:tc>
        <w:tc>
          <w:tcPr>
            <w:tcW w:w="590" w:type="pct"/>
            <w:vAlign w:val="center"/>
            <w:hideMark/>
          </w:tcPr>
          <w:p w14:paraId="014E0A0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9E3462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22.345,01</w:t>
            </w:r>
          </w:p>
        </w:tc>
      </w:tr>
      <w:tr w:rsidR="0024688F" w:rsidRPr="00581027" w14:paraId="1AE09990" w14:textId="77777777" w:rsidTr="000D5424">
        <w:trPr>
          <w:trHeight w:val="20"/>
        </w:trPr>
        <w:tc>
          <w:tcPr>
            <w:tcW w:w="642" w:type="pct"/>
            <w:shd w:val="clear" w:color="E1E1FF" w:fill="E1E1FF"/>
            <w:vAlign w:val="center"/>
            <w:hideMark/>
          </w:tcPr>
          <w:p w14:paraId="15235FF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K104603</w:t>
            </w:r>
          </w:p>
        </w:tc>
        <w:tc>
          <w:tcPr>
            <w:tcW w:w="2791" w:type="pct"/>
            <w:shd w:val="clear" w:color="E1E1FF" w:fill="E1E1FF"/>
            <w:vAlign w:val="center"/>
            <w:hideMark/>
          </w:tcPr>
          <w:p w14:paraId="0925BE6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RE-PUBLIC SPACES CE0200517 Interreg CE</w:t>
            </w:r>
          </w:p>
        </w:tc>
        <w:tc>
          <w:tcPr>
            <w:tcW w:w="481" w:type="pct"/>
            <w:shd w:val="clear" w:color="E1E1FF" w:fill="E1E1FF"/>
            <w:vAlign w:val="center"/>
            <w:hideMark/>
          </w:tcPr>
          <w:p w14:paraId="0806E0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140.100,00</w:t>
            </w:r>
          </w:p>
        </w:tc>
        <w:tc>
          <w:tcPr>
            <w:tcW w:w="590" w:type="pct"/>
            <w:shd w:val="clear" w:color="E1E1FF" w:fill="E1E1FF"/>
            <w:vAlign w:val="center"/>
            <w:hideMark/>
          </w:tcPr>
          <w:p w14:paraId="0AE83D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-12.800,00</w:t>
            </w:r>
          </w:p>
        </w:tc>
        <w:tc>
          <w:tcPr>
            <w:tcW w:w="496" w:type="pct"/>
            <w:shd w:val="clear" w:color="E1E1FF" w:fill="E1E1FF"/>
            <w:vAlign w:val="center"/>
            <w:hideMark/>
          </w:tcPr>
          <w:p w14:paraId="0A8E94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127.300,00</w:t>
            </w:r>
          </w:p>
        </w:tc>
      </w:tr>
      <w:tr w:rsidR="0024688F" w:rsidRPr="00581027" w14:paraId="55654CCF" w14:textId="77777777" w:rsidTr="000D5424">
        <w:trPr>
          <w:trHeight w:val="20"/>
        </w:trPr>
        <w:tc>
          <w:tcPr>
            <w:tcW w:w="642" w:type="pct"/>
            <w:shd w:val="clear" w:color="FFEE75" w:fill="FFEE75"/>
            <w:vAlign w:val="center"/>
            <w:hideMark/>
          </w:tcPr>
          <w:p w14:paraId="356FEC7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1D037F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BFFB1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26.300,00</w:t>
            </w:r>
          </w:p>
        </w:tc>
        <w:tc>
          <w:tcPr>
            <w:tcW w:w="590" w:type="pct"/>
            <w:shd w:val="clear" w:color="FFEE75" w:fill="FFEE75"/>
            <w:vAlign w:val="center"/>
            <w:hideMark/>
          </w:tcPr>
          <w:p w14:paraId="2B4A8E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-1.650,00</w:t>
            </w:r>
          </w:p>
        </w:tc>
        <w:tc>
          <w:tcPr>
            <w:tcW w:w="496" w:type="pct"/>
            <w:shd w:val="clear" w:color="FFEE75" w:fill="FFEE75"/>
            <w:vAlign w:val="center"/>
            <w:hideMark/>
          </w:tcPr>
          <w:p w14:paraId="6639E0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24.650,00</w:t>
            </w:r>
          </w:p>
        </w:tc>
      </w:tr>
      <w:tr w:rsidR="0024688F" w:rsidRPr="00581027" w14:paraId="7614A06C" w14:textId="77777777" w:rsidTr="000D5424">
        <w:trPr>
          <w:trHeight w:val="20"/>
        </w:trPr>
        <w:tc>
          <w:tcPr>
            <w:tcW w:w="642" w:type="pct"/>
            <w:vAlign w:val="center"/>
            <w:hideMark/>
          </w:tcPr>
          <w:p w14:paraId="2A408C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96081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664BE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3.800,00</w:t>
            </w:r>
          </w:p>
        </w:tc>
        <w:tc>
          <w:tcPr>
            <w:tcW w:w="590" w:type="pct"/>
            <w:vAlign w:val="center"/>
            <w:hideMark/>
          </w:tcPr>
          <w:p w14:paraId="71DB12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-1.650,00</w:t>
            </w:r>
          </w:p>
        </w:tc>
        <w:tc>
          <w:tcPr>
            <w:tcW w:w="496" w:type="pct"/>
            <w:vAlign w:val="center"/>
            <w:hideMark/>
          </w:tcPr>
          <w:p w14:paraId="7C5F7B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2.150,00</w:t>
            </w:r>
          </w:p>
        </w:tc>
      </w:tr>
      <w:tr w:rsidR="0024688F" w:rsidRPr="00581027" w14:paraId="69C6B9F0" w14:textId="77777777" w:rsidTr="000D5424">
        <w:trPr>
          <w:trHeight w:val="20"/>
        </w:trPr>
        <w:tc>
          <w:tcPr>
            <w:tcW w:w="642" w:type="pct"/>
            <w:vAlign w:val="center"/>
            <w:hideMark/>
          </w:tcPr>
          <w:p w14:paraId="105B505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1A25CBE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370B72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590" w:type="pct"/>
            <w:vAlign w:val="center"/>
            <w:hideMark/>
          </w:tcPr>
          <w:p w14:paraId="4D2F751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0ACA1C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r>
      <w:tr w:rsidR="0024688F" w:rsidRPr="00581027" w14:paraId="4C11C75A" w14:textId="77777777" w:rsidTr="000D5424">
        <w:trPr>
          <w:trHeight w:val="20"/>
        </w:trPr>
        <w:tc>
          <w:tcPr>
            <w:tcW w:w="642" w:type="pct"/>
            <w:vAlign w:val="center"/>
            <w:hideMark/>
          </w:tcPr>
          <w:p w14:paraId="07D80EF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6C21CD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FD8AC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3.300,00</w:t>
            </w:r>
          </w:p>
        </w:tc>
        <w:tc>
          <w:tcPr>
            <w:tcW w:w="590" w:type="pct"/>
            <w:vAlign w:val="center"/>
            <w:hideMark/>
          </w:tcPr>
          <w:p w14:paraId="165919D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-1.650,00</w:t>
            </w:r>
          </w:p>
        </w:tc>
        <w:tc>
          <w:tcPr>
            <w:tcW w:w="496" w:type="pct"/>
            <w:vAlign w:val="center"/>
            <w:hideMark/>
          </w:tcPr>
          <w:p w14:paraId="7342285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1.650,00</w:t>
            </w:r>
          </w:p>
        </w:tc>
      </w:tr>
      <w:tr w:rsidR="0024688F" w:rsidRPr="00581027" w14:paraId="18089707" w14:textId="77777777" w:rsidTr="000D5424">
        <w:trPr>
          <w:trHeight w:val="20"/>
        </w:trPr>
        <w:tc>
          <w:tcPr>
            <w:tcW w:w="642" w:type="pct"/>
            <w:vAlign w:val="center"/>
            <w:hideMark/>
          </w:tcPr>
          <w:p w14:paraId="6119A1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F5116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4E0B2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22.500,00</w:t>
            </w:r>
          </w:p>
        </w:tc>
        <w:tc>
          <w:tcPr>
            <w:tcW w:w="590" w:type="pct"/>
            <w:vAlign w:val="center"/>
            <w:hideMark/>
          </w:tcPr>
          <w:p w14:paraId="4B32CA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69D9F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22.500,00</w:t>
            </w:r>
          </w:p>
        </w:tc>
      </w:tr>
      <w:tr w:rsidR="0024688F" w:rsidRPr="00581027" w14:paraId="029AA485" w14:textId="77777777" w:rsidTr="000D5424">
        <w:trPr>
          <w:trHeight w:val="20"/>
        </w:trPr>
        <w:tc>
          <w:tcPr>
            <w:tcW w:w="642" w:type="pct"/>
            <w:vAlign w:val="center"/>
            <w:hideMark/>
          </w:tcPr>
          <w:p w14:paraId="1C969E5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59445AC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2E5C27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590" w:type="pct"/>
            <w:vAlign w:val="center"/>
            <w:hideMark/>
          </w:tcPr>
          <w:p w14:paraId="2076F39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E6CE5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r>
      <w:tr w:rsidR="0024688F" w:rsidRPr="00581027" w14:paraId="322C3025" w14:textId="77777777" w:rsidTr="000D5424">
        <w:trPr>
          <w:trHeight w:val="20"/>
        </w:trPr>
        <w:tc>
          <w:tcPr>
            <w:tcW w:w="642" w:type="pct"/>
            <w:vAlign w:val="center"/>
            <w:hideMark/>
          </w:tcPr>
          <w:p w14:paraId="01A6428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253286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B4310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590" w:type="pct"/>
            <w:vAlign w:val="center"/>
            <w:hideMark/>
          </w:tcPr>
          <w:p w14:paraId="46E361D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C2E2AC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13F29B89" w14:textId="77777777" w:rsidTr="000D5424">
        <w:trPr>
          <w:trHeight w:val="20"/>
        </w:trPr>
        <w:tc>
          <w:tcPr>
            <w:tcW w:w="642" w:type="pct"/>
            <w:shd w:val="clear" w:color="FFFF97" w:fill="FFFF97"/>
            <w:vAlign w:val="center"/>
            <w:hideMark/>
          </w:tcPr>
          <w:p w14:paraId="643FCE1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7ED2093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5AB974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105.300,00</w:t>
            </w:r>
          </w:p>
        </w:tc>
        <w:tc>
          <w:tcPr>
            <w:tcW w:w="590" w:type="pct"/>
            <w:shd w:val="clear" w:color="FFFF97" w:fill="FFFF97"/>
            <w:vAlign w:val="center"/>
            <w:hideMark/>
          </w:tcPr>
          <w:p w14:paraId="17C692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-7.400,00</w:t>
            </w:r>
          </w:p>
        </w:tc>
        <w:tc>
          <w:tcPr>
            <w:tcW w:w="496" w:type="pct"/>
            <w:shd w:val="clear" w:color="FFFF97" w:fill="FFFF97"/>
            <w:vAlign w:val="center"/>
            <w:hideMark/>
          </w:tcPr>
          <w:p w14:paraId="37F382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97.900,00</w:t>
            </w:r>
          </w:p>
        </w:tc>
      </w:tr>
      <w:tr w:rsidR="0024688F" w:rsidRPr="00581027" w14:paraId="7D8AE618" w14:textId="77777777" w:rsidTr="000D5424">
        <w:trPr>
          <w:trHeight w:val="20"/>
        </w:trPr>
        <w:tc>
          <w:tcPr>
            <w:tcW w:w="642" w:type="pct"/>
            <w:vAlign w:val="center"/>
            <w:hideMark/>
          </w:tcPr>
          <w:p w14:paraId="5D459D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2BDE3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9BCBD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14.800,00</w:t>
            </w:r>
          </w:p>
        </w:tc>
        <w:tc>
          <w:tcPr>
            <w:tcW w:w="590" w:type="pct"/>
            <w:vAlign w:val="center"/>
            <w:hideMark/>
          </w:tcPr>
          <w:p w14:paraId="38AC4B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-7.400,00</w:t>
            </w:r>
          </w:p>
        </w:tc>
        <w:tc>
          <w:tcPr>
            <w:tcW w:w="496" w:type="pct"/>
            <w:vAlign w:val="center"/>
            <w:hideMark/>
          </w:tcPr>
          <w:p w14:paraId="44D369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7.400,00</w:t>
            </w:r>
          </w:p>
        </w:tc>
      </w:tr>
      <w:tr w:rsidR="0024688F" w:rsidRPr="00581027" w14:paraId="791E90A0" w14:textId="77777777" w:rsidTr="000D5424">
        <w:trPr>
          <w:trHeight w:val="20"/>
        </w:trPr>
        <w:tc>
          <w:tcPr>
            <w:tcW w:w="642" w:type="pct"/>
            <w:vAlign w:val="center"/>
            <w:hideMark/>
          </w:tcPr>
          <w:p w14:paraId="54AA206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1DA9E8A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1A4F5BB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7.000,00</w:t>
            </w:r>
          </w:p>
        </w:tc>
        <w:tc>
          <w:tcPr>
            <w:tcW w:w="590" w:type="pct"/>
            <w:vAlign w:val="center"/>
            <w:hideMark/>
          </w:tcPr>
          <w:p w14:paraId="717D1C9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-3.500,00</w:t>
            </w:r>
          </w:p>
        </w:tc>
        <w:tc>
          <w:tcPr>
            <w:tcW w:w="496" w:type="pct"/>
            <w:vAlign w:val="center"/>
            <w:hideMark/>
          </w:tcPr>
          <w:p w14:paraId="67BDD84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3.500,00</w:t>
            </w:r>
          </w:p>
        </w:tc>
      </w:tr>
      <w:tr w:rsidR="0024688F" w:rsidRPr="00581027" w14:paraId="50948398" w14:textId="77777777" w:rsidTr="000D5424">
        <w:trPr>
          <w:trHeight w:val="20"/>
        </w:trPr>
        <w:tc>
          <w:tcPr>
            <w:tcW w:w="642" w:type="pct"/>
            <w:vAlign w:val="center"/>
            <w:hideMark/>
          </w:tcPr>
          <w:p w14:paraId="249F47D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D946E9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264062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7.800,00</w:t>
            </w:r>
          </w:p>
        </w:tc>
        <w:tc>
          <w:tcPr>
            <w:tcW w:w="590" w:type="pct"/>
            <w:vAlign w:val="center"/>
            <w:hideMark/>
          </w:tcPr>
          <w:p w14:paraId="224DCC5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-3.900,00</w:t>
            </w:r>
          </w:p>
        </w:tc>
        <w:tc>
          <w:tcPr>
            <w:tcW w:w="496" w:type="pct"/>
            <w:vAlign w:val="center"/>
            <w:hideMark/>
          </w:tcPr>
          <w:p w14:paraId="1DA4A6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3.900,00</w:t>
            </w:r>
          </w:p>
        </w:tc>
      </w:tr>
      <w:tr w:rsidR="0024688F" w:rsidRPr="00581027" w14:paraId="27EAD43D" w14:textId="77777777" w:rsidTr="000D5424">
        <w:trPr>
          <w:trHeight w:val="20"/>
        </w:trPr>
        <w:tc>
          <w:tcPr>
            <w:tcW w:w="642" w:type="pct"/>
            <w:vAlign w:val="center"/>
            <w:hideMark/>
          </w:tcPr>
          <w:p w14:paraId="6C894B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A1568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2491D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90.500,00</w:t>
            </w:r>
          </w:p>
        </w:tc>
        <w:tc>
          <w:tcPr>
            <w:tcW w:w="590" w:type="pct"/>
            <w:vAlign w:val="center"/>
            <w:hideMark/>
          </w:tcPr>
          <w:p w14:paraId="5A0ACF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BC60C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90.500,00</w:t>
            </w:r>
          </w:p>
        </w:tc>
      </w:tr>
      <w:tr w:rsidR="0024688F" w:rsidRPr="00581027" w14:paraId="7B5ACD30" w14:textId="77777777" w:rsidTr="000D5424">
        <w:trPr>
          <w:trHeight w:val="20"/>
        </w:trPr>
        <w:tc>
          <w:tcPr>
            <w:tcW w:w="642" w:type="pct"/>
            <w:vAlign w:val="center"/>
            <w:hideMark/>
          </w:tcPr>
          <w:p w14:paraId="76DCF09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1507A9A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6205286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10.500,00</w:t>
            </w:r>
          </w:p>
        </w:tc>
        <w:tc>
          <w:tcPr>
            <w:tcW w:w="590" w:type="pct"/>
            <w:vAlign w:val="center"/>
            <w:hideMark/>
          </w:tcPr>
          <w:p w14:paraId="7AEB564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15A96E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10.500,00</w:t>
            </w:r>
          </w:p>
        </w:tc>
      </w:tr>
      <w:tr w:rsidR="0024688F" w:rsidRPr="00581027" w14:paraId="4272C4DA" w14:textId="77777777" w:rsidTr="000D5424">
        <w:trPr>
          <w:trHeight w:val="20"/>
        </w:trPr>
        <w:tc>
          <w:tcPr>
            <w:tcW w:w="642" w:type="pct"/>
            <w:vAlign w:val="center"/>
            <w:hideMark/>
          </w:tcPr>
          <w:p w14:paraId="657EA50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68D90F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FFE95D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80.000,00</w:t>
            </w:r>
          </w:p>
        </w:tc>
        <w:tc>
          <w:tcPr>
            <w:tcW w:w="590" w:type="pct"/>
            <w:vAlign w:val="center"/>
            <w:hideMark/>
          </w:tcPr>
          <w:p w14:paraId="24C7319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8C681E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80.000,00</w:t>
            </w:r>
          </w:p>
        </w:tc>
      </w:tr>
      <w:tr w:rsidR="0024688F" w:rsidRPr="00581027" w14:paraId="6FE7D642" w14:textId="77777777" w:rsidTr="000D5424">
        <w:trPr>
          <w:trHeight w:val="20"/>
        </w:trPr>
        <w:tc>
          <w:tcPr>
            <w:tcW w:w="642" w:type="pct"/>
            <w:shd w:val="clear" w:color="FFEE75" w:fill="FFEE75"/>
            <w:vAlign w:val="center"/>
            <w:hideMark/>
          </w:tcPr>
          <w:p w14:paraId="47F6A6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5C651F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2E7B22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8.500,00</w:t>
            </w:r>
          </w:p>
        </w:tc>
        <w:tc>
          <w:tcPr>
            <w:tcW w:w="590" w:type="pct"/>
            <w:shd w:val="clear" w:color="FFEE75" w:fill="FFEE75"/>
            <w:vAlign w:val="center"/>
            <w:hideMark/>
          </w:tcPr>
          <w:p w14:paraId="44F01F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-3.750,00</w:t>
            </w:r>
          </w:p>
        </w:tc>
        <w:tc>
          <w:tcPr>
            <w:tcW w:w="496" w:type="pct"/>
            <w:shd w:val="clear" w:color="FFEE75" w:fill="FFEE75"/>
            <w:vAlign w:val="center"/>
            <w:hideMark/>
          </w:tcPr>
          <w:p w14:paraId="4AE5E0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4.750,00</w:t>
            </w:r>
          </w:p>
        </w:tc>
      </w:tr>
      <w:tr w:rsidR="0024688F" w:rsidRPr="00581027" w14:paraId="288779CB" w14:textId="77777777" w:rsidTr="000D5424">
        <w:trPr>
          <w:trHeight w:val="20"/>
        </w:trPr>
        <w:tc>
          <w:tcPr>
            <w:tcW w:w="642" w:type="pct"/>
            <w:vAlign w:val="center"/>
            <w:hideMark/>
          </w:tcPr>
          <w:p w14:paraId="2C1384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3C6A3F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68DCE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w:t>
            </w:r>
          </w:p>
        </w:tc>
        <w:tc>
          <w:tcPr>
            <w:tcW w:w="590" w:type="pct"/>
            <w:vAlign w:val="center"/>
            <w:hideMark/>
          </w:tcPr>
          <w:p w14:paraId="393C55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-3.750,00</w:t>
            </w:r>
          </w:p>
        </w:tc>
        <w:tc>
          <w:tcPr>
            <w:tcW w:w="496" w:type="pct"/>
            <w:vAlign w:val="center"/>
            <w:hideMark/>
          </w:tcPr>
          <w:p w14:paraId="5AAC8C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3.750,00</w:t>
            </w:r>
          </w:p>
        </w:tc>
      </w:tr>
      <w:tr w:rsidR="0024688F" w:rsidRPr="00581027" w14:paraId="473E69F3" w14:textId="77777777" w:rsidTr="000D5424">
        <w:trPr>
          <w:trHeight w:val="20"/>
        </w:trPr>
        <w:tc>
          <w:tcPr>
            <w:tcW w:w="642" w:type="pct"/>
            <w:vAlign w:val="center"/>
            <w:hideMark/>
          </w:tcPr>
          <w:p w14:paraId="70582AF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0176791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390F418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c>
          <w:tcPr>
            <w:tcW w:w="590" w:type="pct"/>
            <w:vAlign w:val="center"/>
            <w:hideMark/>
          </w:tcPr>
          <w:p w14:paraId="1952261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496" w:type="pct"/>
            <w:vAlign w:val="center"/>
            <w:hideMark/>
          </w:tcPr>
          <w:p w14:paraId="7F8C5FA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r>
      <w:tr w:rsidR="0024688F" w:rsidRPr="00581027" w14:paraId="3DAD3022" w14:textId="77777777" w:rsidTr="000D5424">
        <w:trPr>
          <w:trHeight w:val="20"/>
        </w:trPr>
        <w:tc>
          <w:tcPr>
            <w:tcW w:w="642" w:type="pct"/>
            <w:vAlign w:val="center"/>
            <w:hideMark/>
          </w:tcPr>
          <w:p w14:paraId="407378D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8F01A6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E3218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590" w:type="pct"/>
            <w:vAlign w:val="center"/>
            <w:hideMark/>
          </w:tcPr>
          <w:p w14:paraId="02E183C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-1.250,00</w:t>
            </w:r>
          </w:p>
        </w:tc>
        <w:tc>
          <w:tcPr>
            <w:tcW w:w="496" w:type="pct"/>
            <w:vAlign w:val="center"/>
            <w:hideMark/>
          </w:tcPr>
          <w:p w14:paraId="2088DDA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1.250,00</w:t>
            </w:r>
          </w:p>
        </w:tc>
      </w:tr>
      <w:tr w:rsidR="0024688F" w:rsidRPr="00581027" w14:paraId="35A3CF97" w14:textId="77777777" w:rsidTr="000D5424">
        <w:trPr>
          <w:trHeight w:val="20"/>
        </w:trPr>
        <w:tc>
          <w:tcPr>
            <w:tcW w:w="642" w:type="pct"/>
            <w:vAlign w:val="center"/>
            <w:hideMark/>
          </w:tcPr>
          <w:p w14:paraId="381C639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426610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F64AE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590" w:type="pct"/>
            <w:vAlign w:val="center"/>
            <w:hideMark/>
          </w:tcPr>
          <w:p w14:paraId="147E626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F922BB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213F6077" w14:textId="77777777" w:rsidTr="000D5424">
        <w:trPr>
          <w:trHeight w:val="20"/>
        </w:trPr>
        <w:tc>
          <w:tcPr>
            <w:tcW w:w="642" w:type="pct"/>
            <w:vAlign w:val="center"/>
            <w:hideMark/>
          </w:tcPr>
          <w:p w14:paraId="685FB1F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41</w:t>
            </w:r>
          </w:p>
        </w:tc>
        <w:tc>
          <w:tcPr>
            <w:tcW w:w="2791" w:type="pct"/>
            <w:vAlign w:val="center"/>
            <w:hideMark/>
          </w:tcPr>
          <w:p w14:paraId="3A3B2FF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0BABEB6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590" w:type="pct"/>
            <w:vAlign w:val="center"/>
            <w:hideMark/>
          </w:tcPr>
          <w:p w14:paraId="5D728BA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E63AF0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r>
      <w:tr w:rsidR="0024688F" w:rsidRPr="00581027" w14:paraId="16E3D776" w14:textId="77777777" w:rsidTr="000D5424">
        <w:trPr>
          <w:trHeight w:val="20"/>
        </w:trPr>
        <w:tc>
          <w:tcPr>
            <w:tcW w:w="642" w:type="pct"/>
            <w:shd w:val="clear" w:color="E1E1FF" w:fill="E1E1FF"/>
            <w:vAlign w:val="center"/>
            <w:hideMark/>
          </w:tcPr>
          <w:p w14:paraId="1764676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K104604</w:t>
            </w:r>
          </w:p>
        </w:tc>
        <w:tc>
          <w:tcPr>
            <w:tcW w:w="2791" w:type="pct"/>
            <w:shd w:val="clear" w:color="E1E1FF" w:fill="E1E1FF"/>
            <w:vAlign w:val="center"/>
            <w:hideMark/>
          </w:tcPr>
          <w:p w14:paraId="01E0DB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INTERCLIM HR-RS00094 Interreg HR-SR</w:t>
            </w:r>
          </w:p>
        </w:tc>
        <w:tc>
          <w:tcPr>
            <w:tcW w:w="481" w:type="pct"/>
            <w:shd w:val="clear" w:color="E1E1FF" w:fill="E1E1FF"/>
            <w:vAlign w:val="center"/>
            <w:hideMark/>
          </w:tcPr>
          <w:p w14:paraId="2A565B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502.100,00</w:t>
            </w:r>
          </w:p>
        </w:tc>
        <w:tc>
          <w:tcPr>
            <w:tcW w:w="590" w:type="pct"/>
            <w:shd w:val="clear" w:color="E1E1FF" w:fill="E1E1FF"/>
            <w:vAlign w:val="center"/>
            <w:hideMark/>
          </w:tcPr>
          <w:p w14:paraId="4E0E5B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-81.652,00</w:t>
            </w:r>
          </w:p>
        </w:tc>
        <w:tc>
          <w:tcPr>
            <w:tcW w:w="496" w:type="pct"/>
            <w:shd w:val="clear" w:color="E1E1FF" w:fill="E1E1FF"/>
            <w:vAlign w:val="center"/>
            <w:hideMark/>
          </w:tcPr>
          <w:p w14:paraId="17E067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420.448,00</w:t>
            </w:r>
          </w:p>
        </w:tc>
      </w:tr>
      <w:tr w:rsidR="0024688F" w:rsidRPr="00581027" w14:paraId="5327E483" w14:textId="77777777" w:rsidTr="000D5424">
        <w:trPr>
          <w:trHeight w:val="20"/>
        </w:trPr>
        <w:tc>
          <w:tcPr>
            <w:tcW w:w="642" w:type="pct"/>
            <w:shd w:val="clear" w:color="FFEE75" w:fill="FFEE75"/>
            <w:vAlign w:val="center"/>
            <w:hideMark/>
          </w:tcPr>
          <w:p w14:paraId="3DCD8BB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17651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32D59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80.700,00</w:t>
            </w:r>
          </w:p>
        </w:tc>
        <w:tc>
          <w:tcPr>
            <w:tcW w:w="590" w:type="pct"/>
            <w:shd w:val="clear" w:color="FFEE75" w:fill="FFEE75"/>
            <w:vAlign w:val="center"/>
            <w:hideMark/>
          </w:tcPr>
          <w:p w14:paraId="7DE195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-43.850,00</w:t>
            </w:r>
          </w:p>
        </w:tc>
        <w:tc>
          <w:tcPr>
            <w:tcW w:w="496" w:type="pct"/>
            <w:shd w:val="clear" w:color="FFEE75" w:fill="FFEE75"/>
            <w:vAlign w:val="center"/>
            <w:hideMark/>
          </w:tcPr>
          <w:p w14:paraId="522792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36.850,00</w:t>
            </w:r>
          </w:p>
        </w:tc>
      </w:tr>
      <w:tr w:rsidR="0024688F" w:rsidRPr="00581027" w14:paraId="4DE56567" w14:textId="77777777" w:rsidTr="000D5424">
        <w:trPr>
          <w:trHeight w:val="20"/>
        </w:trPr>
        <w:tc>
          <w:tcPr>
            <w:tcW w:w="642" w:type="pct"/>
            <w:vAlign w:val="center"/>
            <w:hideMark/>
          </w:tcPr>
          <w:p w14:paraId="3C765B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3AC4B4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3D160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13.200,00</w:t>
            </w:r>
          </w:p>
        </w:tc>
        <w:tc>
          <w:tcPr>
            <w:tcW w:w="590" w:type="pct"/>
            <w:vAlign w:val="center"/>
            <w:hideMark/>
          </w:tcPr>
          <w:p w14:paraId="32646A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-8.900,00</w:t>
            </w:r>
          </w:p>
        </w:tc>
        <w:tc>
          <w:tcPr>
            <w:tcW w:w="496" w:type="pct"/>
            <w:vAlign w:val="center"/>
            <w:hideMark/>
          </w:tcPr>
          <w:p w14:paraId="514B39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4.300,00</w:t>
            </w:r>
          </w:p>
        </w:tc>
      </w:tr>
      <w:tr w:rsidR="0024688F" w:rsidRPr="00581027" w14:paraId="0C1991CE" w14:textId="77777777" w:rsidTr="000D5424">
        <w:trPr>
          <w:trHeight w:val="20"/>
        </w:trPr>
        <w:tc>
          <w:tcPr>
            <w:tcW w:w="642" w:type="pct"/>
            <w:vAlign w:val="center"/>
            <w:hideMark/>
          </w:tcPr>
          <w:p w14:paraId="7470037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084217B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6A95A55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9.000,00</w:t>
            </w:r>
          </w:p>
        </w:tc>
        <w:tc>
          <w:tcPr>
            <w:tcW w:w="590" w:type="pct"/>
            <w:vAlign w:val="center"/>
            <w:hideMark/>
          </w:tcPr>
          <w:p w14:paraId="09F417B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-5.960,00</w:t>
            </w:r>
          </w:p>
        </w:tc>
        <w:tc>
          <w:tcPr>
            <w:tcW w:w="496" w:type="pct"/>
            <w:vAlign w:val="center"/>
            <w:hideMark/>
          </w:tcPr>
          <w:p w14:paraId="743E10D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3.040,00</w:t>
            </w:r>
          </w:p>
        </w:tc>
      </w:tr>
      <w:tr w:rsidR="0024688F" w:rsidRPr="00581027" w14:paraId="46532563" w14:textId="77777777" w:rsidTr="000D5424">
        <w:trPr>
          <w:trHeight w:val="20"/>
        </w:trPr>
        <w:tc>
          <w:tcPr>
            <w:tcW w:w="642" w:type="pct"/>
            <w:vAlign w:val="center"/>
            <w:hideMark/>
          </w:tcPr>
          <w:p w14:paraId="4BFB433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14E2B0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ED4D5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4.200,00</w:t>
            </w:r>
          </w:p>
        </w:tc>
        <w:tc>
          <w:tcPr>
            <w:tcW w:w="590" w:type="pct"/>
            <w:vAlign w:val="center"/>
            <w:hideMark/>
          </w:tcPr>
          <w:p w14:paraId="35FC42B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-2.940,00</w:t>
            </w:r>
          </w:p>
        </w:tc>
        <w:tc>
          <w:tcPr>
            <w:tcW w:w="496" w:type="pct"/>
            <w:vAlign w:val="center"/>
            <w:hideMark/>
          </w:tcPr>
          <w:p w14:paraId="2997F9B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1.260,00</w:t>
            </w:r>
          </w:p>
        </w:tc>
      </w:tr>
      <w:tr w:rsidR="0024688F" w:rsidRPr="00581027" w14:paraId="2E9AFE30" w14:textId="77777777" w:rsidTr="000D5424">
        <w:trPr>
          <w:trHeight w:val="20"/>
        </w:trPr>
        <w:tc>
          <w:tcPr>
            <w:tcW w:w="642" w:type="pct"/>
            <w:vAlign w:val="center"/>
            <w:hideMark/>
          </w:tcPr>
          <w:p w14:paraId="7ECE2D3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6AA7B0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53F0E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67.500,00</w:t>
            </w:r>
          </w:p>
        </w:tc>
        <w:tc>
          <w:tcPr>
            <w:tcW w:w="590" w:type="pct"/>
            <w:vAlign w:val="center"/>
            <w:hideMark/>
          </w:tcPr>
          <w:p w14:paraId="2F1AD14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-34.950,00</w:t>
            </w:r>
          </w:p>
        </w:tc>
        <w:tc>
          <w:tcPr>
            <w:tcW w:w="496" w:type="pct"/>
            <w:vAlign w:val="center"/>
            <w:hideMark/>
          </w:tcPr>
          <w:p w14:paraId="32DBA0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32.550,00</w:t>
            </w:r>
          </w:p>
        </w:tc>
      </w:tr>
      <w:tr w:rsidR="0024688F" w:rsidRPr="00581027" w14:paraId="46D69FAE" w14:textId="77777777" w:rsidTr="000D5424">
        <w:trPr>
          <w:trHeight w:val="20"/>
        </w:trPr>
        <w:tc>
          <w:tcPr>
            <w:tcW w:w="642" w:type="pct"/>
            <w:vAlign w:val="center"/>
            <w:hideMark/>
          </w:tcPr>
          <w:p w14:paraId="0B16360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E22918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F36386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61.500,00</w:t>
            </w:r>
          </w:p>
        </w:tc>
        <w:tc>
          <w:tcPr>
            <w:tcW w:w="590" w:type="pct"/>
            <w:vAlign w:val="center"/>
            <w:hideMark/>
          </w:tcPr>
          <w:p w14:paraId="1E1F404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-30.750,00</w:t>
            </w:r>
          </w:p>
        </w:tc>
        <w:tc>
          <w:tcPr>
            <w:tcW w:w="496" w:type="pct"/>
            <w:vAlign w:val="center"/>
            <w:hideMark/>
          </w:tcPr>
          <w:p w14:paraId="2FF0E03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30.750,00</w:t>
            </w:r>
          </w:p>
        </w:tc>
      </w:tr>
      <w:tr w:rsidR="0024688F" w:rsidRPr="00581027" w14:paraId="3758ADED" w14:textId="77777777" w:rsidTr="000D5424">
        <w:trPr>
          <w:trHeight w:val="20"/>
        </w:trPr>
        <w:tc>
          <w:tcPr>
            <w:tcW w:w="642" w:type="pct"/>
            <w:vAlign w:val="center"/>
            <w:hideMark/>
          </w:tcPr>
          <w:p w14:paraId="32B8C02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74B0B89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3AA64E9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6.000,00</w:t>
            </w:r>
          </w:p>
        </w:tc>
        <w:tc>
          <w:tcPr>
            <w:tcW w:w="590" w:type="pct"/>
            <w:vAlign w:val="center"/>
            <w:hideMark/>
          </w:tcPr>
          <w:p w14:paraId="19212F7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-4.200,00</w:t>
            </w:r>
          </w:p>
        </w:tc>
        <w:tc>
          <w:tcPr>
            <w:tcW w:w="496" w:type="pct"/>
            <w:vAlign w:val="center"/>
            <w:hideMark/>
          </w:tcPr>
          <w:p w14:paraId="292624A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1.800,00</w:t>
            </w:r>
          </w:p>
        </w:tc>
      </w:tr>
      <w:tr w:rsidR="0024688F" w:rsidRPr="00581027" w14:paraId="135B7772" w14:textId="77777777" w:rsidTr="000D5424">
        <w:trPr>
          <w:trHeight w:val="20"/>
        </w:trPr>
        <w:tc>
          <w:tcPr>
            <w:tcW w:w="642" w:type="pct"/>
            <w:shd w:val="clear" w:color="FFFF97" w:fill="FFFF97"/>
            <w:vAlign w:val="center"/>
            <w:hideMark/>
          </w:tcPr>
          <w:p w14:paraId="60152AB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2714DBF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664673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245.300,00</w:t>
            </w:r>
          </w:p>
        </w:tc>
        <w:tc>
          <w:tcPr>
            <w:tcW w:w="590" w:type="pct"/>
            <w:shd w:val="clear" w:color="FFFF97" w:fill="FFFF97"/>
            <w:vAlign w:val="center"/>
            <w:hideMark/>
          </w:tcPr>
          <w:p w14:paraId="37BBBD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-30.780,00</w:t>
            </w:r>
          </w:p>
        </w:tc>
        <w:tc>
          <w:tcPr>
            <w:tcW w:w="496" w:type="pct"/>
            <w:shd w:val="clear" w:color="FFFF97" w:fill="FFFF97"/>
            <w:vAlign w:val="center"/>
            <w:hideMark/>
          </w:tcPr>
          <w:p w14:paraId="3857977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214.520,00</w:t>
            </w:r>
          </w:p>
        </w:tc>
      </w:tr>
      <w:tr w:rsidR="0024688F" w:rsidRPr="00581027" w14:paraId="53FD0D53" w14:textId="77777777" w:rsidTr="000D5424">
        <w:trPr>
          <w:trHeight w:val="20"/>
        </w:trPr>
        <w:tc>
          <w:tcPr>
            <w:tcW w:w="642" w:type="pct"/>
            <w:vAlign w:val="center"/>
            <w:hideMark/>
          </w:tcPr>
          <w:p w14:paraId="37020C8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4A6A4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80680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36.200,00</w:t>
            </w:r>
          </w:p>
        </w:tc>
        <w:tc>
          <w:tcPr>
            <w:tcW w:w="590" w:type="pct"/>
            <w:vAlign w:val="center"/>
            <w:hideMark/>
          </w:tcPr>
          <w:p w14:paraId="5C7576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-26.180,00</w:t>
            </w:r>
          </w:p>
        </w:tc>
        <w:tc>
          <w:tcPr>
            <w:tcW w:w="496" w:type="pct"/>
            <w:vAlign w:val="center"/>
            <w:hideMark/>
          </w:tcPr>
          <w:p w14:paraId="214AF7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10.020,00</w:t>
            </w:r>
          </w:p>
        </w:tc>
      </w:tr>
      <w:tr w:rsidR="0024688F" w:rsidRPr="00581027" w14:paraId="3CE156CA" w14:textId="77777777" w:rsidTr="000D5424">
        <w:trPr>
          <w:trHeight w:val="20"/>
        </w:trPr>
        <w:tc>
          <w:tcPr>
            <w:tcW w:w="642" w:type="pct"/>
            <w:vAlign w:val="center"/>
            <w:hideMark/>
          </w:tcPr>
          <w:p w14:paraId="2DF4FB4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A58894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2196D19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30.700,00</w:t>
            </w:r>
          </w:p>
        </w:tc>
        <w:tc>
          <w:tcPr>
            <w:tcW w:w="590" w:type="pct"/>
            <w:vAlign w:val="center"/>
            <w:hideMark/>
          </w:tcPr>
          <w:p w14:paraId="31F275A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-23.980,00</w:t>
            </w:r>
          </w:p>
        </w:tc>
        <w:tc>
          <w:tcPr>
            <w:tcW w:w="496" w:type="pct"/>
            <w:vAlign w:val="center"/>
            <w:hideMark/>
          </w:tcPr>
          <w:p w14:paraId="3D994B0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6.720,00</w:t>
            </w:r>
          </w:p>
        </w:tc>
      </w:tr>
      <w:tr w:rsidR="0024688F" w:rsidRPr="00581027" w14:paraId="6E63C461" w14:textId="77777777" w:rsidTr="000D5424">
        <w:trPr>
          <w:trHeight w:val="20"/>
        </w:trPr>
        <w:tc>
          <w:tcPr>
            <w:tcW w:w="642" w:type="pct"/>
            <w:vAlign w:val="center"/>
            <w:hideMark/>
          </w:tcPr>
          <w:p w14:paraId="2BCB632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4A73B2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E9580F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5.500,00</w:t>
            </w:r>
          </w:p>
        </w:tc>
        <w:tc>
          <w:tcPr>
            <w:tcW w:w="590" w:type="pct"/>
            <w:vAlign w:val="center"/>
            <w:hideMark/>
          </w:tcPr>
          <w:p w14:paraId="188255B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-2.200,00</w:t>
            </w:r>
          </w:p>
        </w:tc>
        <w:tc>
          <w:tcPr>
            <w:tcW w:w="496" w:type="pct"/>
            <w:vAlign w:val="center"/>
            <w:hideMark/>
          </w:tcPr>
          <w:p w14:paraId="5B1FCF6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3.300,00</w:t>
            </w:r>
          </w:p>
        </w:tc>
      </w:tr>
      <w:tr w:rsidR="0024688F" w:rsidRPr="00581027" w14:paraId="65F8CFA7" w14:textId="77777777" w:rsidTr="000D5424">
        <w:trPr>
          <w:trHeight w:val="20"/>
        </w:trPr>
        <w:tc>
          <w:tcPr>
            <w:tcW w:w="642" w:type="pct"/>
            <w:vAlign w:val="center"/>
            <w:hideMark/>
          </w:tcPr>
          <w:p w14:paraId="0471BF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AB9C7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41467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209.100,00</w:t>
            </w:r>
          </w:p>
        </w:tc>
        <w:tc>
          <w:tcPr>
            <w:tcW w:w="590" w:type="pct"/>
            <w:vAlign w:val="center"/>
            <w:hideMark/>
          </w:tcPr>
          <w:p w14:paraId="7DCBCB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-4.600,00</w:t>
            </w:r>
          </w:p>
        </w:tc>
        <w:tc>
          <w:tcPr>
            <w:tcW w:w="496" w:type="pct"/>
            <w:vAlign w:val="center"/>
            <w:hideMark/>
          </w:tcPr>
          <w:p w14:paraId="0E3A19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204.500,00</w:t>
            </w:r>
          </w:p>
        </w:tc>
      </w:tr>
      <w:tr w:rsidR="0024688F" w:rsidRPr="00581027" w14:paraId="55E27358" w14:textId="77777777" w:rsidTr="000D5424">
        <w:trPr>
          <w:trHeight w:val="20"/>
        </w:trPr>
        <w:tc>
          <w:tcPr>
            <w:tcW w:w="642" w:type="pct"/>
            <w:vAlign w:val="center"/>
            <w:hideMark/>
          </w:tcPr>
          <w:p w14:paraId="15431B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A83C60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C521A3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205.500,00</w:t>
            </w:r>
          </w:p>
        </w:tc>
        <w:tc>
          <w:tcPr>
            <w:tcW w:w="590" w:type="pct"/>
            <w:vAlign w:val="center"/>
            <w:hideMark/>
          </w:tcPr>
          <w:p w14:paraId="34C5B2D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-4.600,00</w:t>
            </w:r>
          </w:p>
        </w:tc>
        <w:tc>
          <w:tcPr>
            <w:tcW w:w="496" w:type="pct"/>
            <w:vAlign w:val="center"/>
            <w:hideMark/>
          </w:tcPr>
          <w:p w14:paraId="1F6A8E5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200.900,00</w:t>
            </w:r>
          </w:p>
        </w:tc>
      </w:tr>
      <w:tr w:rsidR="0024688F" w:rsidRPr="00581027" w14:paraId="0BB3384B" w14:textId="77777777" w:rsidTr="000D5424">
        <w:trPr>
          <w:trHeight w:val="20"/>
        </w:trPr>
        <w:tc>
          <w:tcPr>
            <w:tcW w:w="642" w:type="pct"/>
            <w:vAlign w:val="center"/>
            <w:hideMark/>
          </w:tcPr>
          <w:p w14:paraId="6B6FE07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3E032BD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1AB5C5A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3.600,00</w:t>
            </w:r>
          </w:p>
        </w:tc>
        <w:tc>
          <w:tcPr>
            <w:tcW w:w="590" w:type="pct"/>
            <w:vAlign w:val="center"/>
            <w:hideMark/>
          </w:tcPr>
          <w:p w14:paraId="4A6B61E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4974EB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3.600,00</w:t>
            </w:r>
          </w:p>
        </w:tc>
      </w:tr>
      <w:tr w:rsidR="0024688F" w:rsidRPr="00581027" w14:paraId="7B5C7E75" w14:textId="77777777" w:rsidTr="000D5424">
        <w:trPr>
          <w:trHeight w:val="20"/>
        </w:trPr>
        <w:tc>
          <w:tcPr>
            <w:tcW w:w="642" w:type="pct"/>
            <w:shd w:val="clear" w:color="FFEE75" w:fill="FFEE75"/>
            <w:vAlign w:val="center"/>
            <w:hideMark/>
          </w:tcPr>
          <w:p w14:paraId="7583541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4A3E9F3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5F6F1A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445E8D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34.850,00</w:t>
            </w:r>
          </w:p>
        </w:tc>
        <w:tc>
          <w:tcPr>
            <w:tcW w:w="496" w:type="pct"/>
            <w:shd w:val="clear" w:color="FFEE75" w:fill="FFEE75"/>
            <w:vAlign w:val="center"/>
            <w:hideMark/>
          </w:tcPr>
          <w:p w14:paraId="7A71D0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34.850,00</w:t>
            </w:r>
          </w:p>
        </w:tc>
      </w:tr>
      <w:tr w:rsidR="0024688F" w:rsidRPr="00581027" w14:paraId="3DD739A2" w14:textId="77777777" w:rsidTr="000D5424">
        <w:trPr>
          <w:trHeight w:val="20"/>
        </w:trPr>
        <w:tc>
          <w:tcPr>
            <w:tcW w:w="642" w:type="pct"/>
            <w:vAlign w:val="center"/>
            <w:hideMark/>
          </w:tcPr>
          <w:p w14:paraId="266C388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0C16DC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79D6A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2D00DB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2.300,00</w:t>
            </w:r>
          </w:p>
        </w:tc>
        <w:tc>
          <w:tcPr>
            <w:tcW w:w="496" w:type="pct"/>
            <w:vAlign w:val="center"/>
            <w:hideMark/>
          </w:tcPr>
          <w:p w14:paraId="14DEAE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2.300,00</w:t>
            </w:r>
          </w:p>
        </w:tc>
      </w:tr>
      <w:tr w:rsidR="0024688F" w:rsidRPr="00581027" w14:paraId="70EBA59A" w14:textId="77777777" w:rsidTr="000D5424">
        <w:trPr>
          <w:trHeight w:val="20"/>
        </w:trPr>
        <w:tc>
          <w:tcPr>
            <w:tcW w:w="642" w:type="pct"/>
            <w:vAlign w:val="center"/>
            <w:hideMark/>
          </w:tcPr>
          <w:p w14:paraId="04CADD1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75914C2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6223F5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187BB42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1.040,00</w:t>
            </w:r>
          </w:p>
        </w:tc>
        <w:tc>
          <w:tcPr>
            <w:tcW w:w="496" w:type="pct"/>
            <w:vAlign w:val="center"/>
            <w:hideMark/>
          </w:tcPr>
          <w:p w14:paraId="5CBA44B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1.040,00</w:t>
            </w:r>
          </w:p>
        </w:tc>
      </w:tr>
      <w:tr w:rsidR="0024688F" w:rsidRPr="00581027" w14:paraId="160DFB58" w14:textId="77777777" w:rsidTr="000D5424">
        <w:trPr>
          <w:trHeight w:val="20"/>
        </w:trPr>
        <w:tc>
          <w:tcPr>
            <w:tcW w:w="642" w:type="pct"/>
            <w:vAlign w:val="center"/>
            <w:hideMark/>
          </w:tcPr>
          <w:p w14:paraId="1B3D05D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F15335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B5E5EB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2E64D72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1.260,00</w:t>
            </w:r>
          </w:p>
        </w:tc>
        <w:tc>
          <w:tcPr>
            <w:tcW w:w="496" w:type="pct"/>
            <w:vAlign w:val="center"/>
            <w:hideMark/>
          </w:tcPr>
          <w:p w14:paraId="6D9F5F0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1.260,00</w:t>
            </w:r>
          </w:p>
        </w:tc>
      </w:tr>
      <w:tr w:rsidR="0024688F" w:rsidRPr="00581027" w14:paraId="6AF8629A" w14:textId="77777777" w:rsidTr="000D5424">
        <w:trPr>
          <w:trHeight w:val="20"/>
        </w:trPr>
        <w:tc>
          <w:tcPr>
            <w:tcW w:w="642" w:type="pct"/>
            <w:vAlign w:val="center"/>
            <w:hideMark/>
          </w:tcPr>
          <w:p w14:paraId="31702A6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71847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9838F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0720E8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32.550,00</w:t>
            </w:r>
          </w:p>
        </w:tc>
        <w:tc>
          <w:tcPr>
            <w:tcW w:w="496" w:type="pct"/>
            <w:vAlign w:val="center"/>
            <w:hideMark/>
          </w:tcPr>
          <w:p w14:paraId="148C71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32.550,00</w:t>
            </w:r>
          </w:p>
        </w:tc>
      </w:tr>
      <w:tr w:rsidR="0024688F" w:rsidRPr="00581027" w14:paraId="4FBF50B9" w14:textId="77777777" w:rsidTr="000D5424">
        <w:trPr>
          <w:trHeight w:val="20"/>
        </w:trPr>
        <w:tc>
          <w:tcPr>
            <w:tcW w:w="642" w:type="pct"/>
            <w:vAlign w:val="center"/>
            <w:hideMark/>
          </w:tcPr>
          <w:p w14:paraId="55EBA6C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C6B063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0DAAD4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2037085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30.750,00</w:t>
            </w:r>
          </w:p>
        </w:tc>
        <w:tc>
          <w:tcPr>
            <w:tcW w:w="496" w:type="pct"/>
            <w:vAlign w:val="center"/>
            <w:hideMark/>
          </w:tcPr>
          <w:p w14:paraId="7A48A3C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30.750,00</w:t>
            </w:r>
          </w:p>
        </w:tc>
      </w:tr>
      <w:tr w:rsidR="0024688F" w:rsidRPr="00581027" w14:paraId="4AC96BAA" w14:textId="77777777" w:rsidTr="000D5424">
        <w:trPr>
          <w:trHeight w:val="20"/>
        </w:trPr>
        <w:tc>
          <w:tcPr>
            <w:tcW w:w="642" w:type="pct"/>
            <w:vAlign w:val="center"/>
            <w:hideMark/>
          </w:tcPr>
          <w:p w14:paraId="79889DC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091A9E1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5D2F78F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013FDC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1.800,00</w:t>
            </w:r>
          </w:p>
        </w:tc>
        <w:tc>
          <w:tcPr>
            <w:tcW w:w="496" w:type="pct"/>
            <w:vAlign w:val="center"/>
            <w:hideMark/>
          </w:tcPr>
          <w:p w14:paraId="0A005BA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1.800,00</w:t>
            </w:r>
          </w:p>
        </w:tc>
      </w:tr>
      <w:tr w:rsidR="0024688F" w:rsidRPr="00581027" w14:paraId="588755B3" w14:textId="77777777" w:rsidTr="000D5424">
        <w:trPr>
          <w:trHeight w:val="20"/>
        </w:trPr>
        <w:tc>
          <w:tcPr>
            <w:tcW w:w="642" w:type="pct"/>
            <w:shd w:val="clear" w:color="FFEE75" w:fill="FFEE75"/>
            <w:vAlign w:val="center"/>
            <w:hideMark/>
          </w:tcPr>
          <w:p w14:paraId="2C34351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69E634F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3F8A87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176.100,00</w:t>
            </w:r>
          </w:p>
        </w:tc>
        <w:tc>
          <w:tcPr>
            <w:tcW w:w="590" w:type="pct"/>
            <w:shd w:val="clear" w:color="FFEE75" w:fill="FFEE75"/>
            <w:vAlign w:val="center"/>
            <w:hideMark/>
          </w:tcPr>
          <w:p w14:paraId="407474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-41.872,00</w:t>
            </w:r>
          </w:p>
        </w:tc>
        <w:tc>
          <w:tcPr>
            <w:tcW w:w="496" w:type="pct"/>
            <w:shd w:val="clear" w:color="FFEE75" w:fill="FFEE75"/>
            <w:vAlign w:val="center"/>
            <w:hideMark/>
          </w:tcPr>
          <w:p w14:paraId="4E9F83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134.228,00</w:t>
            </w:r>
          </w:p>
        </w:tc>
      </w:tr>
      <w:tr w:rsidR="0024688F" w:rsidRPr="00581027" w14:paraId="1E9DDEEA" w14:textId="77777777" w:rsidTr="000D5424">
        <w:trPr>
          <w:trHeight w:val="20"/>
        </w:trPr>
        <w:tc>
          <w:tcPr>
            <w:tcW w:w="642" w:type="pct"/>
            <w:vAlign w:val="center"/>
            <w:hideMark/>
          </w:tcPr>
          <w:p w14:paraId="5AEF8F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36D0BF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97097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32.700,00</w:t>
            </w:r>
          </w:p>
        </w:tc>
        <w:tc>
          <w:tcPr>
            <w:tcW w:w="590" w:type="pct"/>
            <w:vAlign w:val="center"/>
            <w:hideMark/>
          </w:tcPr>
          <w:p w14:paraId="6F6A96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-15.872,00</w:t>
            </w:r>
          </w:p>
        </w:tc>
        <w:tc>
          <w:tcPr>
            <w:tcW w:w="496" w:type="pct"/>
            <w:vAlign w:val="center"/>
            <w:hideMark/>
          </w:tcPr>
          <w:p w14:paraId="671152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16.828,00</w:t>
            </w:r>
          </w:p>
        </w:tc>
      </w:tr>
      <w:tr w:rsidR="0024688F" w:rsidRPr="00581027" w14:paraId="0AD7AAA3" w14:textId="77777777" w:rsidTr="000D5424">
        <w:trPr>
          <w:trHeight w:val="20"/>
        </w:trPr>
        <w:tc>
          <w:tcPr>
            <w:tcW w:w="642" w:type="pct"/>
            <w:vAlign w:val="center"/>
            <w:hideMark/>
          </w:tcPr>
          <w:p w14:paraId="297D7A9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4DD4ECE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C91A2B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20.400,00</w:t>
            </w:r>
          </w:p>
        </w:tc>
        <w:tc>
          <w:tcPr>
            <w:tcW w:w="590" w:type="pct"/>
            <w:vAlign w:val="center"/>
            <w:hideMark/>
          </w:tcPr>
          <w:p w14:paraId="7A1C8B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-14.952,00</w:t>
            </w:r>
          </w:p>
        </w:tc>
        <w:tc>
          <w:tcPr>
            <w:tcW w:w="496" w:type="pct"/>
            <w:vAlign w:val="center"/>
            <w:hideMark/>
          </w:tcPr>
          <w:p w14:paraId="3425025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5.448,00</w:t>
            </w:r>
          </w:p>
        </w:tc>
      </w:tr>
      <w:tr w:rsidR="0024688F" w:rsidRPr="00581027" w14:paraId="2D4C2390" w14:textId="77777777" w:rsidTr="000D5424">
        <w:trPr>
          <w:trHeight w:val="20"/>
        </w:trPr>
        <w:tc>
          <w:tcPr>
            <w:tcW w:w="642" w:type="pct"/>
            <w:vAlign w:val="center"/>
            <w:hideMark/>
          </w:tcPr>
          <w:p w14:paraId="0EB9D95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AD3222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0D1828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12.300,00</w:t>
            </w:r>
          </w:p>
        </w:tc>
        <w:tc>
          <w:tcPr>
            <w:tcW w:w="590" w:type="pct"/>
            <w:vAlign w:val="center"/>
            <w:hideMark/>
          </w:tcPr>
          <w:p w14:paraId="6088C7B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-920,00</w:t>
            </w:r>
          </w:p>
        </w:tc>
        <w:tc>
          <w:tcPr>
            <w:tcW w:w="496" w:type="pct"/>
            <w:vAlign w:val="center"/>
            <w:hideMark/>
          </w:tcPr>
          <w:p w14:paraId="7A626F1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11.380,00</w:t>
            </w:r>
          </w:p>
        </w:tc>
      </w:tr>
      <w:tr w:rsidR="0024688F" w:rsidRPr="00581027" w14:paraId="518F6212" w14:textId="77777777" w:rsidTr="000D5424">
        <w:trPr>
          <w:trHeight w:val="20"/>
        </w:trPr>
        <w:tc>
          <w:tcPr>
            <w:tcW w:w="642" w:type="pct"/>
            <w:vAlign w:val="center"/>
            <w:hideMark/>
          </w:tcPr>
          <w:p w14:paraId="5CFD284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6FFD5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FAAE2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143.400,00</w:t>
            </w:r>
          </w:p>
        </w:tc>
        <w:tc>
          <w:tcPr>
            <w:tcW w:w="590" w:type="pct"/>
            <w:vAlign w:val="center"/>
            <w:hideMark/>
          </w:tcPr>
          <w:p w14:paraId="69CF95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-26.000,00</w:t>
            </w:r>
          </w:p>
        </w:tc>
        <w:tc>
          <w:tcPr>
            <w:tcW w:w="496" w:type="pct"/>
            <w:vAlign w:val="center"/>
            <w:hideMark/>
          </w:tcPr>
          <w:p w14:paraId="5BB889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117.400,00</w:t>
            </w:r>
          </w:p>
        </w:tc>
      </w:tr>
      <w:tr w:rsidR="0024688F" w:rsidRPr="00581027" w14:paraId="1B5843FC" w14:textId="77777777" w:rsidTr="000D5424">
        <w:trPr>
          <w:trHeight w:val="20"/>
        </w:trPr>
        <w:tc>
          <w:tcPr>
            <w:tcW w:w="642" w:type="pct"/>
            <w:vAlign w:val="center"/>
            <w:hideMark/>
          </w:tcPr>
          <w:p w14:paraId="04B22FC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2DE78B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BCB005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141.000,00</w:t>
            </w:r>
          </w:p>
        </w:tc>
        <w:tc>
          <w:tcPr>
            <w:tcW w:w="590" w:type="pct"/>
            <w:vAlign w:val="center"/>
            <w:hideMark/>
          </w:tcPr>
          <w:p w14:paraId="65D9ECD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-26.000,00</w:t>
            </w:r>
          </w:p>
        </w:tc>
        <w:tc>
          <w:tcPr>
            <w:tcW w:w="496" w:type="pct"/>
            <w:vAlign w:val="center"/>
            <w:hideMark/>
          </w:tcPr>
          <w:p w14:paraId="745FD41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115.000,00</w:t>
            </w:r>
          </w:p>
        </w:tc>
      </w:tr>
      <w:tr w:rsidR="0024688F" w:rsidRPr="00581027" w14:paraId="3C5F23F4" w14:textId="77777777" w:rsidTr="000D5424">
        <w:trPr>
          <w:trHeight w:val="20"/>
        </w:trPr>
        <w:tc>
          <w:tcPr>
            <w:tcW w:w="642" w:type="pct"/>
            <w:vAlign w:val="center"/>
            <w:hideMark/>
          </w:tcPr>
          <w:p w14:paraId="2434D4E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19D901F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352CCB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2.400,00</w:t>
            </w:r>
          </w:p>
        </w:tc>
        <w:tc>
          <w:tcPr>
            <w:tcW w:w="590" w:type="pct"/>
            <w:vAlign w:val="center"/>
            <w:hideMark/>
          </w:tcPr>
          <w:p w14:paraId="1288C46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3E2518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2.400,00</w:t>
            </w:r>
          </w:p>
        </w:tc>
      </w:tr>
      <w:tr w:rsidR="0024688F" w:rsidRPr="00581027" w14:paraId="5D52E568" w14:textId="77777777" w:rsidTr="000D5424">
        <w:trPr>
          <w:trHeight w:val="20"/>
        </w:trPr>
        <w:tc>
          <w:tcPr>
            <w:tcW w:w="642" w:type="pct"/>
            <w:shd w:val="clear" w:color="E1E1FF" w:fill="E1E1FF"/>
            <w:vAlign w:val="center"/>
            <w:hideMark/>
          </w:tcPr>
          <w:p w14:paraId="28F3150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T104601</w:t>
            </w:r>
          </w:p>
        </w:tc>
        <w:tc>
          <w:tcPr>
            <w:tcW w:w="2791" w:type="pct"/>
            <w:shd w:val="clear" w:color="E1E1FF" w:fill="E1E1FF"/>
            <w:vAlign w:val="center"/>
            <w:hideMark/>
          </w:tcPr>
          <w:p w14:paraId="107B12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"CITIES@HEART" C@H 1678287017 URBACT IV</w:t>
            </w:r>
          </w:p>
        </w:tc>
        <w:tc>
          <w:tcPr>
            <w:tcW w:w="481" w:type="pct"/>
            <w:shd w:val="clear" w:color="E1E1FF" w:fill="E1E1FF"/>
            <w:vAlign w:val="center"/>
            <w:hideMark/>
          </w:tcPr>
          <w:p w14:paraId="5C8DFB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45.155,00</w:t>
            </w:r>
          </w:p>
        </w:tc>
        <w:tc>
          <w:tcPr>
            <w:tcW w:w="590" w:type="pct"/>
            <w:shd w:val="clear" w:color="E1E1FF" w:fill="E1E1FF"/>
            <w:vAlign w:val="center"/>
            <w:hideMark/>
          </w:tcPr>
          <w:p w14:paraId="4DF9F9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09DF79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45.155,00</w:t>
            </w:r>
          </w:p>
        </w:tc>
      </w:tr>
      <w:tr w:rsidR="0024688F" w:rsidRPr="00581027" w14:paraId="57961CA5" w14:textId="77777777" w:rsidTr="000D5424">
        <w:trPr>
          <w:trHeight w:val="20"/>
        </w:trPr>
        <w:tc>
          <w:tcPr>
            <w:tcW w:w="642" w:type="pct"/>
            <w:shd w:val="clear" w:color="FFEE75" w:fill="FFEE75"/>
            <w:vAlign w:val="center"/>
            <w:hideMark/>
          </w:tcPr>
          <w:p w14:paraId="5037A39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18CC04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FB898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8.330,00</w:t>
            </w:r>
          </w:p>
        </w:tc>
        <w:tc>
          <w:tcPr>
            <w:tcW w:w="590" w:type="pct"/>
            <w:shd w:val="clear" w:color="FFEE75" w:fill="FFEE75"/>
            <w:vAlign w:val="center"/>
            <w:hideMark/>
          </w:tcPr>
          <w:p w14:paraId="37B91E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3E01B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8.330,00</w:t>
            </w:r>
          </w:p>
        </w:tc>
      </w:tr>
      <w:tr w:rsidR="0024688F" w:rsidRPr="00581027" w14:paraId="4909EB89" w14:textId="77777777" w:rsidTr="000D5424">
        <w:trPr>
          <w:trHeight w:val="20"/>
        </w:trPr>
        <w:tc>
          <w:tcPr>
            <w:tcW w:w="642" w:type="pct"/>
            <w:vAlign w:val="center"/>
            <w:hideMark/>
          </w:tcPr>
          <w:p w14:paraId="34D5DC1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B69BC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26F23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8.330,00</w:t>
            </w:r>
          </w:p>
        </w:tc>
        <w:tc>
          <w:tcPr>
            <w:tcW w:w="590" w:type="pct"/>
            <w:vAlign w:val="center"/>
            <w:hideMark/>
          </w:tcPr>
          <w:p w14:paraId="2CB4A7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97D5A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8.330,00</w:t>
            </w:r>
          </w:p>
        </w:tc>
      </w:tr>
      <w:tr w:rsidR="0024688F" w:rsidRPr="00581027" w14:paraId="504018CB" w14:textId="77777777" w:rsidTr="000D5424">
        <w:trPr>
          <w:trHeight w:val="20"/>
        </w:trPr>
        <w:tc>
          <w:tcPr>
            <w:tcW w:w="642" w:type="pct"/>
            <w:vAlign w:val="center"/>
            <w:hideMark/>
          </w:tcPr>
          <w:p w14:paraId="1C9DD0F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6D65962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6D3E1F8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880,00</w:t>
            </w:r>
          </w:p>
        </w:tc>
        <w:tc>
          <w:tcPr>
            <w:tcW w:w="590" w:type="pct"/>
            <w:vAlign w:val="center"/>
            <w:hideMark/>
          </w:tcPr>
          <w:p w14:paraId="034C2AE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C17987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880,00</w:t>
            </w:r>
          </w:p>
        </w:tc>
      </w:tr>
      <w:tr w:rsidR="0024688F" w:rsidRPr="00581027" w14:paraId="5ABE0C0F" w14:textId="77777777" w:rsidTr="000D5424">
        <w:trPr>
          <w:trHeight w:val="20"/>
        </w:trPr>
        <w:tc>
          <w:tcPr>
            <w:tcW w:w="642" w:type="pct"/>
            <w:vAlign w:val="center"/>
            <w:hideMark/>
          </w:tcPr>
          <w:p w14:paraId="46040A3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409FF4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E944D2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7.250,00</w:t>
            </w:r>
          </w:p>
        </w:tc>
        <w:tc>
          <w:tcPr>
            <w:tcW w:w="590" w:type="pct"/>
            <w:vAlign w:val="center"/>
            <w:hideMark/>
          </w:tcPr>
          <w:p w14:paraId="0A6151C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496" w:type="pct"/>
            <w:vAlign w:val="center"/>
            <w:hideMark/>
          </w:tcPr>
          <w:p w14:paraId="528BDD8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7.450,00</w:t>
            </w:r>
          </w:p>
        </w:tc>
      </w:tr>
      <w:tr w:rsidR="0024688F" w:rsidRPr="00581027" w14:paraId="0E982AA7" w14:textId="77777777" w:rsidTr="000D5424">
        <w:trPr>
          <w:trHeight w:val="20"/>
        </w:trPr>
        <w:tc>
          <w:tcPr>
            <w:tcW w:w="642" w:type="pct"/>
            <w:vAlign w:val="center"/>
            <w:hideMark/>
          </w:tcPr>
          <w:p w14:paraId="47E185F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31DE6CB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3CFD839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590" w:type="pct"/>
            <w:vAlign w:val="center"/>
            <w:hideMark/>
          </w:tcPr>
          <w:p w14:paraId="64AE334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496" w:type="pct"/>
            <w:vAlign w:val="center"/>
            <w:hideMark/>
          </w:tcPr>
          <w:p w14:paraId="09F1716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79328AFF" w14:textId="77777777" w:rsidTr="000D5424">
        <w:trPr>
          <w:trHeight w:val="20"/>
        </w:trPr>
        <w:tc>
          <w:tcPr>
            <w:tcW w:w="642" w:type="pct"/>
            <w:shd w:val="clear" w:color="FFFF97" w:fill="FFFF97"/>
            <w:vAlign w:val="center"/>
            <w:hideMark/>
          </w:tcPr>
          <w:p w14:paraId="7EA8FEE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344844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537224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24.725,00</w:t>
            </w:r>
          </w:p>
        </w:tc>
        <w:tc>
          <w:tcPr>
            <w:tcW w:w="590" w:type="pct"/>
            <w:shd w:val="clear" w:color="FFFF97" w:fill="FFFF97"/>
            <w:vAlign w:val="center"/>
            <w:hideMark/>
          </w:tcPr>
          <w:p w14:paraId="5D0087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786296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24.725,00</w:t>
            </w:r>
          </w:p>
        </w:tc>
      </w:tr>
      <w:tr w:rsidR="0024688F" w:rsidRPr="00581027" w14:paraId="6F185847" w14:textId="77777777" w:rsidTr="000D5424">
        <w:trPr>
          <w:trHeight w:val="20"/>
        </w:trPr>
        <w:tc>
          <w:tcPr>
            <w:tcW w:w="642" w:type="pct"/>
            <w:vAlign w:val="center"/>
            <w:hideMark/>
          </w:tcPr>
          <w:p w14:paraId="230B54F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4C688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F7266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24.725,00</w:t>
            </w:r>
          </w:p>
        </w:tc>
        <w:tc>
          <w:tcPr>
            <w:tcW w:w="590" w:type="pct"/>
            <w:vAlign w:val="center"/>
            <w:hideMark/>
          </w:tcPr>
          <w:p w14:paraId="72C90F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656E8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24.725,00</w:t>
            </w:r>
          </w:p>
        </w:tc>
      </w:tr>
      <w:tr w:rsidR="0024688F" w:rsidRPr="00581027" w14:paraId="791AB2AB" w14:textId="77777777" w:rsidTr="000D5424">
        <w:trPr>
          <w:trHeight w:val="20"/>
        </w:trPr>
        <w:tc>
          <w:tcPr>
            <w:tcW w:w="642" w:type="pct"/>
            <w:vAlign w:val="center"/>
            <w:hideMark/>
          </w:tcPr>
          <w:p w14:paraId="13FFA01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0AE705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4F18CAD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5.125,00</w:t>
            </w:r>
          </w:p>
        </w:tc>
        <w:tc>
          <w:tcPr>
            <w:tcW w:w="590" w:type="pct"/>
            <w:vAlign w:val="center"/>
            <w:hideMark/>
          </w:tcPr>
          <w:p w14:paraId="05298E8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64D289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5.125,00</w:t>
            </w:r>
          </w:p>
        </w:tc>
      </w:tr>
      <w:tr w:rsidR="0024688F" w:rsidRPr="00581027" w14:paraId="42D0F568" w14:textId="77777777" w:rsidTr="000D5424">
        <w:trPr>
          <w:trHeight w:val="20"/>
        </w:trPr>
        <w:tc>
          <w:tcPr>
            <w:tcW w:w="642" w:type="pct"/>
            <w:vAlign w:val="center"/>
            <w:hideMark/>
          </w:tcPr>
          <w:p w14:paraId="1045427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32</w:t>
            </w:r>
          </w:p>
        </w:tc>
        <w:tc>
          <w:tcPr>
            <w:tcW w:w="2791" w:type="pct"/>
            <w:vAlign w:val="center"/>
            <w:hideMark/>
          </w:tcPr>
          <w:p w14:paraId="4C13518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C2C804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18.800,00</w:t>
            </w:r>
          </w:p>
        </w:tc>
        <w:tc>
          <w:tcPr>
            <w:tcW w:w="590" w:type="pct"/>
            <w:vAlign w:val="center"/>
            <w:hideMark/>
          </w:tcPr>
          <w:p w14:paraId="724175B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w:t>
            </w:r>
          </w:p>
        </w:tc>
        <w:tc>
          <w:tcPr>
            <w:tcW w:w="496" w:type="pct"/>
            <w:vAlign w:val="center"/>
            <w:hideMark/>
          </w:tcPr>
          <w:p w14:paraId="544DAC1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19.600,00</w:t>
            </w:r>
          </w:p>
        </w:tc>
      </w:tr>
      <w:tr w:rsidR="0024688F" w:rsidRPr="00581027" w14:paraId="2099A20C" w14:textId="77777777" w:rsidTr="000D5424">
        <w:trPr>
          <w:trHeight w:val="20"/>
        </w:trPr>
        <w:tc>
          <w:tcPr>
            <w:tcW w:w="642" w:type="pct"/>
            <w:vAlign w:val="center"/>
            <w:hideMark/>
          </w:tcPr>
          <w:p w14:paraId="65636FF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32CA769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1C34A3B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w:t>
            </w:r>
          </w:p>
        </w:tc>
        <w:tc>
          <w:tcPr>
            <w:tcW w:w="590" w:type="pct"/>
            <w:vAlign w:val="center"/>
            <w:hideMark/>
          </w:tcPr>
          <w:p w14:paraId="2A78D4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w:t>
            </w:r>
          </w:p>
        </w:tc>
        <w:tc>
          <w:tcPr>
            <w:tcW w:w="496" w:type="pct"/>
            <w:vAlign w:val="center"/>
            <w:hideMark/>
          </w:tcPr>
          <w:p w14:paraId="788BA72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6C9C8845" w14:textId="77777777" w:rsidTr="000D5424">
        <w:trPr>
          <w:trHeight w:val="20"/>
        </w:trPr>
        <w:tc>
          <w:tcPr>
            <w:tcW w:w="642" w:type="pct"/>
            <w:shd w:val="clear" w:color="FFEE75" w:fill="FFEE75"/>
            <w:vAlign w:val="center"/>
            <w:hideMark/>
          </w:tcPr>
          <w:p w14:paraId="40EA76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7DCF47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13E416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12.100,00</w:t>
            </w:r>
          </w:p>
        </w:tc>
        <w:tc>
          <w:tcPr>
            <w:tcW w:w="590" w:type="pct"/>
            <w:shd w:val="clear" w:color="FFEE75" w:fill="FFEE75"/>
            <w:vAlign w:val="center"/>
            <w:hideMark/>
          </w:tcPr>
          <w:p w14:paraId="3031DA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390FF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12.100,00</w:t>
            </w:r>
          </w:p>
        </w:tc>
      </w:tr>
      <w:tr w:rsidR="0024688F" w:rsidRPr="00581027" w14:paraId="062F0E47" w14:textId="77777777" w:rsidTr="000D5424">
        <w:trPr>
          <w:trHeight w:val="20"/>
        </w:trPr>
        <w:tc>
          <w:tcPr>
            <w:tcW w:w="642" w:type="pct"/>
            <w:vAlign w:val="center"/>
            <w:hideMark/>
          </w:tcPr>
          <w:p w14:paraId="4C24B95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7E775F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5A4FD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11.400,00</w:t>
            </w:r>
          </w:p>
        </w:tc>
        <w:tc>
          <w:tcPr>
            <w:tcW w:w="590" w:type="pct"/>
            <w:vAlign w:val="center"/>
            <w:hideMark/>
          </w:tcPr>
          <w:p w14:paraId="65A51F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AC6C2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11.400,00</w:t>
            </w:r>
          </w:p>
        </w:tc>
      </w:tr>
      <w:tr w:rsidR="0024688F" w:rsidRPr="00581027" w14:paraId="42A26F42" w14:textId="77777777" w:rsidTr="000D5424">
        <w:trPr>
          <w:trHeight w:val="20"/>
        </w:trPr>
        <w:tc>
          <w:tcPr>
            <w:tcW w:w="642" w:type="pct"/>
            <w:vAlign w:val="center"/>
            <w:hideMark/>
          </w:tcPr>
          <w:p w14:paraId="564379C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5A3CC2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7DB5CC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10.600,00</w:t>
            </w:r>
          </w:p>
        </w:tc>
        <w:tc>
          <w:tcPr>
            <w:tcW w:w="590" w:type="pct"/>
            <w:vAlign w:val="center"/>
            <w:hideMark/>
          </w:tcPr>
          <w:p w14:paraId="258397D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w:t>
            </w:r>
          </w:p>
        </w:tc>
        <w:tc>
          <w:tcPr>
            <w:tcW w:w="496" w:type="pct"/>
            <w:vAlign w:val="center"/>
            <w:hideMark/>
          </w:tcPr>
          <w:p w14:paraId="4463C5A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11.400,00</w:t>
            </w:r>
          </w:p>
        </w:tc>
      </w:tr>
      <w:tr w:rsidR="0024688F" w:rsidRPr="00581027" w14:paraId="51518982" w14:textId="77777777" w:rsidTr="000D5424">
        <w:trPr>
          <w:trHeight w:val="20"/>
        </w:trPr>
        <w:tc>
          <w:tcPr>
            <w:tcW w:w="642" w:type="pct"/>
            <w:vAlign w:val="center"/>
            <w:hideMark/>
          </w:tcPr>
          <w:p w14:paraId="6C931DC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62EA3D3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4F3B9D2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w:t>
            </w:r>
          </w:p>
        </w:tc>
        <w:tc>
          <w:tcPr>
            <w:tcW w:w="590" w:type="pct"/>
            <w:vAlign w:val="center"/>
            <w:hideMark/>
          </w:tcPr>
          <w:p w14:paraId="3D07EAA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w:t>
            </w:r>
          </w:p>
        </w:tc>
        <w:tc>
          <w:tcPr>
            <w:tcW w:w="496" w:type="pct"/>
            <w:vAlign w:val="center"/>
            <w:hideMark/>
          </w:tcPr>
          <w:p w14:paraId="73C1150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46D7B4EC" w14:textId="77777777" w:rsidTr="000D5424">
        <w:trPr>
          <w:trHeight w:val="20"/>
        </w:trPr>
        <w:tc>
          <w:tcPr>
            <w:tcW w:w="642" w:type="pct"/>
            <w:vAlign w:val="center"/>
            <w:hideMark/>
          </w:tcPr>
          <w:p w14:paraId="40152E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7AF2C2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63DBB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w:t>
            </w:r>
          </w:p>
        </w:tc>
        <w:tc>
          <w:tcPr>
            <w:tcW w:w="590" w:type="pct"/>
            <w:vAlign w:val="center"/>
            <w:hideMark/>
          </w:tcPr>
          <w:p w14:paraId="693D7D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7139F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w:t>
            </w:r>
          </w:p>
        </w:tc>
      </w:tr>
      <w:tr w:rsidR="0024688F" w:rsidRPr="00581027" w14:paraId="1754FC31" w14:textId="77777777" w:rsidTr="000D5424">
        <w:trPr>
          <w:trHeight w:val="20"/>
        </w:trPr>
        <w:tc>
          <w:tcPr>
            <w:tcW w:w="642" w:type="pct"/>
            <w:vAlign w:val="center"/>
            <w:hideMark/>
          </w:tcPr>
          <w:p w14:paraId="5C448EA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D22BE5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8EC151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w:t>
            </w:r>
          </w:p>
        </w:tc>
        <w:tc>
          <w:tcPr>
            <w:tcW w:w="590" w:type="pct"/>
            <w:vAlign w:val="center"/>
            <w:hideMark/>
          </w:tcPr>
          <w:p w14:paraId="23F23A9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EBEC33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w:t>
            </w:r>
          </w:p>
        </w:tc>
      </w:tr>
      <w:tr w:rsidR="0024688F" w:rsidRPr="00581027" w14:paraId="6AD6D011" w14:textId="77777777" w:rsidTr="000D5424">
        <w:trPr>
          <w:trHeight w:val="20"/>
        </w:trPr>
        <w:tc>
          <w:tcPr>
            <w:tcW w:w="642" w:type="pct"/>
            <w:shd w:val="clear" w:color="E1E1FF" w:fill="E1E1FF"/>
            <w:vAlign w:val="center"/>
            <w:hideMark/>
          </w:tcPr>
          <w:p w14:paraId="325B8F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T104602</w:t>
            </w:r>
          </w:p>
        </w:tc>
        <w:tc>
          <w:tcPr>
            <w:tcW w:w="2791" w:type="pct"/>
            <w:shd w:val="clear" w:color="E1E1FF" w:fill="E1E1FF"/>
            <w:vAlign w:val="center"/>
            <w:hideMark/>
          </w:tcPr>
          <w:p w14:paraId="7D8B1EB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GREENPATH CE0200886 Interreg CE</w:t>
            </w:r>
          </w:p>
        </w:tc>
        <w:tc>
          <w:tcPr>
            <w:tcW w:w="481" w:type="pct"/>
            <w:shd w:val="clear" w:color="E1E1FF" w:fill="E1E1FF"/>
            <w:vAlign w:val="center"/>
            <w:hideMark/>
          </w:tcPr>
          <w:p w14:paraId="5D253E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115.350,00</w:t>
            </w:r>
          </w:p>
        </w:tc>
        <w:tc>
          <w:tcPr>
            <w:tcW w:w="590" w:type="pct"/>
            <w:shd w:val="clear" w:color="E1E1FF" w:fill="E1E1FF"/>
            <w:vAlign w:val="center"/>
            <w:hideMark/>
          </w:tcPr>
          <w:p w14:paraId="78E131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-47.400,00</w:t>
            </w:r>
          </w:p>
        </w:tc>
        <w:tc>
          <w:tcPr>
            <w:tcW w:w="496" w:type="pct"/>
            <w:shd w:val="clear" w:color="E1E1FF" w:fill="E1E1FF"/>
            <w:vAlign w:val="center"/>
            <w:hideMark/>
          </w:tcPr>
          <w:p w14:paraId="723EB5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67.950,00</w:t>
            </w:r>
          </w:p>
        </w:tc>
      </w:tr>
      <w:tr w:rsidR="0024688F" w:rsidRPr="00581027" w14:paraId="49349518" w14:textId="77777777" w:rsidTr="000D5424">
        <w:trPr>
          <w:trHeight w:val="20"/>
        </w:trPr>
        <w:tc>
          <w:tcPr>
            <w:tcW w:w="642" w:type="pct"/>
            <w:shd w:val="clear" w:color="FFEE75" w:fill="FFEE75"/>
            <w:vAlign w:val="center"/>
            <w:hideMark/>
          </w:tcPr>
          <w:p w14:paraId="4DF8FD3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416BCC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7553F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4.025,00</w:t>
            </w:r>
          </w:p>
        </w:tc>
        <w:tc>
          <w:tcPr>
            <w:tcW w:w="590" w:type="pct"/>
            <w:shd w:val="clear" w:color="FFEE75" w:fill="FFEE75"/>
            <w:vAlign w:val="center"/>
            <w:hideMark/>
          </w:tcPr>
          <w:p w14:paraId="7C6DA7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5ADD7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4.025,00</w:t>
            </w:r>
          </w:p>
        </w:tc>
      </w:tr>
      <w:tr w:rsidR="0024688F" w:rsidRPr="00581027" w14:paraId="387F8EAA" w14:textId="77777777" w:rsidTr="000D5424">
        <w:trPr>
          <w:trHeight w:val="20"/>
        </w:trPr>
        <w:tc>
          <w:tcPr>
            <w:tcW w:w="642" w:type="pct"/>
            <w:vAlign w:val="center"/>
            <w:hideMark/>
          </w:tcPr>
          <w:p w14:paraId="0148A06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A3D308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87AB67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4.025,00</w:t>
            </w:r>
          </w:p>
        </w:tc>
        <w:tc>
          <w:tcPr>
            <w:tcW w:w="590" w:type="pct"/>
            <w:vAlign w:val="center"/>
            <w:hideMark/>
          </w:tcPr>
          <w:p w14:paraId="16B673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07AF7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4.025,00</w:t>
            </w:r>
          </w:p>
        </w:tc>
      </w:tr>
      <w:tr w:rsidR="0024688F" w:rsidRPr="00581027" w14:paraId="4472C227" w14:textId="77777777" w:rsidTr="000D5424">
        <w:trPr>
          <w:trHeight w:val="20"/>
        </w:trPr>
        <w:tc>
          <w:tcPr>
            <w:tcW w:w="642" w:type="pct"/>
            <w:vAlign w:val="center"/>
            <w:hideMark/>
          </w:tcPr>
          <w:p w14:paraId="1090EAC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28C623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E9F894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275,00</w:t>
            </w:r>
          </w:p>
        </w:tc>
        <w:tc>
          <w:tcPr>
            <w:tcW w:w="590" w:type="pct"/>
            <w:vAlign w:val="center"/>
            <w:hideMark/>
          </w:tcPr>
          <w:p w14:paraId="496156D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64D098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275,00</w:t>
            </w:r>
          </w:p>
        </w:tc>
      </w:tr>
      <w:tr w:rsidR="0024688F" w:rsidRPr="00581027" w14:paraId="0C069399" w14:textId="77777777" w:rsidTr="000D5424">
        <w:trPr>
          <w:trHeight w:val="20"/>
        </w:trPr>
        <w:tc>
          <w:tcPr>
            <w:tcW w:w="642" w:type="pct"/>
            <w:vAlign w:val="center"/>
            <w:hideMark/>
          </w:tcPr>
          <w:p w14:paraId="018F2AA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C645CB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146226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3.750,00</w:t>
            </w:r>
          </w:p>
        </w:tc>
        <w:tc>
          <w:tcPr>
            <w:tcW w:w="590" w:type="pct"/>
            <w:vAlign w:val="center"/>
            <w:hideMark/>
          </w:tcPr>
          <w:p w14:paraId="5AA30F9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C9A71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3.750,00</w:t>
            </w:r>
          </w:p>
        </w:tc>
      </w:tr>
      <w:tr w:rsidR="0024688F" w:rsidRPr="00581027" w14:paraId="080B70CD" w14:textId="77777777" w:rsidTr="000D5424">
        <w:trPr>
          <w:trHeight w:val="20"/>
        </w:trPr>
        <w:tc>
          <w:tcPr>
            <w:tcW w:w="642" w:type="pct"/>
            <w:shd w:val="clear" w:color="FFFF97" w:fill="FFFF97"/>
            <w:vAlign w:val="center"/>
            <w:hideMark/>
          </w:tcPr>
          <w:p w14:paraId="7359011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388BA5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604B7B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56.300,00</w:t>
            </w:r>
          </w:p>
        </w:tc>
        <w:tc>
          <w:tcPr>
            <w:tcW w:w="590" w:type="pct"/>
            <w:shd w:val="clear" w:color="FFFF97" w:fill="FFFF97"/>
            <w:vAlign w:val="center"/>
            <w:hideMark/>
          </w:tcPr>
          <w:p w14:paraId="4ADCD8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157A188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56.300,00</w:t>
            </w:r>
          </w:p>
        </w:tc>
      </w:tr>
      <w:tr w:rsidR="0024688F" w:rsidRPr="00581027" w14:paraId="323D2C7D" w14:textId="77777777" w:rsidTr="000D5424">
        <w:trPr>
          <w:trHeight w:val="20"/>
        </w:trPr>
        <w:tc>
          <w:tcPr>
            <w:tcW w:w="642" w:type="pct"/>
            <w:vAlign w:val="center"/>
            <w:hideMark/>
          </w:tcPr>
          <w:p w14:paraId="39F30AB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BEEE8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761C2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56.300,00</w:t>
            </w:r>
          </w:p>
        </w:tc>
        <w:tc>
          <w:tcPr>
            <w:tcW w:w="590" w:type="pct"/>
            <w:vAlign w:val="center"/>
            <w:hideMark/>
          </w:tcPr>
          <w:p w14:paraId="5C7B90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B6B66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56.300,00</w:t>
            </w:r>
          </w:p>
        </w:tc>
      </w:tr>
      <w:tr w:rsidR="0024688F" w:rsidRPr="00581027" w14:paraId="116FC7E9" w14:textId="77777777" w:rsidTr="000D5424">
        <w:trPr>
          <w:trHeight w:val="20"/>
        </w:trPr>
        <w:tc>
          <w:tcPr>
            <w:tcW w:w="642" w:type="pct"/>
            <w:vAlign w:val="center"/>
            <w:hideMark/>
          </w:tcPr>
          <w:p w14:paraId="6FE08F7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14EC190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4088EA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2.800,00</w:t>
            </w:r>
          </w:p>
        </w:tc>
        <w:tc>
          <w:tcPr>
            <w:tcW w:w="590" w:type="pct"/>
            <w:vAlign w:val="center"/>
            <w:hideMark/>
          </w:tcPr>
          <w:p w14:paraId="5FA84CB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69446D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2.800,00</w:t>
            </w:r>
          </w:p>
        </w:tc>
      </w:tr>
      <w:tr w:rsidR="0024688F" w:rsidRPr="00581027" w14:paraId="5E158AF0" w14:textId="77777777" w:rsidTr="000D5424">
        <w:trPr>
          <w:trHeight w:val="20"/>
        </w:trPr>
        <w:tc>
          <w:tcPr>
            <w:tcW w:w="642" w:type="pct"/>
            <w:vAlign w:val="center"/>
            <w:hideMark/>
          </w:tcPr>
          <w:p w14:paraId="0854E28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B83275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18812D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53.500,00</w:t>
            </w:r>
          </w:p>
        </w:tc>
        <w:tc>
          <w:tcPr>
            <w:tcW w:w="590" w:type="pct"/>
            <w:vAlign w:val="center"/>
            <w:hideMark/>
          </w:tcPr>
          <w:p w14:paraId="4C476F5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B88118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53.500,00</w:t>
            </w:r>
          </w:p>
        </w:tc>
      </w:tr>
      <w:tr w:rsidR="0024688F" w:rsidRPr="00581027" w14:paraId="3D8B7E05" w14:textId="77777777" w:rsidTr="000D5424">
        <w:trPr>
          <w:trHeight w:val="20"/>
        </w:trPr>
        <w:tc>
          <w:tcPr>
            <w:tcW w:w="642" w:type="pct"/>
            <w:shd w:val="clear" w:color="FFEE75" w:fill="FFEE75"/>
            <w:vAlign w:val="center"/>
            <w:hideMark/>
          </w:tcPr>
          <w:p w14:paraId="7B7FEE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75FA2C7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19885E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2.525,00</w:t>
            </w:r>
          </w:p>
        </w:tc>
        <w:tc>
          <w:tcPr>
            <w:tcW w:w="590" w:type="pct"/>
            <w:shd w:val="clear" w:color="FFEE75" w:fill="FFEE75"/>
            <w:vAlign w:val="center"/>
            <w:hideMark/>
          </w:tcPr>
          <w:p w14:paraId="1FA3A7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4521F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2.525,00</w:t>
            </w:r>
          </w:p>
        </w:tc>
      </w:tr>
      <w:tr w:rsidR="0024688F" w:rsidRPr="00581027" w14:paraId="2D4CBD58" w14:textId="77777777" w:rsidTr="000D5424">
        <w:trPr>
          <w:trHeight w:val="20"/>
        </w:trPr>
        <w:tc>
          <w:tcPr>
            <w:tcW w:w="642" w:type="pct"/>
            <w:vAlign w:val="center"/>
            <w:hideMark/>
          </w:tcPr>
          <w:p w14:paraId="2B6E6A3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5EDCF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F3D02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2.525,00</w:t>
            </w:r>
          </w:p>
        </w:tc>
        <w:tc>
          <w:tcPr>
            <w:tcW w:w="590" w:type="pct"/>
            <w:vAlign w:val="center"/>
            <w:hideMark/>
          </w:tcPr>
          <w:p w14:paraId="729086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D839D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2.525,00</w:t>
            </w:r>
          </w:p>
        </w:tc>
      </w:tr>
      <w:tr w:rsidR="0024688F" w:rsidRPr="00581027" w14:paraId="2DB2F8A5" w14:textId="77777777" w:rsidTr="000D5424">
        <w:trPr>
          <w:trHeight w:val="20"/>
        </w:trPr>
        <w:tc>
          <w:tcPr>
            <w:tcW w:w="642" w:type="pct"/>
            <w:vAlign w:val="center"/>
            <w:hideMark/>
          </w:tcPr>
          <w:p w14:paraId="7408B56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0D251C5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63BD3EA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275,00</w:t>
            </w:r>
          </w:p>
        </w:tc>
        <w:tc>
          <w:tcPr>
            <w:tcW w:w="590" w:type="pct"/>
            <w:vAlign w:val="center"/>
            <w:hideMark/>
          </w:tcPr>
          <w:p w14:paraId="6E19489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B036E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275,00</w:t>
            </w:r>
          </w:p>
        </w:tc>
      </w:tr>
      <w:tr w:rsidR="0024688F" w:rsidRPr="00581027" w14:paraId="7DFE8300" w14:textId="77777777" w:rsidTr="000D5424">
        <w:trPr>
          <w:trHeight w:val="20"/>
        </w:trPr>
        <w:tc>
          <w:tcPr>
            <w:tcW w:w="642" w:type="pct"/>
            <w:vAlign w:val="center"/>
            <w:hideMark/>
          </w:tcPr>
          <w:p w14:paraId="45F9AB1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6260A7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C6D5BE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2.250,00</w:t>
            </w:r>
          </w:p>
        </w:tc>
        <w:tc>
          <w:tcPr>
            <w:tcW w:w="590" w:type="pct"/>
            <w:vAlign w:val="center"/>
            <w:hideMark/>
          </w:tcPr>
          <w:p w14:paraId="1A6B04A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69F72A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2.250,00</w:t>
            </w:r>
          </w:p>
        </w:tc>
      </w:tr>
      <w:tr w:rsidR="0024688F" w:rsidRPr="00581027" w14:paraId="4366B72F" w14:textId="77777777" w:rsidTr="000D5424">
        <w:trPr>
          <w:trHeight w:val="20"/>
        </w:trPr>
        <w:tc>
          <w:tcPr>
            <w:tcW w:w="642" w:type="pct"/>
            <w:shd w:val="clear" w:color="FFEE75" w:fill="FFEE75"/>
            <w:vAlign w:val="center"/>
            <w:hideMark/>
          </w:tcPr>
          <w:p w14:paraId="27F48D6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6BE0E88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2E4479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52.500,00</w:t>
            </w:r>
          </w:p>
        </w:tc>
        <w:tc>
          <w:tcPr>
            <w:tcW w:w="590" w:type="pct"/>
            <w:shd w:val="clear" w:color="FFEE75" w:fill="FFEE75"/>
            <w:vAlign w:val="center"/>
            <w:hideMark/>
          </w:tcPr>
          <w:p w14:paraId="13E3C5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-47.400,00</w:t>
            </w:r>
          </w:p>
        </w:tc>
        <w:tc>
          <w:tcPr>
            <w:tcW w:w="496" w:type="pct"/>
            <w:shd w:val="clear" w:color="FFEE75" w:fill="FFEE75"/>
            <w:vAlign w:val="center"/>
            <w:hideMark/>
          </w:tcPr>
          <w:p w14:paraId="241136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5.100,00</w:t>
            </w:r>
          </w:p>
        </w:tc>
      </w:tr>
      <w:tr w:rsidR="0024688F" w:rsidRPr="00581027" w14:paraId="291AB8E7" w14:textId="77777777" w:rsidTr="000D5424">
        <w:trPr>
          <w:trHeight w:val="20"/>
        </w:trPr>
        <w:tc>
          <w:tcPr>
            <w:tcW w:w="642" w:type="pct"/>
            <w:vAlign w:val="center"/>
            <w:hideMark/>
          </w:tcPr>
          <w:p w14:paraId="568E587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DE5D27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4C8AA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52.500,00</w:t>
            </w:r>
          </w:p>
        </w:tc>
        <w:tc>
          <w:tcPr>
            <w:tcW w:w="590" w:type="pct"/>
            <w:vAlign w:val="center"/>
            <w:hideMark/>
          </w:tcPr>
          <w:p w14:paraId="013EE7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-47.400,00</w:t>
            </w:r>
          </w:p>
        </w:tc>
        <w:tc>
          <w:tcPr>
            <w:tcW w:w="496" w:type="pct"/>
            <w:vAlign w:val="center"/>
            <w:hideMark/>
          </w:tcPr>
          <w:p w14:paraId="653479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5.100,00</w:t>
            </w:r>
          </w:p>
        </w:tc>
      </w:tr>
      <w:tr w:rsidR="0024688F" w:rsidRPr="00581027" w14:paraId="5D6681B8" w14:textId="77777777" w:rsidTr="000D5424">
        <w:trPr>
          <w:trHeight w:val="20"/>
        </w:trPr>
        <w:tc>
          <w:tcPr>
            <w:tcW w:w="642" w:type="pct"/>
            <w:vAlign w:val="center"/>
            <w:hideMark/>
          </w:tcPr>
          <w:p w14:paraId="0134424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4CDF2E6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2904F1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50.500,00</w:t>
            </w:r>
          </w:p>
        </w:tc>
        <w:tc>
          <w:tcPr>
            <w:tcW w:w="590" w:type="pct"/>
            <w:vAlign w:val="center"/>
            <w:hideMark/>
          </w:tcPr>
          <w:p w14:paraId="3DC001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-47.400,00</w:t>
            </w:r>
          </w:p>
        </w:tc>
        <w:tc>
          <w:tcPr>
            <w:tcW w:w="496" w:type="pct"/>
            <w:vAlign w:val="center"/>
            <w:hideMark/>
          </w:tcPr>
          <w:p w14:paraId="0A00D7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3.100,00</w:t>
            </w:r>
          </w:p>
        </w:tc>
      </w:tr>
      <w:tr w:rsidR="0024688F" w:rsidRPr="00581027" w14:paraId="4D98CA59" w14:textId="77777777" w:rsidTr="000D5424">
        <w:trPr>
          <w:trHeight w:val="20"/>
        </w:trPr>
        <w:tc>
          <w:tcPr>
            <w:tcW w:w="642" w:type="pct"/>
            <w:vAlign w:val="center"/>
            <w:hideMark/>
          </w:tcPr>
          <w:p w14:paraId="408B456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9F2B79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F7B06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590" w:type="pct"/>
            <w:vAlign w:val="center"/>
            <w:hideMark/>
          </w:tcPr>
          <w:p w14:paraId="1DB5887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840EB8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r>
      <w:tr w:rsidR="0024688F" w:rsidRPr="00581027" w14:paraId="41243B81" w14:textId="77777777" w:rsidTr="000D5424">
        <w:trPr>
          <w:trHeight w:val="20"/>
        </w:trPr>
        <w:tc>
          <w:tcPr>
            <w:tcW w:w="642" w:type="pct"/>
            <w:shd w:val="clear" w:color="C1C1FF" w:fill="C1C1FF"/>
            <w:vAlign w:val="center"/>
            <w:hideMark/>
          </w:tcPr>
          <w:p w14:paraId="7997A18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1047</w:t>
            </w:r>
          </w:p>
        </w:tc>
        <w:tc>
          <w:tcPr>
            <w:tcW w:w="2791" w:type="pct"/>
            <w:shd w:val="clear" w:color="C1C1FF" w:fill="C1C1FF"/>
            <w:vAlign w:val="center"/>
            <w:hideMark/>
          </w:tcPr>
          <w:p w14:paraId="491CB92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PROJEKTI U PRIPREMI I PROVEDBI</w:t>
            </w:r>
          </w:p>
        </w:tc>
        <w:tc>
          <w:tcPr>
            <w:tcW w:w="481" w:type="pct"/>
            <w:shd w:val="clear" w:color="C1C1FF" w:fill="C1C1FF"/>
            <w:vAlign w:val="center"/>
            <w:hideMark/>
          </w:tcPr>
          <w:p w14:paraId="6DF799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61.800,00</w:t>
            </w:r>
          </w:p>
        </w:tc>
        <w:tc>
          <w:tcPr>
            <w:tcW w:w="590" w:type="pct"/>
            <w:shd w:val="clear" w:color="C1C1FF" w:fill="C1C1FF"/>
            <w:vAlign w:val="center"/>
            <w:hideMark/>
          </w:tcPr>
          <w:p w14:paraId="4EB88F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197539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61.800,00</w:t>
            </w:r>
          </w:p>
        </w:tc>
      </w:tr>
      <w:tr w:rsidR="0024688F" w:rsidRPr="00581027" w14:paraId="1B1FBBD1" w14:textId="77777777" w:rsidTr="000D5424">
        <w:trPr>
          <w:trHeight w:val="20"/>
        </w:trPr>
        <w:tc>
          <w:tcPr>
            <w:tcW w:w="642" w:type="pct"/>
            <w:shd w:val="clear" w:color="E1E1FF" w:fill="E1E1FF"/>
            <w:vAlign w:val="center"/>
            <w:hideMark/>
          </w:tcPr>
          <w:p w14:paraId="260B995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T104701</w:t>
            </w:r>
          </w:p>
        </w:tc>
        <w:tc>
          <w:tcPr>
            <w:tcW w:w="2791" w:type="pct"/>
            <w:shd w:val="clear" w:color="E1E1FF" w:fill="E1E1FF"/>
            <w:vAlign w:val="center"/>
            <w:hideMark/>
          </w:tcPr>
          <w:p w14:paraId="26071B9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RAZVOJ PAMETNIH I ODRŽIVIH RJEŠENJA I USLUGA</w:t>
            </w:r>
          </w:p>
        </w:tc>
        <w:tc>
          <w:tcPr>
            <w:tcW w:w="481" w:type="pct"/>
            <w:shd w:val="clear" w:color="E1E1FF" w:fill="E1E1FF"/>
            <w:vAlign w:val="center"/>
            <w:hideMark/>
          </w:tcPr>
          <w:p w14:paraId="79B9458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61.800,00</w:t>
            </w:r>
          </w:p>
        </w:tc>
        <w:tc>
          <w:tcPr>
            <w:tcW w:w="590" w:type="pct"/>
            <w:shd w:val="clear" w:color="E1E1FF" w:fill="E1E1FF"/>
            <w:vAlign w:val="center"/>
            <w:hideMark/>
          </w:tcPr>
          <w:p w14:paraId="53ADC4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4C52AF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61.800,00</w:t>
            </w:r>
          </w:p>
        </w:tc>
      </w:tr>
      <w:tr w:rsidR="0024688F" w:rsidRPr="00581027" w14:paraId="0D1627D0" w14:textId="77777777" w:rsidTr="000D5424">
        <w:trPr>
          <w:trHeight w:val="20"/>
        </w:trPr>
        <w:tc>
          <w:tcPr>
            <w:tcW w:w="642" w:type="pct"/>
            <w:shd w:val="clear" w:color="FFEE75" w:fill="FFEE75"/>
            <w:vAlign w:val="center"/>
            <w:hideMark/>
          </w:tcPr>
          <w:p w14:paraId="2B74F9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19A1C0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03271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590" w:type="pct"/>
            <w:shd w:val="clear" w:color="FFEE75" w:fill="FFEE75"/>
            <w:vAlign w:val="center"/>
            <w:hideMark/>
          </w:tcPr>
          <w:p w14:paraId="3A2967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1802B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r>
      <w:tr w:rsidR="0024688F" w:rsidRPr="00581027" w14:paraId="04731773" w14:textId="77777777" w:rsidTr="000D5424">
        <w:trPr>
          <w:trHeight w:val="20"/>
        </w:trPr>
        <w:tc>
          <w:tcPr>
            <w:tcW w:w="642" w:type="pct"/>
            <w:vAlign w:val="center"/>
            <w:hideMark/>
          </w:tcPr>
          <w:p w14:paraId="2602211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ABD4B7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B0537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vAlign w:val="center"/>
            <w:hideMark/>
          </w:tcPr>
          <w:p w14:paraId="621DBC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9CBA4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r>
      <w:tr w:rsidR="0024688F" w:rsidRPr="00581027" w14:paraId="356B3A84" w14:textId="77777777" w:rsidTr="000D5424">
        <w:trPr>
          <w:trHeight w:val="20"/>
        </w:trPr>
        <w:tc>
          <w:tcPr>
            <w:tcW w:w="642" w:type="pct"/>
            <w:vAlign w:val="center"/>
            <w:hideMark/>
          </w:tcPr>
          <w:p w14:paraId="4E5752C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710228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109FE7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47732DF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8B7FCD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r>
      <w:tr w:rsidR="0024688F" w:rsidRPr="00581027" w14:paraId="406CA852" w14:textId="77777777" w:rsidTr="000D5424">
        <w:trPr>
          <w:trHeight w:val="20"/>
        </w:trPr>
        <w:tc>
          <w:tcPr>
            <w:tcW w:w="642" w:type="pct"/>
            <w:vAlign w:val="center"/>
            <w:hideMark/>
          </w:tcPr>
          <w:p w14:paraId="6DB0AA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D7E54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28EA4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vAlign w:val="center"/>
            <w:hideMark/>
          </w:tcPr>
          <w:p w14:paraId="1545FC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8EEE8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2A352108" w14:textId="77777777" w:rsidTr="000D5424">
        <w:trPr>
          <w:trHeight w:val="20"/>
        </w:trPr>
        <w:tc>
          <w:tcPr>
            <w:tcW w:w="642" w:type="pct"/>
            <w:vAlign w:val="center"/>
            <w:hideMark/>
          </w:tcPr>
          <w:p w14:paraId="2382220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260A1B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028B94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590" w:type="pct"/>
            <w:vAlign w:val="center"/>
            <w:hideMark/>
          </w:tcPr>
          <w:p w14:paraId="1558C3C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95C04E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36B09832" w14:textId="77777777" w:rsidTr="000D5424">
        <w:trPr>
          <w:trHeight w:val="20"/>
        </w:trPr>
        <w:tc>
          <w:tcPr>
            <w:tcW w:w="642" w:type="pct"/>
            <w:shd w:val="clear" w:color="FFEE75" w:fill="FFEE75"/>
            <w:vAlign w:val="center"/>
            <w:hideMark/>
          </w:tcPr>
          <w:p w14:paraId="5341073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5.4.</w:t>
            </w:r>
          </w:p>
        </w:tc>
        <w:tc>
          <w:tcPr>
            <w:tcW w:w="2791" w:type="pct"/>
            <w:shd w:val="clear" w:color="FFEE75" w:fill="FFEE75"/>
            <w:vAlign w:val="center"/>
            <w:hideMark/>
          </w:tcPr>
          <w:p w14:paraId="00BDFA7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od izvanproračunskih korisnika</w:t>
            </w:r>
          </w:p>
        </w:tc>
        <w:tc>
          <w:tcPr>
            <w:tcW w:w="481" w:type="pct"/>
            <w:shd w:val="clear" w:color="FFEE75" w:fill="FFEE75"/>
            <w:vAlign w:val="center"/>
            <w:hideMark/>
          </w:tcPr>
          <w:p w14:paraId="133E268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31.800,00</w:t>
            </w:r>
          </w:p>
        </w:tc>
        <w:tc>
          <w:tcPr>
            <w:tcW w:w="590" w:type="pct"/>
            <w:shd w:val="clear" w:color="FFEE75" w:fill="FFEE75"/>
            <w:vAlign w:val="center"/>
            <w:hideMark/>
          </w:tcPr>
          <w:p w14:paraId="5259FD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15C8D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31.800,00</w:t>
            </w:r>
          </w:p>
        </w:tc>
      </w:tr>
      <w:tr w:rsidR="0024688F" w:rsidRPr="00581027" w14:paraId="55CFBBF1" w14:textId="77777777" w:rsidTr="000D5424">
        <w:trPr>
          <w:trHeight w:val="20"/>
        </w:trPr>
        <w:tc>
          <w:tcPr>
            <w:tcW w:w="642" w:type="pct"/>
            <w:vAlign w:val="center"/>
            <w:hideMark/>
          </w:tcPr>
          <w:p w14:paraId="2FCB94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0183F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D52D3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31.800,00</w:t>
            </w:r>
          </w:p>
        </w:tc>
        <w:tc>
          <w:tcPr>
            <w:tcW w:w="590" w:type="pct"/>
            <w:vAlign w:val="center"/>
            <w:hideMark/>
          </w:tcPr>
          <w:p w14:paraId="5D8EE0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D4B1E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31.800,00</w:t>
            </w:r>
          </w:p>
        </w:tc>
      </w:tr>
      <w:tr w:rsidR="0024688F" w:rsidRPr="00581027" w14:paraId="08ACFACE" w14:textId="77777777" w:rsidTr="000D5424">
        <w:trPr>
          <w:trHeight w:val="20"/>
        </w:trPr>
        <w:tc>
          <w:tcPr>
            <w:tcW w:w="642" w:type="pct"/>
            <w:vAlign w:val="center"/>
            <w:hideMark/>
          </w:tcPr>
          <w:p w14:paraId="1D69F23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47E879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523A01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31.800,00</w:t>
            </w:r>
          </w:p>
        </w:tc>
        <w:tc>
          <w:tcPr>
            <w:tcW w:w="590" w:type="pct"/>
            <w:vAlign w:val="center"/>
            <w:hideMark/>
          </w:tcPr>
          <w:p w14:paraId="42C25B9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5408EA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31.800,00</w:t>
            </w:r>
          </w:p>
        </w:tc>
      </w:tr>
      <w:tr w:rsidR="0024688F" w:rsidRPr="00581027" w14:paraId="4CA3063B" w14:textId="77777777" w:rsidTr="000D5424">
        <w:trPr>
          <w:trHeight w:val="20"/>
        </w:trPr>
        <w:tc>
          <w:tcPr>
            <w:tcW w:w="642" w:type="pct"/>
            <w:shd w:val="clear" w:color="C1C1FF" w:fill="C1C1FF"/>
            <w:vAlign w:val="center"/>
            <w:hideMark/>
          </w:tcPr>
          <w:p w14:paraId="6F1E60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1048</w:t>
            </w:r>
          </w:p>
        </w:tc>
        <w:tc>
          <w:tcPr>
            <w:tcW w:w="2791" w:type="pct"/>
            <w:shd w:val="clear" w:color="C1C1FF" w:fill="C1C1FF"/>
            <w:vAlign w:val="center"/>
            <w:hideMark/>
          </w:tcPr>
          <w:p w14:paraId="7B65A9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INTEGRIRANA TERITORIJALNA ULAGANJA - ITU TEHNIČKA POMOĆ</w:t>
            </w:r>
          </w:p>
        </w:tc>
        <w:tc>
          <w:tcPr>
            <w:tcW w:w="481" w:type="pct"/>
            <w:shd w:val="clear" w:color="C1C1FF" w:fill="C1C1FF"/>
            <w:vAlign w:val="center"/>
            <w:hideMark/>
          </w:tcPr>
          <w:p w14:paraId="0622DD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151.700,00</w:t>
            </w:r>
          </w:p>
        </w:tc>
        <w:tc>
          <w:tcPr>
            <w:tcW w:w="590" w:type="pct"/>
            <w:shd w:val="clear" w:color="C1C1FF" w:fill="C1C1FF"/>
            <w:vAlign w:val="center"/>
            <w:hideMark/>
          </w:tcPr>
          <w:p w14:paraId="029926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486458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151.700,00</w:t>
            </w:r>
          </w:p>
        </w:tc>
      </w:tr>
      <w:tr w:rsidR="0024688F" w:rsidRPr="00581027" w14:paraId="5F617971" w14:textId="77777777" w:rsidTr="000D5424">
        <w:trPr>
          <w:trHeight w:val="20"/>
        </w:trPr>
        <w:tc>
          <w:tcPr>
            <w:tcW w:w="642" w:type="pct"/>
            <w:shd w:val="clear" w:color="E1E1FF" w:fill="E1E1FF"/>
            <w:vAlign w:val="center"/>
            <w:hideMark/>
          </w:tcPr>
          <w:p w14:paraId="2532E1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T104801</w:t>
            </w:r>
          </w:p>
        </w:tc>
        <w:tc>
          <w:tcPr>
            <w:tcW w:w="2791" w:type="pct"/>
            <w:shd w:val="clear" w:color="E1E1FF" w:fill="E1E1FF"/>
            <w:vAlign w:val="center"/>
            <w:hideMark/>
          </w:tcPr>
          <w:p w14:paraId="2C13CD7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ITU TEHNIČKA POMOĆ</w:t>
            </w:r>
          </w:p>
        </w:tc>
        <w:tc>
          <w:tcPr>
            <w:tcW w:w="481" w:type="pct"/>
            <w:shd w:val="clear" w:color="E1E1FF" w:fill="E1E1FF"/>
            <w:vAlign w:val="center"/>
            <w:hideMark/>
          </w:tcPr>
          <w:p w14:paraId="0EBD6C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136.850,00</w:t>
            </w:r>
          </w:p>
        </w:tc>
        <w:tc>
          <w:tcPr>
            <w:tcW w:w="590" w:type="pct"/>
            <w:shd w:val="clear" w:color="E1E1FF" w:fill="E1E1FF"/>
            <w:vAlign w:val="center"/>
            <w:hideMark/>
          </w:tcPr>
          <w:p w14:paraId="14078F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01100A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136.850,00</w:t>
            </w:r>
          </w:p>
        </w:tc>
      </w:tr>
      <w:tr w:rsidR="0024688F" w:rsidRPr="00581027" w14:paraId="221FDD90" w14:textId="77777777" w:rsidTr="000D5424">
        <w:trPr>
          <w:trHeight w:val="20"/>
        </w:trPr>
        <w:tc>
          <w:tcPr>
            <w:tcW w:w="642" w:type="pct"/>
            <w:shd w:val="clear" w:color="FFEE75" w:fill="FFEE75"/>
            <w:vAlign w:val="center"/>
            <w:hideMark/>
          </w:tcPr>
          <w:p w14:paraId="397CBBA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13774D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78A5C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10.335,00</w:t>
            </w:r>
          </w:p>
        </w:tc>
        <w:tc>
          <w:tcPr>
            <w:tcW w:w="590" w:type="pct"/>
            <w:shd w:val="clear" w:color="FFEE75" w:fill="FFEE75"/>
            <w:vAlign w:val="center"/>
            <w:hideMark/>
          </w:tcPr>
          <w:p w14:paraId="2206F4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FD4CF4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10.335,00</w:t>
            </w:r>
          </w:p>
        </w:tc>
      </w:tr>
      <w:tr w:rsidR="0024688F" w:rsidRPr="00581027" w14:paraId="1E27FAC7" w14:textId="77777777" w:rsidTr="000D5424">
        <w:trPr>
          <w:trHeight w:val="20"/>
        </w:trPr>
        <w:tc>
          <w:tcPr>
            <w:tcW w:w="642" w:type="pct"/>
            <w:vAlign w:val="center"/>
            <w:hideMark/>
          </w:tcPr>
          <w:p w14:paraId="3B8394F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3</w:t>
            </w:r>
          </w:p>
        </w:tc>
        <w:tc>
          <w:tcPr>
            <w:tcW w:w="2791" w:type="pct"/>
            <w:vAlign w:val="center"/>
            <w:hideMark/>
          </w:tcPr>
          <w:p w14:paraId="41F75F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A2387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10.335,00</w:t>
            </w:r>
          </w:p>
        </w:tc>
        <w:tc>
          <w:tcPr>
            <w:tcW w:w="590" w:type="pct"/>
            <w:vAlign w:val="center"/>
            <w:hideMark/>
          </w:tcPr>
          <w:p w14:paraId="500C6A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c>
          <w:tcPr>
            <w:tcW w:w="496" w:type="pct"/>
            <w:vAlign w:val="center"/>
            <w:hideMark/>
          </w:tcPr>
          <w:p w14:paraId="076DE6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10.035,00</w:t>
            </w:r>
          </w:p>
        </w:tc>
      </w:tr>
      <w:tr w:rsidR="0024688F" w:rsidRPr="00581027" w14:paraId="0B663227" w14:textId="77777777" w:rsidTr="000D5424">
        <w:trPr>
          <w:trHeight w:val="20"/>
        </w:trPr>
        <w:tc>
          <w:tcPr>
            <w:tcW w:w="642" w:type="pct"/>
            <w:vAlign w:val="center"/>
            <w:hideMark/>
          </w:tcPr>
          <w:p w14:paraId="7ECC549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7FD737A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E7F882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5.725,00</w:t>
            </w:r>
          </w:p>
        </w:tc>
        <w:tc>
          <w:tcPr>
            <w:tcW w:w="590" w:type="pct"/>
            <w:vAlign w:val="center"/>
            <w:hideMark/>
          </w:tcPr>
          <w:p w14:paraId="7D96B2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-550,00</w:t>
            </w:r>
          </w:p>
        </w:tc>
        <w:tc>
          <w:tcPr>
            <w:tcW w:w="496" w:type="pct"/>
            <w:vAlign w:val="center"/>
            <w:hideMark/>
          </w:tcPr>
          <w:p w14:paraId="1937C3F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5.175,00</w:t>
            </w:r>
          </w:p>
        </w:tc>
      </w:tr>
      <w:tr w:rsidR="0024688F" w:rsidRPr="00581027" w14:paraId="5F2C4D5F" w14:textId="77777777" w:rsidTr="000D5424">
        <w:trPr>
          <w:trHeight w:val="20"/>
        </w:trPr>
        <w:tc>
          <w:tcPr>
            <w:tcW w:w="642" w:type="pct"/>
            <w:vAlign w:val="center"/>
            <w:hideMark/>
          </w:tcPr>
          <w:p w14:paraId="6A9EBDF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6EA5E4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82EE64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4.610,00</w:t>
            </w:r>
          </w:p>
        </w:tc>
        <w:tc>
          <w:tcPr>
            <w:tcW w:w="590" w:type="pct"/>
            <w:vAlign w:val="center"/>
            <w:hideMark/>
          </w:tcPr>
          <w:p w14:paraId="4A45765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w:t>
            </w:r>
          </w:p>
        </w:tc>
        <w:tc>
          <w:tcPr>
            <w:tcW w:w="496" w:type="pct"/>
            <w:vAlign w:val="center"/>
            <w:hideMark/>
          </w:tcPr>
          <w:p w14:paraId="65D95F5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4.860,00</w:t>
            </w:r>
          </w:p>
        </w:tc>
      </w:tr>
      <w:tr w:rsidR="0024688F" w:rsidRPr="00581027" w14:paraId="1358056B" w14:textId="77777777" w:rsidTr="000D5424">
        <w:trPr>
          <w:trHeight w:val="20"/>
        </w:trPr>
        <w:tc>
          <w:tcPr>
            <w:tcW w:w="642" w:type="pct"/>
            <w:vAlign w:val="center"/>
            <w:hideMark/>
          </w:tcPr>
          <w:p w14:paraId="41A1268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E4EF96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6C2DC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4C9BA7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c>
          <w:tcPr>
            <w:tcW w:w="496" w:type="pct"/>
            <w:vAlign w:val="center"/>
            <w:hideMark/>
          </w:tcPr>
          <w:p w14:paraId="0A6302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r>
      <w:tr w:rsidR="0024688F" w:rsidRPr="00581027" w14:paraId="7EF48064" w14:textId="77777777" w:rsidTr="000D5424">
        <w:trPr>
          <w:trHeight w:val="20"/>
        </w:trPr>
        <w:tc>
          <w:tcPr>
            <w:tcW w:w="642" w:type="pct"/>
            <w:vAlign w:val="center"/>
            <w:hideMark/>
          </w:tcPr>
          <w:p w14:paraId="32D497C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0CEEF0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DB4BB8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598C128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w:t>
            </w:r>
          </w:p>
        </w:tc>
        <w:tc>
          <w:tcPr>
            <w:tcW w:w="496" w:type="pct"/>
            <w:vAlign w:val="center"/>
            <w:hideMark/>
          </w:tcPr>
          <w:p w14:paraId="6DAF73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w:t>
            </w:r>
          </w:p>
        </w:tc>
      </w:tr>
      <w:tr w:rsidR="0024688F" w:rsidRPr="00581027" w14:paraId="4F124D97" w14:textId="77777777" w:rsidTr="000D5424">
        <w:trPr>
          <w:trHeight w:val="20"/>
        </w:trPr>
        <w:tc>
          <w:tcPr>
            <w:tcW w:w="642" w:type="pct"/>
            <w:shd w:val="clear" w:color="FFEE75" w:fill="FFEE75"/>
            <w:vAlign w:val="center"/>
            <w:hideMark/>
          </w:tcPr>
          <w:p w14:paraId="04EE7B7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4C0400F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50A5D1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10.205,00</w:t>
            </w:r>
          </w:p>
        </w:tc>
        <w:tc>
          <w:tcPr>
            <w:tcW w:w="590" w:type="pct"/>
            <w:shd w:val="clear" w:color="FFEE75" w:fill="FFEE75"/>
            <w:vAlign w:val="center"/>
            <w:hideMark/>
          </w:tcPr>
          <w:p w14:paraId="0451F1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6A33A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10.205,00</w:t>
            </w:r>
          </w:p>
        </w:tc>
      </w:tr>
      <w:tr w:rsidR="0024688F" w:rsidRPr="00581027" w14:paraId="5B10B171" w14:textId="77777777" w:rsidTr="000D5424">
        <w:trPr>
          <w:trHeight w:val="20"/>
        </w:trPr>
        <w:tc>
          <w:tcPr>
            <w:tcW w:w="642" w:type="pct"/>
            <w:vAlign w:val="center"/>
            <w:hideMark/>
          </w:tcPr>
          <w:p w14:paraId="0C37724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627A7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A5CF1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10.205,00</w:t>
            </w:r>
          </w:p>
        </w:tc>
        <w:tc>
          <w:tcPr>
            <w:tcW w:w="590" w:type="pct"/>
            <w:vAlign w:val="center"/>
            <w:hideMark/>
          </w:tcPr>
          <w:p w14:paraId="5AB19A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c>
          <w:tcPr>
            <w:tcW w:w="496" w:type="pct"/>
            <w:vAlign w:val="center"/>
            <w:hideMark/>
          </w:tcPr>
          <w:p w14:paraId="6A7665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9.905,00</w:t>
            </w:r>
          </w:p>
        </w:tc>
      </w:tr>
      <w:tr w:rsidR="0024688F" w:rsidRPr="00581027" w14:paraId="2E3B85F9" w14:textId="77777777" w:rsidTr="000D5424">
        <w:trPr>
          <w:trHeight w:val="20"/>
        </w:trPr>
        <w:tc>
          <w:tcPr>
            <w:tcW w:w="642" w:type="pct"/>
            <w:vAlign w:val="center"/>
            <w:hideMark/>
          </w:tcPr>
          <w:p w14:paraId="2A741B9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435313A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6526809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5.695,00</w:t>
            </w:r>
          </w:p>
        </w:tc>
        <w:tc>
          <w:tcPr>
            <w:tcW w:w="590" w:type="pct"/>
            <w:vAlign w:val="center"/>
            <w:hideMark/>
          </w:tcPr>
          <w:p w14:paraId="111F987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-550,00</w:t>
            </w:r>
          </w:p>
        </w:tc>
        <w:tc>
          <w:tcPr>
            <w:tcW w:w="496" w:type="pct"/>
            <w:vAlign w:val="center"/>
            <w:hideMark/>
          </w:tcPr>
          <w:p w14:paraId="0428D9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5.145,00</w:t>
            </w:r>
          </w:p>
        </w:tc>
      </w:tr>
      <w:tr w:rsidR="0024688F" w:rsidRPr="00581027" w14:paraId="20D2CD6B" w14:textId="77777777" w:rsidTr="000D5424">
        <w:trPr>
          <w:trHeight w:val="20"/>
        </w:trPr>
        <w:tc>
          <w:tcPr>
            <w:tcW w:w="642" w:type="pct"/>
            <w:vAlign w:val="center"/>
            <w:hideMark/>
          </w:tcPr>
          <w:p w14:paraId="3C8F774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6DEAB4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75D217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4.510,00</w:t>
            </w:r>
          </w:p>
        </w:tc>
        <w:tc>
          <w:tcPr>
            <w:tcW w:w="590" w:type="pct"/>
            <w:vAlign w:val="center"/>
            <w:hideMark/>
          </w:tcPr>
          <w:p w14:paraId="1AD9192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w:t>
            </w:r>
          </w:p>
        </w:tc>
        <w:tc>
          <w:tcPr>
            <w:tcW w:w="496" w:type="pct"/>
            <w:vAlign w:val="center"/>
            <w:hideMark/>
          </w:tcPr>
          <w:p w14:paraId="15A61DD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4.760,00</w:t>
            </w:r>
          </w:p>
        </w:tc>
      </w:tr>
      <w:tr w:rsidR="0024688F" w:rsidRPr="00581027" w14:paraId="5AC4F934" w14:textId="77777777" w:rsidTr="000D5424">
        <w:trPr>
          <w:trHeight w:val="20"/>
        </w:trPr>
        <w:tc>
          <w:tcPr>
            <w:tcW w:w="642" w:type="pct"/>
            <w:vAlign w:val="center"/>
            <w:hideMark/>
          </w:tcPr>
          <w:p w14:paraId="521F4A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57344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222F6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124987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c>
          <w:tcPr>
            <w:tcW w:w="496" w:type="pct"/>
            <w:vAlign w:val="center"/>
            <w:hideMark/>
          </w:tcPr>
          <w:p w14:paraId="29D13A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r>
      <w:tr w:rsidR="0024688F" w:rsidRPr="00581027" w14:paraId="5245C83F" w14:textId="77777777" w:rsidTr="000D5424">
        <w:trPr>
          <w:trHeight w:val="20"/>
        </w:trPr>
        <w:tc>
          <w:tcPr>
            <w:tcW w:w="642" w:type="pct"/>
            <w:vAlign w:val="center"/>
            <w:hideMark/>
          </w:tcPr>
          <w:p w14:paraId="5199317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D0C239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5BEEF0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18E524A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w:t>
            </w:r>
          </w:p>
        </w:tc>
        <w:tc>
          <w:tcPr>
            <w:tcW w:w="496" w:type="pct"/>
            <w:vAlign w:val="center"/>
            <w:hideMark/>
          </w:tcPr>
          <w:p w14:paraId="29BCFD1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w:t>
            </w:r>
          </w:p>
        </w:tc>
      </w:tr>
      <w:tr w:rsidR="0024688F" w:rsidRPr="00581027" w14:paraId="2B05798D" w14:textId="77777777" w:rsidTr="000D5424">
        <w:trPr>
          <w:trHeight w:val="20"/>
        </w:trPr>
        <w:tc>
          <w:tcPr>
            <w:tcW w:w="642" w:type="pct"/>
            <w:shd w:val="clear" w:color="FFEE75" w:fill="FFEE75"/>
            <w:vAlign w:val="center"/>
            <w:hideMark/>
          </w:tcPr>
          <w:p w14:paraId="5A200CE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1A9ACE1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3FE1CE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116.310,00</w:t>
            </w:r>
          </w:p>
        </w:tc>
        <w:tc>
          <w:tcPr>
            <w:tcW w:w="590" w:type="pct"/>
            <w:shd w:val="clear" w:color="FFEE75" w:fill="FFEE75"/>
            <w:vAlign w:val="center"/>
            <w:hideMark/>
          </w:tcPr>
          <w:p w14:paraId="54C59F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C97EA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116.310,00</w:t>
            </w:r>
          </w:p>
        </w:tc>
      </w:tr>
      <w:tr w:rsidR="0024688F" w:rsidRPr="00581027" w14:paraId="6154321C" w14:textId="77777777" w:rsidTr="000D5424">
        <w:trPr>
          <w:trHeight w:val="20"/>
        </w:trPr>
        <w:tc>
          <w:tcPr>
            <w:tcW w:w="642" w:type="pct"/>
            <w:vAlign w:val="center"/>
            <w:hideMark/>
          </w:tcPr>
          <w:p w14:paraId="0C14D25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5D53A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03EA2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116.310,00</w:t>
            </w:r>
          </w:p>
        </w:tc>
        <w:tc>
          <w:tcPr>
            <w:tcW w:w="590" w:type="pct"/>
            <w:vAlign w:val="center"/>
            <w:hideMark/>
          </w:tcPr>
          <w:p w14:paraId="6DFA0B6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c>
          <w:tcPr>
            <w:tcW w:w="496" w:type="pct"/>
            <w:vAlign w:val="center"/>
            <w:hideMark/>
          </w:tcPr>
          <w:p w14:paraId="2C94BE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113.810,00</w:t>
            </w:r>
          </w:p>
        </w:tc>
      </w:tr>
      <w:tr w:rsidR="0024688F" w:rsidRPr="00581027" w14:paraId="3E4D2B38" w14:textId="77777777" w:rsidTr="000D5424">
        <w:trPr>
          <w:trHeight w:val="20"/>
        </w:trPr>
        <w:tc>
          <w:tcPr>
            <w:tcW w:w="642" w:type="pct"/>
            <w:vAlign w:val="center"/>
            <w:hideMark/>
          </w:tcPr>
          <w:p w14:paraId="76133C3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AFA780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5DB813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66.160,00</w:t>
            </w:r>
          </w:p>
        </w:tc>
        <w:tc>
          <w:tcPr>
            <w:tcW w:w="590" w:type="pct"/>
            <w:vAlign w:val="center"/>
            <w:hideMark/>
          </w:tcPr>
          <w:p w14:paraId="60F982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w:t>
            </w:r>
          </w:p>
        </w:tc>
        <w:tc>
          <w:tcPr>
            <w:tcW w:w="496" w:type="pct"/>
            <w:vAlign w:val="center"/>
            <w:hideMark/>
          </w:tcPr>
          <w:p w14:paraId="5F0AD9A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65.060,00</w:t>
            </w:r>
          </w:p>
        </w:tc>
      </w:tr>
      <w:tr w:rsidR="0024688F" w:rsidRPr="00581027" w14:paraId="49B15456" w14:textId="77777777" w:rsidTr="000D5424">
        <w:trPr>
          <w:trHeight w:val="20"/>
        </w:trPr>
        <w:tc>
          <w:tcPr>
            <w:tcW w:w="642" w:type="pct"/>
            <w:vAlign w:val="center"/>
            <w:hideMark/>
          </w:tcPr>
          <w:p w14:paraId="317FE2B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229DC2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AF085A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50.150,00</w:t>
            </w:r>
          </w:p>
        </w:tc>
        <w:tc>
          <w:tcPr>
            <w:tcW w:w="590" w:type="pct"/>
            <w:vAlign w:val="center"/>
            <w:hideMark/>
          </w:tcPr>
          <w:p w14:paraId="2845748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-1.400,00</w:t>
            </w:r>
          </w:p>
        </w:tc>
        <w:tc>
          <w:tcPr>
            <w:tcW w:w="496" w:type="pct"/>
            <w:vAlign w:val="center"/>
            <w:hideMark/>
          </w:tcPr>
          <w:p w14:paraId="0B940C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48.750,00</w:t>
            </w:r>
          </w:p>
        </w:tc>
      </w:tr>
      <w:tr w:rsidR="0024688F" w:rsidRPr="00581027" w14:paraId="1966B378" w14:textId="77777777" w:rsidTr="000D5424">
        <w:trPr>
          <w:trHeight w:val="20"/>
        </w:trPr>
        <w:tc>
          <w:tcPr>
            <w:tcW w:w="642" w:type="pct"/>
            <w:vAlign w:val="center"/>
            <w:hideMark/>
          </w:tcPr>
          <w:p w14:paraId="32FD310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64F6FF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087A2C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0E7BDD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c>
          <w:tcPr>
            <w:tcW w:w="496" w:type="pct"/>
            <w:vAlign w:val="center"/>
            <w:hideMark/>
          </w:tcPr>
          <w:p w14:paraId="40F1DA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r>
      <w:tr w:rsidR="0024688F" w:rsidRPr="00581027" w14:paraId="533B007D" w14:textId="77777777" w:rsidTr="000D5424">
        <w:trPr>
          <w:trHeight w:val="20"/>
        </w:trPr>
        <w:tc>
          <w:tcPr>
            <w:tcW w:w="642" w:type="pct"/>
            <w:vAlign w:val="center"/>
            <w:hideMark/>
          </w:tcPr>
          <w:p w14:paraId="13FFD23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831719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BDF51E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4155A63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496" w:type="pct"/>
            <w:vAlign w:val="center"/>
            <w:hideMark/>
          </w:tcPr>
          <w:p w14:paraId="0DD5842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r>
      <w:tr w:rsidR="0024688F" w:rsidRPr="00581027" w14:paraId="0C83C940" w14:textId="77777777" w:rsidTr="000D5424">
        <w:trPr>
          <w:trHeight w:val="20"/>
        </w:trPr>
        <w:tc>
          <w:tcPr>
            <w:tcW w:w="642" w:type="pct"/>
            <w:shd w:val="clear" w:color="E1E1FF" w:fill="E1E1FF"/>
            <w:vAlign w:val="center"/>
            <w:hideMark/>
          </w:tcPr>
          <w:p w14:paraId="198EAA1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T104802</w:t>
            </w:r>
          </w:p>
        </w:tc>
        <w:tc>
          <w:tcPr>
            <w:tcW w:w="2791" w:type="pct"/>
            <w:shd w:val="clear" w:color="E1E1FF" w:fill="E1E1FF"/>
            <w:vAlign w:val="center"/>
            <w:hideMark/>
          </w:tcPr>
          <w:p w14:paraId="111FA5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STRATEGIJA RAZVOJA URBANOG PODRUČJA I PROVEDBA ITU</w:t>
            </w:r>
          </w:p>
        </w:tc>
        <w:tc>
          <w:tcPr>
            <w:tcW w:w="481" w:type="pct"/>
            <w:shd w:val="clear" w:color="E1E1FF" w:fill="E1E1FF"/>
            <w:vAlign w:val="center"/>
            <w:hideMark/>
          </w:tcPr>
          <w:p w14:paraId="062EF9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14.850,00</w:t>
            </w:r>
          </w:p>
        </w:tc>
        <w:tc>
          <w:tcPr>
            <w:tcW w:w="590" w:type="pct"/>
            <w:shd w:val="clear" w:color="E1E1FF" w:fill="E1E1FF"/>
            <w:vAlign w:val="center"/>
            <w:hideMark/>
          </w:tcPr>
          <w:p w14:paraId="532F3E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5672C8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14.850,00</w:t>
            </w:r>
          </w:p>
        </w:tc>
      </w:tr>
      <w:tr w:rsidR="0024688F" w:rsidRPr="00581027" w14:paraId="7BF1F3CC" w14:textId="77777777" w:rsidTr="000D5424">
        <w:trPr>
          <w:trHeight w:val="20"/>
        </w:trPr>
        <w:tc>
          <w:tcPr>
            <w:tcW w:w="642" w:type="pct"/>
            <w:shd w:val="clear" w:color="FFEE75" w:fill="FFEE75"/>
            <w:vAlign w:val="center"/>
            <w:hideMark/>
          </w:tcPr>
          <w:p w14:paraId="36CC466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5B6F4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6C62D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7.850,00</w:t>
            </w:r>
          </w:p>
        </w:tc>
        <w:tc>
          <w:tcPr>
            <w:tcW w:w="590" w:type="pct"/>
            <w:shd w:val="clear" w:color="FFEE75" w:fill="FFEE75"/>
            <w:vAlign w:val="center"/>
            <w:hideMark/>
          </w:tcPr>
          <w:p w14:paraId="5BCB41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F8CE9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7.850,00</w:t>
            </w:r>
          </w:p>
        </w:tc>
      </w:tr>
      <w:tr w:rsidR="0024688F" w:rsidRPr="00581027" w14:paraId="6693FB69" w14:textId="77777777" w:rsidTr="000D5424">
        <w:trPr>
          <w:trHeight w:val="20"/>
        </w:trPr>
        <w:tc>
          <w:tcPr>
            <w:tcW w:w="642" w:type="pct"/>
            <w:vAlign w:val="center"/>
            <w:hideMark/>
          </w:tcPr>
          <w:p w14:paraId="0C22DE4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0B55B4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87B69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7.850,00</w:t>
            </w:r>
          </w:p>
        </w:tc>
        <w:tc>
          <w:tcPr>
            <w:tcW w:w="590" w:type="pct"/>
            <w:vAlign w:val="center"/>
            <w:hideMark/>
          </w:tcPr>
          <w:p w14:paraId="718511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8FABF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7.850,00</w:t>
            </w:r>
          </w:p>
        </w:tc>
      </w:tr>
      <w:tr w:rsidR="0024688F" w:rsidRPr="00581027" w14:paraId="312C7C2B" w14:textId="77777777" w:rsidTr="000D5424">
        <w:trPr>
          <w:trHeight w:val="20"/>
        </w:trPr>
        <w:tc>
          <w:tcPr>
            <w:tcW w:w="642" w:type="pct"/>
            <w:vAlign w:val="center"/>
            <w:hideMark/>
          </w:tcPr>
          <w:p w14:paraId="5620CDE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387D9D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DBC7BB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7.850,00</w:t>
            </w:r>
          </w:p>
        </w:tc>
        <w:tc>
          <w:tcPr>
            <w:tcW w:w="590" w:type="pct"/>
            <w:vAlign w:val="center"/>
            <w:hideMark/>
          </w:tcPr>
          <w:p w14:paraId="52E33CA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29AA15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7.850,00</w:t>
            </w:r>
          </w:p>
        </w:tc>
      </w:tr>
      <w:tr w:rsidR="0024688F" w:rsidRPr="00581027" w14:paraId="2728CF2D" w14:textId="77777777" w:rsidTr="000D5424">
        <w:trPr>
          <w:trHeight w:val="20"/>
        </w:trPr>
        <w:tc>
          <w:tcPr>
            <w:tcW w:w="642" w:type="pct"/>
            <w:shd w:val="clear" w:color="FFEE75" w:fill="FFEE75"/>
            <w:vAlign w:val="center"/>
            <w:hideMark/>
          </w:tcPr>
          <w:p w14:paraId="12A457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45B65B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7FEC82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w:t>
            </w:r>
          </w:p>
        </w:tc>
        <w:tc>
          <w:tcPr>
            <w:tcW w:w="590" w:type="pct"/>
            <w:shd w:val="clear" w:color="FFEE75" w:fill="FFEE75"/>
            <w:vAlign w:val="center"/>
            <w:hideMark/>
          </w:tcPr>
          <w:p w14:paraId="2F6080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42E81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w:t>
            </w:r>
          </w:p>
        </w:tc>
      </w:tr>
      <w:tr w:rsidR="0024688F" w:rsidRPr="00581027" w14:paraId="4EB2109E" w14:textId="77777777" w:rsidTr="000D5424">
        <w:trPr>
          <w:trHeight w:val="20"/>
        </w:trPr>
        <w:tc>
          <w:tcPr>
            <w:tcW w:w="642" w:type="pct"/>
            <w:vAlign w:val="center"/>
            <w:hideMark/>
          </w:tcPr>
          <w:p w14:paraId="63A0C63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9E20A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FBF38C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w:t>
            </w:r>
          </w:p>
        </w:tc>
        <w:tc>
          <w:tcPr>
            <w:tcW w:w="590" w:type="pct"/>
            <w:vAlign w:val="center"/>
            <w:hideMark/>
          </w:tcPr>
          <w:p w14:paraId="45F206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0E2FA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w:t>
            </w:r>
          </w:p>
        </w:tc>
      </w:tr>
      <w:tr w:rsidR="0024688F" w:rsidRPr="00581027" w14:paraId="3E5A4A59" w14:textId="77777777" w:rsidTr="000D5424">
        <w:trPr>
          <w:trHeight w:val="20"/>
        </w:trPr>
        <w:tc>
          <w:tcPr>
            <w:tcW w:w="642" w:type="pct"/>
            <w:vAlign w:val="center"/>
            <w:hideMark/>
          </w:tcPr>
          <w:p w14:paraId="203455B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2CA136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D57CEF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7.000,00</w:t>
            </w:r>
          </w:p>
        </w:tc>
        <w:tc>
          <w:tcPr>
            <w:tcW w:w="590" w:type="pct"/>
            <w:vAlign w:val="center"/>
            <w:hideMark/>
          </w:tcPr>
          <w:p w14:paraId="5CAB53B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3B83F1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7.000,00</w:t>
            </w:r>
          </w:p>
        </w:tc>
      </w:tr>
      <w:tr w:rsidR="0024688F" w:rsidRPr="00581027" w14:paraId="792BCBE5" w14:textId="77777777" w:rsidTr="000D5424">
        <w:trPr>
          <w:trHeight w:val="20"/>
        </w:trPr>
        <w:tc>
          <w:tcPr>
            <w:tcW w:w="642" w:type="pct"/>
            <w:shd w:val="clear" w:color="0000CE" w:fill="0000CE"/>
            <w:vAlign w:val="center"/>
            <w:hideMark/>
          </w:tcPr>
          <w:p w14:paraId="28E31A1D"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20302</w:t>
            </w:r>
          </w:p>
        </w:tc>
        <w:tc>
          <w:tcPr>
            <w:tcW w:w="2791" w:type="pct"/>
            <w:shd w:val="clear" w:color="0000CE" w:fill="0000CE"/>
            <w:vAlign w:val="center"/>
            <w:hideMark/>
          </w:tcPr>
          <w:p w14:paraId="2B6DA5F3"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JAVNA VATROGASNA POSTROJBA GRADA OSIJEKA</w:t>
            </w:r>
          </w:p>
        </w:tc>
        <w:tc>
          <w:tcPr>
            <w:tcW w:w="481" w:type="pct"/>
            <w:shd w:val="clear" w:color="0000CE" w:fill="0000CE"/>
            <w:vAlign w:val="center"/>
            <w:hideMark/>
          </w:tcPr>
          <w:p w14:paraId="288425D5"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5.026.189,74</w:t>
            </w:r>
          </w:p>
        </w:tc>
        <w:tc>
          <w:tcPr>
            <w:tcW w:w="590" w:type="pct"/>
            <w:shd w:val="clear" w:color="0000CE" w:fill="0000CE"/>
            <w:vAlign w:val="center"/>
            <w:hideMark/>
          </w:tcPr>
          <w:p w14:paraId="70AC2BF3"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75.000,00</w:t>
            </w:r>
          </w:p>
        </w:tc>
        <w:tc>
          <w:tcPr>
            <w:tcW w:w="496" w:type="pct"/>
            <w:shd w:val="clear" w:color="0000CE" w:fill="0000CE"/>
            <w:vAlign w:val="center"/>
            <w:hideMark/>
          </w:tcPr>
          <w:p w14:paraId="181F05BC"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5.101.189,74</w:t>
            </w:r>
          </w:p>
        </w:tc>
      </w:tr>
      <w:tr w:rsidR="0024688F" w:rsidRPr="00581027" w14:paraId="077D9727" w14:textId="77777777" w:rsidTr="000D5424">
        <w:trPr>
          <w:trHeight w:val="20"/>
        </w:trPr>
        <w:tc>
          <w:tcPr>
            <w:tcW w:w="642" w:type="pct"/>
            <w:shd w:val="clear" w:color="FEDE01" w:fill="FEDE01"/>
            <w:vAlign w:val="center"/>
            <w:hideMark/>
          </w:tcPr>
          <w:p w14:paraId="2039FEC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6BF042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7B3DC8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4.374.293,00</w:t>
            </w:r>
          </w:p>
        </w:tc>
        <w:tc>
          <w:tcPr>
            <w:tcW w:w="590" w:type="pct"/>
            <w:shd w:val="clear" w:color="FEDE01" w:fill="FEDE01"/>
            <w:vAlign w:val="center"/>
            <w:hideMark/>
          </w:tcPr>
          <w:p w14:paraId="0C4FD6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6DD4604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4.374.293,00</w:t>
            </w:r>
          </w:p>
        </w:tc>
      </w:tr>
      <w:tr w:rsidR="0024688F" w:rsidRPr="00581027" w14:paraId="3C5B0405" w14:textId="77777777" w:rsidTr="000D5424">
        <w:trPr>
          <w:trHeight w:val="20"/>
        </w:trPr>
        <w:tc>
          <w:tcPr>
            <w:tcW w:w="642" w:type="pct"/>
            <w:shd w:val="clear" w:color="FEDE01" w:fill="FEDE01"/>
            <w:vAlign w:val="center"/>
            <w:hideMark/>
          </w:tcPr>
          <w:p w14:paraId="781C584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w:t>
            </w:r>
          </w:p>
        </w:tc>
        <w:tc>
          <w:tcPr>
            <w:tcW w:w="2791" w:type="pct"/>
            <w:shd w:val="clear" w:color="FEDE01" w:fill="FEDE01"/>
            <w:vAlign w:val="center"/>
            <w:hideMark/>
          </w:tcPr>
          <w:p w14:paraId="7272B27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w:t>
            </w:r>
          </w:p>
        </w:tc>
        <w:tc>
          <w:tcPr>
            <w:tcW w:w="481" w:type="pct"/>
            <w:shd w:val="clear" w:color="FEDE01" w:fill="FEDE01"/>
            <w:vAlign w:val="center"/>
            <w:hideMark/>
          </w:tcPr>
          <w:p w14:paraId="35348A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606.020,74</w:t>
            </w:r>
          </w:p>
        </w:tc>
        <w:tc>
          <w:tcPr>
            <w:tcW w:w="590" w:type="pct"/>
            <w:shd w:val="clear" w:color="FEDE01" w:fill="FEDE01"/>
            <w:vAlign w:val="center"/>
            <w:hideMark/>
          </w:tcPr>
          <w:p w14:paraId="3BB4BD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75.000,00</w:t>
            </w:r>
          </w:p>
        </w:tc>
        <w:tc>
          <w:tcPr>
            <w:tcW w:w="496" w:type="pct"/>
            <w:shd w:val="clear" w:color="FEDE01" w:fill="FEDE01"/>
            <w:vAlign w:val="center"/>
            <w:hideMark/>
          </w:tcPr>
          <w:p w14:paraId="1FDEAB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681.020,74</w:t>
            </w:r>
          </w:p>
        </w:tc>
      </w:tr>
      <w:tr w:rsidR="0024688F" w:rsidRPr="00581027" w14:paraId="0ADD9268" w14:textId="77777777" w:rsidTr="000D5424">
        <w:trPr>
          <w:trHeight w:val="20"/>
        </w:trPr>
        <w:tc>
          <w:tcPr>
            <w:tcW w:w="642" w:type="pct"/>
            <w:shd w:val="clear" w:color="FEDE01" w:fill="FEDE01"/>
            <w:vAlign w:val="center"/>
            <w:hideMark/>
          </w:tcPr>
          <w:p w14:paraId="0AB5FF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w:t>
            </w:r>
          </w:p>
        </w:tc>
        <w:tc>
          <w:tcPr>
            <w:tcW w:w="2791" w:type="pct"/>
            <w:shd w:val="clear" w:color="FEDE01" w:fill="FEDE01"/>
            <w:vAlign w:val="center"/>
            <w:hideMark/>
          </w:tcPr>
          <w:p w14:paraId="031D2F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w:t>
            </w:r>
          </w:p>
        </w:tc>
        <w:tc>
          <w:tcPr>
            <w:tcW w:w="481" w:type="pct"/>
            <w:shd w:val="clear" w:color="FEDE01" w:fill="FEDE01"/>
            <w:vAlign w:val="center"/>
            <w:hideMark/>
          </w:tcPr>
          <w:p w14:paraId="11C2F4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5.986,00</w:t>
            </w:r>
          </w:p>
        </w:tc>
        <w:tc>
          <w:tcPr>
            <w:tcW w:w="590" w:type="pct"/>
            <w:shd w:val="clear" w:color="FEDE01" w:fill="FEDE01"/>
            <w:vAlign w:val="center"/>
            <w:hideMark/>
          </w:tcPr>
          <w:p w14:paraId="7F2029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0FF6D1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5.986,00</w:t>
            </w:r>
          </w:p>
        </w:tc>
      </w:tr>
      <w:tr w:rsidR="0024688F" w:rsidRPr="00581027" w14:paraId="49180E0D" w14:textId="77777777" w:rsidTr="000D5424">
        <w:trPr>
          <w:trHeight w:val="20"/>
        </w:trPr>
        <w:tc>
          <w:tcPr>
            <w:tcW w:w="642" w:type="pct"/>
            <w:shd w:val="clear" w:color="FEDE01" w:fill="FEDE01"/>
            <w:vAlign w:val="center"/>
            <w:hideMark/>
          </w:tcPr>
          <w:p w14:paraId="71465D1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336D6BB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07C9D5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39.890,00</w:t>
            </w:r>
          </w:p>
        </w:tc>
        <w:tc>
          <w:tcPr>
            <w:tcW w:w="590" w:type="pct"/>
            <w:shd w:val="clear" w:color="FEDE01" w:fill="FEDE01"/>
            <w:vAlign w:val="center"/>
            <w:hideMark/>
          </w:tcPr>
          <w:p w14:paraId="650E56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721274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39.890,00</w:t>
            </w:r>
          </w:p>
        </w:tc>
      </w:tr>
      <w:tr w:rsidR="0024688F" w:rsidRPr="00581027" w14:paraId="1B8C50BE" w14:textId="77777777" w:rsidTr="000D5424">
        <w:trPr>
          <w:trHeight w:val="20"/>
        </w:trPr>
        <w:tc>
          <w:tcPr>
            <w:tcW w:w="642" w:type="pct"/>
            <w:shd w:val="clear" w:color="C1C1FF" w:fill="C1C1FF"/>
            <w:vAlign w:val="center"/>
            <w:hideMark/>
          </w:tcPr>
          <w:p w14:paraId="3ADFF5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1035</w:t>
            </w:r>
          </w:p>
        </w:tc>
        <w:tc>
          <w:tcPr>
            <w:tcW w:w="2791" w:type="pct"/>
            <w:shd w:val="clear" w:color="C1C1FF" w:fill="C1C1FF"/>
            <w:vAlign w:val="center"/>
            <w:hideMark/>
          </w:tcPr>
          <w:p w14:paraId="3CD7DF6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REDOVNU DJELATNOST JVP GRADA OSIJEKA</w:t>
            </w:r>
          </w:p>
        </w:tc>
        <w:tc>
          <w:tcPr>
            <w:tcW w:w="481" w:type="pct"/>
            <w:shd w:val="clear" w:color="C1C1FF" w:fill="C1C1FF"/>
            <w:vAlign w:val="center"/>
            <w:hideMark/>
          </w:tcPr>
          <w:p w14:paraId="40A1FC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4.563.669,00</w:t>
            </w:r>
          </w:p>
        </w:tc>
        <w:tc>
          <w:tcPr>
            <w:tcW w:w="590" w:type="pct"/>
            <w:shd w:val="clear" w:color="C1C1FF" w:fill="C1C1FF"/>
            <w:vAlign w:val="center"/>
            <w:hideMark/>
          </w:tcPr>
          <w:p w14:paraId="215C1B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105.000,00</w:t>
            </w:r>
          </w:p>
        </w:tc>
        <w:tc>
          <w:tcPr>
            <w:tcW w:w="496" w:type="pct"/>
            <w:shd w:val="clear" w:color="C1C1FF" w:fill="C1C1FF"/>
            <w:vAlign w:val="center"/>
            <w:hideMark/>
          </w:tcPr>
          <w:p w14:paraId="659837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4.668.669,00</w:t>
            </w:r>
          </w:p>
        </w:tc>
      </w:tr>
      <w:tr w:rsidR="0024688F" w:rsidRPr="00581027" w14:paraId="75728A4C" w14:textId="77777777" w:rsidTr="000D5424">
        <w:trPr>
          <w:trHeight w:val="20"/>
        </w:trPr>
        <w:tc>
          <w:tcPr>
            <w:tcW w:w="642" w:type="pct"/>
            <w:shd w:val="clear" w:color="E1E1FF" w:fill="E1E1FF"/>
            <w:vAlign w:val="center"/>
            <w:hideMark/>
          </w:tcPr>
          <w:p w14:paraId="71024F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A103501</w:t>
            </w:r>
          </w:p>
        </w:tc>
        <w:tc>
          <w:tcPr>
            <w:tcW w:w="2791" w:type="pct"/>
            <w:shd w:val="clear" w:color="E1E1FF" w:fill="E1E1FF"/>
            <w:vAlign w:val="center"/>
            <w:hideMark/>
          </w:tcPr>
          <w:p w14:paraId="00A66B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PLAĆE JVP GRADA OSIJEKA</w:t>
            </w:r>
          </w:p>
        </w:tc>
        <w:tc>
          <w:tcPr>
            <w:tcW w:w="481" w:type="pct"/>
            <w:shd w:val="clear" w:color="E1E1FF" w:fill="E1E1FF"/>
            <w:vAlign w:val="center"/>
            <w:hideMark/>
          </w:tcPr>
          <w:p w14:paraId="0B83F6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3.725.939,00</w:t>
            </w:r>
          </w:p>
        </w:tc>
        <w:tc>
          <w:tcPr>
            <w:tcW w:w="590" w:type="pct"/>
            <w:shd w:val="clear" w:color="E1E1FF" w:fill="E1E1FF"/>
            <w:vAlign w:val="center"/>
            <w:hideMark/>
          </w:tcPr>
          <w:p w14:paraId="6082BC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63.000,00</w:t>
            </w:r>
          </w:p>
        </w:tc>
        <w:tc>
          <w:tcPr>
            <w:tcW w:w="496" w:type="pct"/>
            <w:shd w:val="clear" w:color="E1E1FF" w:fill="E1E1FF"/>
            <w:vAlign w:val="center"/>
            <w:hideMark/>
          </w:tcPr>
          <w:p w14:paraId="129190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3.788.939,00</w:t>
            </w:r>
          </w:p>
        </w:tc>
      </w:tr>
      <w:tr w:rsidR="0024688F" w:rsidRPr="00581027" w14:paraId="22F7422F" w14:textId="77777777" w:rsidTr="000D5424">
        <w:trPr>
          <w:trHeight w:val="20"/>
        </w:trPr>
        <w:tc>
          <w:tcPr>
            <w:tcW w:w="642" w:type="pct"/>
            <w:shd w:val="clear" w:color="FFEE75" w:fill="FFEE75"/>
            <w:vAlign w:val="center"/>
            <w:hideMark/>
          </w:tcPr>
          <w:p w14:paraId="463085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E7ECED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1D165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2.150.000,00</w:t>
            </w:r>
          </w:p>
        </w:tc>
        <w:tc>
          <w:tcPr>
            <w:tcW w:w="590" w:type="pct"/>
            <w:shd w:val="clear" w:color="FFEE75" w:fill="FFEE75"/>
            <w:vAlign w:val="center"/>
            <w:hideMark/>
          </w:tcPr>
          <w:p w14:paraId="092F81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63.000,00</w:t>
            </w:r>
          </w:p>
        </w:tc>
        <w:tc>
          <w:tcPr>
            <w:tcW w:w="496" w:type="pct"/>
            <w:shd w:val="clear" w:color="FFEE75" w:fill="FFEE75"/>
            <w:vAlign w:val="center"/>
            <w:hideMark/>
          </w:tcPr>
          <w:p w14:paraId="7E9130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2.213.000,00</w:t>
            </w:r>
          </w:p>
        </w:tc>
      </w:tr>
      <w:tr w:rsidR="0024688F" w:rsidRPr="00581027" w14:paraId="5DED5782" w14:textId="77777777" w:rsidTr="000D5424">
        <w:trPr>
          <w:trHeight w:val="20"/>
        </w:trPr>
        <w:tc>
          <w:tcPr>
            <w:tcW w:w="642" w:type="pct"/>
            <w:vAlign w:val="center"/>
            <w:hideMark/>
          </w:tcPr>
          <w:p w14:paraId="02B2C5B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F58B4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90359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2.150.000,00</w:t>
            </w:r>
          </w:p>
        </w:tc>
        <w:tc>
          <w:tcPr>
            <w:tcW w:w="590" w:type="pct"/>
            <w:vAlign w:val="center"/>
            <w:hideMark/>
          </w:tcPr>
          <w:p w14:paraId="008739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63.000,00</w:t>
            </w:r>
          </w:p>
        </w:tc>
        <w:tc>
          <w:tcPr>
            <w:tcW w:w="496" w:type="pct"/>
            <w:vAlign w:val="center"/>
            <w:hideMark/>
          </w:tcPr>
          <w:p w14:paraId="5EA43E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2.213.000,00</w:t>
            </w:r>
          </w:p>
        </w:tc>
      </w:tr>
      <w:tr w:rsidR="0024688F" w:rsidRPr="00581027" w14:paraId="505C9F30" w14:textId="77777777" w:rsidTr="000D5424">
        <w:trPr>
          <w:trHeight w:val="20"/>
        </w:trPr>
        <w:tc>
          <w:tcPr>
            <w:tcW w:w="642" w:type="pct"/>
            <w:vAlign w:val="center"/>
            <w:hideMark/>
          </w:tcPr>
          <w:p w14:paraId="7542F2E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46DC8E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22C24F1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2.150.000,00</w:t>
            </w:r>
          </w:p>
        </w:tc>
        <w:tc>
          <w:tcPr>
            <w:tcW w:w="590" w:type="pct"/>
            <w:vAlign w:val="center"/>
            <w:hideMark/>
          </w:tcPr>
          <w:p w14:paraId="13601BA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63.000,00</w:t>
            </w:r>
          </w:p>
        </w:tc>
        <w:tc>
          <w:tcPr>
            <w:tcW w:w="496" w:type="pct"/>
            <w:vAlign w:val="center"/>
            <w:hideMark/>
          </w:tcPr>
          <w:p w14:paraId="69111B9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2.213.000,00</w:t>
            </w:r>
          </w:p>
        </w:tc>
      </w:tr>
      <w:tr w:rsidR="0024688F" w:rsidRPr="00581027" w14:paraId="35AD4ADD" w14:textId="77777777" w:rsidTr="000D5424">
        <w:trPr>
          <w:trHeight w:val="20"/>
        </w:trPr>
        <w:tc>
          <w:tcPr>
            <w:tcW w:w="642" w:type="pct"/>
            <w:shd w:val="clear" w:color="FFEE75" w:fill="FFEE75"/>
            <w:vAlign w:val="center"/>
            <w:hideMark/>
          </w:tcPr>
          <w:p w14:paraId="0C53CF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1.3.</w:t>
            </w:r>
          </w:p>
        </w:tc>
        <w:tc>
          <w:tcPr>
            <w:tcW w:w="2791" w:type="pct"/>
            <w:shd w:val="clear" w:color="FFEE75" w:fill="FFEE75"/>
            <w:vAlign w:val="center"/>
            <w:hideMark/>
          </w:tcPr>
          <w:p w14:paraId="0656C8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decentralizirane funkcije - vatrogastvo</w:t>
            </w:r>
          </w:p>
        </w:tc>
        <w:tc>
          <w:tcPr>
            <w:tcW w:w="481" w:type="pct"/>
            <w:shd w:val="clear" w:color="FFEE75" w:fill="FFEE75"/>
            <w:vAlign w:val="center"/>
            <w:hideMark/>
          </w:tcPr>
          <w:p w14:paraId="4A6533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1.575.939,00</w:t>
            </w:r>
          </w:p>
        </w:tc>
        <w:tc>
          <w:tcPr>
            <w:tcW w:w="590" w:type="pct"/>
            <w:shd w:val="clear" w:color="FFEE75" w:fill="FFEE75"/>
            <w:vAlign w:val="center"/>
            <w:hideMark/>
          </w:tcPr>
          <w:p w14:paraId="2772FF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1AF1B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1.575.939,00</w:t>
            </w:r>
          </w:p>
        </w:tc>
      </w:tr>
      <w:tr w:rsidR="0024688F" w:rsidRPr="00581027" w14:paraId="2E92193E" w14:textId="77777777" w:rsidTr="000D5424">
        <w:trPr>
          <w:trHeight w:val="20"/>
        </w:trPr>
        <w:tc>
          <w:tcPr>
            <w:tcW w:w="642" w:type="pct"/>
            <w:vAlign w:val="center"/>
            <w:hideMark/>
          </w:tcPr>
          <w:p w14:paraId="541DE04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9319BB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F2ED3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1.575.939,00</w:t>
            </w:r>
          </w:p>
        </w:tc>
        <w:tc>
          <w:tcPr>
            <w:tcW w:w="590" w:type="pct"/>
            <w:vAlign w:val="center"/>
            <w:hideMark/>
          </w:tcPr>
          <w:p w14:paraId="626E2B4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77F6D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1.575.939,00</w:t>
            </w:r>
          </w:p>
        </w:tc>
      </w:tr>
      <w:tr w:rsidR="0024688F" w:rsidRPr="00581027" w14:paraId="2D2602E1" w14:textId="77777777" w:rsidTr="000D5424">
        <w:trPr>
          <w:trHeight w:val="20"/>
        </w:trPr>
        <w:tc>
          <w:tcPr>
            <w:tcW w:w="642" w:type="pct"/>
            <w:vAlign w:val="center"/>
            <w:hideMark/>
          </w:tcPr>
          <w:p w14:paraId="35DF1E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4B9AC52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0B89ED5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1.575.939,00</w:t>
            </w:r>
          </w:p>
        </w:tc>
        <w:tc>
          <w:tcPr>
            <w:tcW w:w="590" w:type="pct"/>
            <w:vAlign w:val="center"/>
            <w:hideMark/>
          </w:tcPr>
          <w:p w14:paraId="4563E93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4F6DA6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1.575.939,00</w:t>
            </w:r>
          </w:p>
        </w:tc>
      </w:tr>
      <w:tr w:rsidR="0024688F" w:rsidRPr="00581027" w14:paraId="62A254C2" w14:textId="77777777" w:rsidTr="000D5424">
        <w:trPr>
          <w:trHeight w:val="20"/>
        </w:trPr>
        <w:tc>
          <w:tcPr>
            <w:tcW w:w="642" w:type="pct"/>
            <w:shd w:val="clear" w:color="E1E1FF" w:fill="E1E1FF"/>
            <w:vAlign w:val="center"/>
            <w:hideMark/>
          </w:tcPr>
          <w:p w14:paraId="26493A9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A103502</w:t>
            </w:r>
          </w:p>
        </w:tc>
        <w:tc>
          <w:tcPr>
            <w:tcW w:w="2791" w:type="pct"/>
            <w:shd w:val="clear" w:color="E1E1FF" w:fill="E1E1FF"/>
            <w:vAlign w:val="center"/>
            <w:hideMark/>
          </w:tcPr>
          <w:p w14:paraId="6258BB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RASHODI ZA ZAPOSLENE JVP GRADA OSIJEKA</w:t>
            </w:r>
          </w:p>
        </w:tc>
        <w:tc>
          <w:tcPr>
            <w:tcW w:w="481" w:type="pct"/>
            <w:shd w:val="clear" w:color="E1E1FF" w:fill="E1E1FF"/>
            <w:vAlign w:val="center"/>
            <w:hideMark/>
          </w:tcPr>
          <w:p w14:paraId="012942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328.500,00</w:t>
            </w:r>
          </w:p>
        </w:tc>
        <w:tc>
          <w:tcPr>
            <w:tcW w:w="590" w:type="pct"/>
            <w:shd w:val="clear" w:color="E1E1FF" w:fill="E1E1FF"/>
            <w:vAlign w:val="center"/>
            <w:hideMark/>
          </w:tcPr>
          <w:p w14:paraId="26F837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-63.000,00</w:t>
            </w:r>
          </w:p>
        </w:tc>
        <w:tc>
          <w:tcPr>
            <w:tcW w:w="496" w:type="pct"/>
            <w:shd w:val="clear" w:color="E1E1FF" w:fill="E1E1FF"/>
            <w:vAlign w:val="center"/>
            <w:hideMark/>
          </w:tcPr>
          <w:p w14:paraId="1B7495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265.500,00</w:t>
            </w:r>
          </w:p>
        </w:tc>
      </w:tr>
      <w:tr w:rsidR="0024688F" w:rsidRPr="00581027" w14:paraId="5A066CBF" w14:textId="77777777" w:rsidTr="000D5424">
        <w:trPr>
          <w:trHeight w:val="20"/>
        </w:trPr>
        <w:tc>
          <w:tcPr>
            <w:tcW w:w="642" w:type="pct"/>
            <w:shd w:val="clear" w:color="FFEE75" w:fill="FFEE75"/>
            <w:vAlign w:val="center"/>
            <w:hideMark/>
          </w:tcPr>
          <w:p w14:paraId="089A82C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A98352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C3D0F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240.000,00</w:t>
            </w:r>
          </w:p>
        </w:tc>
        <w:tc>
          <w:tcPr>
            <w:tcW w:w="590" w:type="pct"/>
            <w:shd w:val="clear" w:color="FFEE75" w:fill="FFEE75"/>
            <w:vAlign w:val="center"/>
            <w:hideMark/>
          </w:tcPr>
          <w:p w14:paraId="3D8BBA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-63.000,00</w:t>
            </w:r>
          </w:p>
        </w:tc>
        <w:tc>
          <w:tcPr>
            <w:tcW w:w="496" w:type="pct"/>
            <w:shd w:val="clear" w:color="FFEE75" w:fill="FFEE75"/>
            <w:vAlign w:val="center"/>
            <w:hideMark/>
          </w:tcPr>
          <w:p w14:paraId="3473D0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177.000,00</w:t>
            </w:r>
          </w:p>
        </w:tc>
      </w:tr>
      <w:tr w:rsidR="0024688F" w:rsidRPr="00581027" w14:paraId="032EC244" w14:textId="77777777" w:rsidTr="000D5424">
        <w:trPr>
          <w:trHeight w:val="20"/>
        </w:trPr>
        <w:tc>
          <w:tcPr>
            <w:tcW w:w="642" w:type="pct"/>
            <w:vAlign w:val="center"/>
            <w:hideMark/>
          </w:tcPr>
          <w:p w14:paraId="4386B4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1D204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1042E1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240.000,00</w:t>
            </w:r>
          </w:p>
        </w:tc>
        <w:tc>
          <w:tcPr>
            <w:tcW w:w="590" w:type="pct"/>
            <w:vAlign w:val="center"/>
            <w:hideMark/>
          </w:tcPr>
          <w:p w14:paraId="686834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-63.000,00</w:t>
            </w:r>
          </w:p>
        </w:tc>
        <w:tc>
          <w:tcPr>
            <w:tcW w:w="496" w:type="pct"/>
            <w:vAlign w:val="center"/>
            <w:hideMark/>
          </w:tcPr>
          <w:p w14:paraId="00B38C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177.000,00</w:t>
            </w:r>
          </w:p>
        </w:tc>
      </w:tr>
      <w:tr w:rsidR="0024688F" w:rsidRPr="00581027" w14:paraId="4C223FB9" w14:textId="77777777" w:rsidTr="000D5424">
        <w:trPr>
          <w:trHeight w:val="20"/>
        </w:trPr>
        <w:tc>
          <w:tcPr>
            <w:tcW w:w="642" w:type="pct"/>
            <w:vAlign w:val="center"/>
            <w:hideMark/>
          </w:tcPr>
          <w:p w14:paraId="33DF59F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31</w:t>
            </w:r>
          </w:p>
        </w:tc>
        <w:tc>
          <w:tcPr>
            <w:tcW w:w="2791" w:type="pct"/>
            <w:vAlign w:val="center"/>
            <w:hideMark/>
          </w:tcPr>
          <w:p w14:paraId="1A8BEF2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0561704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230.000,00</w:t>
            </w:r>
          </w:p>
        </w:tc>
        <w:tc>
          <w:tcPr>
            <w:tcW w:w="590" w:type="pct"/>
            <w:vAlign w:val="center"/>
            <w:hideMark/>
          </w:tcPr>
          <w:p w14:paraId="061C7D1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-63.000,00</w:t>
            </w:r>
          </w:p>
        </w:tc>
        <w:tc>
          <w:tcPr>
            <w:tcW w:w="496" w:type="pct"/>
            <w:vAlign w:val="center"/>
            <w:hideMark/>
          </w:tcPr>
          <w:p w14:paraId="0DF6B24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167.000,00</w:t>
            </w:r>
          </w:p>
        </w:tc>
      </w:tr>
      <w:tr w:rsidR="0024688F" w:rsidRPr="00581027" w14:paraId="19C56D0B" w14:textId="77777777" w:rsidTr="000D5424">
        <w:trPr>
          <w:trHeight w:val="20"/>
        </w:trPr>
        <w:tc>
          <w:tcPr>
            <w:tcW w:w="642" w:type="pct"/>
            <w:vAlign w:val="center"/>
            <w:hideMark/>
          </w:tcPr>
          <w:p w14:paraId="58F369F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D3440E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8A9DB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17441C2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AF87C4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r>
      <w:tr w:rsidR="0024688F" w:rsidRPr="00581027" w14:paraId="28042DD8" w14:textId="77777777" w:rsidTr="000D5424">
        <w:trPr>
          <w:trHeight w:val="20"/>
        </w:trPr>
        <w:tc>
          <w:tcPr>
            <w:tcW w:w="642" w:type="pct"/>
            <w:shd w:val="clear" w:color="FFEE75" w:fill="FFEE75"/>
            <w:vAlign w:val="center"/>
            <w:hideMark/>
          </w:tcPr>
          <w:p w14:paraId="45F4F5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1.3.</w:t>
            </w:r>
          </w:p>
        </w:tc>
        <w:tc>
          <w:tcPr>
            <w:tcW w:w="2791" w:type="pct"/>
            <w:shd w:val="clear" w:color="FFEE75" w:fill="FFEE75"/>
            <w:vAlign w:val="center"/>
            <w:hideMark/>
          </w:tcPr>
          <w:p w14:paraId="616899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decentralizirane funkcije - vatrogastvo</w:t>
            </w:r>
          </w:p>
        </w:tc>
        <w:tc>
          <w:tcPr>
            <w:tcW w:w="481" w:type="pct"/>
            <w:shd w:val="clear" w:color="FFEE75" w:fill="FFEE75"/>
            <w:vAlign w:val="center"/>
            <w:hideMark/>
          </w:tcPr>
          <w:p w14:paraId="04CB532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83.500,00</w:t>
            </w:r>
          </w:p>
        </w:tc>
        <w:tc>
          <w:tcPr>
            <w:tcW w:w="590" w:type="pct"/>
            <w:shd w:val="clear" w:color="FFEE75" w:fill="FFEE75"/>
            <w:vAlign w:val="center"/>
            <w:hideMark/>
          </w:tcPr>
          <w:p w14:paraId="074226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FD98D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83.500,00</w:t>
            </w:r>
          </w:p>
        </w:tc>
      </w:tr>
      <w:tr w:rsidR="0024688F" w:rsidRPr="00581027" w14:paraId="1E4896A1" w14:textId="77777777" w:rsidTr="000D5424">
        <w:trPr>
          <w:trHeight w:val="20"/>
        </w:trPr>
        <w:tc>
          <w:tcPr>
            <w:tcW w:w="642" w:type="pct"/>
            <w:vAlign w:val="center"/>
            <w:hideMark/>
          </w:tcPr>
          <w:p w14:paraId="435F8B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3705FB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914DF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83.500,00</w:t>
            </w:r>
          </w:p>
        </w:tc>
        <w:tc>
          <w:tcPr>
            <w:tcW w:w="590" w:type="pct"/>
            <w:vAlign w:val="center"/>
            <w:hideMark/>
          </w:tcPr>
          <w:p w14:paraId="40D4B9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BED6BA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83.500,00</w:t>
            </w:r>
          </w:p>
        </w:tc>
      </w:tr>
      <w:tr w:rsidR="0024688F" w:rsidRPr="00581027" w14:paraId="58AF5776" w14:textId="77777777" w:rsidTr="000D5424">
        <w:trPr>
          <w:trHeight w:val="20"/>
        </w:trPr>
        <w:tc>
          <w:tcPr>
            <w:tcW w:w="642" w:type="pct"/>
            <w:vAlign w:val="center"/>
            <w:hideMark/>
          </w:tcPr>
          <w:p w14:paraId="61C75C9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3838700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682EFF4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3.500,00</w:t>
            </w:r>
          </w:p>
        </w:tc>
        <w:tc>
          <w:tcPr>
            <w:tcW w:w="590" w:type="pct"/>
            <w:vAlign w:val="center"/>
            <w:hideMark/>
          </w:tcPr>
          <w:p w14:paraId="6E044A3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5A010C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3.500,00</w:t>
            </w:r>
          </w:p>
        </w:tc>
      </w:tr>
      <w:tr w:rsidR="0024688F" w:rsidRPr="00581027" w14:paraId="3985C00A" w14:textId="77777777" w:rsidTr="000D5424">
        <w:trPr>
          <w:trHeight w:val="20"/>
        </w:trPr>
        <w:tc>
          <w:tcPr>
            <w:tcW w:w="642" w:type="pct"/>
            <w:vAlign w:val="center"/>
            <w:hideMark/>
          </w:tcPr>
          <w:p w14:paraId="59BB2F2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D0D74A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840804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80.000,00</w:t>
            </w:r>
          </w:p>
        </w:tc>
        <w:tc>
          <w:tcPr>
            <w:tcW w:w="590" w:type="pct"/>
            <w:vAlign w:val="center"/>
            <w:hideMark/>
          </w:tcPr>
          <w:p w14:paraId="2D85454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CC0BFA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80.000,00</w:t>
            </w:r>
          </w:p>
        </w:tc>
      </w:tr>
      <w:tr w:rsidR="0024688F" w:rsidRPr="00581027" w14:paraId="1458038F" w14:textId="77777777" w:rsidTr="000D5424">
        <w:trPr>
          <w:trHeight w:val="20"/>
        </w:trPr>
        <w:tc>
          <w:tcPr>
            <w:tcW w:w="642" w:type="pct"/>
            <w:shd w:val="clear" w:color="FFEE75" w:fill="FFEE75"/>
            <w:vAlign w:val="center"/>
            <w:hideMark/>
          </w:tcPr>
          <w:p w14:paraId="5B250D0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3771DE1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266238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590" w:type="pct"/>
            <w:shd w:val="clear" w:color="FFEE75" w:fill="FFEE75"/>
            <w:vAlign w:val="center"/>
            <w:hideMark/>
          </w:tcPr>
          <w:p w14:paraId="210C414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E3222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r>
      <w:tr w:rsidR="0024688F" w:rsidRPr="00581027" w14:paraId="4F99B22C" w14:textId="77777777" w:rsidTr="000D5424">
        <w:trPr>
          <w:trHeight w:val="20"/>
        </w:trPr>
        <w:tc>
          <w:tcPr>
            <w:tcW w:w="642" w:type="pct"/>
            <w:vAlign w:val="center"/>
            <w:hideMark/>
          </w:tcPr>
          <w:p w14:paraId="0F8D3B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82D7A1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3B1DF1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590" w:type="pct"/>
            <w:vAlign w:val="center"/>
            <w:hideMark/>
          </w:tcPr>
          <w:p w14:paraId="19C805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994E1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r>
      <w:tr w:rsidR="0024688F" w:rsidRPr="00581027" w14:paraId="12FBB68A" w14:textId="77777777" w:rsidTr="000D5424">
        <w:trPr>
          <w:trHeight w:val="20"/>
        </w:trPr>
        <w:tc>
          <w:tcPr>
            <w:tcW w:w="642" w:type="pct"/>
            <w:vAlign w:val="center"/>
            <w:hideMark/>
          </w:tcPr>
          <w:p w14:paraId="5655211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1AE2764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CE020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c>
          <w:tcPr>
            <w:tcW w:w="590" w:type="pct"/>
            <w:vAlign w:val="center"/>
            <w:hideMark/>
          </w:tcPr>
          <w:p w14:paraId="3D5A8CE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5DCCEF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r>
      <w:tr w:rsidR="0024688F" w:rsidRPr="00581027" w14:paraId="4CCFB1AA" w14:textId="77777777" w:rsidTr="000D5424">
        <w:trPr>
          <w:trHeight w:val="20"/>
        </w:trPr>
        <w:tc>
          <w:tcPr>
            <w:tcW w:w="642" w:type="pct"/>
            <w:shd w:val="clear" w:color="E1E1FF" w:fill="E1E1FF"/>
            <w:vAlign w:val="center"/>
            <w:hideMark/>
          </w:tcPr>
          <w:p w14:paraId="5D968E7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A103503</w:t>
            </w:r>
          </w:p>
        </w:tc>
        <w:tc>
          <w:tcPr>
            <w:tcW w:w="2791" w:type="pct"/>
            <w:shd w:val="clear" w:color="E1E1FF" w:fill="E1E1FF"/>
            <w:vAlign w:val="center"/>
            <w:hideMark/>
          </w:tcPr>
          <w:p w14:paraId="73E37BB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MATERIJALNI RASHODI JVP GRADA OSIJEKA</w:t>
            </w:r>
          </w:p>
        </w:tc>
        <w:tc>
          <w:tcPr>
            <w:tcW w:w="481" w:type="pct"/>
            <w:shd w:val="clear" w:color="E1E1FF" w:fill="E1E1FF"/>
            <w:vAlign w:val="center"/>
            <w:hideMark/>
          </w:tcPr>
          <w:p w14:paraId="790ED0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506.230,00</w:t>
            </w:r>
          </w:p>
        </w:tc>
        <w:tc>
          <w:tcPr>
            <w:tcW w:w="590" w:type="pct"/>
            <w:shd w:val="clear" w:color="E1E1FF" w:fill="E1E1FF"/>
            <w:vAlign w:val="center"/>
            <w:hideMark/>
          </w:tcPr>
          <w:p w14:paraId="4869A1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105.000,00</w:t>
            </w:r>
          </w:p>
        </w:tc>
        <w:tc>
          <w:tcPr>
            <w:tcW w:w="496" w:type="pct"/>
            <w:shd w:val="clear" w:color="E1E1FF" w:fill="E1E1FF"/>
            <w:vAlign w:val="center"/>
            <w:hideMark/>
          </w:tcPr>
          <w:p w14:paraId="1773B4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611.230,00</w:t>
            </w:r>
          </w:p>
        </w:tc>
      </w:tr>
      <w:tr w:rsidR="0024688F" w:rsidRPr="00581027" w14:paraId="62FD1070" w14:textId="77777777" w:rsidTr="000D5424">
        <w:trPr>
          <w:trHeight w:val="20"/>
        </w:trPr>
        <w:tc>
          <w:tcPr>
            <w:tcW w:w="642" w:type="pct"/>
            <w:shd w:val="clear" w:color="FFEE75" w:fill="FFEE75"/>
            <w:vAlign w:val="center"/>
            <w:hideMark/>
          </w:tcPr>
          <w:p w14:paraId="56DF972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AB6AF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D797B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218.000,00</w:t>
            </w:r>
          </w:p>
        </w:tc>
        <w:tc>
          <w:tcPr>
            <w:tcW w:w="590" w:type="pct"/>
            <w:shd w:val="clear" w:color="FFEE75" w:fill="FFEE75"/>
            <w:vAlign w:val="center"/>
            <w:hideMark/>
          </w:tcPr>
          <w:p w14:paraId="288E6D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AF9FA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218.000,00</w:t>
            </w:r>
          </w:p>
        </w:tc>
      </w:tr>
      <w:tr w:rsidR="0024688F" w:rsidRPr="00581027" w14:paraId="18034E7E" w14:textId="77777777" w:rsidTr="000D5424">
        <w:trPr>
          <w:trHeight w:val="20"/>
        </w:trPr>
        <w:tc>
          <w:tcPr>
            <w:tcW w:w="642" w:type="pct"/>
            <w:vAlign w:val="center"/>
            <w:hideMark/>
          </w:tcPr>
          <w:p w14:paraId="216C73B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8A074A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EA7C2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218.000,00</w:t>
            </w:r>
          </w:p>
        </w:tc>
        <w:tc>
          <w:tcPr>
            <w:tcW w:w="590" w:type="pct"/>
            <w:vAlign w:val="center"/>
            <w:hideMark/>
          </w:tcPr>
          <w:p w14:paraId="24CEF3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25F95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218.000,00</w:t>
            </w:r>
          </w:p>
        </w:tc>
      </w:tr>
      <w:tr w:rsidR="0024688F" w:rsidRPr="00581027" w14:paraId="53360AF1" w14:textId="77777777" w:rsidTr="000D5424">
        <w:trPr>
          <w:trHeight w:val="20"/>
        </w:trPr>
        <w:tc>
          <w:tcPr>
            <w:tcW w:w="642" w:type="pct"/>
            <w:vAlign w:val="center"/>
            <w:hideMark/>
          </w:tcPr>
          <w:p w14:paraId="51E6E9E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2A80A4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39E101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218.000,00</w:t>
            </w:r>
          </w:p>
        </w:tc>
        <w:tc>
          <w:tcPr>
            <w:tcW w:w="590" w:type="pct"/>
            <w:vAlign w:val="center"/>
            <w:hideMark/>
          </w:tcPr>
          <w:p w14:paraId="01DC303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731F94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218.000,00</w:t>
            </w:r>
          </w:p>
        </w:tc>
      </w:tr>
      <w:tr w:rsidR="0024688F" w:rsidRPr="00581027" w14:paraId="1ED744F7" w14:textId="77777777" w:rsidTr="000D5424">
        <w:trPr>
          <w:trHeight w:val="20"/>
        </w:trPr>
        <w:tc>
          <w:tcPr>
            <w:tcW w:w="642" w:type="pct"/>
            <w:shd w:val="clear" w:color="FFEE75" w:fill="FFEE75"/>
            <w:vAlign w:val="center"/>
            <w:hideMark/>
          </w:tcPr>
          <w:p w14:paraId="5B4E95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1.3.</w:t>
            </w:r>
          </w:p>
        </w:tc>
        <w:tc>
          <w:tcPr>
            <w:tcW w:w="2791" w:type="pct"/>
            <w:shd w:val="clear" w:color="FFEE75" w:fill="FFEE75"/>
            <w:vAlign w:val="center"/>
            <w:hideMark/>
          </w:tcPr>
          <w:p w14:paraId="70D569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decentralizirane funkcije - vatrogastvo</w:t>
            </w:r>
          </w:p>
        </w:tc>
        <w:tc>
          <w:tcPr>
            <w:tcW w:w="481" w:type="pct"/>
            <w:shd w:val="clear" w:color="FFEE75" w:fill="FFEE75"/>
            <w:vAlign w:val="center"/>
            <w:hideMark/>
          </w:tcPr>
          <w:p w14:paraId="4631F5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106.354,00</w:t>
            </w:r>
          </w:p>
        </w:tc>
        <w:tc>
          <w:tcPr>
            <w:tcW w:w="590" w:type="pct"/>
            <w:shd w:val="clear" w:color="FFEE75" w:fill="FFEE75"/>
            <w:vAlign w:val="center"/>
            <w:hideMark/>
          </w:tcPr>
          <w:p w14:paraId="05A950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B91437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106.354,00</w:t>
            </w:r>
          </w:p>
        </w:tc>
      </w:tr>
      <w:tr w:rsidR="0024688F" w:rsidRPr="00581027" w14:paraId="4BFCD15F" w14:textId="77777777" w:rsidTr="000D5424">
        <w:trPr>
          <w:trHeight w:val="20"/>
        </w:trPr>
        <w:tc>
          <w:tcPr>
            <w:tcW w:w="642" w:type="pct"/>
            <w:vAlign w:val="center"/>
            <w:hideMark/>
          </w:tcPr>
          <w:p w14:paraId="437D8B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26909A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2A4C8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106.354,00</w:t>
            </w:r>
          </w:p>
        </w:tc>
        <w:tc>
          <w:tcPr>
            <w:tcW w:w="590" w:type="pct"/>
            <w:vAlign w:val="center"/>
            <w:hideMark/>
          </w:tcPr>
          <w:p w14:paraId="16BD03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C491D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106.354,00</w:t>
            </w:r>
          </w:p>
        </w:tc>
      </w:tr>
      <w:tr w:rsidR="0024688F" w:rsidRPr="00581027" w14:paraId="769B20ED" w14:textId="77777777" w:rsidTr="000D5424">
        <w:trPr>
          <w:trHeight w:val="20"/>
        </w:trPr>
        <w:tc>
          <w:tcPr>
            <w:tcW w:w="642" w:type="pct"/>
            <w:vAlign w:val="center"/>
            <w:hideMark/>
          </w:tcPr>
          <w:p w14:paraId="3CF913B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A75092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6EDCCB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106.354,00</w:t>
            </w:r>
          </w:p>
        </w:tc>
        <w:tc>
          <w:tcPr>
            <w:tcW w:w="590" w:type="pct"/>
            <w:vAlign w:val="center"/>
            <w:hideMark/>
          </w:tcPr>
          <w:p w14:paraId="5BD2E88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530A79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106.354,00</w:t>
            </w:r>
          </w:p>
        </w:tc>
      </w:tr>
      <w:tr w:rsidR="0024688F" w:rsidRPr="00581027" w14:paraId="0664F3E5" w14:textId="77777777" w:rsidTr="000D5424">
        <w:trPr>
          <w:trHeight w:val="20"/>
        </w:trPr>
        <w:tc>
          <w:tcPr>
            <w:tcW w:w="642" w:type="pct"/>
            <w:shd w:val="clear" w:color="FFEE75" w:fill="FFEE75"/>
            <w:vAlign w:val="center"/>
            <w:hideMark/>
          </w:tcPr>
          <w:p w14:paraId="384B1DB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34BF7B1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30E25F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141.000,00</w:t>
            </w:r>
          </w:p>
        </w:tc>
        <w:tc>
          <w:tcPr>
            <w:tcW w:w="590" w:type="pct"/>
            <w:shd w:val="clear" w:color="FFEE75" w:fill="FFEE75"/>
            <w:vAlign w:val="center"/>
            <w:hideMark/>
          </w:tcPr>
          <w:p w14:paraId="7782F1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105.000,00</w:t>
            </w:r>
          </w:p>
        </w:tc>
        <w:tc>
          <w:tcPr>
            <w:tcW w:w="496" w:type="pct"/>
            <w:shd w:val="clear" w:color="FFEE75" w:fill="FFEE75"/>
            <w:vAlign w:val="center"/>
            <w:hideMark/>
          </w:tcPr>
          <w:p w14:paraId="756A34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246.000,00</w:t>
            </w:r>
          </w:p>
        </w:tc>
      </w:tr>
      <w:tr w:rsidR="0024688F" w:rsidRPr="00581027" w14:paraId="72BDA18B" w14:textId="77777777" w:rsidTr="000D5424">
        <w:trPr>
          <w:trHeight w:val="20"/>
        </w:trPr>
        <w:tc>
          <w:tcPr>
            <w:tcW w:w="642" w:type="pct"/>
            <w:vAlign w:val="center"/>
            <w:hideMark/>
          </w:tcPr>
          <w:p w14:paraId="69ED592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18219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719A9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85.500,00</w:t>
            </w:r>
          </w:p>
        </w:tc>
        <w:tc>
          <w:tcPr>
            <w:tcW w:w="590" w:type="pct"/>
            <w:vAlign w:val="center"/>
            <w:hideMark/>
          </w:tcPr>
          <w:p w14:paraId="7E86B2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85.000,00</w:t>
            </w:r>
          </w:p>
        </w:tc>
        <w:tc>
          <w:tcPr>
            <w:tcW w:w="496" w:type="pct"/>
            <w:vAlign w:val="center"/>
            <w:hideMark/>
          </w:tcPr>
          <w:p w14:paraId="107850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170.500,00</w:t>
            </w:r>
          </w:p>
        </w:tc>
      </w:tr>
      <w:tr w:rsidR="0024688F" w:rsidRPr="00581027" w14:paraId="2D027016" w14:textId="77777777" w:rsidTr="000D5424">
        <w:trPr>
          <w:trHeight w:val="20"/>
        </w:trPr>
        <w:tc>
          <w:tcPr>
            <w:tcW w:w="642" w:type="pct"/>
            <w:vAlign w:val="center"/>
            <w:hideMark/>
          </w:tcPr>
          <w:p w14:paraId="6FEB579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28D27A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C36469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85.500,00</w:t>
            </w:r>
          </w:p>
        </w:tc>
        <w:tc>
          <w:tcPr>
            <w:tcW w:w="590" w:type="pct"/>
            <w:vAlign w:val="center"/>
            <w:hideMark/>
          </w:tcPr>
          <w:p w14:paraId="793F1FC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85.000,00</w:t>
            </w:r>
          </w:p>
        </w:tc>
        <w:tc>
          <w:tcPr>
            <w:tcW w:w="496" w:type="pct"/>
            <w:vAlign w:val="center"/>
            <w:hideMark/>
          </w:tcPr>
          <w:p w14:paraId="05B2876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170.500,00</w:t>
            </w:r>
          </w:p>
        </w:tc>
      </w:tr>
      <w:tr w:rsidR="0024688F" w:rsidRPr="00581027" w14:paraId="3ABF2BC6" w14:textId="77777777" w:rsidTr="000D5424">
        <w:trPr>
          <w:trHeight w:val="20"/>
        </w:trPr>
        <w:tc>
          <w:tcPr>
            <w:tcW w:w="642" w:type="pct"/>
            <w:vAlign w:val="center"/>
            <w:hideMark/>
          </w:tcPr>
          <w:p w14:paraId="5192CF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839488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8A030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55.500,00</w:t>
            </w:r>
          </w:p>
        </w:tc>
        <w:tc>
          <w:tcPr>
            <w:tcW w:w="590" w:type="pct"/>
            <w:vAlign w:val="center"/>
            <w:hideMark/>
          </w:tcPr>
          <w:p w14:paraId="548370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496" w:type="pct"/>
            <w:vAlign w:val="center"/>
            <w:hideMark/>
          </w:tcPr>
          <w:p w14:paraId="51796F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75.500,00</w:t>
            </w:r>
          </w:p>
        </w:tc>
      </w:tr>
      <w:tr w:rsidR="0024688F" w:rsidRPr="00581027" w14:paraId="2C343F70" w14:textId="77777777" w:rsidTr="000D5424">
        <w:trPr>
          <w:trHeight w:val="20"/>
        </w:trPr>
        <w:tc>
          <w:tcPr>
            <w:tcW w:w="642" w:type="pct"/>
            <w:vAlign w:val="center"/>
            <w:hideMark/>
          </w:tcPr>
          <w:p w14:paraId="52FF2D8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282BC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C7741C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55.000,00</w:t>
            </w:r>
          </w:p>
        </w:tc>
        <w:tc>
          <w:tcPr>
            <w:tcW w:w="590" w:type="pct"/>
            <w:vAlign w:val="center"/>
            <w:hideMark/>
          </w:tcPr>
          <w:p w14:paraId="5622832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496" w:type="pct"/>
            <w:vAlign w:val="center"/>
            <w:hideMark/>
          </w:tcPr>
          <w:p w14:paraId="050F04B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75.000,00</w:t>
            </w:r>
          </w:p>
        </w:tc>
      </w:tr>
      <w:tr w:rsidR="0024688F" w:rsidRPr="00581027" w14:paraId="7F532D25" w14:textId="77777777" w:rsidTr="000D5424">
        <w:trPr>
          <w:trHeight w:val="20"/>
        </w:trPr>
        <w:tc>
          <w:tcPr>
            <w:tcW w:w="642" w:type="pct"/>
            <w:vAlign w:val="center"/>
            <w:hideMark/>
          </w:tcPr>
          <w:p w14:paraId="6B72818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2E1049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2D7922B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590" w:type="pct"/>
            <w:vAlign w:val="center"/>
            <w:hideMark/>
          </w:tcPr>
          <w:p w14:paraId="1B36945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7E6764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r>
      <w:tr w:rsidR="0024688F" w:rsidRPr="00581027" w14:paraId="711442E4" w14:textId="77777777" w:rsidTr="000D5424">
        <w:trPr>
          <w:trHeight w:val="20"/>
        </w:trPr>
        <w:tc>
          <w:tcPr>
            <w:tcW w:w="642" w:type="pct"/>
            <w:shd w:val="clear" w:color="FFEE75" w:fill="FFEE75"/>
            <w:vAlign w:val="center"/>
            <w:hideMark/>
          </w:tcPr>
          <w:p w14:paraId="34F7D19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4.7.</w:t>
            </w:r>
          </w:p>
        </w:tc>
        <w:tc>
          <w:tcPr>
            <w:tcW w:w="2791" w:type="pct"/>
            <w:shd w:val="clear" w:color="FFEE75" w:fill="FFEE75"/>
            <w:vAlign w:val="center"/>
            <w:hideMark/>
          </w:tcPr>
          <w:p w14:paraId="2231408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namjenski prihodi</w:t>
            </w:r>
          </w:p>
        </w:tc>
        <w:tc>
          <w:tcPr>
            <w:tcW w:w="481" w:type="pct"/>
            <w:shd w:val="clear" w:color="FFEE75" w:fill="FFEE75"/>
            <w:vAlign w:val="center"/>
            <w:hideMark/>
          </w:tcPr>
          <w:p w14:paraId="5685B3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5.986,00</w:t>
            </w:r>
          </w:p>
        </w:tc>
        <w:tc>
          <w:tcPr>
            <w:tcW w:w="590" w:type="pct"/>
            <w:shd w:val="clear" w:color="FFEE75" w:fill="FFEE75"/>
            <w:vAlign w:val="center"/>
            <w:hideMark/>
          </w:tcPr>
          <w:p w14:paraId="623371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A8AFC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5.986,00</w:t>
            </w:r>
          </w:p>
        </w:tc>
      </w:tr>
      <w:tr w:rsidR="0024688F" w:rsidRPr="00581027" w14:paraId="27A3AC46" w14:textId="77777777" w:rsidTr="000D5424">
        <w:trPr>
          <w:trHeight w:val="20"/>
        </w:trPr>
        <w:tc>
          <w:tcPr>
            <w:tcW w:w="642" w:type="pct"/>
            <w:vAlign w:val="center"/>
            <w:hideMark/>
          </w:tcPr>
          <w:p w14:paraId="315708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2DC07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E1D74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5.986,00</w:t>
            </w:r>
          </w:p>
        </w:tc>
        <w:tc>
          <w:tcPr>
            <w:tcW w:w="590" w:type="pct"/>
            <w:vAlign w:val="center"/>
            <w:hideMark/>
          </w:tcPr>
          <w:p w14:paraId="4B09F6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83FEE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5.986,00</w:t>
            </w:r>
          </w:p>
        </w:tc>
      </w:tr>
      <w:tr w:rsidR="0024688F" w:rsidRPr="00581027" w14:paraId="2EE9103F" w14:textId="77777777" w:rsidTr="000D5424">
        <w:trPr>
          <w:trHeight w:val="20"/>
        </w:trPr>
        <w:tc>
          <w:tcPr>
            <w:tcW w:w="642" w:type="pct"/>
            <w:vAlign w:val="center"/>
            <w:hideMark/>
          </w:tcPr>
          <w:p w14:paraId="4D14B48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E5F44C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7DDC7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5.986,00</w:t>
            </w:r>
          </w:p>
        </w:tc>
        <w:tc>
          <w:tcPr>
            <w:tcW w:w="590" w:type="pct"/>
            <w:vAlign w:val="center"/>
            <w:hideMark/>
          </w:tcPr>
          <w:p w14:paraId="3249D0D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4DC9FB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5.986,00</w:t>
            </w:r>
          </w:p>
        </w:tc>
      </w:tr>
      <w:tr w:rsidR="0024688F" w:rsidRPr="00581027" w14:paraId="0B166F3F" w14:textId="77777777" w:rsidTr="000D5424">
        <w:trPr>
          <w:trHeight w:val="20"/>
        </w:trPr>
        <w:tc>
          <w:tcPr>
            <w:tcW w:w="642" w:type="pct"/>
            <w:shd w:val="clear" w:color="FFEE75" w:fill="FFEE75"/>
            <w:vAlign w:val="center"/>
            <w:hideMark/>
          </w:tcPr>
          <w:p w14:paraId="3E20FA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123CDA9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439AD1B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23.890,00</w:t>
            </w:r>
          </w:p>
        </w:tc>
        <w:tc>
          <w:tcPr>
            <w:tcW w:w="590" w:type="pct"/>
            <w:shd w:val="clear" w:color="FFEE75" w:fill="FFEE75"/>
            <w:vAlign w:val="center"/>
            <w:hideMark/>
          </w:tcPr>
          <w:p w14:paraId="256BFA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A73E4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23.890,00</w:t>
            </w:r>
          </w:p>
        </w:tc>
      </w:tr>
      <w:tr w:rsidR="0024688F" w:rsidRPr="00581027" w14:paraId="4C78EA71" w14:textId="77777777" w:rsidTr="000D5424">
        <w:trPr>
          <w:trHeight w:val="20"/>
        </w:trPr>
        <w:tc>
          <w:tcPr>
            <w:tcW w:w="642" w:type="pct"/>
            <w:vAlign w:val="center"/>
            <w:hideMark/>
          </w:tcPr>
          <w:p w14:paraId="76B682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2B1A99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4C351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23.890,00</w:t>
            </w:r>
          </w:p>
        </w:tc>
        <w:tc>
          <w:tcPr>
            <w:tcW w:w="590" w:type="pct"/>
            <w:vAlign w:val="center"/>
            <w:hideMark/>
          </w:tcPr>
          <w:p w14:paraId="542AF6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F2D00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23.890,00</w:t>
            </w:r>
          </w:p>
        </w:tc>
      </w:tr>
      <w:tr w:rsidR="0024688F" w:rsidRPr="00581027" w14:paraId="4E470B1D" w14:textId="77777777" w:rsidTr="000D5424">
        <w:trPr>
          <w:trHeight w:val="20"/>
        </w:trPr>
        <w:tc>
          <w:tcPr>
            <w:tcW w:w="642" w:type="pct"/>
            <w:vAlign w:val="center"/>
            <w:hideMark/>
          </w:tcPr>
          <w:p w14:paraId="55C6D6E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82E49C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2D25C6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23.890,00</w:t>
            </w:r>
          </w:p>
        </w:tc>
        <w:tc>
          <w:tcPr>
            <w:tcW w:w="590" w:type="pct"/>
            <w:vAlign w:val="center"/>
            <w:hideMark/>
          </w:tcPr>
          <w:p w14:paraId="4B2F727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64849E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23.890,00</w:t>
            </w:r>
          </w:p>
        </w:tc>
      </w:tr>
      <w:tr w:rsidR="0024688F" w:rsidRPr="00581027" w14:paraId="3F662AE1" w14:textId="77777777" w:rsidTr="000D5424">
        <w:trPr>
          <w:trHeight w:val="20"/>
        </w:trPr>
        <w:tc>
          <w:tcPr>
            <w:tcW w:w="642" w:type="pct"/>
            <w:shd w:val="clear" w:color="FFEE75" w:fill="FFEE75"/>
            <w:vAlign w:val="center"/>
            <w:hideMark/>
          </w:tcPr>
          <w:p w14:paraId="168231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w:t>
            </w:r>
          </w:p>
        </w:tc>
        <w:tc>
          <w:tcPr>
            <w:tcW w:w="2791" w:type="pct"/>
            <w:shd w:val="clear" w:color="FFEE75" w:fill="FFEE75"/>
            <w:vAlign w:val="center"/>
            <w:hideMark/>
          </w:tcPr>
          <w:p w14:paraId="1BAD018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proračunski korisnici</w:t>
            </w:r>
          </w:p>
        </w:tc>
        <w:tc>
          <w:tcPr>
            <w:tcW w:w="481" w:type="pct"/>
            <w:shd w:val="clear" w:color="FFEE75" w:fill="FFEE75"/>
            <w:vAlign w:val="center"/>
            <w:hideMark/>
          </w:tcPr>
          <w:p w14:paraId="572131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11.000,00</w:t>
            </w:r>
          </w:p>
        </w:tc>
        <w:tc>
          <w:tcPr>
            <w:tcW w:w="590" w:type="pct"/>
            <w:shd w:val="clear" w:color="FFEE75" w:fill="FFEE75"/>
            <w:vAlign w:val="center"/>
            <w:hideMark/>
          </w:tcPr>
          <w:p w14:paraId="2F6B32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E7C3E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11.000,00</w:t>
            </w:r>
          </w:p>
        </w:tc>
      </w:tr>
      <w:tr w:rsidR="0024688F" w:rsidRPr="00581027" w14:paraId="49E6801E" w14:textId="77777777" w:rsidTr="000D5424">
        <w:trPr>
          <w:trHeight w:val="20"/>
        </w:trPr>
        <w:tc>
          <w:tcPr>
            <w:tcW w:w="642" w:type="pct"/>
            <w:vAlign w:val="center"/>
            <w:hideMark/>
          </w:tcPr>
          <w:p w14:paraId="4D87DA9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FDADA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9F4D1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11.000,00</w:t>
            </w:r>
          </w:p>
        </w:tc>
        <w:tc>
          <w:tcPr>
            <w:tcW w:w="590" w:type="pct"/>
            <w:vAlign w:val="center"/>
            <w:hideMark/>
          </w:tcPr>
          <w:p w14:paraId="002170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DEA8B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11.000,00</w:t>
            </w:r>
          </w:p>
        </w:tc>
      </w:tr>
      <w:tr w:rsidR="0024688F" w:rsidRPr="00581027" w14:paraId="5EE99366" w14:textId="77777777" w:rsidTr="000D5424">
        <w:trPr>
          <w:trHeight w:val="20"/>
        </w:trPr>
        <w:tc>
          <w:tcPr>
            <w:tcW w:w="642" w:type="pct"/>
            <w:vAlign w:val="center"/>
            <w:hideMark/>
          </w:tcPr>
          <w:p w14:paraId="2ACDDEC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6E971D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4C1C36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11.000,00</w:t>
            </w:r>
          </w:p>
        </w:tc>
        <w:tc>
          <w:tcPr>
            <w:tcW w:w="590" w:type="pct"/>
            <w:vAlign w:val="center"/>
            <w:hideMark/>
          </w:tcPr>
          <w:p w14:paraId="08727FB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B9A70E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11.000,00</w:t>
            </w:r>
          </w:p>
        </w:tc>
      </w:tr>
      <w:tr w:rsidR="0024688F" w:rsidRPr="00581027" w14:paraId="7C4D383C" w14:textId="77777777" w:rsidTr="000D5424">
        <w:trPr>
          <w:trHeight w:val="20"/>
        </w:trPr>
        <w:tc>
          <w:tcPr>
            <w:tcW w:w="642" w:type="pct"/>
            <w:shd w:val="clear" w:color="E1E1FF" w:fill="E1E1FF"/>
            <w:vAlign w:val="center"/>
            <w:hideMark/>
          </w:tcPr>
          <w:p w14:paraId="41C88F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A103504</w:t>
            </w:r>
          </w:p>
        </w:tc>
        <w:tc>
          <w:tcPr>
            <w:tcW w:w="2791" w:type="pct"/>
            <w:shd w:val="clear" w:color="E1E1FF" w:fill="E1E1FF"/>
            <w:vAlign w:val="center"/>
            <w:hideMark/>
          </w:tcPr>
          <w:p w14:paraId="462AFEA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FINANCIJSKI RASHODI JVP GRADA OSIJEKA</w:t>
            </w:r>
          </w:p>
        </w:tc>
        <w:tc>
          <w:tcPr>
            <w:tcW w:w="481" w:type="pct"/>
            <w:shd w:val="clear" w:color="E1E1FF" w:fill="E1E1FF"/>
            <w:vAlign w:val="center"/>
            <w:hideMark/>
          </w:tcPr>
          <w:p w14:paraId="7A7940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590" w:type="pct"/>
            <w:shd w:val="clear" w:color="E1E1FF" w:fill="E1E1FF"/>
            <w:vAlign w:val="center"/>
            <w:hideMark/>
          </w:tcPr>
          <w:p w14:paraId="18BC13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0243C0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r>
      <w:tr w:rsidR="0024688F" w:rsidRPr="00581027" w14:paraId="79B6910C" w14:textId="77777777" w:rsidTr="000D5424">
        <w:trPr>
          <w:trHeight w:val="20"/>
        </w:trPr>
        <w:tc>
          <w:tcPr>
            <w:tcW w:w="642" w:type="pct"/>
            <w:shd w:val="clear" w:color="FFEE75" w:fill="FFEE75"/>
            <w:vAlign w:val="center"/>
            <w:hideMark/>
          </w:tcPr>
          <w:p w14:paraId="397344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1.3.</w:t>
            </w:r>
          </w:p>
        </w:tc>
        <w:tc>
          <w:tcPr>
            <w:tcW w:w="2791" w:type="pct"/>
            <w:shd w:val="clear" w:color="FFEE75" w:fill="FFEE75"/>
            <w:vAlign w:val="center"/>
            <w:hideMark/>
          </w:tcPr>
          <w:p w14:paraId="161684F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decentralizirane funkcije - vatrogastvo</w:t>
            </w:r>
          </w:p>
        </w:tc>
        <w:tc>
          <w:tcPr>
            <w:tcW w:w="481" w:type="pct"/>
            <w:shd w:val="clear" w:color="FFEE75" w:fill="FFEE75"/>
            <w:vAlign w:val="center"/>
            <w:hideMark/>
          </w:tcPr>
          <w:p w14:paraId="78F6C0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shd w:val="clear" w:color="FFEE75" w:fill="FFEE75"/>
            <w:vAlign w:val="center"/>
            <w:hideMark/>
          </w:tcPr>
          <w:p w14:paraId="2D4D96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496D6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6831FE7D" w14:textId="77777777" w:rsidTr="000D5424">
        <w:trPr>
          <w:trHeight w:val="20"/>
        </w:trPr>
        <w:tc>
          <w:tcPr>
            <w:tcW w:w="642" w:type="pct"/>
            <w:vAlign w:val="center"/>
            <w:hideMark/>
          </w:tcPr>
          <w:p w14:paraId="6BE7704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8CAEB1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BA9E4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vAlign w:val="center"/>
            <w:hideMark/>
          </w:tcPr>
          <w:p w14:paraId="0FAD8C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FE1E5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0438D74F" w14:textId="77777777" w:rsidTr="000D5424">
        <w:trPr>
          <w:trHeight w:val="20"/>
        </w:trPr>
        <w:tc>
          <w:tcPr>
            <w:tcW w:w="642" w:type="pct"/>
            <w:vAlign w:val="center"/>
            <w:hideMark/>
          </w:tcPr>
          <w:p w14:paraId="60FCEE6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6253D6D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4564D62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590" w:type="pct"/>
            <w:vAlign w:val="center"/>
            <w:hideMark/>
          </w:tcPr>
          <w:p w14:paraId="4877B7C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3D16C6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r>
      <w:tr w:rsidR="0024688F" w:rsidRPr="00581027" w14:paraId="4AA994D2" w14:textId="77777777" w:rsidTr="000D5424">
        <w:trPr>
          <w:trHeight w:val="20"/>
        </w:trPr>
        <w:tc>
          <w:tcPr>
            <w:tcW w:w="642" w:type="pct"/>
            <w:shd w:val="clear" w:color="FFEE75" w:fill="FFEE75"/>
            <w:vAlign w:val="center"/>
            <w:hideMark/>
          </w:tcPr>
          <w:p w14:paraId="13A8990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4603D5F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1C3473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c>
          <w:tcPr>
            <w:tcW w:w="590" w:type="pct"/>
            <w:shd w:val="clear" w:color="FFEE75" w:fill="FFEE75"/>
            <w:vAlign w:val="center"/>
            <w:hideMark/>
          </w:tcPr>
          <w:p w14:paraId="234FDC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9CFF9A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r>
      <w:tr w:rsidR="0024688F" w:rsidRPr="00581027" w14:paraId="53DE4475" w14:textId="77777777" w:rsidTr="000D5424">
        <w:trPr>
          <w:trHeight w:val="20"/>
        </w:trPr>
        <w:tc>
          <w:tcPr>
            <w:tcW w:w="642" w:type="pct"/>
            <w:vAlign w:val="center"/>
            <w:hideMark/>
          </w:tcPr>
          <w:p w14:paraId="66BF209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D532F8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B5432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c>
          <w:tcPr>
            <w:tcW w:w="590" w:type="pct"/>
            <w:vAlign w:val="center"/>
            <w:hideMark/>
          </w:tcPr>
          <w:p w14:paraId="38214E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0D26E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r>
      <w:tr w:rsidR="0024688F" w:rsidRPr="00581027" w14:paraId="79456759" w14:textId="77777777" w:rsidTr="000D5424">
        <w:trPr>
          <w:trHeight w:val="20"/>
        </w:trPr>
        <w:tc>
          <w:tcPr>
            <w:tcW w:w="642" w:type="pct"/>
            <w:vAlign w:val="center"/>
            <w:hideMark/>
          </w:tcPr>
          <w:p w14:paraId="10F5173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25897E1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26B706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590" w:type="pct"/>
            <w:vAlign w:val="center"/>
            <w:hideMark/>
          </w:tcPr>
          <w:p w14:paraId="56872DC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AF30C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r>
      <w:tr w:rsidR="0024688F" w:rsidRPr="00581027" w14:paraId="4FAA0D73" w14:textId="77777777" w:rsidTr="000D5424">
        <w:trPr>
          <w:trHeight w:val="20"/>
        </w:trPr>
        <w:tc>
          <w:tcPr>
            <w:tcW w:w="642" w:type="pct"/>
            <w:shd w:val="clear" w:color="C1C1FF" w:fill="C1C1FF"/>
            <w:vAlign w:val="center"/>
            <w:hideMark/>
          </w:tcPr>
          <w:p w14:paraId="769AB8B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1038</w:t>
            </w:r>
          </w:p>
        </w:tc>
        <w:tc>
          <w:tcPr>
            <w:tcW w:w="2791" w:type="pct"/>
            <w:shd w:val="clear" w:color="C1C1FF" w:fill="C1C1FF"/>
            <w:vAlign w:val="center"/>
            <w:hideMark/>
          </w:tcPr>
          <w:p w14:paraId="28AC45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OPREMANJE JVP GRADA OSIJEKA</w:t>
            </w:r>
          </w:p>
        </w:tc>
        <w:tc>
          <w:tcPr>
            <w:tcW w:w="481" w:type="pct"/>
            <w:shd w:val="clear" w:color="C1C1FF" w:fill="C1C1FF"/>
            <w:vAlign w:val="center"/>
            <w:hideMark/>
          </w:tcPr>
          <w:p w14:paraId="73FDB74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462.520,74</w:t>
            </w:r>
          </w:p>
        </w:tc>
        <w:tc>
          <w:tcPr>
            <w:tcW w:w="590" w:type="pct"/>
            <w:shd w:val="clear" w:color="C1C1FF" w:fill="C1C1FF"/>
            <w:vAlign w:val="center"/>
            <w:hideMark/>
          </w:tcPr>
          <w:p w14:paraId="676D5D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496" w:type="pct"/>
            <w:shd w:val="clear" w:color="C1C1FF" w:fill="C1C1FF"/>
            <w:vAlign w:val="center"/>
            <w:hideMark/>
          </w:tcPr>
          <w:p w14:paraId="6999E3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432.520,74</w:t>
            </w:r>
          </w:p>
        </w:tc>
      </w:tr>
      <w:tr w:rsidR="0024688F" w:rsidRPr="00581027" w14:paraId="184D9133" w14:textId="77777777" w:rsidTr="000D5424">
        <w:trPr>
          <w:trHeight w:val="20"/>
        </w:trPr>
        <w:tc>
          <w:tcPr>
            <w:tcW w:w="642" w:type="pct"/>
            <w:shd w:val="clear" w:color="E1E1FF" w:fill="E1E1FF"/>
            <w:vAlign w:val="center"/>
            <w:hideMark/>
          </w:tcPr>
          <w:p w14:paraId="49D2C6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A103802</w:t>
            </w:r>
          </w:p>
        </w:tc>
        <w:tc>
          <w:tcPr>
            <w:tcW w:w="2791" w:type="pct"/>
            <w:shd w:val="clear" w:color="E1E1FF" w:fill="E1E1FF"/>
            <w:vAlign w:val="center"/>
            <w:hideMark/>
          </w:tcPr>
          <w:p w14:paraId="361CA2C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VOZILA</w:t>
            </w:r>
          </w:p>
        </w:tc>
        <w:tc>
          <w:tcPr>
            <w:tcW w:w="481" w:type="pct"/>
            <w:shd w:val="clear" w:color="E1E1FF" w:fill="E1E1FF"/>
            <w:vAlign w:val="center"/>
            <w:hideMark/>
          </w:tcPr>
          <w:p w14:paraId="039D94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462.520,74</w:t>
            </w:r>
          </w:p>
        </w:tc>
        <w:tc>
          <w:tcPr>
            <w:tcW w:w="590" w:type="pct"/>
            <w:shd w:val="clear" w:color="E1E1FF" w:fill="E1E1FF"/>
            <w:vAlign w:val="center"/>
            <w:hideMark/>
          </w:tcPr>
          <w:p w14:paraId="4F577F3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496" w:type="pct"/>
            <w:shd w:val="clear" w:color="E1E1FF" w:fill="E1E1FF"/>
            <w:vAlign w:val="center"/>
            <w:hideMark/>
          </w:tcPr>
          <w:p w14:paraId="6AB762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432.520,74</w:t>
            </w:r>
          </w:p>
        </w:tc>
      </w:tr>
      <w:tr w:rsidR="0024688F" w:rsidRPr="00581027" w14:paraId="425B68DA" w14:textId="77777777" w:rsidTr="000D5424">
        <w:trPr>
          <w:trHeight w:val="20"/>
        </w:trPr>
        <w:tc>
          <w:tcPr>
            <w:tcW w:w="642" w:type="pct"/>
            <w:shd w:val="clear" w:color="FFEE75" w:fill="FFEE75"/>
            <w:vAlign w:val="center"/>
            <w:hideMark/>
          </w:tcPr>
          <w:p w14:paraId="72C805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7E80488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1A6ADF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173.500,00</w:t>
            </w:r>
          </w:p>
        </w:tc>
        <w:tc>
          <w:tcPr>
            <w:tcW w:w="590" w:type="pct"/>
            <w:shd w:val="clear" w:color="FFEE75" w:fill="FFEE75"/>
            <w:vAlign w:val="center"/>
            <w:hideMark/>
          </w:tcPr>
          <w:p w14:paraId="11081D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496" w:type="pct"/>
            <w:shd w:val="clear" w:color="FFEE75" w:fill="FFEE75"/>
            <w:vAlign w:val="center"/>
            <w:hideMark/>
          </w:tcPr>
          <w:p w14:paraId="7F56DC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143.500,00</w:t>
            </w:r>
          </w:p>
        </w:tc>
      </w:tr>
      <w:tr w:rsidR="0024688F" w:rsidRPr="00581027" w14:paraId="595C004F" w14:textId="77777777" w:rsidTr="000D5424">
        <w:trPr>
          <w:trHeight w:val="20"/>
        </w:trPr>
        <w:tc>
          <w:tcPr>
            <w:tcW w:w="642" w:type="pct"/>
            <w:vAlign w:val="center"/>
            <w:hideMark/>
          </w:tcPr>
          <w:p w14:paraId="47D254F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4</w:t>
            </w:r>
          </w:p>
        </w:tc>
        <w:tc>
          <w:tcPr>
            <w:tcW w:w="2791" w:type="pct"/>
            <w:vAlign w:val="center"/>
            <w:hideMark/>
          </w:tcPr>
          <w:p w14:paraId="6B12D6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CB186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173.500,00</w:t>
            </w:r>
          </w:p>
        </w:tc>
        <w:tc>
          <w:tcPr>
            <w:tcW w:w="590" w:type="pct"/>
            <w:vAlign w:val="center"/>
            <w:hideMark/>
          </w:tcPr>
          <w:p w14:paraId="517BFA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496" w:type="pct"/>
            <w:vAlign w:val="center"/>
            <w:hideMark/>
          </w:tcPr>
          <w:p w14:paraId="1C3FDF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143.500,00</w:t>
            </w:r>
          </w:p>
        </w:tc>
      </w:tr>
      <w:tr w:rsidR="0024688F" w:rsidRPr="00581027" w14:paraId="0A242215" w14:textId="77777777" w:rsidTr="000D5424">
        <w:trPr>
          <w:trHeight w:val="20"/>
        </w:trPr>
        <w:tc>
          <w:tcPr>
            <w:tcW w:w="642" w:type="pct"/>
            <w:vAlign w:val="center"/>
            <w:hideMark/>
          </w:tcPr>
          <w:p w14:paraId="3984BEB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494B75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84B388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173.500,00</w:t>
            </w:r>
          </w:p>
        </w:tc>
        <w:tc>
          <w:tcPr>
            <w:tcW w:w="590" w:type="pct"/>
            <w:vAlign w:val="center"/>
            <w:hideMark/>
          </w:tcPr>
          <w:p w14:paraId="08C5B49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w:t>
            </w:r>
          </w:p>
        </w:tc>
        <w:tc>
          <w:tcPr>
            <w:tcW w:w="496" w:type="pct"/>
            <w:vAlign w:val="center"/>
            <w:hideMark/>
          </w:tcPr>
          <w:p w14:paraId="23AEF6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143.500,00</w:t>
            </w:r>
          </w:p>
        </w:tc>
      </w:tr>
      <w:tr w:rsidR="0024688F" w:rsidRPr="00581027" w14:paraId="29423E43" w14:textId="77777777" w:rsidTr="000D5424">
        <w:trPr>
          <w:trHeight w:val="20"/>
        </w:trPr>
        <w:tc>
          <w:tcPr>
            <w:tcW w:w="642" w:type="pct"/>
            <w:shd w:val="clear" w:color="FFFF97" w:fill="FFFF97"/>
            <w:vAlign w:val="center"/>
            <w:hideMark/>
          </w:tcPr>
          <w:p w14:paraId="273C42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3.1.1</w:t>
            </w:r>
          </w:p>
        </w:tc>
        <w:tc>
          <w:tcPr>
            <w:tcW w:w="2791" w:type="pct"/>
            <w:shd w:val="clear" w:color="FFFF97" w:fill="FFFF97"/>
            <w:vAlign w:val="center"/>
            <w:hideMark/>
          </w:tcPr>
          <w:p w14:paraId="4DDFE93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 - preneseni višak</w:t>
            </w:r>
          </w:p>
        </w:tc>
        <w:tc>
          <w:tcPr>
            <w:tcW w:w="481" w:type="pct"/>
            <w:shd w:val="clear" w:color="FFFF97" w:fill="FFFF97"/>
            <w:vAlign w:val="center"/>
            <w:hideMark/>
          </w:tcPr>
          <w:p w14:paraId="2201E3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289.020,74</w:t>
            </w:r>
          </w:p>
        </w:tc>
        <w:tc>
          <w:tcPr>
            <w:tcW w:w="590" w:type="pct"/>
            <w:shd w:val="clear" w:color="FFFF97" w:fill="FFFF97"/>
            <w:vAlign w:val="center"/>
            <w:hideMark/>
          </w:tcPr>
          <w:p w14:paraId="3D6E6D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507B67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289.020,74</w:t>
            </w:r>
          </w:p>
        </w:tc>
      </w:tr>
      <w:tr w:rsidR="0024688F" w:rsidRPr="00581027" w14:paraId="38789D66" w14:textId="77777777" w:rsidTr="000D5424">
        <w:trPr>
          <w:trHeight w:val="20"/>
        </w:trPr>
        <w:tc>
          <w:tcPr>
            <w:tcW w:w="642" w:type="pct"/>
            <w:vAlign w:val="center"/>
            <w:hideMark/>
          </w:tcPr>
          <w:p w14:paraId="6D5B56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4113A6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3FA17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289.020,74</w:t>
            </w:r>
          </w:p>
        </w:tc>
        <w:tc>
          <w:tcPr>
            <w:tcW w:w="590" w:type="pct"/>
            <w:vAlign w:val="center"/>
            <w:hideMark/>
          </w:tcPr>
          <w:p w14:paraId="2C70B9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B77A8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289.020,74</w:t>
            </w:r>
          </w:p>
        </w:tc>
      </w:tr>
      <w:tr w:rsidR="0024688F" w:rsidRPr="00581027" w14:paraId="44273808" w14:textId="77777777" w:rsidTr="000D5424">
        <w:trPr>
          <w:trHeight w:val="20"/>
        </w:trPr>
        <w:tc>
          <w:tcPr>
            <w:tcW w:w="642" w:type="pct"/>
            <w:vAlign w:val="center"/>
            <w:hideMark/>
          </w:tcPr>
          <w:p w14:paraId="063B357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87FB1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5C206A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289.020,74</w:t>
            </w:r>
          </w:p>
        </w:tc>
        <w:tc>
          <w:tcPr>
            <w:tcW w:w="590" w:type="pct"/>
            <w:vAlign w:val="center"/>
            <w:hideMark/>
          </w:tcPr>
          <w:p w14:paraId="3F87190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CD7F6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289.020,74</w:t>
            </w:r>
          </w:p>
        </w:tc>
      </w:tr>
      <w:tr w:rsidR="0024688F" w:rsidRPr="00581027" w14:paraId="499442CD" w14:textId="77777777" w:rsidTr="000D5424">
        <w:trPr>
          <w:trHeight w:val="20"/>
        </w:trPr>
        <w:tc>
          <w:tcPr>
            <w:tcW w:w="642" w:type="pct"/>
            <w:shd w:val="clear" w:color="000080" w:fill="000080"/>
            <w:vAlign w:val="center"/>
            <w:hideMark/>
          </w:tcPr>
          <w:p w14:paraId="2F9D7561"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Razdjel 204</w:t>
            </w:r>
          </w:p>
        </w:tc>
        <w:tc>
          <w:tcPr>
            <w:tcW w:w="2791" w:type="pct"/>
            <w:shd w:val="clear" w:color="000080" w:fill="000080"/>
            <w:vAlign w:val="center"/>
            <w:hideMark/>
          </w:tcPr>
          <w:p w14:paraId="46ACE859"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DRUŠTVENE DJELATNOSTI</w:t>
            </w:r>
          </w:p>
        </w:tc>
        <w:tc>
          <w:tcPr>
            <w:tcW w:w="481" w:type="pct"/>
            <w:shd w:val="clear" w:color="000080" w:fill="000080"/>
            <w:vAlign w:val="center"/>
            <w:hideMark/>
          </w:tcPr>
          <w:p w14:paraId="725A7D90"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91.315.561,22</w:t>
            </w:r>
          </w:p>
        </w:tc>
        <w:tc>
          <w:tcPr>
            <w:tcW w:w="590" w:type="pct"/>
            <w:shd w:val="clear" w:color="000080" w:fill="000080"/>
            <w:vAlign w:val="center"/>
            <w:hideMark/>
          </w:tcPr>
          <w:p w14:paraId="148FF859"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998.727,04</w:t>
            </w:r>
          </w:p>
        </w:tc>
        <w:tc>
          <w:tcPr>
            <w:tcW w:w="496" w:type="pct"/>
            <w:shd w:val="clear" w:color="000080" w:fill="000080"/>
            <w:vAlign w:val="center"/>
            <w:hideMark/>
          </w:tcPr>
          <w:p w14:paraId="72372BB2"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92.314.288,26</w:t>
            </w:r>
          </w:p>
        </w:tc>
      </w:tr>
      <w:tr w:rsidR="0024688F" w:rsidRPr="00581027" w14:paraId="0F468421" w14:textId="77777777" w:rsidTr="000D5424">
        <w:trPr>
          <w:trHeight w:val="20"/>
        </w:trPr>
        <w:tc>
          <w:tcPr>
            <w:tcW w:w="642" w:type="pct"/>
            <w:shd w:val="clear" w:color="0000CE" w:fill="0000CE"/>
            <w:vAlign w:val="center"/>
            <w:hideMark/>
          </w:tcPr>
          <w:p w14:paraId="57D3851E"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20401</w:t>
            </w:r>
          </w:p>
        </w:tc>
        <w:tc>
          <w:tcPr>
            <w:tcW w:w="2791" w:type="pct"/>
            <w:shd w:val="clear" w:color="0000CE" w:fill="0000CE"/>
            <w:vAlign w:val="center"/>
            <w:hideMark/>
          </w:tcPr>
          <w:p w14:paraId="68A6B726"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DRUŠTVENE DJELATNOSTI</w:t>
            </w:r>
          </w:p>
        </w:tc>
        <w:tc>
          <w:tcPr>
            <w:tcW w:w="481" w:type="pct"/>
            <w:shd w:val="clear" w:color="0000CE" w:fill="0000CE"/>
            <w:vAlign w:val="center"/>
            <w:hideMark/>
          </w:tcPr>
          <w:p w14:paraId="5ECD122E"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10.879.935,78</w:t>
            </w:r>
          </w:p>
        </w:tc>
        <w:tc>
          <w:tcPr>
            <w:tcW w:w="590" w:type="pct"/>
            <w:shd w:val="clear" w:color="0000CE" w:fill="0000CE"/>
            <w:vAlign w:val="center"/>
            <w:hideMark/>
          </w:tcPr>
          <w:p w14:paraId="7C3F65B2"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201.625,00</w:t>
            </w:r>
          </w:p>
        </w:tc>
        <w:tc>
          <w:tcPr>
            <w:tcW w:w="496" w:type="pct"/>
            <w:shd w:val="clear" w:color="0000CE" w:fill="0000CE"/>
            <w:vAlign w:val="center"/>
            <w:hideMark/>
          </w:tcPr>
          <w:p w14:paraId="272D4897"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11.081.560,78</w:t>
            </w:r>
          </w:p>
        </w:tc>
      </w:tr>
      <w:tr w:rsidR="0024688F" w:rsidRPr="00581027" w14:paraId="43515813" w14:textId="77777777" w:rsidTr="000D5424">
        <w:trPr>
          <w:trHeight w:val="20"/>
        </w:trPr>
        <w:tc>
          <w:tcPr>
            <w:tcW w:w="642" w:type="pct"/>
            <w:shd w:val="clear" w:color="FEDE01" w:fill="FEDE01"/>
            <w:vAlign w:val="center"/>
            <w:hideMark/>
          </w:tcPr>
          <w:p w14:paraId="1F478D1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16FCF1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00BFA6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10.837.337,00</w:t>
            </w:r>
          </w:p>
        </w:tc>
        <w:tc>
          <w:tcPr>
            <w:tcW w:w="590" w:type="pct"/>
            <w:shd w:val="clear" w:color="FEDE01" w:fill="FEDE01"/>
            <w:vAlign w:val="center"/>
            <w:hideMark/>
          </w:tcPr>
          <w:p w14:paraId="535D81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201.615,00</w:t>
            </w:r>
          </w:p>
        </w:tc>
        <w:tc>
          <w:tcPr>
            <w:tcW w:w="496" w:type="pct"/>
            <w:shd w:val="clear" w:color="FEDE01" w:fill="FEDE01"/>
            <w:vAlign w:val="center"/>
            <w:hideMark/>
          </w:tcPr>
          <w:p w14:paraId="453CA9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11.038.952,00</w:t>
            </w:r>
          </w:p>
        </w:tc>
      </w:tr>
      <w:tr w:rsidR="0024688F" w:rsidRPr="00581027" w14:paraId="2EF694D6" w14:textId="77777777" w:rsidTr="000D5424">
        <w:trPr>
          <w:trHeight w:val="20"/>
        </w:trPr>
        <w:tc>
          <w:tcPr>
            <w:tcW w:w="642" w:type="pct"/>
            <w:shd w:val="clear" w:color="FEDE01" w:fill="FEDE01"/>
            <w:vAlign w:val="center"/>
            <w:hideMark/>
          </w:tcPr>
          <w:p w14:paraId="22ACA79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54A6522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0BA982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42.598,78</w:t>
            </w:r>
          </w:p>
        </w:tc>
        <w:tc>
          <w:tcPr>
            <w:tcW w:w="590" w:type="pct"/>
            <w:shd w:val="clear" w:color="FEDE01" w:fill="FEDE01"/>
            <w:vAlign w:val="center"/>
            <w:hideMark/>
          </w:tcPr>
          <w:p w14:paraId="0105D8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w:t>
            </w:r>
          </w:p>
        </w:tc>
        <w:tc>
          <w:tcPr>
            <w:tcW w:w="496" w:type="pct"/>
            <w:shd w:val="clear" w:color="FEDE01" w:fill="FEDE01"/>
            <w:vAlign w:val="center"/>
            <w:hideMark/>
          </w:tcPr>
          <w:p w14:paraId="585AD0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42.608,78</w:t>
            </w:r>
          </w:p>
        </w:tc>
      </w:tr>
      <w:tr w:rsidR="0024688F" w:rsidRPr="00581027" w14:paraId="59DCB41A" w14:textId="77777777" w:rsidTr="000D5424">
        <w:trPr>
          <w:trHeight w:val="20"/>
        </w:trPr>
        <w:tc>
          <w:tcPr>
            <w:tcW w:w="642" w:type="pct"/>
            <w:shd w:val="clear" w:color="C1C1FF" w:fill="C1C1FF"/>
            <w:vAlign w:val="center"/>
            <w:hideMark/>
          </w:tcPr>
          <w:p w14:paraId="44B899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1050</w:t>
            </w:r>
          </w:p>
        </w:tc>
        <w:tc>
          <w:tcPr>
            <w:tcW w:w="2791" w:type="pct"/>
            <w:shd w:val="clear" w:color="C1C1FF" w:fill="C1C1FF"/>
            <w:vAlign w:val="center"/>
            <w:hideMark/>
          </w:tcPr>
          <w:p w14:paraId="78F03E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ODGOJ, OBRAZOVANJE I TEHNIČKA KULTURA</w:t>
            </w:r>
          </w:p>
        </w:tc>
        <w:tc>
          <w:tcPr>
            <w:tcW w:w="481" w:type="pct"/>
            <w:shd w:val="clear" w:color="C1C1FF" w:fill="C1C1FF"/>
            <w:vAlign w:val="center"/>
            <w:hideMark/>
          </w:tcPr>
          <w:p w14:paraId="33980B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1.494.720,00</w:t>
            </w:r>
          </w:p>
        </w:tc>
        <w:tc>
          <w:tcPr>
            <w:tcW w:w="590" w:type="pct"/>
            <w:shd w:val="clear" w:color="C1C1FF" w:fill="C1C1FF"/>
            <w:vAlign w:val="center"/>
            <w:hideMark/>
          </w:tcPr>
          <w:p w14:paraId="6B04E6A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-280.445,00</w:t>
            </w:r>
          </w:p>
        </w:tc>
        <w:tc>
          <w:tcPr>
            <w:tcW w:w="496" w:type="pct"/>
            <w:shd w:val="clear" w:color="C1C1FF" w:fill="C1C1FF"/>
            <w:vAlign w:val="center"/>
            <w:hideMark/>
          </w:tcPr>
          <w:p w14:paraId="361189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1.214.275,00</w:t>
            </w:r>
          </w:p>
        </w:tc>
      </w:tr>
      <w:tr w:rsidR="0024688F" w:rsidRPr="00581027" w14:paraId="6152CBA3" w14:textId="77777777" w:rsidTr="000D5424">
        <w:trPr>
          <w:trHeight w:val="20"/>
        </w:trPr>
        <w:tc>
          <w:tcPr>
            <w:tcW w:w="642" w:type="pct"/>
            <w:shd w:val="clear" w:color="E1E1FF" w:fill="E1E1FF"/>
            <w:vAlign w:val="center"/>
            <w:hideMark/>
          </w:tcPr>
          <w:p w14:paraId="02F6310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A105002</w:t>
            </w:r>
          </w:p>
        </w:tc>
        <w:tc>
          <w:tcPr>
            <w:tcW w:w="2791" w:type="pct"/>
            <w:shd w:val="clear" w:color="E1E1FF" w:fill="E1E1FF"/>
            <w:vAlign w:val="center"/>
            <w:hideMark/>
          </w:tcPr>
          <w:p w14:paraId="39C2818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POSEBNI PROGRAMI U OSNOVNIM ŠKOLAMA  (PREHRANA, ADHD, GRAĐANSKI ODGOJ I DR.)</w:t>
            </w:r>
          </w:p>
        </w:tc>
        <w:tc>
          <w:tcPr>
            <w:tcW w:w="481" w:type="pct"/>
            <w:shd w:val="clear" w:color="E1E1FF" w:fill="E1E1FF"/>
            <w:vAlign w:val="center"/>
            <w:hideMark/>
          </w:tcPr>
          <w:p w14:paraId="75EFD82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164.750,00</w:t>
            </w:r>
          </w:p>
        </w:tc>
        <w:tc>
          <w:tcPr>
            <w:tcW w:w="590" w:type="pct"/>
            <w:shd w:val="clear" w:color="E1E1FF" w:fill="E1E1FF"/>
            <w:vAlign w:val="center"/>
            <w:hideMark/>
          </w:tcPr>
          <w:p w14:paraId="0D4560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28.710,00</w:t>
            </w:r>
          </w:p>
        </w:tc>
        <w:tc>
          <w:tcPr>
            <w:tcW w:w="496" w:type="pct"/>
            <w:shd w:val="clear" w:color="E1E1FF" w:fill="E1E1FF"/>
            <w:vAlign w:val="center"/>
            <w:hideMark/>
          </w:tcPr>
          <w:p w14:paraId="3985E9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193.460,00</w:t>
            </w:r>
          </w:p>
        </w:tc>
      </w:tr>
      <w:tr w:rsidR="0024688F" w:rsidRPr="00581027" w14:paraId="1E2396BE" w14:textId="77777777" w:rsidTr="000D5424">
        <w:trPr>
          <w:trHeight w:val="20"/>
        </w:trPr>
        <w:tc>
          <w:tcPr>
            <w:tcW w:w="642" w:type="pct"/>
            <w:shd w:val="clear" w:color="FFEE75" w:fill="FFEE75"/>
            <w:vAlign w:val="center"/>
            <w:hideMark/>
          </w:tcPr>
          <w:p w14:paraId="405B28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4341D0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E49BD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161.400,00</w:t>
            </w:r>
          </w:p>
        </w:tc>
        <w:tc>
          <w:tcPr>
            <w:tcW w:w="590" w:type="pct"/>
            <w:shd w:val="clear" w:color="FFEE75" w:fill="FFEE75"/>
            <w:vAlign w:val="center"/>
            <w:hideMark/>
          </w:tcPr>
          <w:p w14:paraId="4DF207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28.700,00</w:t>
            </w:r>
          </w:p>
        </w:tc>
        <w:tc>
          <w:tcPr>
            <w:tcW w:w="496" w:type="pct"/>
            <w:shd w:val="clear" w:color="FFEE75" w:fill="FFEE75"/>
            <w:vAlign w:val="center"/>
            <w:hideMark/>
          </w:tcPr>
          <w:p w14:paraId="59188E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190.100,00</w:t>
            </w:r>
          </w:p>
        </w:tc>
      </w:tr>
      <w:tr w:rsidR="0024688F" w:rsidRPr="00581027" w14:paraId="2D9667B7" w14:textId="77777777" w:rsidTr="000D5424">
        <w:trPr>
          <w:trHeight w:val="20"/>
        </w:trPr>
        <w:tc>
          <w:tcPr>
            <w:tcW w:w="642" w:type="pct"/>
            <w:vAlign w:val="center"/>
            <w:hideMark/>
          </w:tcPr>
          <w:p w14:paraId="565AC6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390110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8EA19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161.400,00</w:t>
            </w:r>
          </w:p>
        </w:tc>
        <w:tc>
          <w:tcPr>
            <w:tcW w:w="590" w:type="pct"/>
            <w:vAlign w:val="center"/>
            <w:hideMark/>
          </w:tcPr>
          <w:p w14:paraId="47ED9D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28.700,00</w:t>
            </w:r>
          </w:p>
        </w:tc>
        <w:tc>
          <w:tcPr>
            <w:tcW w:w="496" w:type="pct"/>
            <w:vAlign w:val="center"/>
            <w:hideMark/>
          </w:tcPr>
          <w:p w14:paraId="01B591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190.100,00</w:t>
            </w:r>
          </w:p>
        </w:tc>
      </w:tr>
      <w:tr w:rsidR="0024688F" w:rsidRPr="00581027" w14:paraId="4A13D59E" w14:textId="77777777" w:rsidTr="000D5424">
        <w:trPr>
          <w:trHeight w:val="20"/>
        </w:trPr>
        <w:tc>
          <w:tcPr>
            <w:tcW w:w="642" w:type="pct"/>
            <w:vAlign w:val="center"/>
            <w:hideMark/>
          </w:tcPr>
          <w:p w14:paraId="7E15A38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F2F974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FCAACB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161.400,00</w:t>
            </w:r>
          </w:p>
        </w:tc>
        <w:tc>
          <w:tcPr>
            <w:tcW w:w="590" w:type="pct"/>
            <w:vAlign w:val="center"/>
            <w:hideMark/>
          </w:tcPr>
          <w:p w14:paraId="1D51F93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28.700,00</w:t>
            </w:r>
          </w:p>
        </w:tc>
        <w:tc>
          <w:tcPr>
            <w:tcW w:w="496" w:type="pct"/>
            <w:vAlign w:val="center"/>
            <w:hideMark/>
          </w:tcPr>
          <w:p w14:paraId="6CD1DC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190.100,00</w:t>
            </w:r>
          </w:p>
        </w:tc>
      </w:tr>
      <w:tr w:rsidR="0024688F" w:rsidRPr="00581027" w14:paraId="6F4F6725" w14:textId="77777777" w:rsidTr="000D5424">
        <w:trPr>
          <w:trHeight w:val="20"/>
        </w:trPr>
        <w:tc>
          <w:tcPr>
            <w:tcW w:w="642" w:type="pct"/>
            <w:shd w:val="clear" w:color="FFEE75" w:fill="FFEE75"/>
            <w:vAlign w:val="center"/>
            <w:hideMark/>
          </w:tcPr>
          <w:p w14:paraId="75F6F0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1D7A2F5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737741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3.350,00</w:t>
            </w:r>
          </w:p>
        </w:tc>
        <w:tc>
          <w:tcPr>
            <w:tcW w:w="590" w:type="pct"/>
            <w:shd w:val="clear" w:color="FFEE75" w:fill="FFEE75"/>
            <w:vAlign w:val="center"/>
            <w:hideMark/>
          </w:tcPr>
          <w:p w14:paraId="411F43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w:t>
            </w:r>
          </w:p>
        </w:tc>
        <w:tc>
          <w:tcPr>
            <w:tcW w:w="496" w:type="pct"/>
            <w:shd w:val="clear" w:color="FFEE75" w:fill="FFEE75"/>
            <w:vAlign w:val="center"/>
            <w:hideMark/>
          </w:tcPr>
          <w:p w14:paraId="676380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3.360,00</w:t>
            </w:r>
          </w:p>
        </w:tc>
      </w:tr>
      <w:tr w:rsidR="0024688F" w:rsidRPr="00581027" w14:paraId="3EB478DE" w14:textId="77777777" w:rsidTr="000D5424">
        <w:trPr>
          <w:trHeight w:val="20"/>
        </w:trPr>
        <w:tc>
          <w:tcPr>
            <w:tcW w:w="642" w:type="pct"/>
            <w:vAlign w:val="center"/>
            <w:hideMark/>
          </w:tcPr>
          <w:p w14:paraId="5434DA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A9CDB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E8DE3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3.350,00</w:t>
            </w:r>
          </w:p>
        </w:tc>
        <w:tc>
          <w:tcPr>
            <w:tcW w:w="590" w:type="pct"/>
            <w:vAlign w:val="center"/>
            <w:hideMark/>
          </w:tcPr>
          <w:p w14:paraId="644CB14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w:t>
            </w:r>
          </w:p>
        </w:tc>
        <w:tc>
          <w:tcPr>
            <w:tcW w:w="496" w:type="pct"/>
            <w:vAlign w:val="center"/>
            <w:hideMark/>
          </w:tcPr>
          <w:p w14:paraId="6D38FF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3.360,00</w:t>
            </w:r>
          </w:p>
        </w:tc>
      </w:tr>
      <w:tr w:rsidR="0024688F" w:rsidRPr="00581027" w14:paraId="63BB2CEA" w14:textId="77777777" w:rsidTr="000D5424">
        <w:trPr>
          <w:trHeight w:val="20"/>
        </w:trPr>
        <w:tc>
          <w:tcPr>
            <w:tcW w:w="642" w:type="pct"/>
            <w:vAlign w:val="center"/>
            <w:hideMark/>
          </w:tcPr>
          <w:p w14:paraId="2C8DB65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398EB5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C894A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3.350,00</w:t>
            </w:r>
          </w:p>
        </w:tc>
        <w:tc>
          <w:tcPr>
            <w:tcW w:w="590" w:type="pct"/>
            <w:vAlign w:val="center"/>
            <w:hideMark/>
          </w:tcPr>
          <w:p w14:paraId="29F1D3A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w:t>
            </w:r>
          </w:p>
        </w:tc>
        <w:tc>
          <w:tcPr>
            <w:tcW w:w="496" w:type="pct"/>
            <w:vAlign w:val="center"/>
            <w:hideMark/>
          </w:tcPr>
          <w:p w14:paraId="3D50E70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3.360,00</w:t>
            </w:r>
          </w:p>
        </w:tc>
      </w:tr>
      <w:tr w:rsidR="0024688F" w:rsidRPr="00581027" w14:paraId="104887C9" w14:textId="77777777" w:rsidTr="000D5424">
        <w:trPr>
          <w:trHeight w:val="20"/>
        </w:trPr>
        <w:tc>
          <w:tcPr>
            <w:tcW w:w="642" w:type="pct"/>
            <w:shd w:val="clear" w:color="E1E1FF" w:fill="E1E1FF"/>
            <w:vAlign w:val="center"/>
            <w:hideMark/>
          </w:tcPr>
          <w:p w14:paraId="1EB6EA2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A105003</w:t>
            </w:r>
          </w:p>
        </w:tc>
        <w:tc>
          <w:tcPr>
            <w:tcW w:w="2791" w:type="pct"/>
            <w:shd w:val="clear" w:color="E1E1FF" w:fill="E1E1FF"/>
            <w:vAlign w:val="center"/>
            <w:hideMark/>
          </w:tcPr>
          <w:p w14:paraId="6A415E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STIPENDIJE I STUDENTSKI KREDITI</w:t>
            </w:r>
          </w:p>
        </w:tc>
        <w:tc>
          <w:tcPr>
            <w:tcW w:w="481" w:type="pct"/>
            <w:shd w:val="clear" w:color="E1E1FF" w:fill="E1E1FF"/>
            <w:vAlign w:val="center"/>
            <w:hideMark/>
          </w:tcPr>
          <w:p w14:paraId="68DF35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240.970,00</w:t>
            </w:r>
          </w:p>
        </w:tc>
        <w:tc>
          <w:tcPr>
            <w:tcW w:w="590" w:type="pct"/>
            <w:shd w:val="clear" w:color="E1E1FF" w:fill="E1E1FF"/>
            <w:vAlign w:val="center"/>
            <w:hideMark/>
          </w:tcPr>
          <w:p w14:paraId="56120E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31.530,00</w:t>
            </w:r>
          </w:p>
        </w:tc>
        <w:tc>
          <w:tcPr>
            <w:tcW w:w="496" w:type="pct"/>
            <w:shd w:val="clear" w:color="E1E1FF" w:fill="E1E1FF"/>
            <w:vAlign w:val="center"/>
            <w:hideMark/>
          </w:tcPr>
          <w:p w14:paraId="0DCD19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272.500,00</w:t>
            </w:r>
          </w:p>
        </w:tc>
      </w:tr>
      <w:tr w:rsidR="0024688F" w:rsidRPr="00581027" w14:paraId="0395B5AE" w14:textId="77777777" w:rsidTr="000D5424">
        <w:trPr>
          <w:trHeight w:val="20"/>
        </w:trPr>
        <w:tc>
          <w:tcPr>
            <w:tcW w:w="642" w:type="pct"/>
            <w:shd w:val="clear" w:color="FFEE75" w:fill="FFEE75"/>
            <w:vAlign w:val="center"/>
            <w:hideMark/>
          </w:tcPr>
          <w:p w14:paraId="498DEA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45FCCD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A418A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240.970,00</w:t>
            </w:r>
          </w:p>
        </w:tc>
        <w:tc>
          <w:tcPr>
            <w:tcW w:w="590" w:type="pct"/>
            <w:shd w:val="clear" w:color="FFEE75" w:fill="FFEE75"/>
            <w:vAlign w:val="center"/>
            <w:hideMark/>
          </w:tcPr>
          <w:p w14:paraId="4F5809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31.530,00</w:t>
            </w:r>
          </w:p>
        </w:tc>
        <w:tc>
          <w:tcPr>
            <w:tcW w:w="496" w:type="pct"/>
            <w:shd w:val="clear" w:color="FFEE75" w:fill="FFEE75"/>
            <w:vAlign w:val="center"/>
            <w:hideMark/>
          </w:tcPr>
          <w:p w14:paraId="7F7341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272.500,00</w:t>
            </w:r>
          </w:p>
        </w:tc>
      </w:tr>
      <w:tr w:rsidR="0024688F" w:rsidRPr="00581027" w14:paraId="1204D3A5" w14:textId="77777777" w:rsidTr="000D5424">
        <w:trPr>
          <w:trHeight w:val="20"/>
        </w:trPr>
        <w:tc>
          <w:tcPr>
            <w:tcW w:w="642" w:type="pct"/>
            <w:vAlign w:val="center"/>
            <w:hideMark/>
          </w:tcPr>
          <w:p w14:paraId="216773E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8D65E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2FDD2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240.970,00</w:t>
            </w:r>
          </w:p>
        </w:tc>
        <w:tc>
          <w:tcPr>
            <w:tcW w:w="590" w:type="pct"/>
            <w:vAlign w:val="center"/>
            <w:hideMark/>
          </w:tcPr>
          <w:p w14:paraId="0E91AC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31.530,00</w:t>
            </w:r>
          </w:p>
        </w:tc>
        <w:tc>
          <w:tcPr>
            <w:tcW w:w="496" w:type="pct"/>
            <w:vAlign w:val="center"/>
            <w:hideMark/>
          </w:tcPr>
          <w:p w14:paraId="0593CB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272.500,00</w:t>
            </w:r>
          </w:p>
        </w:tc>
      </w:tr>
      <w:tr w:rsidR="0024688F" w:rsidRPr="00581027" w14:paraId="3DEAA408" w14:textId="77777777" w:rsidTr="000D5424">
        <w:trPr>
          <w:trHeight w:val="20"/>
        </w:trPr>
        <w:tc>
          <w:tcPr>
            <w:tcW w:w="642" w:type="pct"/>
            <w:vAlign w:val="center"/>
            <w:hideMark/>
          </w:tcPr>
          <w:p w14:paraId="5E381FA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A234B2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7069F7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590" w:type="pct"/>
            <w:vAlign w:val="center"/>
            <w:hideMark/>
          </w:tcPr>
          <w:p w14:paraId="442138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972386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r>
      <w:tr w:rsidR="0024688F" w:rsidRPr="00581027" w14:paraId="0AA4CDD1" w14:textId="77777777" w:rsidTr="000D5424">
        <w:trPr>
          <w:trHeight w:val="20"/>
        </w:trPr>
        <w:tc>
          <w:tcPr>
            <w:tcW w:w="642" w:type="pct"/>
            <w:vAlign w:val="center"/>
            <w:hideMark/>
          </w:tcPr>
          <w:p w14:paraId="6DA38DD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368631A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552B898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240.770,00</w:t>
            </w:r>
          </w:p>
        </w:tc>
        <w:tc>
          <w:tcPr>
            <w:tcW w:w="590" w:type="pct"/>
            <w:vAlign w:val="center"/>
            <w:hideMark/>
          </w:tcPr>
          <w:p w14:paraId="024863F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31.530,00</w:t>
            </w:r>
          </w:p>
        </w:tc>
        <w:tc>
          <w:tcPr>
            <w:tcW w:w="496" w:type="pct"/>
            <w:vAlign w:val="center"/>
            <w:hideMark/>
          </w:tcPr>
          <w:p w14:paraId="2E30366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272.300,00</w:t>
            </w:r>
          </w:p>
        </w:tc>
      </w:tr>
      <w:tr w:rsidR="0024688F" w:rsidRPr="00581027" w14:paraId="43A2CF54" w14:textId="77777777" w:rsidTr="000D5424">
        <w:trPr>
          <w:trHeight w:val="20"/>
        </w:trPr>
        <w:tc>
          <w:tcPr>
            <w:tcW w:w="642" w:type="pct"/>
            <w:shd w:val="clear" w:color="E1E1FF" w:fill="E1E1FF"/>
            <w:vAlign w:val="center"/>
            <w:hideMark/>
          </w:tcPr>
          <w:p w14:paraId="6F7889B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A105004</w:t>
            </w:r>
          </w:p>
        </w:tc>
        <w:tc>
          <w:tcPr>
            <w:tcW w:w="2791" w:type="pct"/>
            <w:shd w:val="clear" w:color="E1E1FF" w:fill="E1E1FF"/>
            <w:vAlign w:val="center"/>
            <w:hideMark/>
          </w:tcPr>
          <w:p w14:paraId="7E48138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POSEBNE AKTIVNOSTI NAOBRAZBE MLADIH</w:t>
            </w:r>
          </w:p>
        </w:tc>
        <w:tc>
          <w:tcPr>
            <w:tcW w:w="481" w:type="pct"/>
            <w:shd w:val="clear" w:color="E1E1FF" w:fill="E1E1FF"/>
            <w:vAlign w:val="center"/>
            <w:hideMark/>
          </w:tcPr>
          <w:p w14:paraId="2E234C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54.100,00</w:t>
            </w:r>
          </w:p>
        </w:tc>
        <w:tc>
          <w:tcPr>
            <w:tcW w:w="590" w:type="pct"/>
            <w:shd w:val="clear" w:color="E1E1FF" w:fill="E1E1FF"/>
            <w:vAlign w:val="center"/>
            <w:hideMark/>
          </w:tcPr>
          <w:p w14:paraId="1B335A2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-19.685,00</w:t>
            </w:r>
          </w:p>
        </w:tc>
        <w:tc>
          <w:tcPr>
            <w:tcW w:w="496" w:type="pct"/>
            <w:shd w:val="clear" w:color="E1E1FF" w:fill="E1E1FF"/>
            <w:vAlign w:val="center"/>
            <w:hideMark/>
          </w:tcPr>
          <w:p w14:paraId="1C1744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34.415,00</w:t>
            </w:r>
          </w:p>
        </w:tc>
      </w:tr>
      <w:tr w:rsidR="0024688F" w:rsidRPr="00581027" w14:paraId="75E7B66A" w14:textId="77777777" w:rsidTr="000D5424">
        <w:trPr>
          <w:trHeight w:val="20"/>
        </w:trPr>
        <w:tc>
          <w:tcPr>
            <w:tcW w:w="642" w:type="pct"/>
            <w:shd w:val="clear" w:color="FFEE75" w:fill="FFEE75"/>
            <w:vAlign w:val="center"/>
            <w:hideMark/>
          </w:tcPr>
          <w:p w14:paraId="57F88F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59A6E8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08EB9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54.100,00</w:t>
            </w:r>
          </w:p>
        </w:tc>
        <w:tc>
          <w:tcPr>
            <w:tcW w:w="590" w:type="pct"/>
            <w:shd w:val="clear" w:color="FFEE75" w:fill="FFEE75"/>
            <w:vAlign w:val="center"/>
            <w:hideMark/>
          </w:tcPr>
          <w:p w14:paraId="3E783D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-19.685,00</w:t>
            </w:r>
          </w:p>
        </w:tc>
        <w:tc>
          <w:tcPr>
            <w:tcW w:w="496" w:type="pct"/>
            <w:shd w:val="clear" w:color="FFEE75" w:fill="FFEE75"/>
            <w:vAlign w:val="center"/>
            <w:hideMark/>
          </w:tcPr>
          <w:p w14:paraId="25E8FA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34.415,00</w:t>
            </w:r>
          </w:p>
        </w:tc>
      </w:tr>
      <w:tr w:rsidR="0024688F" w:rsidRPr="00581027" w14:paraId="62C8CE28" w14:textId="77777777" w:rsidTr="000D5424">
        <w:trPr>
          <w:trHeight w:val="20"/>
        </w:trPr>
        <w:tc>
          <w:tcPr>
            <w:tcW w:w="642" w:type="pct"/>
            <w:vAlign w:val="center"/>
            <w:hideMark/>
          </w:tcPr>
          <w:p w14:paraId="554E02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CC5F48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143D1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54.100,00</w:t>
            </w:r>
          </w:p>
        </w:tc>
        <w:tc>
          <w:tcPr>
            <w:tcW w:w="590" w:type="pct"/>
            <w:vAlign w:val="center"/>
            <w:hideMark/>
          </w:tcPr>
          <w:p w14:paraId="61B744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-19.685,00</w:t>
            </w:r>
          </w:p>
        </w:tc>
        <w:tc>
          <w:tcPr>
            <w:tcW w:w="496" w:type="pct"/>
            <w:vAlign w:val="center"/>
            <w:hideMark/>
          </w:tcPr>
          <w:p w14:paraId="4EC1258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34.415,00</w:t>
            </w:r>
          </w:p>
        </w:tc>
      </w:tr>
      <w:tr w:rsidR="0024688F" w:rsidRPr="00581027" w14:paraId="51F24096" w14:textId="77777777" w:rsidTr="000D5424">
        <w:trPr>
          <w:trHeight w:val="20"/>
        </w:trPr>
        <w:tc>
          <w:tcPr>
            <w:tcW w:w="642" w:type="pct"/>
            <w:vAlign w:val="center"/>
            <w:hideMark/>
          </w:tcPr>
          <w:p w14:paraId="4C99BDE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116496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F0B37D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28.100,00</w:t>
            </w:r>
          </w:p>
        </w:tc>
        <w:tc>
          <w:tcPr>
            <w:tcW w:w="590" w:type="pct"/>
            <w:vAlign w:val="center"/>
            <w:hideMark/>
          </w:tcPr>
          <w:p w14:paraId="3C69B56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-10.825,00</w:t>
            </w:r>
          </w:p>
        </w:tc>
        <w:tc>
          <w:tcPr>
            <w:tcW w:w="496" w:type="pct"/>
            <w:vAlign w:val="center"/>
            <w:hideMark/>
          </w:tcPr>
          <w:p w14:paraId="3E6208A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17.275,00</w:t>
            </w:r>
          </w:p>
        </w:tc>
      </w:tr>
      <w:tr w:rsidR="0024688F" w:rsidRPr="00581027" w14:paraId="0DF2A4C2" w14:textId="77777777" w:rsidTr="000D5424">
        <w:trPr>
          <w:trHeight w:val="20"/>
        </w:trPr>
        <w:tc>
          <w:tcPr>
            <w:tcW w:w="642" w:type="pct"/>
            <w:vAlign w:val="center"/>
            <w:hideMark/>
          </w:tcPr>
          <w:p w14:paraId="55A49F7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7879F4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18F6665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26.000,00</w:t>
            </w:r>
          </w:p>
        </w:tc>
        <w:tc>
          <w:tcPr>
            <w:tcW w:w="590" w:type="pct"/>
            <w:vAlign w:val="center"/>
            <w:hideMark/>
          </w:tcPr>
          <w:p w14:paraId="3FC0377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-8.860,00</w:t>
            </w:r>
          </w:p>
        </w:tc>
        <w:tc>
          <w:tcPr>
            <w:tcW w:w="496" w:type="pct"/>
            <w:vAlign w:val="center"/>
            <w:hideMark/>
          </w:tcPr>
          <w:p w14:paraId="4C1CF51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17.140,00</w:t>
            </w:r>
          </w:p>
        </w:tc>
      </w:tr>
      <w:tr w:rsidR="0024688F" w:rsidRPr="00581027" w14:paraId="5C10D6E8" w14:textId="77777777" w:rsidTr="000D5424">
        <w:trPr>
          <w:trHeight w:val="20"/>
        </w:trPr>
        <w:tc>
          <w:tcPr>
            <w:tcW w:w="642" w:type="pct"/>
            <w:shd w:val="clear" w:color="E1E1FF" w:fill="E1E1FF"/>
            <w:vAlign w:val="center"/>
            <w:hideMark/>
          </w:tcPr>
          <w:p w14:paraId="30A76B9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A105005</w:t>
            </w:r>
          </w:p>
        </w:tc>
        <w:tc>
          <w:tcPr>
            <w:tcW w:w="2791" w:type="pct"/>
            <w:shd w:val="clear" w:color="E1E1FF" w:fill="E1E1FF"/>
            <w:vAlign w:val="center"/>
            <w:hideMark/>
          </w:tcPr>
          <w:p w14:paraId="21D638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POTPORE PROGRAMIMA U OBRAZOVANJU</w:t>
            </w:r>
          </w:p>
        </w:tc>
        <w:tc>
          <w:tcPr>
            <w:tcW w:w="481" w:type="pct"/>
            <w:shd w:val="clear" w:color="E1E1FF" w:fill="E1E1FF"/>
            <w:vAlign w:val="center"/>
            <w:hideMark/>
          </w:tcPr>
          <w:p w14:paraId="325285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34.900,00</w:t>
            </w:r>
          </w:p>
        </w:tc>
        <w:tc>
          <w:tcPr>
            <w:tcW w:w="590" w:type="pct"/>
            <w:shd w:val="clear" w:color="E1E1FF" w:fill="E1E1FF"/>
            <w:vAlign w:val="center"/>
            <w:hideMark/>
          </w:tcPr>
          <w:p w14:paraId="22E23D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shd w:val="clear" w:color="E1E1FF" w:fill="E1E1FF"/>
            <w:vAlign w:val="center"/>
            <w:hideMark/>
          </w:tcPr>
          <w:p w14:paraId="5C4B9E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33.900,00</w:t>
            </w:r>
          </w:p>
        </w:tc>
      </w:tr>
      <w:tr w:rsidR="0024688F" w:rsidRPr="00581027" w14:paraId="5D51E8F4" w14:textId="77777777" w:rsidTr="000D5424">
        <w:trPr>
          <w:trHeight w:val="20"/>
        </w:trPr>
        <w:tc>
          <w:tcPr>
            <w:tcW w:w="642" w:type="pct"/>
            <w:shd w:val="clear" w:color="FFEE75" w:fill="FFEE75"/>
            <w:vAlign w:val="center"/>
            <w:hideMark/>
          </w:tcPr>
          <w:p w14:paraId="0D11756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1D0975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A4B29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34.900,00</w:t>
            </w:r>
          </w:p>
        </w:tc>
        <w:tc>
          <w:tcPr>
            <w:tcW w:w="590" w:type="pct"/>
            <w:shd w:val="clear" w:color="FFEE75" w:fill="FFEE75"/>
            <w:vAlign w:val="center"/>
            <w:hideMark/>
          </w:tcPr>
          <w:p w14:paraId="607ED4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shd w:val="clear" w:color="FFEE75" w:fill="FFEE75"/>
            <w:vAlign w:val="center"/>
            <w:hideMark/>
          </w:tcPr>
          <w:p w14:paraId="7CB240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33.900,00</w:t>
            </w:r>
          </w:p>
        </w:tc>
      </w:tr>
      <w:tr w:rsidR="0024688F" w:rsidRPr="00581027" w14:paraId="376BDB54" w14:textId="77777777" w:rsidTr="000D5424">
        <w:trPr>
          <w:trHeight w:val="20"/>
        </w:trPr>
        <w:tc>
          <w:tcPr>
            <w:tcW w:w="642" w:type="pct"/>
            <w:vAlign w:val="center"/>
            <w:hideMark/>
          </w:tcPr>
          <w:p w14:paraId="2A62CBC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B317EA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4D44D7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34.900,00</w:t>
            </w:r>
          </w:p>
        </w:tc>
        <w:tc>
          <w:tcPr>
            <w:tcW w:w="590" w:type="pct"/>
            <w:vAlign w:val="center"/>
            <w:hideMark/>
          </w:tcPr>
          <w:p w14:paraId="7FADB4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vAlign w:val="center"/>
            <w:hideMark/>
          </w:tcPr>
          <w:p w14:paraId="45F3DC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33.900,00</w:t>
            </w:r>
          </w:p>
        </w:tc>
      </w:tr>
      <w:tr w:rsidR="0024688F" w:rsidRPr="00581027" w14:paraId="7AFD8D63" w14:textId="77777777" w:rsidTr="000D5424">
        <w:trPr>
          <w:trHeight w:val="20"/>
        </w:trPr>
        <w:tc>
          <w:tcPr>
            <w:tcW w:w="642" w:type="pct"/>
            <w:vAlign w:val="center"/>
            <w:hideMark/>
          </w:tcPr>
          <w:p w14:paraId="3FC9FA5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4295806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7C6B83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590" w:type="pct"/>
            <w:vAlign w:val="center"/>
            <w:hideMark/>
          </w:tcPr>
          <w:p w14:paraId="43A652C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EC3075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6BF6587B" w14:textId="77777777" w:rsidTr="000D5424">
        <w:trPr>
          <w:trHeight w:val="20"/>
        </w:trPr>
        <w:tc>
          <w:tcPr>
            <w:tcW w:w="642" w:type="pct"/>
            <w:vAlign w:val="center"/>
            <w:hideMark/>
          </w:tcPr>
          <w:p w14:paraId="6C2607A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0A01434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6D7FB78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14.900,00</w:t>
            </w:r>
          </w:p>
        </w:tc>
        <w:tc>
          <w:tcPr>
            <w:tcW w:w="590" w:type="pct"/>
            <w:vAlign w:val="center"/>
            <w:hideMark/>
          </w:tcPr>
          <w:p w14:paraId="57B014E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496" w:type="pct"/>
            <w:vAlign w:val="center"/>
            <w:hideMark/>
          </w:tcPr>
          <w:p w14:paraId="191F972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13.900,00</w:t>
            </w:r>
          </w:p>
        </w:tc>
      </w:tr>
      <w:tr w:rsidR="0024688F" w:rsidRPr="00581027" w14:paraId="62511889" w14:textId="77777777" w:rsidTr="000D5424">
        <w:trPr>
          <w:trHeight w:val="20"/>
        </w:trPr>
        <w:tc>
          <w:tcPr>
            <w:tcW w:w="642" w:type="pct"/>
            <w:shd w:val="clear" w:color="E1E1FF" w:fill="E1E1FF"/>
            <w:vAlign w:val="center"/>
            <w:hideMark/>
          </w:tcPr>
          <w:p w14:paraId="64AD52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A105014</w:t>
            </w:r>
          </w:p>
        </w:tc>
        <w:tc>
          <w:tcPr>
            <w:tcW w:w="2791" w:type="pct"/>
            <w:shd w:val="clear" w:color="E1E1FF" w:fill="E1E1FF"/>
            <w:vAlign w:val="center"/>
            <w:hideMark/>
          </w:tcPr>
          <w:p w14:paraId="6831C8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NABAVA RADNIH BILJEŽNICA I BILJEŽNICA</w:t>
            </w:r>
          </w:p>
        </w:tc>
        <w:tc>
          <w:tcPr>
            <w:tcW w:w="481" w:type="pct"/>
            <w:shd w:val="clear" w:color="E1E1FF" w:fill="E1E1FF"/>
            <w:vAlign w:val="center"/>
            <w:hideMark/>
          </w:tcPr>
          <w:p w14:paraId="58D8CE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1.000.000,00</w:t>
            </w:r>
          </w:p>
        </w:tc>
        <w:tc>
          <w:tcPr>
            <w:tcW w:w="590" w:type="pct"/>
            <w:shd w:val="clear" w:color="E1E1FF" w:fill="E1E1FF"/>
            <w:vAlign w:val="center"/>
            <w:hideMark/>
          </w:tcPr>
          <w:p w14:paraId="1071E78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-320.000,00</w:t>
            </w:r>
          </w:p>
        </w:tc>
        <w:tc>
          <w:tcPr>
            <w:tcW w:w="496" w:type="pct"/>
            <w:shd w:val="clear" w:color="E1E1FF" w:fill="E1E1FF"/>
            <w:vAlign w:val="center"/>
            <w:hideMark/>
          </w:tcPr>
          <w:p w14:paraId="7CCD12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680.000,00</w:t>
            </w:r>
          </w:p>
        </w:tc>
      </w:tr>
      <w:tr w:rsidR="0024688F" w:rsidRPr="00581027" w14:paraId="279328E0" w14:textId="77777777" w:rsidTr="000D5424">
        <w:trPr>
          <w:trHeight w:val="20"/>
        </w:trPr>
        <w:tc>
          <w:tcPr>
            <w:tcW w:w="642" w:type="pct"/>
            <w:shd w:val="clear" w:color="FFEE75" w:fill="FFEE75"/>
            <w:vAlign w:val="center"/>
            <w:hideMark/>
          </w:tcPr>
          <w:p w14:paraId="5C271C7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37B82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14478C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1.000.000,00</w:t>
            </w:r>
          </w:p>
        </w:tc>
        <w:tc>
          <w:tcPr>
            <w:tcW w:w="590" w:type="pct"/>
            <w:shd w:val="clear" w:color="FFEE75" w:fill="FFEE75"/>
            <w:vAlign w:val="center"/>
            <w:hideMark/>
          </w:tcPr>
          <w:p w14:paraId="17DA83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-320.000,00</w:t>
            </w:r>
          </w:p>
        </w:tc>
        <w:tc>
          <w:tcPr>
            <w:tcW w:w="496" w:type="pct"/>
            <w:shd w:val="clear" w:color="FFEE75" w:fill="FFEE75"/>
            <w:vAlign w:val="center"/>
            <w:hideMark/>
          </w:tcPr>
          <w:p w14:paraId="34EDF3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680.000,00</w:t>
            </w:r>
          </w:p>
        </w:tc>
      </w:tr>
      <w:tr w:rsidR="0024688F" w:rsidRPr="00581027" w14:paraId="05C9ECF5" w14:textId="77777777" w:rsidTr="000D5424">
        <w:trPr>
          <w:trHeight w:val="20"/>
        </w:trPr>
        <w:tc>
          <w:tcPr>
            <w:tcW w:w="642" w:type="pct"/>
            <w:vAlign w:val="center"/>
            <w:hideMark/>
          </w:tcPr>
          <w:p w14:paraId="5393CE5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86016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9439B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1.000.000,00</w:t>
            </w:r>
          </w:p>
        </w:tc>
        <w:tc>
          <w:tcPr>
            <w:tcW w:w="590" w:type="pct"/>
            <w:vAlign w:val="center"/>
            <w:hideMark/>
          </w:tcPr>
          <w:p w14:paraId="41BECF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-320.000,00</w:t>
            </w:r>
          </w:p>
        </w:tc>
        <w:tc>
          <w:tcPr>
            <w:tcW w:w="496" w:type="pct"/>
            <w:vAlign w:val="center"/>
            <w:hideMark/>
          </w:tcPr>
          <w:p w14:paraId="503B16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680.000,00</w:t>
            </w:r>
          </w:p>
        </w:tc>
      </w:tr>
      <w:tr w:rsidR="0024688F" w:rsidRPr="00581027" w14:paraId="5C215734" w14:textId="77777777" w:rsidTr="000D5424">
        <w:trPr>
          <w:trHeight w:val="20"/>
        </w:trPr>
        <w:tc>
          <w:tcPr>
            <w:tcW w:w="642" w:type="pct"/>
            <w:vAlign w:val="center"/>
            <w:hideMark/>
          </w:tcPr>
          <w:p w14:paraId="2E942CA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0580C3C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37E27D7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1.000.000,00</w:t>
            </w:r>
          </w:p>
        </w:tc>
        <w:tc>
          <w:tcPr>
            <w:tcW w:w="590" w:type="pct"/>
            <w:vAlign w:val="center"/>
            <w:hideMark/>
          </w:tcPr>
          <w:p w14:paraId="06F4C4A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-320.000,00</w:t>
            </w:r>
          </w:p>
        </w:tc>
        <w:tc>
          <w:tcPr>
            <w:tcW w:w="496" w:type="pct"/>
            <w:vAlign w:val="center"/>
            <w:hideMark/>
          </w:tcPr>
          <w:p w14:paraId="772832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680.000,00</w:t>
            </w:r>
          </w:p>
        </w:tc>
      </w:tr>
      <w:tr w:rsidR="0024688F" w:rsidRPr="00581027" w14:paraId="79D66024" w14:textId="77777777" w:rsidTr="000D5424">
        <w:trPr>
          <w:trHeight w:val="20"/>
        </w:trPr>
        <w:tc>
          <w:tcPr>
            <w:tcW w:w="642" w:type="pct"/>
            <w:shd w:val="clear" w:color="C1C1FF" w:fill="C1C1FF"/>
            <w:vAlign w:val="center"/>
            <w:hideMark/>
          </w:tcPr>
          <w:p w14:paraId="061B46E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1052</w:t>
            </w:r>
          </w:p>
        </w:tc>
        <w:tc>
          <w:tcPr>
            <w:tcW w:w="2791" w:type="pct"/>
            <w:shd w:val="clear" w:color="C1C1FF" w:fill="C1C1FF"/>
            <w:vAlign w:val="center"/>
            <w:hideMark/>
          </w:tcPr>
          <w:p w14:paraId="5F7CAE3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KULTURA</w:t>
            </w:r>
          </w:p>
        </w:tc>
        <w:tc>
          <w:tcPr>
            <w:tcW w:w="481" w:type="pct"/>
            <w:shd w:val="clear" w:color="C1C1FF" w:fill="C1C1FF"/>
            <w:vAlign w:val="center"/>
            <w:hideMark/>
          </w:tcPr>
          <w:p w14:paraId="4D335B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649.130,00</w:t>
            </w:r>
          </w:p>
        </w:tc>
        <w:tc>
          <w:tcPr>
            <w:tcW w:w="590" w:type="pct"/>
            <w:shd w:val="clear" w:color="C1C1FF" w:fill="C1C1FF"/>
            <w:vAlign w:val="center"/>
            <w:hideMark/>
          </w:tcPr>
          <w:p w14:paraId="463EA5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-15.800,00</w:t>
            </w:r>
          </w:p>
        </w:tc>
        <w:tc>
          <w:tcPr>
            <w:tcW w:w="496" w:type="pct"/>
            <w:shd w:val="clear" w:color="C1C1FF" w:fill="C1C1FF"/>
            <w:vAlign w:val="center"/>
            <w:hideMark/>
          </w:tcPr>
          <w:p w14:paraId="6C6856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633.330,00</w:t>
            </w:r>
          </w:p>
        </w:tc>
      </w:tr>
      <w:tr w:rsidR="0024688F" w:rsidRPr="00581027" w14:paraId="6FB41604" w14:textId="77777777" w:rsidTr="000D5424">
        <w:trPr>
          <w:trHeight w:val="20"/>
        </w:trPr>
        <w:tc>
          <w:tcPr>
            <w:tcW w:w="642" w:type="pct"/>
            <w:shd w:val="clear" w:color="E1E1FF" w:fill="E1E1FF"/>
            <w:vAlign w:val="center"/>
            <w:hideMark/>
          </w:tcPr>
          <w:p w14:paraId="3033407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A105202</w:t>
            </w:r>
          </w:p>
        </w:tc>
        <w:tc>
          <w:tcPr>
            <w:tcW w:w="2791" w:type="pct"/>
            <w:shd w:val="clear" w:color="E1E1FF" w:fill="E1E1FF"/>
            <w:vAlign w:val="center"/>
            <w:hideMark/>
          </w:tcPr>
          <w:p w14:paraId="393DB5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GRADSKA I SVEUČILIŠNA KNJIŽNICA OSIJEK</w:t>
            </w:r>
          </w:p>
        </w:tc>
        <w:tc>
          <w:tcPr>
            <w:tcW w:w="481" w:type="pct"/>
            <w:shd w:val="clear" w:color="E1E1FF" w:fill="E1E1FF"/>
            <w:vAlign w:val="center"/>
            <w:hideMark/>
          </w:tcPr>
          <w:p w14:paraId="0F5C81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517.000,00</w:t>
            </w:r>
          </w:p>
        </w:tc>
        <w:tc>
          <w:tcPr>
            <w:tcW w:w="590" w:type="pct"/>
            <w:shd w:val="clear" w:color="E1E1FF" w:fill="E1E1FF"/>
            <w:vAlign w:val="center"/>
            <w:hideMark/>
          </w:tcPr>
          <w:p w14:paraId="6AD832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w:t>
            </w:r>
          </w:p>
        </w:tc>
        <w:tc>
          <w:tcPr>
            <w:tcW w:w="496" w:type="pct"/>
            <w:shd w:val="clear" w:color="E1E1FF" w:fill="E1E1FF"/>
            <w:vAlign w:val="center"/>
            <w:hideMark/>
          </w:tcPr>
          <w:p w14:paraId="03264F1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525.000,00</w:t>
            </w:r>
          </w:p>
        </w:tc>
      </w:tr>
      <w:tr w:rsidR="0024688F" w:rsidRPr="00581027" w14:paraId="5615D142" w14:textId="77777777" w:rsidTr="000D5424">
        <w:trPr>
          <w:trHeight w:val="20"/>
        </w:trPr>
        <w:tc>
          <w:tcPr>
            <w:tcW w:w="642" w:type="pct"/>
            <w:shd w:val="clear" w:color="FFEE75" w:fill="FFEE75"/>
            <w:vAlign w:val="center"/>
            <w:hideMark/>
          </w:tcPr>
          <w:p w14:paraId="6ABD854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3AFB0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611A8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517.000,00</w:t>
            </w:r>
          </w:p>
        </w:tc>
        <w:tc>
          <w:tcPr>
            <w:tcW w:w="590" w:type="pct"/>
            <w:shd w:val="clear" w:color="FFEE75" w:fill="FFEE75"/>
            <w:vAlign w:val="center"/>
            <w:hideMark/>
          </w:tcPr>
          <w:p w14:paraId="6E8316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w:t>
            </w:r>
          </w:p>
        </w:tc>
        <w:tc>
          <w:tcPr>
            <w:tcW w:w="496" w:type="pct"/>
            <w:shd w:val="clear" w:color="FFEE75" w:fill="FFEE75"/>
            <w:vAlign w:val="center"/>
            <w:hideMark/>
          </w:tcPr>
          <w:p w14:paraId="360417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525.000,00</w:t>
            </w:r>
          </w:p>
        </w:tc>
      </w:tr>
      <w:tr w:rsidR="0024688F" w:rsidRPr="00581027" w14:paraId="485D3A1A" w14:textId="77777777" w:rsidTr="000D5424">
        <w:trPr>
          <w:trHeight w:val="20"/>
        </w:trPr>
        <w:tc>
          <w:tcPr>
            <w:tcW w:w="642" w:type="pct"/>
            <w:vAlign w:val="center"/>
            <w:hideMark/>
          </w:tcPr>
          <w:p w14:paraId="1E09B0B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4CDFB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D31A5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517.000,00</w:t>
            </w:r>
          </w:p>
        </w:tc>
        <w:tc>
          <w:tcPr>
            <w:tcW w:w="590" w:type="pct"/>
            <w:vAlign w:val="center"/>
            <w:hideMark/>
          </w:tcPr>
          <w:p w14:paraId="14A099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w:t>
            </w:r>
          </w:p>
        </w:tc>
        <w:tc>
          <w:tcPr>
            <w:tcW w:w="496" w:type="pct"/>
            <w:vAlign w:val="center"/>
            <w:hideMark/>
          </w:tcPr>
          <w:p w14:paraId="703550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525.000,00</w:t>
            </w:r>
          </w:p>
        </w:tc>
      </w:tr>
      <w:tr w:rsidR="0024688F" w:rsidRPr="00581027" w14:paraId="6FF91187" w14:textId="77777777" w:rsidTr="000D5424">
        <w:trPr>
          <w:trHeight w:val="20"/>
        </w:trPr>
        <w:tc>
          <w:tcPr>
            <w:tcW w:w="642" w:type="pct"/>
            <w:vAlign w:val="center"/>
            <w:hideMark/>
          </w:tcPr>
          <w:p w14:paraId="3B8AD2E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36</w:t>
            </w:r>
          </w:p>
        </w:tc>
        <w:tc>
          <w:tcPr>
            <w:tcW w:w="2791" w:type="pct"/>
            <w:vAlign w:val="center"/>
            <w:hideMark/>
          </w:tcPr>
          <w:p w14:paraId="57CAEC5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1ED9DDC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517.000,00</w:t>
            </w:r>
          </w:p>
        </w:tc>
        <w:tc>
          <w:tcPr>
            <w:tcW w:w="590" w:type="pct"/>
            <w:vAlign w:val="center"/>
            <w:hideMark/>
          </w:tcPr>
          <w:p w14:paraId="271E3E7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8.000,00</w:t>
            </w:r>
          </w:p>
        </w:tc>
        <w:tc>
          <w:tcPr>
            <w:tcW w:w="496" w:type="pct"/>
            <w:vAlign w:val="center"/>
            <w:hideMark/>
          </w:tcPr>
          <w:p w14:paraId="4E500C6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525.000,00</w:t>
            </w:r>
          </w:p>
        </w:tc>
      </w:tr>
      <w:tr w:rsidR="0024688F" w:rsidRPr="00581027" w14:paraId="576C4240" w14:textId="77777777" w:rsidTr="000D5424">
        <w:trPr>
          <w:trHeight w:val="20"/>
        </w:trPr>
        <w:tc>
          <w:tcPr>
            <w:tcW w:w="642" w:type="pct"/>
            <w:shd w:val="clear" w:color="E1E1FF" w:fill="E1E1FF"/>
            <w:vAlign w:val="center"/>
            <w:hideMark/>
          </w:tcPr>
          <w:p w14:paraId="41224BC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A105203</w:t>
            </w:r>
          </w:p>
        </w:tc>
        <w:tc>
          <w:tcPr>
            <w:tcW w:w="2791" w:type="pct"/>
            <w:shd w:val="clear" w:color="E1E1FF" w:fill="E1E1FF"/>
            <w:vAlign w:val="center"/>
            <w:hideMark/>
          </w:tcPr>
          <w:p w14:paraId="5BC1BB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OSTALE AKTIVNOSTI KULTURE</w:t>
            </w:r>
          </w:p>
        </w:tc>
        <w:tc>
          <w:tcPr>
            <w:tcW w:w="481" w:type="pct"/>
            <w:shd w:val="clear" w:color="E1E1FF" w:fill="E1E1FF"/>
            <w:vAlign w:val="center"/>
            <w:hideMark/>
          </w:tcPr>
          <w:p w14:paraId="324D9A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27.130,00</w:t>
            </w:r>
          </w:p>
        </w:tc>
        <w:tc>
          <w:tcPr>
            <w:tcW w:w="590" w:type="pct"/>
            <w:shd w:val="clear" w:color="E1E1FF" w:fill="E1E1FF"/>
            <w:vAlign w:val="center"/>
            <w:hideMark/>
          </w:tcPr>
          <w:p w14:paraId="6636D9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-20.800,00</w:t>
            </w:r>
          </w:p>
        </w:tc>
        <w:tc>
          <w:tcPr>
            <w:tcW w:w="496" w:type="pct"/>
            <w:shd w:val="clear" w:color="E1E1FF" w:fill="E1E1FF"/>
            <w:vAlign w:val="center"/>
            <w:hideMark/>
          </w:tcPr>
          <w:p w14:paraId="614963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6.330,00</w:t>
            </w:r>
          </w:p>
        </w:tc>
      </w:tr>
      <w:tr w:rsidR="0024688F" w:rsidRPr="00581027" w14:paraId="3816962E" w14:textId="77777777" w:rsidTr="000D5424">
        <w:trPr>
          <w:trHeight w:val="20"/>
        </w:trPr>
        <w:tc>
          <w:tcPr>
            <w:tcW w:w="642" w:type="pct"/>
            <w:shd w:val="clear" w:color="FFEE75" w:fill="FFEE75"/>
            <w:vAlign w:val="center"/>
            <w:hideMark/>
          </w:tcPr>
          <w:p w14:paraId="6F366E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63E3CF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CB50D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27.130,00</w:t>
            </w:r>
          </w:p>
        </w:tc>
        <w:tc>
          <w:tcPr>
            <w:tcW w:w="590" w:type="pct"/>
            <w:shd w:val="clear" w:color="FFEE75" w:fill="FFEE75"/>
            <w:vAlign w:val="center"/>
            <w:hideMark/>
          </w:tcPr>
          <w:p w14:paraId="78E1E4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-20.800,00</w:t>
            </w:r>
          </w:p>
        </w:tc>
        <w:tc>
          <w:tcPr>
            <w:tcW w:w="496" w:type="pct"/>
            <w:shd w:val="clear" w:color="FFEE75" w:fill="FFEE75"/>
            <w:vAlign w:val="center"/>
            <w:hideMark/>
          </w:tcPr>
          <w:p w14:paraId="0D05F1B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6.330,00</w:t>
            </w:r>
          </w:p>
        </w:tc>
      </w:tr>
      <w:tr w:rsidR="0024688F" w:rsidRPr="00581027" w14:paraId="0135CD38" w14:textId="77777777" w:rsidTr="000D5424">
        <w:trPr>
          <w:trHeight w:val="20"/>
        </w:trPr>
        <w:tc>
          <w:tcPr>
            <w:tcW w:w="642" w:type="pct"/>
            <w:vAlign w:val="center"/>
            <w:hideMark/>
          </w:tcPr>
          <w:p w14:paraId="558C2BF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D807B7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50DC6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17.130,00</w:t>
            </w:r>
          </w:p>
        </w:tc>
        <w:tc>
          <w:tcPr>
            <w:tcW w:w="590" w:type="pct"/>
            <w:vAlign w:val="center"/>
            <w:hideMark/>
          </w:tcPr>
          <w:p w14:paraId="3C8E55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-11.800,00</w:t>
            </w:r>
          </w:p>
        </w:tc>
        <w:tc>
          <w:tcPr>
            <w:tcW w:w="496" w:type="pct"/>
            <w:vAlign w:val="center"/>
            <w:hideMark/>
          </w:tcPr>
          <w:p w14:paraId="3B748C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5.330,00</w:t>
            </w:r>
          </w:p>
        </w:tc>
      </w:tr>
      <w:tr w:rsidR="0024688F" w:rsidRPr="00581027" w14:paraId="587ADEBD" w14:textId="77777777" w:rsidTr="000D5424">
        <w:trPr>
          <w:trHeight w:val="20"/>
        </w:trPr>
        <w:tc>
          <w:tcPr>
            <w:tcW w:w="642" w:type="pct"/>
            <w:vAlign w:val="center"/>
            <w:hideMark/>
          </w:tcPr>
          <w:p w14:paraId="080E9FE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4185FF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6267B4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15.800,00</w:t>
            </w:r>
          </w:p>
        </w:tc>
        <w:tc>
          <w:tcPr>
            <w:tcW w:w="590" w:type="pct"/>
            <w:vAlign w:val="center"/>
            <w:hideMark/>
          </w:tcPr>
          <w:p w14:paraId="2D54549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-11.800,00</w:t>
            </w:r>
          </w:p>
        </w:tc>
        <w:tc>
          <w:tcPr>
            <w:tcW w:w="496" w:type="pct"/>
            <w:vAlign w:val="center"/>
            <w:hideMark/>
          </w:tcPr>
          <w:p w14:paraId="173E9F8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w:t>
            </w:r>
          </w:p>
        </w:tc>
      </w:tr>
      <w:tr w:rsidR="0024688F" w:rsidRPr="00581027" w14:paraId="5A43BF81" w14:textId="77777777" w:rsidTr="000D5424">
        <w:trPr>
          <w:trHeight w:val="20"/>
        </w:trPr>
        <w:tc>
          <w:tcPr>
            <w:tcW w:w="642" w:type="pct"/>
            <w:vAlign w:val="center"/>
            <w:hideMark/>
          </w:tcPr>
          <w:p w14:paraId="7CBFCEF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6572C04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7E473DA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1.330,00</w:t>
            </w:r>
          </w:p>
        </w:tc>
        <w:tc>
          <w:tcPr>
            <w:tcW w:w="590" w:type="pct"/>
            <w:vAlign w:val="center"/>
            <w:hideMark/>
          </w:tcPr>
          <w:p w14:paraId="0E1441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A228B3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1.330,00</w:t>
            </w:r>
          </w:p>
        </w:tc>
      </w:tr>
      <w:tr w:rsidR="0024688F" w:rsidRPr="00581027" w14:paraId="2B14F6A0" w14:textId="77777777" w:rsidTr="000D5424">
        <w:trPr>
          <w:trHeight w:val="20"/>
        </w:trPr>
        <w:tc>
          <w:tcPr>
            <w:tcW w:w="642" w:type="pct"/>
            <w:vAlign w:val="center"/>
            <w:hideMark/>
          </w:tcPr>
          <w:p w14:paraId="7416A1B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3479C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D475B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vAlign w:val="center"/>
            <w:hideMark/>
          </w:tcPr>
          <w:p w14:paraId="0599BF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c>
          <w:tcPr>
            <w:tcW w:w="496" w:type="pct"/>
            <w:vAlign w:val="center"/>
            <w:hideMark/>
          </w:tcPr>
          <w:p w14:paraId="7654B7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32D27843" w14:textId="77777777" w:rsidTr="000D5424">
        <w:trPr>
          <w:trHeight w:val="20"/>
        </w:trPr>
        <w:tc>
          <w:tcPr>
            <w:tcW w:w="642" w:type="pct"/>
            <w:vAlign w:val="center"/>
            <w:hideMark/>
          </w:tcPr>
          <w:p w14:paraId="5E4623E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3DB3AB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C685F5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5B1F474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-9.000,00</w:t>
            </w:r>
          </w:p>
        </w:tc>
        <w:tc>
          <w:tcPr>
            <w:tcW w:w="496" w:type="pct"/>
            <w:vAlign w:val="center"/>
            <w:hideMark/>
          </w:tcPr>
          <w:p w14:paraId="59FF50F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r>
      <w:tr w:rsidR="0024688F" w:rsidRPr="00581027" w14:paraId="673D3967" w14:textId="77777777" w:rsidTr="000D5424">
        <w:trPr>
          <w:trHeight w:val="20"/>
        </w:trPr>
        <w:tc>
          <w:tcPr>
            <w:tcW w:w="642" w:type="pct"/>
            <w:shd w:val="clear" w:color="E1E1FF" w:fill="E1E1FF"/>
            <w:vAlign w:val="center"/>
            <w:hideMark/>
          </w:tcPr>
          <w:p w14:paraId="4F5C7C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A105204</w:t>
            </w:r>
          </w:p>
        </w:tc>
        <w:tc>
          <w:tcPr>
            <w:tcW w:w="2791" w:type="pct"/>
            <w:shd w:val="clear" w:color="E1E1FF" w:fill="E1E1FF"/>
            <w:vAlign w:val="center"/>
            <w:hideMark/>
          </w:tcPr>
          <w:p w14:paraId="2A1A822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DJELATNOST UDRUGA I OSTALIH KORISNIKA U KULTURI</w:t>
            </w:r>
          </w:p>
        </w:tc>
        <w:tc>
          <w:tcPr>
            <w:tcW w:w="481" w:type="pct"/>
            <w:shd w:val="clear" w:color="E1E1FF" w:fill="E1E1FF"/>
            <w:vAlign w:val="center"/>
            <w:hideMark/>
          </w:tcPr>
          <w:p w14:paraId="55FED6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105.000,00</w:t>
            </w:r>
          </w:p>
        </w:tc>
        <w:tc>
          <w:tcPr>
            <w:tcW w:w="590" w:type="pct"/>
            <w:shd w:val="clear" w:color="E1E1FF" w:fill="E1E1FF"/>
            <w:vAlign w:val="center"/>
            <w:hideMark/>
          </w:tcPr>
          <w:p w14:paraId="2C8238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shd w:val="clear" w:color="E1E1FF" w:fill="E1E1FF"/>
            <w:vAlign w:val="center"/>
            <w:hideMark/>
          </w:tcPr>
          <w:p w14:paraId="1ACDE0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102.000,00</w:t>
            </w:r>
          </w:p>
        </w:tc>
      </w:tr>
      <w:tr w:rsidR="0024688F" w:rsidRPr="00581027" w14:paraId="614ADC86" w14:textId="77777777" w:rsidTr="000D5424">
        <w:trPr>
          <w:trHeight w:val="20"/>
        </w:trPr>
        <w:tc>
          <w:tcPr>
            <w:tcW w:w="642" w:type="pct"/>
            <w:shd w:val="clear" w:color="FFEE75" w:fill="FFEE75"/>
            <w:vAlign w:val="center"/>
            <w:hideMark/>
          </w:tcPr>
          <w:p w14:paraId="32D0090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1F7E90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EB378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105.000,00</w:t>
            </w:r>
          </w:p>
        </w:tc>
        <w:tc>
          <w:tcPr>
            <w:tcW w:w="590" w:type="pct"/>
            <w:shd w:val="clear" w:color="FFEE75" w:fill="FFEE75"/>
            <w:vAlign w:val="center"/>
            <w:hideMark/>
          </w:tcPr>
          <w:p w14:paraId="5633E0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shd w:val="clear" w:color="FFEE75" w:fill="FFEE75"/>
            <w:vAlign w:val="center"/>
            <w:hideMark/>
          </w:tcPr>
          <w:p w14:paraId="1F2B75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102.000,00</w:t>
            </w:r>
          </w:p>
        </w:tc>
      </w:tr>
      <w:tr w:rsidR="0024688F" w:rsidRPr="00581027" w14:paraId="3267FC86" w14:textId="77777777" w:rsidTr="000D5424">
        <w:trPr>
          <w:trHeight w:val="20"/>
        </w:trPr>
        <w:tc>
          <w:tcPr>
            <w:tcW w:w="642" w:type="pct"/>
            <w:vAlign w:val="center"/>
            <w:hideMark/>
          </w:tcPr>
          <w:p w14:paraId="0FFAE3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6E8831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0FAE1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105.000,00</w:t>
            </w:r>
          </w:p>
        </w:tc>
        <w:tc>
          <w:tcPr>
            <w:tcW w:w="590" w:type="pct"/>
            <w:vAlign w:val="center"/>
            <w:hideMark/>
          </w:tcPr>
          <w:p w14:paraId="73B26F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vAlign w:val="center"/>
            <w:hideMark/>
          </w:tcPr>
          <w:p w14:paraId="1F6CF7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102.000,00</w:t>
            </w:r>
          </w:p>
        </w:tc>
      </w:tr>
      <w:tr w:rsidR="0024688F" w:rsidRPr="00581027" w14:paraId="5B77BF84" w14:textId="77777777" w:rsidTr="000D5424">
        <w:trPr>
          <w:trHeight w:val="20"/>
        </w:trPr>
        <w:tc>
          <w:tcPr>
            <w:tcW w:w="642" w:type="pct"/>
            <w:vAlign w:val="center"/>
            <w:hideMark/>
          </w:tcPr>
          <w:p w14:paraId="5A4F80B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370AA74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2EBF453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9.530,00</w:t>
            </w:r>
          </w:p>
        </w:tc>
        <w:tc>
          <w:tcPr>
            <w:tcW w:w="590" w:type="pct"/>
            <w:vAlign w:val="center"/>
            <w:hideMark/>
          </w:tcPr>
          <w:p w14:paraId="7ACF890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6C8ABE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9.530,00</w:t>
            </w:r>
          </w:p>
        </w:tc>
      </w:tr>
      <w:tr w:rsidR="0024688F" w:rsidRPr="00581027" w14:paraId="3BE0B537" w14:textId="77777777" w:rsidTr="000D5424">
        <w:trPr>
          <w:trHeight w:val="20"/>
        </w:trPr>
        <w:tc>
          <w:tcPr>
            <w:tcW w:w="642" w:type="pct"/>
            <w:vAlign w:val="center"/>
            <w:hideMark/>
          </w:tcPr>
          <w:p w14:paraId="1BFB1BC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0B6629B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695B2BB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95.470,00</w:t>
            </w:r>
          </w:p>
        </w:tc>
        <w:tc>
          <w:tcPr>
            <w:tcW w:w="590" w:type="pct"/>
            <w:vAlign w:val="center"/>
            <w:hideMark/>
          </w:tcPr>
          <w:p w14:paraId="69A819D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496" w:type="pct"/>
            <w:vAlign w:val="center"/>
            <w:hideMark/>
          </w:tcPr>
          <w:p w14:paraId="70F32BB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92.470,00</w:t>
            </w:r>
          </w:p>
        </w:tc>
      </w:tr>
      <w:tr w:rsidR="0024688F" w:rsidRPr="00581027" w14:paraId="59126CFF" w14:textId="77777777" w:rsidTr="000D5424">
        <w:trPr>
          <w:trHeight w:val="20"/>
        </w:trPr>
        <w:tc>
          <w:tcPr>
            <w:tcW w:w="642" w:type="pct"/>
            <w:shd w:val="clear" w:color="C1C1FF" w:fill="C1C1FF"/>
            <w:vAlign w:val="center"/>
            <w:hideMark/>
          </w:tcPr>
          <w:p w14:paraId="3694DF9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1053</w:t>
            </w:r>
          </w:p>
        </w:tc>
        <w:tc>
          <w:tcPr>
            <w:tcW w:w="2791" w:type="pct"/>
            <w:shd w:val="clear" w:color="C1C1FF" w:fill="C1C1FF"/>
            <w:vAlign w:val="center"/>
            <w:hideMark/>
          </w:tcPr>
          <w:p w14:paraId="085176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SPORT</w:t>
            </w:r>
          </w:p>
        </w:tc>
        <w:tc>
          <w:tcPr>
            <w:tcW w:w="481" w:type="pct"/>
            <w:shd w:val="clear" w:color="C1C1FF" w:fill="C1C1FF"/>
            <w:vAlign w:val="center"/>
            <w:hideMark/>
          </w:tcPr>
          <w:p w14:paraId="38350D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8.315.285,78</w:t>
            </w:r>
          </w:p>
        </w:tc>
        <w:tc>
          <w:tcPr>
            <w:tcW w:w="590" w:type="pct"/>
            <w:shd w:val="clear" w:color="C1C1FF" w:fill="C1C1FF"/>
            <w:vAlign w:val="center"/>
            <w:hideMark/>
          </w:tcPr>
          <w:p w14:paraId="6663B9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502.670,00</w:t>
            </w:r>
          </w:p>
        </w:tc>
        <w:tc>
          <w:tcPr>
            <w:tcW w:w="496" w:type="pct"/>
            <w:shd w:val="clear" w:color="C1C1FF" w:fill="C1C1FF"/>
            <w:vAlign w:val="center"/>
            <w:hideMark/>
          </w:tcPr>
          <w:p w14:paraId="1AE187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8.817.955,78</w:t>
            </w:r>
          </w:p>
        </w:tc>
      </w:tr>
      <w:tr w:rsidR="0024688F" w:rsidRPr="00581027" w14:paraId="3571B642" w14:textId="77777777" w:rsidTr="000D5424">
        <w:trPr>
          <w:trHeight w:val="20"/>
        </w:trPr>
        <w:tc>
          <w:tcPr>
            <w:tcW w:w="642" w:type="pct"/>
            <w:shd w:val="clear" w:color="E1E1FF" w:fill="E1E1FF"/>
            <w:vAlign w:val="center"/>
            <w:hideMark/>
          </w:tcPr>
          <w:p w14:paraId="32EC62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A105301</w:t>
            </w:r>
          </w:p>
        </w:tc>
        <w:tc>
          <w:tcPr>
            <w:tcW w:w="2791" w:type="pct"/>
            <w:shd w:val="clear" w:color="E1E1FF" w:fill="E1E1FF"/>
            <w:vAlign w:val="center"/>
            <w:hideMark/>
          </w:tcPr>
          <w:p w14:paraId="31918FB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PROGRAMSKI SADRŽAJ "A" - ZAJEDNICA OSJEČKOG SPORTA</w:t>
            </w:r>
          </w:p>
        </w:tc>
        <w:tc>
          <w:tcPr>
            <w:tcW w:w="481" w:type="pct"/>
            <w:shd w:val="clear" w:color="E1E1FF" w:fill="E1E1FF"/>
            <w:vAlign w:val="center"/>
            <w:hideMark/>
          </w:tcPr>
          <w:p w14:paraId="38431A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3.267.847,00</w:t>
            </w:r>
          </w:p>
        </w:tc>
        <w:tc>
          <w:tcPr>
            <w:tcW w:w="590" w:type="pct"/>
            <w:shd w:val="clear" w:color="E1E1FF" w:fill="E1E1FF"/>
            <w:vAlign w:val="center"/>
            <w:hideMark/>
          </w:tcPr>
          <w:p w14:paraId="0154C6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253.000,00</w:t>
            </w:r>
          </w:p>
        </w:tc>
        <w:tc>
          <w:tcPr>
            <w:tcW w:w="496" w:type="pct"/>
            <w:shd w:val="clear" w:color="E1E1FF" w:fill="E1E1FF"/>
            <w:vAlign w:val="center"/>
            <w:hideMark/>
          </w:tcPr>
          <w:p w14:paraId="2C3CD9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3.520.847,00</w:t>
            </w:r>
          </w:p>
        </w:tc>
      </w:tr>
      <w:tr w:rsidR="0024688F" w:rsidRPr="00581027" w14:paraId="36329E76" w14:textId="77777777" w:rsidTr="000D5424">
        <w:trPr>
          <w:trHeight w:val="20"/>
        </w:trPr>
        <w:tc>
          <w:tcPr>
            <w:tcW w:w="642" w:type="pct"/>
            <w:shd w:val="clear" w:color="FFEE75" w:fill="FFEE75"/>
            <w:vAlign w:val="center"/>
            <w:hideMark/>
          </w:tcPr>
          <w:p w14:paraId="6669D9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5C546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C3B6F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3.267.847,00</w:t>
            </w:r>
          </w:p>
        </w:tc>
        <w:tc>
          <w:tcPr>
            <w:tcW w:w="590" w:type="pct"/>
            <w:shd w:val="clear" w:color="FFEE75" w:fill="FFEE75"/>
            <w:vAlign w:val="center"/>
            <w:hideMark/>
          </w:tcPr>
          <w:p w14:paraId="0F2FD5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253.000,00</w:t>
            </w:r>
          </w:p>
        </w:tc>
        <w:tc>
          <w:tcPr>
            <w:tcW w:w="496" w:type="pct"/>
            <w:shd w:val="clear" w:color="FFEE75" w:fill="FFEE75"/>
            <w:vAlign w:val="center"/>
            <w:hideMark/>
          </w:tcPr>
          <w:p w14:paraId="390CAC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3.520.847,00</w:t>
            </w:r>
          </w:p>
        </w:tc>
      </w:tr>
      <w:tr w:rsidR="0024688F" w:rsidRPr="00581027" w14:paraId="47451F18" w14:textId="77777777" w:rsidTr="000D5424">
        <w:trPr>
          <w:trHeight w:val="20"/>
        </w:trPr>
        <w:tc>
          <w:tcPr>
            <w:tcW w:w="642" w:type="pct"/>
            <w:vAlign w:val="center"/>
            <w:hideMark/>
          </w:tcPr>
          <w:p w14:paraId="4EF5DFD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99A410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DBDB3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3.267.847,00</w:t>
            </w:r>
          </w:p>
        </w:tc>
        <w:tc>
          <w:tcPr>
            <w:tcW w:w="590" w:type="pct"/>
            <w:vAlign w:val="center"/>
            <w:hideMark/>
          </w:tcPr>
          <w:p w14:paraId="31A144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253.000,00</w:t>
            </w:r>
          </w:p>
        </w:tc>
        <w:tc>
          <w:tcPr>
            <w:tcW w:w="496" w:type="pct"/>
            <w:vAlign w:val="center"/>
            <w:hideMark/>
          </w:tcPr>
          <w:p w14:paraId="12E0706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3.520.847,00</w:t>
            </w:r>
          </w:p>
        </w:tc>
      </w:tr>
      <w:tr w:rsidR="0024688F" w:rsidRPr="00581027" w14:paraId="12C085FE" w14:textId="77777777" w:rsidTr="000D5424">
        <w:trPr>
          <w:trHeight w:val="20"/>
        </w:trPr>
        <w:tc>
          <w:tcPr>
            <w:tcW w:w="642" w:type="pct"/>
            <w:vAlign w:val="center"/>
            <w:hideMark/>
          </w:tcPr>
          <w:p w14:paraId="41C6C95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0226DE7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2831E04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3.267.847,00</w:t>
            </w:r>
          </w:p>
        </w:tc>
        <w:tc>
          <w:tcPr>
            <w:tcW w:w="590" w:type="pct"/>
            <w:vAlign w:val="center"/>
            <w:hideMark/>
          </w:tcPr>
          <w:p w14:paraId="1C7634E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253.000,00</w:t>
            </w:r>
          </w:p>
        </w:tc>
        <w:tc>
          <w:tcPr>
            <w:tcW w:w="496" w:type="pct"/>
            <w:vAlign w:val="center"/>
            <w:hideMark/>
          </w:tcPr>
          <w:p w14:paraId="7DD941D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3.520.847,00</w:t>
            </w:r>
          </w:p>
        </w:tc>
      </w:tr>
      <w:tr w:rsidR="0024688F" w:rsidRPr="00581027" w14:paraId="1D723C14" w14:textId="77777777" w:rsidTr="000D5424">
        <w:trPr>
          <w:trHeight w:val="20"/>
        </w:trPr>
        <w:tc>
          <w:tcPr>
            <w:tcW w:w="642" w:type="pct"/>
            <w:shd w:val="clear" w:color="E1E1FF" w:fill="E1E1FF"/>
            <w:vAlign w:val="center"/>
            <w:hideMark/>
          </w:tcPr>
          <w:p w14:paraId="7EE118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A105302</w:t>
            </w:r>
          </w:p>
        </w:tc>
        <w:tc>
          <w:tcPr>
            <w:tcW w:w="2791" w:type="pct"/>
            <w:shd w:val="clear" w:color="E1E1FF" w:fill="E1E1FF"/>
            <w:vAlign w:val="center"/>
            <w:hideMark/>
          </w:tcPr>
          <w:p w14:paraId="1C7594F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PROGRAMSKI SADRŽAJ "B" - UPRAVNI ODJEL ZA DRUŠTVENE DJELATNOSTI</w:t>
            </w:r>
          </w:p>
        </w:tc>
        <w:tc>
          <w:tcPr>
            <w:tcW w:w="481" w:type="pct"/>
            <w:shd w:val="clear" w:color="E1E1FF" w:fill="E1E1FF"/>
            <w:vAlign w:val="center"/>
            <w:hideMark/>
          </w:tcPr>
          <w:p w14:paraId="65E046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5.047.438,78</w:t>
            </w:r>
          </w:p>
        </w:tc>
        <w:tc>
          <w:tcPr>
            <w:tcW w:w="590" w:type="pct"/>
            <w:shd w:val="clear" w:color="E1E1FF" w:fill="E1E1FF"/>
            <w:vAlign w:val="center"/>
            <w:hideMark/>
          </w:tcPr>
          <w:p w14:paraId="67F04D7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249.670,00</w:t>
            </w:r>
          </w:p>
        </w:tc>
        <w:tc>
          <w:tcPr>
            <w:tcW w:w="496" w:type="pct"/>
            <w:shd w:val="clear" w:color="E1E1FF" w:fill="E1E1FF"/>
            <w:vAlign w:val="center"/>
            <w:hideMark/>
          </w:tcPr>
          <w:p w14:paraId="08D98F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5.297.108,78</w:t>
            </w:r>
          </w:p>
        </w:tc>
      </w:tr>
      <w:tr w:rsidR="0024688F" w:rsidRPr="00581027" w14:paraId="0BBF412E" w14:textId="77777777" w:rsidTr="000D5424">
        <w:trPr>
          <w:trHeight w:val="20"/>
        </w:trPr>
        <w:tc>
          <w:tcPr>
            <w:tcW w:w="642" w:type="pct"/>
            <w:shd w:val="clear" w:color="FFEE75" w:fill="FFEE75"/>
            <w:vAlign w:val="center"/>
            <w:hideMark/>
          </w:tcPr>
          <w:p w14:paraId="427796B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0DDE7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BFFB3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5.045.870,00</w:t>
            </w:r>
          </w:p>
        </w:tc>
        <w:tc>
          <w:tcPr>
            <w:tcW w:w="590" w:type="pct"/>
            <w:shd w:val="clear" w:color="FFEE75" w:fill="FFEE75"/>
            <w:vAlign w:val="center"/>
            <w:hideMark/>
          </w:tcPr>
          <w:p w14:paraId="7B8566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249.670,00</w:t>
            </w:r>
          </w:p>
        </w:tc>
        <w:tc>
          <w:tcPr>
            <w:tcW w:w="496" w:type="pct"/>
            <w:shd w:val="clear" w:color="FFEE75" w:fill="FFEE75"/>
            <w:vAlign w:val="center"/>
            <w:hideMark/>
          </w:tcPr>
          <w:p w14:paraId="47AE7B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5.295.540,00</w:t>
            </w:r>
          </w:p>
        </w:tc>
      </w:tr>
      <w:tr w:rsidR="0024688F" w:rsidRPr="00581027" w14:paraId="46AC5DB9" w14:textId="77777777" w:rsidTr="000D5424">
        <w:trPr>
          <w:trHeight w:val="20"/>
        </w:trPr>
        <w:tc>
          <w:tcPr>
            <w:tcW w:w="642" w:type="pct"/>
            <w:vAlign w:val="center"/>
            <w:hideMark/>
          </w:tcPr>
          <w:p w14:paraId="4334438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70E4B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A6FC0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5.045.870,00</w:t>
            </w:r>
          </w:p>
        </w:tc>
        <w:tc>
          <w:tcPr>
            <w:tcW w:w="590" w:type="pct"/>
            <w:vAlign w:val="center"/>
            <w:hideMark/>
          </w:tcPr>
          <w:p w14:paraId="7C3F9C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249.670,00</w:t>
            </w:r>
          </w:p>
        </w:tc>
        <w:tc>
          <w:tcPr>
            <w:tcW w:w="496" w:type="pct"/>
            <w:vAlign w:val="center"/>
            <w:hideMark/>
          </w:tcPr>
          <w:p w14:paraId="2F5ABA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5.295.540,00</w:t>
            </w:r>
          </w:p>
        </w:tc>
      </w:tr>
      <w:tr w:rsidR="0024688F" w:rsidRPr="00581027" w14:paraId="2D7EFF32" w14:textId="77777777" w:rsidTr="000D5424">
        <w:trPr>
          <w:trHeight w:val="20"/>
        </w:trPr>
        <w:tc>
          <w:tcPr>
            <w:tcW w:w="642" w:type="pct"/>
            <w:vAlign w:val="center"/>
            <w:hideMark/>
          </w:tcPr>
          <w:p w14:paraId="5D94572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EE1327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058CB6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113.150,00</w:t>
            </w:r>
          </w:p>
        </w:tc>
        <w:tc>
          <w:tcPr>
            <w:tcW w:w="590" w:type="pct"/>
            <w:vAlign w:val="center"/>
            <w:hideMark/>
          </w:tcPr>
          <w:p w14:paraId="29800A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42.870,00</w:t>
            </w:r>
          </w:p>
        </w:tc>
        <w:tc>
          <w:tcPr>
            <w:tcW w:w="496" w:type="pct"/>
            <w:vAlign w:val="center"/>
            <w:hideMark/>
          </w:tcPr>
          <w:p w14:paraId="3025998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156.020,00</w:t>
            </w:r>
          </w:p>
        </w:tc>
      </w:tr>
      <w:tr w:rsidR="0024688F" w:rsidRPr="00581027" w14:paraId="7A62AFAA" w14:textId="77777777" w:rsidTr="000D5424">
        <w:trPr>
          <w:trHeight w:val="20"/>
        </w:trPr>
        <w:tc>
          <w:tcPr>
            <w:tcW w:w="642" w:type="pct"/>
            <w:vAlign w:val="center"/>
            <w:hideMark/>
          </w:tcPr>
          <w:p w14:paraId="7C10FB6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w:t>
            </w:r>
          </w:p>
        </w:tc>
        <w:tc>
          <w:tcPr>
            <w:tcW w:w="2791" w:type="pct"/>
            <w:vAlign w:val="center"/>
            <w:hideMark/>
          </w:tcPr>
          <w:p w14:paraId="3288866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Subvencije</w:t>
            </w:r>
          </w:p>
        </w:tc>
        <w:tc>
          <w:tcPr>
            <w:tcW w:w="481" w:type="pct"/>
            <w:vAlign w:val="center"/>
            <w:hideMark/>
          </w:tcPr>
          <w:p w14:paraId="3A986F3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4.772.620,00</w:t>
            </w:r>
          </w:p>
        </w:tc>
        <w:tc>
          <w:tcPr>
            <w:tcW w:w="590" w:type="pct"/>
            <w:vAlign w:val="center"/>
            <w:hideMark/>
          </w:tcPr>
          <w:p w14:paraId="04EE5B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200.000,00</w:t>
            </w:r>
          </w:p>
        </w:tc>
        <w:tc>
          <w:tcPr>
            <w:tcW w:w="496" w:type="pct"/>
            <w:vAlign w:val="center"/>
            <w:hideMark/>
          </w:tcPr>
          <w:p w14:paraId="4739404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4.972.620,00</w:t>
            </w:r>
          </w:p>
        </w:tc>
      </w:tr>
      <w:tr w:rsidR="0024688F" w:rsidRPr="00581027" w14:paraId="086297EE" w14:textId="77777777" w:rsidTr="000D5424">
        <w:trPr>
          <w:trHeight w:val="20"/>
        </w:trPr>
        <w:tc>
          <w:tcPr>
            <w:tcW w:w="642" w:type="pct"/>
            <w:vAlign w:val="center"/>
            <w:hideMark/>
          </w:tcPr>
          <w:p w14:paraId="36F9F37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DFEB71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1FC2951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160.100,00</w:t>
            </w:r>
          </w:p>
        </w:tc>
        <w:tc>
          <w:tcPr>
            <w:tcW w:w="590" w:type="pct"/>
            <w:vAlign w:val="center"/>
            <w:hideMark/>
          </w:tcPr>
          <w:p w14:paraId="06DD915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6.800,00</w:t>
            </w:r>
          </w:p>
        </w:tc>
        <w:tc>
          <w:tcPr>
            <w:tcW w:w="496" w:type="pct"/>
            <w:vAlign w:val="center"/>
            <w:hideMark/>
          </w:tcPr>
          <w:p w14:paraId="7D1E244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166.900,00</w:t>
            </w:r>
          </w:p>
        </w:tc>
      </w:tr>
      <w:tr w:rsidR="0024688F" w:rsidRPr="00581027" w14:paraId="002630F3" w14:textId="77777777" w:rsidTr="000D5424">
        <w:trPr>
          <w:trHeight w:val="20"/>
        </w:trPr>
        <w:tc>
          <w:tcPr>
            <w:tcW w:w="642" w:type="pct"/>
            <w:shd w:val="clear" w:color="FFFF97" w:fill="FFFF97"/>
            <w:vAlign w:val="center"/>
            <w:hideMark/>
          </w:tcPr>
          <w:p w14:paraId="496B3AB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5.1.1</w:t>
            </w:r>
          </w:p>
        </w:tc>
        <w:tc>
          <w:tcPr>
            <w:tcW w:w="2791" w:type="pct"/>
            <w:shd w:val="clear" w:color="FFFF97" w:fill="FFFF97"/>
            <w:vAlign w:val="center"/>
            <w:hideMark/>
          </w:tcPr>
          <w:p w14:paraId="31B91D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preneseni višak</w:t>
            </w:r>
          </w:p>
        </w:tc>
        <w:tc>
          <w:tcPr>
            <w:tcW w:w="481" w:type="pct"/>
            <w:shd w:val="clear" w:color="FFFF97" w:fill="FFFF97"/>
            <w:vAlign w:val="center"/>
            <w:hideMark/>
          </w:tcPr>
          <w:p w14:paraId="25B75E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1.568,78</w:t>
            </w:r>
          </w:p>
        </w:tc>
        <w:tc>
          <w:tcPr>
            <w:tcW w:w="590" w:type="pct"/>
            <w:shd w:val="clear" w:color="FFFF97" w:fill="FFFF97"/>
            <w:vAlign w:val="center"/>
            <w:hideMark/>
          </w:tcPr>
          <w:p w14:paraId="06B85D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9DA8B7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1.568,78</w:t>
            </w:r>
          </w:p>
        </w:tc>
      </w:tr>
      <w:tr w:rsidR="0024688F" w:rsidRPr="00581027" w14:paraId="4286A495" w14:textId="77777777" w:rsidTr="000D5424">
        <w:trPr>
          <w:trHeight w:val="20"/>
        </w:trPr>
        <w:tc>
          <w:tcPr>
            <w:tcW w:w="642" w:type="pct"/>
            <w:vAlign w:val="center"/>
            <w:hideMark/>
          </w:tcPr>
          <w:p w14:paraId="54309B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7C61F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6A9AC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1.568,78</w:t>
            </w:r>
          </w:p>
        </w:tc>
        <w:tc>
          <w:tcPr>
            <w:tcW w:w="590" w:type="pct"/>
            <w:vAlign w:val="center"/>
            <w:hideMark/>
          </w:tcPr>
          <w:p w14:paraId="265AB4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0C938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1.568,78</w:t>
            </w:r>
          </w:p>
        </w:tc>
      </w:tr>
      <w:tr w:rsidR="0024688F" w:rsidRPr="00581027" w14:paraId="12D9F5BA" w14:textId="77777777" w:rsidTr="000D5424">
        <w:trPr>
          <w:trHeight w:val="20"/>
        </w:trPr>
        <w:tc>
          <w:tcPr>
            <w:tcW w:w="642" w:type="pct"/>
            <w:vAlign w:val="center"/>
            <w:hideMark/>
          </w:tcPr>
          <w:p w14:paraId="4264D30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10186B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29B0B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1.568,78</w:t>
            </w:r>
          </w:p>
        </w:tc>
        <w:tc>
          <w:tcPr>
            <w:tcW w:w="590" w:type="pct"/>
            <w:vAlign w:val="center"/>
            <w:hideMark/>
          </w:tcPr>
          <w:p w14:paraId="31237CF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97D315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1.568,78</w:t>
            </w:r>
          </w:p>
        </w:tc>
      </w:tr>
      <w:tr w:rsidR="0024688F" w:rsidRPr="00581027" w14:paraId="197E2EC3" w14:textId="77777777" w:rsidTr="000D5424">
        <w:trPr>
          <w:trHeight w:val="20"/>
        </w:trPr>
        <w:tc>
          <w:tcPr>
            <w:tcW w:w="642" w:type="pct"/>
            <w:shd w:val="clear" w:color="C1C1FF" w:fill="C1C1FF"/>
            <w:vAlign w:val="center"/>
            <w:hideMark/>
          </w:tcPr>
          <w:p w14:paraId="4EB4995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1059</w:t>
            </w:r>
          </w:p>
        </w:tc>
        <w:tc>
          <w:tcPr>
            <w:tcW w:w="2791" w:type="pct"/>
            <w:shd w:val="clear" w:color="C1C1FF" w:fill="C1C1FF"/>
            <w:vAlign w:val="center"/>
            <w:hideMark/>
          </w:tcPr>
          <w:p w14:paraId="016C78D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TEHNIČKA KULTURA</w:t>
            </w:r>
          </w:p>
        </w:tc>
        <w:tc>
          <w:tcPr>
            <w:tcW w:w="481" w:type="pct"/>
            <w:shd w:val="clear" w:color="C1C1FF" w:fill="C1C1FF"/>
            <w:vAlign w:val="center"/>
            <w:hideMark/>
          </w:tcPr>
          <w:p w14:paraId="396504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c>
          <w:tcPr>
            <w:tcW w:w="590" w:type="pct"/>
            <w:shd w:val="clear" w:color="C1C1FF" w:fill="C1C1FF"/>
            <w:vAlign w:val="center"/>
            <w:hideMark/>
          </w:tcPr>
          <w:p w14:paraId="736BBE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076DC7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r>
      <w:tr w:rsidR="0024688F" w:rsidRPr="00581027" w14:paraId="4E91A3DF" w14:textId="77777777" w:rsidTr="000D5424">
        <w:trPr>
          <w:trHeight w:val="20"/>
        </w:trPr>
        <w:tc>
          <w:tcPr>
            <w:tcW w:w="642" w:type="pct"/>
            <w:shd w:val="clear" w:color="E1E1FF" w:fill="E1E1FF"/>
            <w:vAlign w:val="center"/>
            <w:hideMark/>
          </w:tcPr>
          <w:p w14:paraId="18D4B18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A105901</w:t>
            </w:r>
          </w:p>
        </w:tc>
        <w:tc>
          <w:tcPr>
            <w:tcW w:w="2791" w:type="pct"/>
            <w:shd w:val="clear" w:color="E1E1FF" w:fill="E1E1FF"/>
            <w:vAlign w:val="center"/>
            <w:hideMark/>
          </w:tcPr>
          <w:p w14:paraId="32AB54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TEHNIČKA KULTURA</w:t>
            </w:r>
          </w:p>
        </w:tc>
        <w:tc>
          <w:tcPr>
            <w:tcW w:w="481" w:type="pct"/>
            <w:shd w:val="clear" w:color="E1E1FF" w:fill="E1E1FF"/>
            <w:vAlign w:val="center"/>
            <w:hideMark/>
          </w:tcPr>
          <w:p w14:paraId="71E2C3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c>
          <w:tcPr>
            <w:tcW w:w="590" w:type="pct"/>
            <w:shd w:val="clear" w:color="E1E1FF" w:fill="E1E1FF"/>
            <w:vAlign w:val="center"/>
            <w:hideMark/>
          </w:tcPr>
          <w:p w14:paraId="236A48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3F6631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r>
      <w:tr w:rsidR="0024688F" w:rsidRPr="00581027" w14:paraId="25312463" w14:textId="77777777" w:rsidTr="000D5424">
        <w:trPr>
          <w:trHeight w:val="20"/>
        </w:trPr>
        <w:tc>
          <w:tcPr>
            <w:tcW w:w="642" w:type="pct"/>
            <w:shd w:val="clear" w:color="FFEE75" w:fill="FFEE75"/>
            <w:vAlign w:val="center"/>
            <w:hideMark/>
          </w:tcPr>
          <w:p w14:paraId="44487B6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BB2ECA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A2D41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c>
          <w:tcPr>
            <w:tcW w:w="590" w:type="pct"/>
            <w:shd w:val="clear" w:color="FFEE75" w:fill="FFEE75"/>
            <w:vAlign w:val="center"/>
            <w:hideMark/>
          </w:tcPr>
          <w:p w14:paraId="053E15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9D115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r>
      <w:tr w:rsidR="0024688F" w:rsidRPr="00581027" w14:paraId="03CAE009" w14:textId="77777777" w:rsidTr="000D5424">
        <w:trPr>
          <w:trHeight w:val="20"/>
        </w:trPr>
        <w:tc>
          <w:tcPr>
            <w:tcW w:w="642" w:type="pct"/>
            <w:vAlign w:val="center"/>
            <w:hideMark/>
          </w:tcPr>
          <w:p w14:paraId="694DBF9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6BC8E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ABD35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c>
          <w:tcPr>
            <w:tcW w:w="590" w:type="pct"/>
            <w:vAlign w:val="center"/>
            <w:hideMark/>
          </w:tcPr>
          <w:p w14:paraId="77C3734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029EF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150.000,00</w:t>
            </w:r>
          </w:p>
        </w:tc>
      </w:tr>
      <w:tr w:rsidR="0024688F" w:rsidRPr="00581027" w14:paraId="04DF6063" w14:textId="77777777" w:rsidTr="000D5424">
        <w:trPr>
          <w:trHeight w:val="20"/>
        </w:trPr>
        <w:tc>
          <w:tcPr>
            <w:tcW w:w="642" w:type="pct"/>
            <w:vAlign w:val="center"/>
            <w:hideMark/>
          </w:tcPr>
          <w:p w14:paraId="19015E9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6496658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78C0C4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150.000,00</w:t>
            </w:r>
          </w:p>
        </w:tc>
        <w:tc>
          <w:tcPr>
            <w:tcW w:w="590" w:type="pct"/>
            <w:vAlign w:val="center"/>
            <w:hideMark/>
          </w:tcPr>
          <w:p w14:paraId="163F5D0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7DFEEF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150.000,00</w:t>
            </w:r>
          </w:p>
        </w:tc>
      </w:tr>
      <w:tr w:rsidR="0024688F" w:rsidRPr="00581027" w14:paraId="133F2BEB" w14:textId="77777777" w:rsidTr="000D5424">
        <w:trPr>
          <w:trHeight w:val="20"/>
        </w:trPr>
        <w:tc>
          <w:tcPr>
            <w:tcW w:w="642" w:type="pct"/>
            <w:shd w:val="clear" w:color="C1C1FF" w:fill="C1C1FF"/>
            <w:vAlign w:val="center"/>
            <w:hideMark/>
          </w:tcPr>
          <w:p w14:paraId="0881639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1065</w:t>
            </w:r>
          </w:p>
        </w:tc>
        <w:tc>
          <w:tcPr>
            <w:tcW w:w="2791" w:type="pct"/>
            <w:shd w:val="clear" w:color="C1C1FF" w:fill="C1C1FF"/>
            <w:vAlign w:val="center"/>
            <w:hideMark/>
          </w:tcPr>
          <w:p w14:paraId="66D6AFC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PREDŠKOLSKI ODGOJ</w:t>
            </w:r>
          </w:p>
        </w:tc>
        <w:tc>
          <w:tcPr>
            <w:tcW w:w="481" w:type="pct"/>
            <w:shd w:val="clear" w:color="C1C1FF" w:fill="C1C1FF"/>
            <w:vAlign w:val="center"/>
            <w:hideMark/>
          </w:tcPr>
          <w:p w14:paraId="552380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270.800,00</w:t>
            </w:r>
          </w:p>
        </w:tc>
        <w:tc>
          <w:tcPr>
            <w:tcW w:w="590" w:type="pct"/>
            <w:shd w:val="clear" w:color="C1C1FF" w:fill="C1C1FF"/>
            <w:vAlign w:val="center"/>
            <w:hideMark/>
          </w:tcPr>
          <w:p w14:paraId="4DF722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-4.800,00</w:t>
            </w:r>
          </w:p>
        </w:tc>
        <w:tc>
          <w:tcPr>
            <w:tcW w:w="496" w:type="pct"/>
            <w:shd w:val="clear" w:color="C1C1FF" w:fill="C1C1FF"/>
            <w:vAlign w:val="center"/>
            <w:hideMark/>
          </w:tcPr>
          <w:p w14:paraId="1D063C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266.000,00</w:t>
            </w:r>
          </w:p>
        </w:tc>
      </w:tr>
      <w:tr w:rsidR="0024688F" w:rsidRPr="00581027" w14:paraId="3E5A273B" w14:textId="77777777" w:rsidTr="000D5424">
        <w:trPr>
          <w:trHeight w:val="20"/>
        </w:trPr>
        <w:tc>
          <w:tcPr>
            <w:tcW w:w="642" w:type="pct"/>
            <w:shd w:val="clear" w:color="E1E1FF" w:fill="E1E1FF"/>
            <w:vAlign w:val="center"/>
            <w:hideMark/>
          </w:tcPr>
          <w:p w14:paraId="798498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A106509</w:t>
            </w:r>
          </w:p>
        </w:tc>
        <w:tc>
          <w:tcPr>
            <w:tcW w:w="2791" w:type="pct"/>
            <w:shd w:val="clear" w:color="E1E1FF" w:fill="E1E1FF"/>
            <w:vAlign w:val="center"/>
            <w:hideMark/>
          </w:tcPr>
          <w:p w14:paraId="6ED102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REDOVNI PROGRAM PREDŠKOLSKOG ODGOJA - OSTALI KORISNICI</w:t>
            </w:r>
          </w:p>
        </w:tc>
        <w:tc>
          <w:tcPr>
            <w:tcW w:w="481" w:type="pct"/>
            <w:shd w:val="clear" w:color="E1E1FF" w:fill="E1E1FF"/>
            <w:vAlign w:val="center"/>
            <w:hideMark/>
          </w:tcPr>
          <w:p w14:paraId="636068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103.000,00</w:t>
            </w:r>
          </w:p>
        </w:tc>
        <w:tc>
          <w:tcPr>
            <w:tcW w:w="590" w:type="pct"/>
            <w:shd w:val="clear" w:color="E1E1FF" w:fill="E1E1FF"/>
            <w:vAlign w:val="center"/>
            <w:hideMark/>
          </w:tcPr>
          <w:p w14:paraId="04925B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-26.000,00</w:t>
            </w:r>
          </w:p>
        </w:tc>
        <w:tc>
          <w:tcPr>
            <w:tcW w:w="496" w:type="pct"/>
            <w:shd w:val="clear" w:color="E1E1FF" w:fill="E1E1FF"/>
            <w:vAlign w:val="center"/>
            <w:hideMark/>
          </w:tcPr>
          <w:p w14:paraId="7DD062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77.000,00</w:t>
            </w:r>
          </w:p>
        </w:tc>
      </w:tr>
      <w:tr w:rsidR="0024688F" w:rsidRPr="00581027" w14:paraId="3ACA0949" w14:textId="77777777" w:rsidTr="000D5424">
        <w:trPr>
          <w:trHeight w:val="20"/>
        </w:trPr>
        <w:tc>
          <w:tcPr>
            <w:tcW w:w="642" w:type="pct"/>
            <w:shd w:val="clear" w:color="FFEE75" w:fill="FFEE75"/>
            <w:vAlign w:val="center"/>
            <w:hideMark/>
          </w:tcPr>
          <w:p w14:paraId="239FEB1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90B617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4A814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103.000,00</w:t>
            </w:r>
          </w:p>
        </w:tc>
        <w:tc>
          <w:tcPr>
            <w:tcW w:w="590" w:type="pct"/>
            <w:shd w:val="clear" w:color="FFEE75" w:fill="FFEE75"/>
            <w:vAlign w:val="center"/>
            <w:hideMark/>
          </w:tcPr>
          <w:p w14:paraId="4F1B41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-26.000,00</w:t>
            </w:r>
          </w:p>
        </w:tc>
        <w:tc>
          <w:tcPr>
            <w:tcW w:w="496" w:type="pct"/>
            <w:shd w:val="clear" w:color="FFEE75" w:fill="FFEE75"/>
            <w:vAlign w:val="center"/>
            <w:hideMark/>
          </w:tcPr>
          <w:p w14:paraId="639DE0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77.000,00</w:t>
            </w:r>
          </w:p>
        </w:tc>
      </w:tr>
      <w:tr w:rsidR="0024688F" w:rsidRPr="00581027" w14:paraId="6F3FF8FD" w14:textId="77777777" w:rsidTr="000D5424">
        <w:trPr>
          <w:trHeight w:val="20"/>
        </w:trPr>
        <w:tc>
          <w:tcPr>
            <w:tcW w:w="642" w:type="pct"/>
            <w:vAlign w:val="center"/>
            <w:hideMark/>
          </w:tcPr>
          <w:p w14:paraId="73D309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22697E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D9F18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103.000,00</w:t>
            </w:r>
          </w:p>
        </w:tc>
        <w:tc>
          <w:tcPr>
            <w:tcW w:w="590" w:type="pct"/>
            <w:vAlign w:val="center"/>
            <w:hideMark/>
          </w:tcPr>
          <w:p w14:paraId="7B7E58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-26.000,00</w:t>
            </w:r>
          </w:p>
        </w:tc>
        <w:tc>
          <w:tcPr>
            <w:tcW w:w="496" w:type="pct"/>
            <w:vAlign w:val="center"/>
            <w:hideMark/>
          </w:tcPr>
          <w:p w14:paraId="391ED7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77.000,00</w:t>
            </w:r>
          </w:p>
        </w:tc>
      </w:tr>
      <w:tr w:rsidR="0024688F" w:rsidRPr="00581027" w14:paraId="5320B99E" w14:textId="77777777" w:rsidTr="000D5424">
        <w:trPr>
          <w:trHeight w:val="20"/>
        </w:trPr>
        <w:tc>
          <w:tcPr>
            <w:tcW w:w="642" w:type="pct"/>
            <w:vAlign w:val="center"/>
            <w:hideMark/>
          </w:tcPr>
          <w:p w14:paraId="043FE7A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2A7320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03365AF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103.000,00</w:t>
            </w:r>
          </w:p>
        </w:tc>
        <w:tc>
          <w:tcPr>
            <w:tcW w:w="590" w:type="pct"/>
            <w:vAlign w:val="center"/>
            <w:hideMark/>
          </w:tcPr>
          <w:p w14:paraId="574D2A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-26.000,00</w:t>
            </w:r>
          </w:p>
        </w:tc>
        <w:tc>
          <w:tcPr>
            <w:tcW w:w="496" w:type="pct"/>
            <w:vAlign w:val="center"/>
            <w:hideMark/>
          </w:tcPr>
          <w:p w14:paraId="465F5A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77.000,00</w:t>
            </w:r>
          </w:p>
        </w:tc>
      </w:tr>
      <w:tr w:rsidR="0024688F" w:rsidRPr="00581027" w14:paraId="3DAF38FA" w14:textId="77777777" w:rsidTr="000D5424">
        <w:trPr>
          <w:trHeight w:val="20"/>
        </w:trPr>
        <w:tc>
          <w:tcPr>
            <w:tcW w:w="642" w:type="pct"/>
            <w:shd w:val="clear" w:color="E1E1FF" w:fill="E1E1FF"/>
            <w:vAlign w:val="center"/>
            <w:hideMark/>
          </w:tcPr>
          <w:p w14:paraId="297DD4A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A106510</w:t>
            </w:r>
          </w:p>
        </w:tc>
        <w:tc>
          <w:tcPr>
            <w:tcW w:w="2791" w:type="pct"/>
            <w:shd w:val="clear" w:color="E1E1FF" w:fill="E1E1FF"/>
            <w:vAlign w:val="center"/>
            <w:hideMark/>
          </w:tcPr>
          <w:p w14:paraId="5B5457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POSEBNI PROGRAM PREDŠKOLSKOG ODGOJA</w:t>
            </w:r>
          </w:p>
        </w:tc>
        <w:tc>
          <w:tcPr>
            <w:tcW w:w="481" w:type="pct"/>
            <w:shd w:val="clear" w:color="E1E1FF" w:fill="E1E1FF"/>
            <w:vAlign w:val="center"/>
            <w:hideMark/>
          </w:tcPr>
          <w:p w14:paraId="4DB43A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105.000,00</w:t>
            </w:r>
          </w:p>
        </w:tc>
        <w:tc>
          <w:tcPr>
            <w:tcW w:w="590" w:type="pct"/>
            <w:shd w:val="clear" w:color="E1E1FF" w:fill="E1E1FF"/>
            <w:vAlign w:val="center"/>
            <w:hideMark/>
          </w:tcPr>
          <w:p w14:paraId="1626B2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21.200,00</w:t>
            </w:r>
          </w:p>
        </w:tc>
        <w:tc>
          <w:tcPr>
            <w:tcW w:w="496" w:type="pct"/>
            <w:shd w:val="clear" w:color="E1E1FF" w:fill="E1E1FF"/>
            <w:vAlign w:val="center"/>
            <w:hideMark/>
          </w:tcPr>
          <w:p w14:paraId="65A9C9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126.200,00</w:t>
            </w:r>
          </w:p>
        </w:tc>
      </w:tr>
      <w:tr w:rsidR="0024688F" w:rsidRPr="00581027" w14:paraId="6A6CCC98" w14:textId="77777777" w:rsidTr="000D5424">
        <w:trPr>
          <w:trHeight w:val="20"/>
        </w:trPr>
        <w:tc>
          <w:tcPr>
            <w:tcW w:w="642" w:type="pct"/>
            <w:shd w:val="clear" w:color="FFEE75" w:fill="FFEE75"/>
            <w:vAlign w:val="center"/>
            <w:hideMark/>
          </w:tcPr>
          <w:p w14:paraId="0629AC8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7CDA65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77340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105.000,00</w:t>
            </w:r>
          </w:p>
        </w:tc>
        <w:tc>
          <w:tcPr>
            <w:tcW w:w="590" w:type="pct"/>
            <w:shd w:val="clear" w:color="FFEE75" w:fill="FFEE75"/>
            <w:vAlign w:val="center"/>
            <w:hideMark/>
          </w:tcPr>
          <w:p w14:paraId="1B8CD9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21.200,00</w:t>
            </w:r>
          </w:p>
        </w:tc>
        <w:tc>
          <w:tcPr>
            <w:tcW w:w="496" w:type="pct"/>
            <w:shd w:val="clear" w:color="FFEE75" w:fill="FFEE75"/>
            <w:vAlign w:val="center"/>
            <w:hideMark/>
          </w:tcPr>
          <w:p w14:paraId="057EBE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126.200,00</w:t>
            </w:r>
          </w:p>
        </w:tc>
      </w:tr>
      <w:tr w:rsidR="0024688F" w:rsidRPr="00581027" w14:paraId="58FDBEC6" w14:textId="77777777" w:rsidTr="000D5424">
        <w:trPr>
          <w:trHeight w:val="20"/>
        </w:trPr>
        <w:tc>
          <w:tcPr>
            <w:tcW w:w="642" w:type="pct"/>
            <w:vAlign w:val="center"/>
            <w:hideMark/>
          </w:tcPr>
          <w:p w14:paraId="6AF1D8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B164A4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12C1C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105.000,00</w:t>
            </w:r>
          </w:p>
        </w:tc>
        <w:tc>
          <w:tcPr>
            <w:tcW w:w="590" w:type="pct"/>
            <w:vAlign w:val="center"/>
            <w:hideMark/>
          </w:tcPr>
          <w:p w14:paraId="14428F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21.200,00</w:t>
            </w:r>
          </w:p>
        </w:tc>
        <w:tc>
          <w:tcPr>
            <w:tcW w:w="496" w:type="pct"/>
            <w:vAlign w:val="center"/>
            <w:hideMark/>
          </w:tcPr>
          <w:p w14:paraId="5897F7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126.200,00</w:t>
            </w:r>
          </w:p>
        </w:tc>
      </w:tr>
      <w:tr w:rsidR="0024688F" w:rsidRPr="00581027" w14:paraId="190D510A" w14:textId="77777777" w:rsidTr="000D5424">
        <w:trPr>
          <w:trHeight w:val="20"/>
        </w:trPr>
        <w:tc>
          <w:tcPr>
            <w:tcW w:w="642" w:type="pct"/>
            <w:vAlign w:val="center"/>
            <w:hideMark/>
          </w:tcPr>
          <w:p w14:paraId="198CA3F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437B4C7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6C31563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105.000,00</w:t>
            </w:r>
          </w:p>
        </w:tc>
        <w:tc>
          <w:tcPr>
            <w:tcW w:w="590" w:type="pct"/>
            <w:vAlign w:val="center"/>
            <w:hideMark/>
          </w:tcPr>
          <w:p w14:paraId="3BC60FF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21.200,00</w:t>
            </w:r>
          </w:p>
        </w:tc>
        <w:tc>
          <w:tcPr>
            <w:tcW w:w="496" w:type="pct"/>
            <w:vAlign w:val="center"/>
            <w:hideMark/>
          </w:tcPr>
          <w:p w14:paraId="385E69C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126.200,00</w:t>
            </w:r>
          </w:p>
        </w:tc>
      </w:tr>
      <w:tr w:rsidR="0024688F" w:rsidRPr="00581027" w14:paraId="684CC61D" w14:textId="77777777" w:rsidTr="000D5424">
        <w:trPr>
          <w:trHeight w:val="20"/>
        </w:trPr>
        <w:tc>
          <w:tcPr>
            <w:tcW w:w="642" w:type="pct"/>
            <w:shd w:val="clear" w:color="E1E1FF" w:fill="E1E1FF"/>
            <w:vAlign w:val="center"/>
            <w:hideMark/>
          </w:tcPr>
          <w:p w14:paraId="2EEA9A4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Tekući projekt T106503</w:t>
            </w:r>
          </w:p>
        </w:tc>
        <w:tc>
          <w:tcPr>
            <w:tcW w:w="2791" w:type="pct"/>
            <w:shd w:val="clear" w:color="E1E1FF" w:fill="E1E1FF"/>
            <w:vAlign w:val="center"/>
            <w:hideMark/>
          </w:tcPr>
          <w:p w14:paraId="792CED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POBOLJŠANJE MATERIJALNIH UVJETA U DV KRIJESNICA</w:t>
            </w:r>
          </w:p>
        </w:tc>
        <w:tc>
          <w:tcPr>
            <w:tcW w:w="481" w:type="pct"/>
            <w:shd w:val="clear" w:color="E1E1FF" w:fill="E1E1FF"/>
            <w:vAlign w:val="center"/>
            <w:hideMark/>
          </w:tcPr>
          <w:p w14:paraId="4BB0AB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62.800,00</w:t>
            </w:r>
          </w:p>
        </w:tc>
        <w:tc>
          <w:tcPr>
            <w:tcW w:w="590" w:type="pct"/>
            <w:shd w:val="clear" w:color="E1E1FF" w:fill="E1E1FF"/>
            <w:vAlign w:val="center"/>
            <w:hideMark/>
          </w:tcPr>
          <w:p w14:paraId="53ABCC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00CD8A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62.800,00</w:t>
            </w:r>
          </w:p>
        </w:tc>
      </w:tr>
      <w:tr w:rsidR="0024688F" w:rsidRPr="00581027" w14:paraId="45B7A1E8" w14:textId="77777777" w:rsidTr="000D5424">
        <w:trPr>
          <w:trHeight w:val="20"/>
        </w:trPr>
        <w:tc>
          <w:tcPr>
            <w:tcW w:w="642" w:type="pct"/>
            <w:shd w:val="clear" w:color="FFEE75" w:fill="FFEE75"/>
            <w:vAlign w:val="center"/>
            <w:hideMark/>
          </w:tcPr>
          <w:p w14:paraId="64592F2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C72268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23D20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25.120,00</w:t>
            </w:r>
          </w:p>
        </w:tc>
        <w:tc>
          <w:tcPr>
            <w:tcW w:w="590" w:type="pct"/>
            <w:shd w:val="clear" w:color="FFEE75" w:fill="FFEE75"/>
            <w:vAlign w:val="center"/>
            <w:hideMark/>
          </w:tcPr>
          <w:p w14:paraId="0E24DE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78007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25.120,00</w:t>
            </w:r>
          </w:p>
        </w:tc>
      </w:tr>
      <w:tr w:rsidR="0024688F" w:rsidRPr="00581027" w14:paraId="20F5108F" w14:textId="77777777" w:rsidTr="000D5424">
        <w:trPr>
          <w:trHeight w:val="20"/>
        </w:trPr>
        <w:tc>
          <w:tcPr>
            <w:tcW w:w="642" w:type="pct"/>
            <w:vAlign w:val="center"/>
            <w:hideMark/>
          </w:tcPr>
          <w:p w14:paraId="30CB0CB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8B45E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AA450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9.120,00</w:t>
            </w:r>
          </w:p>
        </w:tc>
        <w:tc>
          <w:tcPr>
            <w:tcW w:w="590" w:type="pct"/>
            <w:vAlign w:val="center"/>
            <w:hideMark/>
          </w:tcPr>
          <w:p w14:paraId="4CA5D4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1.228,00</w:t>
            </w:r>
          </w:p>
        </w:tc>
        <w:tc>
          <w:tcPr>
            <w:tcW w:w="496" w:type="pct"/>
            <w:vAlign w:val="center"/>
            <w:hideMark/>
          </w:tcPr>
          <w:p w14:paraId="10D045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10.348,00</w:t>
            </w:r>
          </w:p>
        </w:tc>
      </w:tr>
      <w:tr w:rsidR="0024688F" w:rsidRPr="00581027" w14:paraId="193154EB" w14:textId="77777777" w:rsidTr="000D5424">
        <w:trPr>
          <w:trHeight w:val="20"/>
        </w:trPr>
        <w:tc>
          <w:tcPr>
            <w:tcW w:w="642" w:type="pct"/>
            <w:vAlign w:val="center"/>
            <w:hideMark/>
          </w:tcPr>
          <w:p w14:paraId="748910D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9571E1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E29E4B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9.120,00</w:t>
            </w:r>
          </w:p>
        </w:tc>
        <w:tc>
          <w:tcPr>
            <w:tcW w:w="590" w:type="pct"/>
            <w:vAlign w:val="center"/>
            <w:hideMark/>
          </w:tcPr>
          <w:p w14:paraId="18383F9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1.228,00</w:t>
            </w:r>
          </w:p>
        </w:tc>
        <w:tc>
          <w:tcPr>
            <w:tcW w:w="496" w:type="pct"/>
            <w:vAlign w:val="center"/>
            <w:hideMark/>
          </w:tcPr>
          <w:p w14:paraId="40EB2D3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10.348,00</w:t>
            </w:r>
          </w:p>
        </w:tc>
      </w:tr>
      <w:tr w:rsidR="0024688F" w:rsidRPr="00581027" w14:paraId="4EAB0D68" w14:textId="77777777" w:rsidTr="000D5424">
        <w:trPr>
          <w:trHeight w:val="20"/>
        </w:trPr>
        <w:tc>
          <w:tcPr>
            <w:tcW w:w="642" w:type="pct"/>
            <w:vAlign w:val="center"/>
            <w:hideMark/>
          </w:tcPr>
          <w:p w14:paraId="149383F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A3AE80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0E46F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16.000,00</w:t>
            </w:r>
          </w:p>
        </w:tc>
        <w:tc>
          <w:tcPr>
            <w:tcW w:w="590" w:type="pct"/>
            <w:vAlign w:val="center"/>
            <w:hideMark/>
          </w:tcPr>
          <w:p w14:paraId="169347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-1.228,00</w:t>
            </w:r>
          </w:p>
        </w:tc>
        <w:tc>
          <w:tcPr>
            <w:tcW w:w="496" w:type="pct"/>
            <w:vAlign w:val="center"/>
            <w:hideMark/>
          </w:tcPr>
          <w:p w14:paraId="2B1B3A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14.772,00</w:t>
            </w:r>
          </w:p>
        </w:tc>
      </w:tr>
      <w:tr w:rsidR="0024688F" w:rsidRPr="00581027" w14:paraId="7CF430E9" w14:textId="77777777" w:rsidTr="000D5424">
        <w:trPr>
          <w:trHeight w:val="20"/>
        </w:trPr>
        <w:tc>
          <w:tcPr>
            <w:tcW w:w="642" w:type="pct"/>
            <w:vAlign w:val="center"/>
            <w:hideMark/>
          </w:tcPr>
          <w:p w14:paraId="132E273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CA28FE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376F8C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16.000,00</w:t>
            </w:r>
          </w:p>
        </w:tc>
        <w:tc>
          <w:tcPr>
            <w:tcW w:w="590" w:type="pct"/>
            <w:vAlign w:val="center"/>
            <w:hideMark/>
          </w:tcPr>
          <w:p w14:paraId="76334B0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-1.228,00</w:t>
            </w:r>
          </w:p>
        </w:tc>
        <w:tc>
          <w:tcPr>
            <w:tcW w:w="496" w:type="pct"/>
            <w:vAlign w:val="center"/>
            <w:hideMark/>
          </w:tcPr>
          <w:p w14:paraId="28D135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14.772,00</w:t>
            </w:r>
          </w:p>
        </w:tc>
      </w:tr>
      <w:tr w:rsidR="0024688F" w:rsidRPr="00581027" w14:paraId="37E1C0F2" w14:textId="77777777" w:rsidTr="000D5424">
        <w:trPr>
          <w:trHeight w:val="20"/>
        </w:trPr>
        <w:tc>
          <w:tcPr>
            <w:tcW w:w="642" w:type="pct"/>
            <w:shd w:val="clear" w:color="FFEE75" w:fill="FFEE75"/>
            <w:vAlign w:val="center"/>
            <w:hideMark/>
          </w:tcPr>
          <w:p w14:paraId="3F054CF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496740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192550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37.680,00</w:t>
            </w:r>
          </w:p>
        </w:tc>
        <w:tc>
          <w:tcPr>
            <w:tcW w:w="590" w:type="pct"/>
            <w:shd w:val="clear" w:color="FFEE75" w:fill="FFEE75"/>
            <w:vAlign w:val="center"/>
            <w:hideMark/>
          </w:tcPr>
          <w:p w14:paraId="478368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73DC6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37.680,00</w:t>
            </w:r>
          </w:p>
        </w:tc>
      </w:tr>
      <w:tr w:rsidR="0024688F" w:rsidRPr="00581027" w14:paraId="7E7F0DE6" w14:textId="77777777" w:rsidTr="000D5424">
        <w:trPr>
          <w:trHeight w:val="20"/>
        </w:trPr>
        <w:tc>
          <w:tcPr>
            <w:tcW w:w="642" w:type="pct"/>
            <w:vAlign w:val="center"/>
            <w:hideMark/>
          </w:tcPr>
          <w:p w14:paraId="6AB3E0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1BF21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C7E48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13.680,00</w:t>
            </w:r>
          </w:p>
        </w:tc>
        <w:tc>
          <w:tcPr>
            <w:tcW w:w="590" w:type="pct"/>
            <w:vAlign w:val="center"/>
            <w:hideMark/>
          </w:tcPr>
          <w:p w14:paraId="43A290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1.842,00</w:t>
            </w:r>
          </w:p>
        </w:tc>
        <w:tc>
          <w:tcPr>
            <w:tcW w:w="496" w:type="pct"/>
            <w:vAlign w:val="center"/>
            <w:hideMark/>
          </w:tcPr>
          <w:p w14:paraId="4E85CF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15.522,00</w:t>
            </w:r>
          </w:p>
        </w:tc>
      </w:tr>
      <w:tr w:rsidR="0024688F" w:rsidRPr="00581027" w14:paraId="1803297C" w14:textId="77777777" w:rsidTr="000D5424">
        <w:trPr>
          <w:trHeight w:val="20"/>
        </w:trPr>
        <w:tc>
          <w:tcPr>
            <w:tcW w:w="642" w:type="pct"/>
            <w:vAlign w:val="center"/>
            <w:hideMark/>
          </w:tcPr>
          <w:p w14:paraId="6B45300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84F958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027CC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13.680,00</w:t>
            </w:r>
          </w:p>
        </w:tc>
        <w:tc>
          <w:tcPr>
            <w:tcW w:w="590" w:type="pct"/>
            <w:vAlign w:val="center"/>
            <w:hideMark/>
          </w:tcPr>
          <w:p w14:paraId="11D2E72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1.842,00</w:t>
            </w:r>
          </w:p>
        </w:tc>
        <w:tc>
          <w:tcPr>
            <w:tcW w:w="496" w:type="pct"/>
            <w:vAlign w:val="center"/>
            <w:hideMark/>
          </w:tcPr>
          <w:p w14:paraId="62F97B7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15.522,00</w:t>
            </w:r>
          </w:p>
        </w:tc>
      </w:tr>
      <w:tr w:rsidR="0024688F" w:rsidRPr="00581027" w14:paraId="303FFBEA" w14:textId="77777777" w:rsidTr="000D5424">
        <w:trPr>
          <w:trHeight w:val="20"/>
        </w:trPr>
        <w:tc>
          <w:tcPr>
            <w:tcW w:w="642" w:type="pct"/>
            <w:vAlign w:val="center"/>
            <w:hideMark/>
          </w:tcPr>
          <w:p w14:paraId="4C5B33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1C5D5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DA23E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24.000,00</w:t>
            </w:r>
          </w:p>
        </w:tc>
        <w:tc>
          <w:tcPr>
            <w:tcW w:w="590" w:type="pct"/>
            <w:vAlign w:val="center"/>
            <w:hideMark/>
          </w:tcPr>
          <w:p w14:paraId="54534E6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-1.842,00</w:t>
            </w:r>
          </w:p>
        </w:tc>
        <w:tc>
          <w:tcPr>
            <w:tcW w:w="496" w:type="pct"/>
            <w:vAlign w:val="center"/>
            <w:hideMark/>
          </w:tcPr>
          <w:p w14:paraId="1AF47B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22.158,00</w:t>
            </w:r>
          </w:p>
        </w:tc>
      </w:tr>
      <w:tr w:rsidR="0024688F" w:rsidRPr="00581027" w14:paraId="139CA354" w14:textId="77777777" w:rsidTr="000D5424">
        <w:trPr>
          <w:trHeight w:val="20"/>
        </w:trPr>
        <w:tc>
          <w:tcPr>
            <w:tcW w:w="642" w:type="pct"/>
            <w:vAlign w:val="center"/>
            <w:hideMark/>
          </w:tcPr>
          <w:p w14:paraId="21B00FC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A5B3CD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9399FE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24.000,00</w:t>
            </w:r>
          </w:p>
        </w:tc>
        <w:tc>
          <w:tcPr>
            <w:tcW w:w="590" w:type="pct"/>
            <w:vAlign w:val="center"/>
            <w:hideMark/>
          </w:tcPr>
          <w:p w14:paraId="52B849B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-1.842,00</w:t>
            </w:r>
          </w:p>
        </w:tc>
        <w:tc>
          <w:tcPr>
            <w:tcW w:w="496" w:type="pct"/>
            <w:vAlign w:val="center"/>
            <w:hideMark/>
          </w:tcPr>
          <w:p w14:paraId="02F1DC4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22.158,00</w:t>
            </w:r>
          </w:p>
        </w:tc>
      </w:tr>
      <w:tr w:rsidR="0024688F" w:rsidRPr="00581027" w14:paraId="52FBEDB0" w14:textId="77777777" w:rsidTr="000D5424">
        <w:trPr>
          <w:trHeight w:val="20"/>
        </w:trPr>
        <w:tc>
          <w:tcPr>
            <w:tcW w:w="642" w:type="pct"/>
            <w:shd w:val="clear" w:color="0000CE" w:fill="0000CE"/>
            <w:vAlign w:val="center"/>
            <w:hideMark/>
          </w:tcPr>
          <w:p w14:paraId="7B3299F1"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20402</w:t>
            </w:r>
          </w:p>
        </w:tc>
        <w:tc>
          <w:tcPr>
            <w:tcW w:w="2791" w:type="pct"/>
            <w:shd w:val="clear" w:color="0000CE" w:fill="0000CE"/>
            <w:vAlign w:val="center"/>
            <w:hideMark/>
          </w:tcPr>
          <w:p w14:paraId="5F48ADE2"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DJEČJI VRTIĆI</w:t>
            </w:r>
          </w:p>
        </w:tc>
        <w:tc>
          <w:tcPr>
            <w:tcW w:w="481" w:type="pct"/>
            <w:shd w:val="clear" w:color="0000CE" w:fill="0000CE"/>
            <w:vAlign w:val="center"/>
            <w:hideMark/>
          </w:tcPr>
          <w:p w14:paraId="02439058"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19.470.990,38</w:t>
            </w:r>
          </w:p>
        </w:tc>
        <w:tc>
          <w:tcPr>
            <w:tcW w:w="590" w:type="pct"/>
            <w:shd w:val="clear" w:color="0000CE" w:fill="0000CE"/>
            <w:vAlign w:val="center"/>
            <w:hideMark/>
          </w:tcPr>
          <w:p w14:paraId="75054041"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820.159,00</w:t>
            </w:r>
          </w:p>
        </w:tc>
        <w:tc>
          <w:tcPr>
            <w:tcW w:w="496" w:type="pct"/>
            <w:shd w:val="clear" w:color="0000CE" w:fill="0000CE"/>
            <w:vAlign w:val="center"/>
            <w:hideMark/>
          </w:tcPr>
          <w:p w14:paraId="657EF7F9"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20.291.149,38</w:t>
            </w:r>
          </w:p>
        </w:tc>
      </w:tr>
      <w:tr w:rsidR="0024688F" w:rsidRPr="00581027" w14:paraId="7A4A3DF7" w14:textId="77777777" w:rsidTr="000D5424">
        <w:trPr>
          <w:trHeight w:val="20"/>
        </w:trPr>
        <w:tc>
          <w:tcPr>
            <w:tcW w:w="642" w:type="pct"/>
            <w:shd w:val="clear" w:color="FEDE01" w:fill="FEDE01"/>
            <w:vAlign w:val="center"/>
            <w:hideMark/>
          </w:tcPr>
          <w:p w14:paraId="25DA57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446705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3F432C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13.820.363,00</w:t>
            </w:r>
          </w:p>
        </w:tc>
        <w:tc>
          <w:tcPr>
            <w:tcW w:w="590" w:type="pct"/>
            <w:shd w:val="clear" w:color="FEDE01" w:fill="FEDE01"/>
            <w:vAlign w:val="center"/>
            <w:hideMark/>
          </w:tcPr>
          <w:p w14:paraId="0F1A4F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824.320,00</w:t>
            </w:r>
          </w:p>
        </w:tc>
        <w:tc>
          <w:tcPr>
            <w:tcW w:w="496" w:type="pct"/>
            <w:shd w:val="clear" w:color="FEDE01" w:fill="FEDE01"/>
            <w:vAlign w:val="center"/>
            <w:hideMark/>
          </w:tcPr>
          <w:p w14:paraId="7F5851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14.644.683,00</w:t>
            </w:r>
          </w:p>
        </w:tc>
      </w:tr>
      <w:tr w:rsidR="0024688F" w:rsidRPr="00581027" w14:paraId="7C6341A4" w14:textId="77777777" w:rsidTr="000D5424">
        <w:trPr>
          <w:trHeight w:val="20"/>
        </w:trPr>
        <w:tc>
          <w:tcPr>
            <w:tcW w:w="642" w:type="pct"/>
            <w:shd w:val="clear" w:color="FEDE01" w:fill="FEDE01"/>
            <w:vAlign w:val="center"/>
            <w:hideMark/>
          </w:tcPr>
          <w:p w14:paraId="0D38181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w:t>
            </w:r>
          </w:p>
        </w:tc>
        <w:tc>
          <w:tcPr>
            <w:tcW w:w="2791" w:type="pct"/>
            <w:shd w:val="clear" w:color="FEDE01" w:fill="FEDE01"/>
            <w:vAlign w:val="center"/>
            <w:hideMark/>
          </w:tcPr>
          <w:p w14:paraId="3C01828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w:t>
            </w:r>
          </w:p>
        </w:tc>
        <w:tc>
          <w:tcPr>
            <w:tcW w:w="481" w:type="pct"/>
            <w:shd w:val="clear" w:color="FEDE01" w:fill="FEDE01"/>
            <w:vAlign w:val="center"/>
            <w:hideMark/>
          </w:tcPr>
          <w:p w14:paraId="20F929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shd w:val="clear" w:color="FEDE01" w:fill="FEDE01"/>
            <w:vAlign w:val="center"/>
            <w:hideMark/>
          </w:tcPr>
          <w:p w14:paraId="11C525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534796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34727DA2" w14:textId="77777777" w:rsidTr="000D5424">
        <w:trPr>
          <w:trHeight w:val="20"/>
        </w:trPr>
        <w:tc>
          <w:tcPr>
            <w:tcW w:w="642" w:type="pct"/>
            <w:shd w:val="clear" w:color="FEDE01" w:fill="FEDE01"/>
            <w:vAlign w:val="center"/>
            <w:hideMark/>
          </w:tcPr>
          <w:p w14:paraId="06DA338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w:t>
            </w:r>
          </w:p>
        </w:tc>
        <w:tc>
          <w:tcPr>
            <w:tcW w:w="2791" w:type="pct"/>
            <w:shd w:val="clear" w:color="FEDE01" w:fill="FEDE01"/>
            <w:vAlign w:val="center"/>
            <w:hideMark/>
          </w:tcPr>
          <w:p w14:paraId="7BF8958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w:t>
            </w:r>
          </w:p>
        </w:tc>
        <w:tc>
          <w:tcPr>
            <w:tcW w:w="481" w:type="pct"/>
            <w:shd w:val="clear" w:color="FEDE01" w:fill="FEDE01"/>
            <w:vAlign w:val="center"/>
            <w:hideMark/>
          </w:tcPr>
          <w:p w14:paraId="0A8DCF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3.235.482,64</w:t>
            </w:r>
          </w:p>
        </w:tc>
        <w:tc>
          <w:tcPr>
            <w:tcW w:w="590" w:type="pct"/>
            <w:shd w:val="clear" w:color="FEDE01" w:fill="FEDE01"/>
            <w:vAlign w:val="center"/>
            <w:hideMark/>
          </w:tcPr>
          <w:p w14:paraId="7D6C07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4.342,00</w:t>
            </w:r>
          </w:p>
        </w:tc>
        <w:tc>
          <w:tcPr>
            <w:tcW w:w="496" w:type="pct"/>
            <w:shd w:val="clear" w:color="FEDE01" w:fill="FEDE01"/>
            <w:vAlign w:val="center"/>
            <w:hideMark/>
          </w:tcPr>
          <w:p w14:paraId="345B7A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3.239.824,64</w:t>
            </w:r>
          </w:p>
        </w:tc>
      </w:tr>
      <w:tr w:rsidR="0024688F" w:rsidRPr="00581027" w14:paraId="398F850D" w14:textId="77777777" w:rsidTr="000D5424">
        <w:trPr>
          <w:trHeight w:val="20"/>
        </w:trPr>
        <w:tc>
          <w:tcPr>
            <w:tcW w:w="642" w:type="pct"/>
            <w:shd w:val="clear" w:color="FEDE01" w:fill="FEDE01"/>
            <w:vAlign w:val="center"/>
            <w:hideMark/>
          </w:tcPr>
          <w:p w14:paraId="274A71A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6DF6667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20C68E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2.412.344,74</w:t>
            </w:r>
          </w:p>
        </w:tc>
        <w:tc>
          <w:tcPr>
            <w:tcW w:w="590" w:type="pct"/>
            <w:shd w:val="clear" w:color="FEDE01" w:fill="FEDE01"/>
            <w:vAlign w:val="center"/>
            <w:hideMark/>
          </w:tcPr>
          <w:p w14:paraId="7C66A2F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-13.703,00</w:t>
            </w:r>
          </w:p>
        </w:tc>
        <w:tc>
          <w:tcPr>
            <w:tcW w:w="496" w:type="pct"/>
            <w:shd w:val="clear" w:color="FEDE01" w:fill="FEDE01"/>
            <w:vAlign w:val="center"/>
            <w:hideMark/>
          </w:tcPr>
          <w:p w14:paraId="0886E1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2.398.641,74</w:t>
            </w:r>
          </w:p>
        </w:tc>
      </w:tr>
      <w:tr w:rsidR="0024688F" w:rsidRPr="00581027" w14:paraId="57B88EB2" w14:textId="77777777" w:rsidTr="000D5424">
        <w:trPr>
          <w:trHeight w:val="20"/>
        </w:trPr>
        <w:tc>
          <w:tcPr>
            <w:tcW w:w="642" w:type="pct"/>
            <w:shd w:val="clear" w:color="FEDE01" w:fill="FEDE01"/>
            <w:vAlign w:val="center"/>
            <w:hideMark/>
          </w:tcPr>
          <w:p w14:paraId="51F018B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w:t>
            </w:r>
          </w:p>
        </w:tc>
        <w:tc>
          <w:tcPr>
            <w:tcW w:w="2791" w:type="pct"/>
            <w:shd w:val="clear" w:color="FEDE01" w:fill="FEDE01"/>
            <w:vAlign w:val="center"/>
            <w:hideMark/>
          </w:tcPr>
          <w:p w14:paraId="02F0176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w:t>
            </w:r>
          </w:p>
        </w:tc>
        <w:tc>
          <w:tcPr>
            <w:tcW w:w="481" w:type="pct"/>
            <w:shd w:val="clear" w:color="FEDE01" w:fill="FEDE01"/>
            <w:vAlign w:val="center"/>
            <w:hideMark/>
          </w:tcPr>
          <w:p w14:paraId="4FBE30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w:t>
            </w:r>
          </w:p>
        </w:tc>
        <w:tc>
          <w:tcPr>
            <w:tcW w:w="590" w:type="pct"/>
            <w:shd w:val="clear" w:color="FEDE01" w:fill="FEDE01"/>
            <w:vAlign w:val="center"/>
            <w:hideMark/>
          </w:tcPr>
          <w:p w14:paraId="4E45F2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6C6AC9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w:t>
            </w:r>
          </w:p>
        </w:tc>
      </w:tr>
      <w:tr w:rsidR="0024688F" w:rsidRPr="00581027" w14:paraId="05324303" w14:textId="77777777" w:rsidTr="000D5424">
        <w:trPr>
          <w:trHeight w:val="20"/>
        </w:trPr>
        <w:tc>
          <w:tcPr>
            <w:tcW w:w="642" w:type="pct"/>
            <w:shd w:val="clear" w:color="FEDE01" w:fill="FEDE01"/>
            <w:vAlign w:val="center"/>
            <w:hideMark/>
          </w:tcPr>
          <w:p w14:paraId="5E471DB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w:t>
            </w:r>
          </w:p>
        </w:tc>
        <w:tc>
          <w:tcPr>
            <w:tcW w:w="2791" w:type="pct"/>
            <w:shd w:val="clear" w:color="FEDE01" w:fill="FEDE01"/>
            <w:vAlign w:val="center"/>
            <w:hideMark/>
          </w:tcPr>
          <w:p w14:paraId="694B507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NEFINANCIJSKE IMOVINE I NAKNADE S NASLOVA OSIGURANJA</w:t>
            </w:r>
          </w:p>
        </w:tc>
        <w:tc>
          <w:tcPr>
            <w:tcW w:w="481" w:type="pct"/>
            <w:shd w:val="clear" w:color="FEDE01" w:fill="FEDE01"/>
            <w:vAlign w:val="center"/>
            <w:hideMark/>
          </w:tcPr>
          <w:p w14:paraId="095AC96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1.400,00</w:t>
            </w:r>
          </w:p>
        </w:tc>
        <w:tc>
          <w:tcPr>
            <w:tcW w:w="590" w:type="pct"/>
            <w:shd w:val="clear" w:color="FEDE01" w:fill="FEDE01"/>
            <w:vAlign w:val="center"/>
            <w:hideMark/>
          </w:tcPr>
          <w:p w14:paraId="7AED95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5.200,00</w:t>
            </w:r>
          </w:p>
        </w:tc>
        <w:tc>
          <w:tcPr>
            <w:tcW w:w="496" w:type="pct"/>
            <w:shd w:val="clear" w:color="FEDE01" w:fill="FEDE01"/>
            <w:vAlign w:val="center"/>
            <w:hideMark/>
          </w:tcPr>
          <w:p w14:paraId="0787F0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6.600,00</w:t>
            </w:r>
          </w:p>
        </w:tc>
      </w:tr>
      <w:tr w:rsidR="0024688F" w:rsidRPr="00581027" w14:paraId="79039A6D" w14:textId="77777777" w:rsidTr="000D5424">
        <w:trPr>
          <w:trHeight w:val="20"/>
        </w:trPr>
        <w:tc>
          <w:tcPr>
            <w:tcW w:w="642" w:type="pct"/>
            <w:shd w:val="clear" w:color="C1C1FF" w:fill="C1C1FF"/>
            <w:vAlign w:val="center"/>
            <w:hideMark/>
          </w:tcPr>
          <w:p w14:paraId="7441832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1065</w:t>
            </w:r>
          </w:p>
        </w:tc>
        <w:tc>
          <w:tcPr>
            <w:tcW w:w="2791" w:type="pct"/>
            <w:shd w:val="clear" w:color="C1C1FF" w:fill="C1C1FF"/>
            <w:vAlign w:val="center"/>
            <w:hideMark/>
          </w:tcPr>
          <w:p w14:paraId="10528BA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PREDŠKOLSKI ODGOJ</w:t>
            </w:r>
          </w:p>
        </w:tc>
        <w:tc>
          <w:tcPr>
            <w:tcW w:w="481" w:type="pct"/>
            <w:shd w:val="clear" w:color="C1C1FF" w:fill="C1C1FF"/>
            <w:vAlign w:val="center"/>
            <w:hideMark/>
          </w:tcPr>
          <w:p w14:paraId="49C436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19.470.990,38</w:t>
            </w:r>
          </w:p>
        </w:tc>
        <w:tc>
          <w:tcPr>
            <w:tcW w:w="590" w:type="pct"/>
            <w:shd w:val="clear" w:color="C1C1FF" w:fill="C1C1FF"/>
            <w:vAlign w:val="center"/>
            <w:hideMark/>
          </w:tcPr>
          <w:p w14:paraId="076F56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820.159,00</w:t>
            </w:r>
          </w:p>
        </w:tc>
        <w:tc>
          <w:tcPr>
            <w:tcW w:w="496" w:type="pct"/>
            <w:shd w:val="clear" w:color="C1C1FF" w:fill="C1C1FF"/>
            <w:vAlign w:val="center"/>
            <w:hideMark/>
          </w:tcPr>
          <w:p w14:paraId="5556AB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20.291.149,38</w:t>
            </w:r>
          </w:p>
        </w:tc>
      </w:tr>
      <w:tr w:rsidR="0024688F" w:rsidRPr="00581027" w14:paraId="05A2E2F3" w14:textId="77777777" w:rsidTr="000D5424">
        <w:trPr>
          <w:trHeight w:val="20"/>
        </w:trPr>
        <w:tc>
          <w:tcPr>
            <w:tcW w:w="642" w:type="pct"/>
            <w:shd w:val="clear" w:color="E1E1FF" w:fill="E1E1FF"/>
            <w:vAlign w:val="center"/>
            <w:hideMark/>
          </w:tcPr>
          <w:p w14:paraId="1A483E5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A106501</w:t>
            </w:r>
          </w:p>
        </w:tc>
        <w:tc>
          <w:tcPr>
            <w:tcW w:w="2791" w:type="pct"/>
            <w:shd w:val="clear" w:color="E1E1FF" w:fill="E1E1FF"/>
            <w:vAlign w:val="center"/>
            <w:hideMark/>
          </w:tcPr>
          <w:p w14:paraId="608D25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PLAĆE DJEČJI VRTIĆI</w:t>
            </w:r>
          </w:p>
        </w:tc>
        <w:tc>
          <w:tcPr>
            <w:tcW w:w="481" w:type="pct"/>
            <w:shd w:val="clear" w:color="E1E1FF" w:fill="E1E1FF"/>
            <w:vAlign w:val="center"/>
            <w:hideMark/>
          </w:tcPr>
          <w:p w14:paraId="21E507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13.695.285,00</w:t>
            </w:r>
          </w:p>
        </w:tc>
        <w:tc>
          <w:tcPr>
            <w:tcW w:w="590" w:type="pct"/>
            <w:shd w:val="clear" w:color="E1E1FF" w:fill="E1E1FF"/>
            <w:vAlign w:val="center"/>
            <w:hideMark/>
          </w:tcPr>
          <w:p w14:paraId="6A5CBA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560.677,00</w:t>
            </w:r>
          </w:p>
        </w:tc>
        <w:tc>
          <w:tcPr>
            <w:tcW w:w="496" w:type="pct"/>
            <w:shd w:val="clear" w:color="E1E1FF" w:fill="E1E1FF"/>
            <w:vAlign w:val="center"/>
            <w:hideMark/>
          </w:tcPr>
          <w:p w14:paraId="027CB7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14.255.962,00</w:t>
            </w:r>
          </w:p>
        </w:tc>
      </w:tr>
      <w:tr w:rsidR="0024688F" w:rsidRPr="00581027" w14:paraId="5245FB4B" w14:textId="77777777" w:rsidTr="000D5424">
        <w:trPr>
          <w:trHeight w:val="20"/>
        </w:trPr>
        <w:tc>
          <w:tcPr>
            <w:tcW w:w="642" w:type="pct"/>
            <w:shd w:val="clear" w:color="FFEE75" w:fill="FFEE75"/>
            <w:vAlign w:val="center"/>
            <w:hideMark/>
          </w:tcPr>
          <w:p w14:paraId="54E94AB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4E40F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C2293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11.482.299,00</w:t>
            </w:r>
          </w:p>
        </w:tc>
        <w:tc>
          <w:tcPr>
            <w:tcW w:w="590" w:type="pct"/>
            <w:shd w:val="clear" w:color="FFEE75" w:fill="FFEE75"/>
            <w:vAlign w:val="center"/>
            <w:hideMark/>
          </w:tcPr>
          <w:p w14:paraId="256F78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573.420,00</w:t>
            </w:r>
          </w:p>
        </w:tc>
        <w:tc>
          <w:tcPr>
            <w:tcW w:w="496" w:type="pct"/>
            <w:shd w:val="clear" w:color="FFEE75" w:fill="FFEE75"/>
            <w:vAlign w:val="center"/>
            <w:hideMark/>
          </w:tcPr>
          <w:p w14:paraId="407E8F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12.055.719,00</w:t>
            </w:r>
          </w:p>
        </w:tc>
      </w:tr>
      <w:tr w:rsidR="0024688F" w:rsidRPr="00581027" w14:paraId="723CA798" w14:textId="77777777" w:rsidTr="000D5424">
        <w:trPr>
          <w:trHeight w:val="20"/>
        </w:trPr>
        <w:tc>
          <w:tcPr>
            <w:tcW w:w="642" w:type="pct"/>
            <w:vAlign w:val="center"/>
            <w:hideMark/>
          </w:tcPr>
          <w:p w14:paraId="61C6545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09DB3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CEC69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11.482.299,00</w:t>
            </w:r>
          </w:p>
        </w:tc>
        <w:tc>
          <w:tcPr>
            <w:tcW w:w="590" w:type="pct"/>
            <w:vAlign w:val="center"/>
            <w:hideMark/>
          </w:tcPr>
          <w:p w14:paraId="649350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573.420,00</w:t>
            </w:r>
          </w:p>
        </w:tc>
        <w:tc>
          <w:tcPr>
            <w:tcW w:w="496" w:type="pct"/>
            <w:vAlign w:val="center"/>
            <w:hideMark/>
          </w:tcPr>
          <w:p w14:paraId="028638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12.055.719,00</w:t>
            </w:r>
          </w:p>
        </w:tc>
      </w:tr>
      <w:tr w:rsidR="0024688F" w:rsidRPr="00581027" w14:paraId="5295573E" w14:textId="77777777" w:rsidTr="000D5424">
        <w:trPr>
          <w:trHeight w:val="20"/>
        </w:trPr>
        <w:tc>
          <w:tcPr>
            <w:tcW w:w="642" w:type="pct"/>
            <w:vAlign w:val="center"/>
            <w:hideMark/>
          </w:tcPr>
          <w:p w14:paraId="1BF65DB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577259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6EA6E2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11.482.299,00</w:t>
            </w:r>
          </w:p>
        </w:tc>
        <w:tc>
          <w:tcPr>
            <w:tcW w:w="590" w:type="pct"/>
            <w:vAlign w:val="center"/>
            <w:hideMark/>
          </w:tcPr>
          <w:p w14:paraId="7A905C2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573.420,00</w:t>
            </w:r>
          </w:p>
        </w:tc>
        <w:tc>
          <w:tcPr>
            <w:tcW w:w="496" w:type="pct"/>
            <w:vAlign w:val="center"/>
            <w:hideMark/>
          </w:tcPr>
          <w:p w14:paraId="0F2D294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12.055.719,00</w:t>
            </w:r>
          </w:p>
        </w:tc>
      </w:tr>
      <w:tr w:rsidR="0024688F" w:rsidRPr="00581027" w14:paraId="5E653296" w14:textId="77777777" w:rsidTr="000D5424">
        <w:trPr>
          <w:trHeight w:val="20"/>
        </w:trPr>
        <w:tc>
          <w:tcPr>
            <w:tcW w:w="642" w:type="pct"/>
            <w:shd w:val="clear" w:color="FFEE75" w:fill="FFEE75"/>
            <w:vAlign w:val="center"/>
            <w:hideMark/>
          </w:tcPr>
          <w:p w14:paraId="4640C6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3DFFB8B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165D19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2.183.750,00</w:t>
            </w:r>
          </w:p>
        </w:tc>
        <w:tc>
          <w:tcPr>
            <w:tcW w:w="590" w:type="pct"/>
            <w:shd w:val="clear" w:color="FFEE75" w:fill="FFEE75"/>
            <w:vAlign w:val="center"/>
            <w:hideMark/>
          </w:tcPr>
          <w:p w14:paraId="0CB922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57B83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2.183.750,00</w:t>
            </w:r>
          </w:p>
        </w:tc>
      </w:tr>
      <w:tr w:rsidR="0024688F" w:rsidRPr="00581027" w14:paraId="0BCD8ADF" w14:textId="77777777" w:rsidTr="000D5424">
        <w:trPr>
          <w:trHeight w:val="20"/>
        </w:trPr>
        <w:tc>
          <w:tcPr>
            <w:tcW w:w="642" w:type="pct"/>
            <w:vAlign w:val="center"/>
            <w:hideMark/>
          </w:tcPr>
          <w:p w14:paraId="6B5296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A600B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19445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2.183.750,00</w:t>
            </w:r>
          </w:p>
        </w:tc>
        <w:tc>
          <w:tcPr>
            <w:tcW w:w="590" w:type="pct"/>
            <w:vAlign w:val="center"/>
            <w:hideMark/>
          </w:tcPr>
          <w:p w14:paraId="203E8C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A961C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2.183.750,00</w:t>
            </w:r>
          </w:p>
        </w:tc>
      </w:tr>
      <w:tr w:rsidR="0024688F" w:rsidRPr="00581027" w14:paraId="44AB1808" w14:textId="77777777" w:rsidTr="000D5424">
        <w:trPr>
          <w:trHeight w:val="20"/>
        </w:trPr>
        <w:tc>
          <w:tcPr>
            <w:tcW w:w="642" w:type="pct"/>
            <w:vAlign w:val="center"/>
            <w:hideMark/>
          </w:tcPr>
          <w:p w14:paraId="6755377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4B3EDC9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45A1D52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2.183.750,00</w:t>
            </w:r>
          </w:p>
        </w:tc>
        <w:tc>
          <w:tcPr>
            <w:tcW w:w="590" w:type="pct"/>
            <w:vAlign w:val="center"/>
            <w:hideMark/>
          </w:tcPr>
          <w:p w14:paraId="6C7A8DB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49B4B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2.183.750,00</w:t>
            </w:r>
          </w:p>
        </w:tc>
      </w:tr>
      <w:tr w:rsidR="0024688F" w:rsidRPr="00581027" w14:paraId="09FD8EC8" w14:textId="77777777" w:rsidTr="000D5424">
        <w:trPr>
          <w:trHeight w:val="20"/>
        </w:trPr>
        <w:tc>
          <w:tcPr>
            <w:tcW w:w="642" w:type="pct"/>
            <w:shd w:val="clear" w:color="FFEE75" w:fill="FFEE75"/>
            <w:vAlign w:val="center"/>
            <w:hideMark/>
          </w:tcPr>
          <w:p w14:paraId="72C5B1C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w:t>
            </w:r>
          </w:p>
        </w:tc>
        <w:tc>
          <w:tcPr>
            <w:tcW w:w="2791" w:type="pct"/>
            <w:shd w:val="clear" w:color="FFEE75" w:fill="FFEE75"/>
            <w:vAlign w:val="center"/>
            <w:hideMark/>
          </w:tcPr>
          <w:p w14:paraId="254265C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proračunski korisnici</w:t>
            </w:r>
          </w:p>
        </w:tc>
        <w:tc>
          <w:tcPr>
            <w:tcW w:w="481" w:type="pct"/>
            <w:shd w:val="clear" w:color="FFEE75" w:fill="FFEE75"/>
            <w:vAlign w:val="center"/>
            <w:hideMark/>
          </w:tcPr>
          <w:p w14:paraId="7F4763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29.236,00</w:t>
            </w:r>
          </w:p>
        </w:tc>
        <w:tc>
          <w:tcPr>
            <w:tcW w:w="590" w:type="pct"/>
            <w:shd w:val="clear" w:color="FFEE75" w:fill="FFEE75"/>
            <w:vAlign w:val="center"/>
            <w:hideMark/>
          </w:tcPr>
          <w:p w14:paraId="70C3E7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-12.743,00</w:t>
            </w:r>
          </w:p>
        </w:tc>
        <w:tc>
          <w:tcPr>
            <w:tcW w:w="496" w:type="pct"/>
            <w:shd w:val="clear" w:color="FFEE75" w:fill="FFEE75"/>
            <w:vAlign w:val="center"/>
            <w:hideMark/>
          </w:tcPr>
          <w:p w14:paraId="26A459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16.493,00</w:t>
            </w:r>
          </w:p>
        </w:tc>
      </w:tr>
      <w:tr w:rsidR="0024688F" w:rsidRPr="00581027" w14:paraId="26274F31" w14:textId="77777777" w:rsidTr="000D5424">
        <w:trPr>
          <w:trHeight w:val="20"/>
        </w:trPr>
        <w:tc>
          <w:tcPr>
            <w:tcW w:w="642" w:type="pct"/>
            <w:vAlign w:val="center"/>
            <w:hideMark/>
          </w:tcPr>
          <w:p w14:paraId="5F5B3F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A8F09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C659E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29.236,00</w:t>
            </w:r>
          </w:p>
        </w:tc>
        <w:tc>
          <w:tcPr>
            <w:tcW w:w="590" w:type="pct"/>
            <w:vAlign w:val="center"/>
            <w:hideMark/>
          </w:tcPr>
          <w:p w14:paraId="116D3D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-12.743,00</w:t>
            </w:r>
          </w:p>
        </w:tc>
        <w:tc>
          <w:tcPr>
            <w:tcW w:w="496" w:type="pct"/>
            <w:vAlign w:val="center"/>
            <w:hideMark/>
          </w:tcPr>
          <w:p w14:paraId="26EE7C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16.493,00</w:t>
            </w:r>
          </w:p>
        </w:tc>
      </w:tr>
      <w:tr w:rsidR="0024688F" w:rsidRPr="00581027" w14:paraId="4CA92F41" w14:textId="77777777" w:rsidTr="000D5424">
        <w:trPr>
          <w:trHeight w:val="20"/>
        </w:trPr>
        <w:tc>
          <w:tcPr>
            <w:tcW w:w="642" w:type="pct"/>
            <w:vAlign w:val="center"/>
            <w:hideMark/>
          </w:tcPr>
          <w:p w14:paraId="4D15C12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69EB68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21CE15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29.236,00</w:t>
            </w:r>
          </w:p>
        </w:tc>
        <w:tc>
          <w:tcPr>
            <w:tcW w:w="590" w:type="pct"/>
            <w:vAlign w:val="center"/>
            <w:hideMark/>
          </w:tcPr>
          <w:p w14:paraId="7A1A52B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-12.743,00</w:t>
            </w:r>
          </w:p>
        </w:tc>
        <w:tc>
          <w:tcPr>
            <w:tcW w:w="496" w:type="pct"/>
            <w:vAlign w:val="center"/>
            <w:hideMark/>
          </w:tcPr>
          <w:p w14:paraId="5EE32FA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16.493,00</w:t>
            </w:r>
          </w:p>
        </w:tc>
      </w:tr>
      <w:tr w:rsidR="0024688F" w:rsidRPr="00581027" w14:paraId="1CBD4E9B" w14:textId="77777777" w:rsidTr="000D5424">
        <w:trPr>
          <w:trHeight w:val="20"/>
        </w:trPr>
        <w:tc>
          <w:tcPr>
            <w:tcW w:w="642" w:type="pct"/>
            <w:shd w:val="clear" w:color="E1E1FF" w:fill="E1E1FF"/>
            <w:vAlign w:val="center"/>
            <w:hideMark/>
          </w:tcPr>
          <w:p w14:paraId="1186B2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A106502</w:t>
            </w:r>
          </w:p>
        </w:tc>
        <w:tc>
          <w:tcPr>
            <w:tcW w:w="2791" w:type="pct"/>
            <w:shd w:val="clear" w:color="E1E1FF" w:fill="E1E1FF"/>
            <w:vAlign w:val="center"/>
            <w:hideMark/>
          </w:tcPr>
          <w:p w14:paraId="778AC73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RASHODI ZA ZAPOSLENE DJEČJI VRTIĆI</w:t>
            </w:r>
          </w:p>
        </w:tc>
        <w:tc>
          <w:tcPr>
            <w:tcW w:w="481" w:type="pct"/>
            <w:shd w:val="clear" w:color="E1E1FF" w:fill="E1E1FF"/>
            <w:vAlign w:val="center"/>
            <w:hideMark/>
          </w:tcPr>
          <w:p w14:paraId="2208C3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981.682,00</w:t>
            </w:r>
          </w:p>
        </w:tc>
        <w:tc>
          <w:tcPr>
            <w:tcW w:w="590" w:type="pct"/>
            <w:shd w:val="clear" w:color="E1E1FF" w:fill="E1E1FF"/>
            <w:vAlign w:val="center"/>
            <w:hideMark/>
          </w:tcPr>
          <w:p w14:paraId="454496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216.782,00</w:t>
            </w:r>
          </w:p>
        </w:tc>
        <w:tc>
          <w:tcPr>
            <w:tcW w:w="496" w:type="pct"/>
            <w:shd w:val="clear" w:color="E1E1FF" w:fill="E1E1FF"/>
            <w:vAlign w:val="center"/>
            <w:hideMark/>
          </w:tcPr>
          <w:p w14:paraId="735EF3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1.198.464,00</w:t>
            </w:r>
          </w:p>
        </w:tc>
      </w:tr>
      <w:tr w:rsidR="0024688F" w:rsidRPr="00581027" w14:paraId="4F86058B" w14:textId="77777777" w:rsidTr="000D5424">
        <w:trPr>
          <w:trHeight w:val="20"/>
        </w:trPr>
        <w:tc>
          <w:tcPr>
            <w:tcW w:w="642" w:type="pct"/>
            <w:shd w:val="clear" w:color="FFEE75" w:fill="FFEE75"/>
            <w:vAlign w:val="center"/>
            <w:hideMark/>
          </w:tcPr>
          <w:p w14:paraId="257D5F8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5C5D7D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1F636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753.053,00</w:t>
            </w:r>
          </w:p>
        </w:tc>
        <w:tc>
          <w:tcPr>
            <w:tcW w:w="590" w:type="pct"/>
            <w:shd w:val="clear" w:color="FFEE75" w:fill="FFEE75"/>
            <w:vAlign w:val="center"/>
            <w:hideMark/>
          </w:tcPr>
          <w:p w14:paraId="7D8B81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213.400,00</w:t>
            </w:r>
          </w:p>
        </w:tc>
        <w:tc>
          <w:tcPr>
            <w:tcW w:w="496" w:type="pct"/>
            <w:shd w:val="clear" w:color="FFEE75" w:fill="FFEE75"/>
            <w:vAlign w:val="center"/>
            <w:hideMark/>
          </w:tcPr>
          <w:p w14:paraId="6BF5CB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966.453,00</w:t>
            </w:r>
          </w:p>
        </w:tc>
      </w:tr>
      <w:tr w:rsidR="0024688F" w:rsidRPr="00581027" w14:paraId="15DA04DB" w14:textId="77777777" w:rsidTr="000D5424">
        <w:trPr>
          <w:trHeight w:val="20"/>
        </w:trPr>
        <w:tc>
          <w:tcPr>
            <w:tcW w:w="642" w:type="pct"/>
            <w:vAlign w:val="center"/>
            <w:hideMark/>
          </w:tcPr>
          <w:p w14:paraId="638F8FF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592FB3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2BBD9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753.053,00</w:t>
            </w:r>
          </w:p>
        </w:tc>
        <w:tc>
          <w:tcPr>
            <w:tcW w:w="590" w:type="pct"/>
            <w:vAlign w:val="center"/>
            <w:hideMark/>
          </w:tcPr>
          <w:p w14:paraId="3B8575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213.400,00</w:t>
            </w:r>
          </w:p>
        </w:tc>
        <w:tc>
          <w:tcPr>
            <w:tcW w:w="496" w:type="pct"/>
            <w:vAlign w:val="center"/>
            <w:hideMark/>
          </w:tcPr>
          <w:p w14:paraId="09F1A1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966.453,00</w:t>
            </w:r>
          </w:p>
        </w:tc>
      </w:tr>
      <w:tr w:rsidR="0024688F" w:rsidRPr="00581027" w14:paraId="67A64136" w14:textId="77777777" w:rsidTr="000D5424">
        <w:trPr>
          <w:trHeight w:val="20"/>
        </w:trPr>
        <w:tc>
          <w:tcPr>
            <w:tcW w:w="642" w:type="pct"/>
            <w:vAlign w:val="center"/>
            <w:hideMark/>
          </w:tcPr>
          <w:p w14:paraId="67F8F9E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5991E6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6E2FB0A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508.295,00</w:t>
            </w:r>
          </w:p>
        </w:tc>
        <w:tc>
          <w:tcPr>
            <w:tcW w:w="590" w:type="pct"/>
            <w:vAlign w:val="center"/>
            <w:hideMark/>
          </w:tcPr>
          <w:p w14:paraId="3697E33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213.400,00</w:t>
            </w:r>
          </w:p>
        </w:tc>
        <w:tc>
          <w:tcPr>
            <w:tcW w:w="496" w:type="pct"/>
            <w:vAlign w:val="center"/>
            <w:hideMark/>
          </w:tcPr>
          <w:p w14:paraId="7BF456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721.695,00</w:t>
            </w:r>
          </w:p>
        </w:tc>
      </w:tr>
      <w:tr w:rsidR="0024688F" w:rsidRPr="00581027" w14:paraId="216BE2C1" w14:textId="77777777" w:rsidTr="000D5424">
        <w:trPr>
          <w:trHeight w:val="20"/>
        </w:trPr>
        <w:tc>
          <w:tcPr>
            <w:tcW w:w="642" w:type="pct"/>
            <w:vAlign w:val="center"/>
            <w:hideMark/>
          </w:tcPr>
          <w:p w14:paraId="7020AC2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0783CF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FC7949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244.758,00</w:t>
            </w:r>
          </w:p>
        </w:tc>
        <w:tc>
          <w:tcPr>
            <w:tcW w:w="590" w:type="pct"/>
            <w:vAlign w:val="center"/>
            <w:hideMark/>
          </w:tcPr>
          <w:p w14:paraId="769C3BE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2B3A91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244.758,00</w:t>
            </w:r>
          </w:p>
        </w:tc>
      </w:tr>
      <w:tr w:rsidR="0024688F" w:rsidRPr="00581027" w14:paraId="2ABDEC02" w14:textId="77777777" w:rsidTr="000D5424">
        <w:trPr>
          <w:trHeight w:val="20"/>
        </w:trPr>
        <w:tc>
          <w:tcPr>
            <w:tcW w:w="642" w:type="pct"/>
            <w:shd w:val="clear" w:color="FFEE75" w:fill="FFEE75"/>
            <w:vAlign w:val="center"/>
            <w:hideMark/>
          </w:tcPr>
          <w:p w14:paraId="42E6CD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2B64654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458D5C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202.062,00</w:t>
            </w:r>
          </w:p>
        </w:tc>
        <w:tc>
          <w:tcPr>
            <w:tcW w:w="590" w:type="pct"/>
            <w:shd w:val="clear" w:color="FFEE75" w:fill="FFEE75"/>
            <w:vAlign w:val="center"/>
            <w:hideMark/>
          </w:tcPr>
          <w:p w14:paraId="5B20D9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4.342,00</w:t>
            </w:r>
          </w:p>
        </w:tc>
        <w:tc>
          <w:tcPr>
            <w:tcW w:w="496" w:type="pct"/>
            <w:shd w:val="clear" w:color="FFEE75" w:fill="FFEE75"/>
            <w:vAlign w:val="center"/>
            <w:hideMark/>
          </w:tcPr>
          <w:p w14:paraId="163C84C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206.404,00</w:t>
            </w:r>
          </w:p>
        </w:tc>
      </w:tr>
      <w:tr w:rsidR="0024688F" w:rsidRPr="00581027" w14:paraId="3559D841" w14:textId="77777777" w:rsidTr="000D5424">
        <w:trPr>
          <w:trHeight w:val="20"/>
        </w:trPr>
        <w:tc>
          <w:tcPr>
            <w:tcW w:w="642" w:type="pct"/>
            <w:vAlign w:val="center"/>
            <w:hideMark/>
          </w:tcPr>
          <w:p w14:paraId="5313C0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7DD00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465C4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202.062,00</w:t>
            </w:r>
          </w:p>
        </w:tc>
        <w:tc>
          <w:tcPr>
            <w:tcW w:w="590" w:type="pct"/>
            <w:vAlign w:val="center"/>
            <w:hideMark/>
          </w:tcPr>
          <w:p w14:paraId="3F3C45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4.342,00</w:t>
            </w:r>
          </w:p>
        </w:tc>
        <w:tc>
          <w:tcPr>
            <w:tcW w:w="496" w:type="pct"/>
            <w:vAlign w:val="center"/>
            <w:hideMark/>
          </w:tcPr>
          <w:p w14:paraId="063EE1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206.404,00</w:t>
            </w:r>
          </w:p>
        </w:tc>
      </w:tr>
      <w:tr w:rsidR="0024688F" w:rsidRPr="00581027" w14:paraId="2B3865DB" w14:textId="77777777" w:rsidTr="000D5424">
        <w:trPr>
          <w:trHeight w:val="20"/>
        </w:trPr>
        <w:tc>
          <w:tcPr>
            <w:tcW w:w="642" w:type="pct"/>
            <w:vAlign w:val="center"/>
            <w:hideMark/>
          </w:tcPr>
          <w:p w14:paraId="52C9F30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87E37D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0D308E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143.806,00</w:t>
            </w:r>
          </w:p>
        </w:tc>
        <w:tc>
          <w:tcPr>
            <w:tcW w:w="590" w:type="pct"/>
            <w:vAlign w:val="center"/>
            <w:hideMark/>
          </w:tcPr>
          <w:p w14:paraId="1AD36C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4.342,00</w:t>
            </w:r>
          </w:p>
        </w:tc>
        <w:tc>
          <w:tcPr>
            <w:tcW w:w="496" w:type="pct"/>
            <w:vAlign w:val="center"/>
            <w:hideMark/>
          </w:tcPr>
          <w:p w14:paraId="3BE3BF8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148.148,00</w:t>
            </w:r>
          </w:p>
        </w:tc>
      </w:tr>
      <w:tr w:rsidR="0024688F" w:rsidRPr="00581027" w14:paraId="4F7F47DF" w14:textId="77777777" w:rsidTr="000D5424">
        <w:trPr>
          <w:trHeight w:val="20"/>
        </w:trPr>
        <w:tc>
          <w:tcPr>
            <w:tcW w:w="642" w:type="pct"/>
            <w:vAlign w:val="center"/>
            <w:hideMark/>
          </w:tcPr>
          <w:p w14:paraId="2DA8500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D133C1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5F4270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58.256,00</w:t>
            </w:r>
          </w:p>
        </w:tc>
        <w:tc>
          <w:tcPr>
            <w:tcW w:w="590" w:type="pct"/>
            <w:vAlign w:val="center"/>
            <w:hideMark/>
          </w:tcPr>
          <w:p w14:paraId="1289082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E09F81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58.256,00</w:t>
            </w:r>
          </w:p>
        </w:tc>
      </w:tr>
      <w:tr w:rsidR="0024688F" w:rsidRPr="00581027" w14:paraId="1A05969E" w14:textId="77777777" w:rsidTr="000D5424">
        <w:trPr>
          <w:trHeight w:val="20"/>
        </w:trPr>
        <w:tc>
          <w:tcPr>
            <w:tcW w:w="642" w:type="pct"/>
            <w:shd w:val="clear" w:color="FFFF97" w:fill="FFFF97"/>
            <w:vAlign w:val="center"/>
            <w:hideMark/>
          </w:tcPr>
          <w:p w14:paraId="60F514B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4.8.1.</w:t>
            </w:r>
          </w:p>
        </w:tc>
        <w:tc>
          <w:tcPr>
            <w:tcW w:w="2791" w:type="pct"/>
            <w:shd w:val="clear" w:color="FFFF97" w:fill="FFFF97"/>
            <w:vAlign w:val="center"/>
            <w:hideMark/>
          </w:tcPr>
          <w:p w14:paraId="3528C77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PK - preneseni višak</w:t>
            </w:r>
          </w:p>
        </w:tc>
        <w:tc>
          <w:tcPr>
            <w:tcW w:w="481" w:type="pct"/>
            <w:shd w:val="clear" w:color="FFFF97" w:fill="FFFF97"/>
            <w:vAlign w:val="center"/>
            <w:hideMark/>
          </w:tcPr>
          <w:p w14:paraId="7878D3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shd w:val="clear" w:color="FFFF97" w:fill="FFFF97"/>
            <w:vAlign w:val="center"/>
            <w:hideMark/>
          </w:tcPr>
          <w:p w14:paraId="4E6738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8DDA4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r>
      <w:tr w:rsidR="0024688F" w:rsidRPr="00581027" w14:paraId="22FB3E68" w14:textId="77777777" w:rsidTr="000D5424">
        <w:trPr>
          <w:trHeight w:val="20"/>
        </w:trPr>
        <w:tc>
          <w:tcPr>
            <w:tcW w:w="642" w:type="pct"/>
            <w:vAlign w:val="center"/>
            <w:hideMark/>
          </w:tcPr>
          <w:p w14:paraId="636FE87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735F8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C8ADC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vAlign w:val="center"/>
            <w:hideMark/>
          </w:tcPr>
          <w:p w14:paraId="0643AF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DC112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r>
      <w:tr w:rsidR="0024688F" w:rsidRPr="00581027" w14:paraId="6597EF26" w14:textId="77777777" w:rsidTr="000D5424">
        <w:trPr>
          <w:trHeight w:val="20"/>
        </w:trPr>
        <w:tc>
          <w:tcPr>
            <w:tcW w:w="642" w:type="pct"/>
            <w:vAlign w:val="center"/>
            <w:hideMark/>
          </w:tcPr>
          <w:p w14:paraId="1B95E00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32</w:t>
            </w:r>
          </w:p>
        </w:tc>
        <w:tc>
          <w:tcPr>
            <w:tcW w:w="2791" w:type="pct"/>
            <w:vAlign w:val="center"/>
            <w:hideMark/>
          </w:tcPr>
          <w:p w14:paraId="5FC0CBA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252A93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3832054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202843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r>
      <w:tr w:rsidR="0024688F" w:rsidRPr="00581027" w14:paraId="37E4B11F" w14:textId="77777777" w:rsidTr="000D5424">
        <w:trPr>
          <w:trHeight w:val="20"/>
        </w:trPr>
        <w:tc>
          <w:tcPr>
            <w:tcW w:w="642" w:type="pct"/>
            <w:shd w:val="clear" w:color="FFEE75" w:fill="FFEE75"/>
            <w:vAlign w:val="center"/>
            <w:hideMark/>
          </w:tcPr>
          <w:p w14:paraId="10BE80A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775AB6E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6E2777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shd w:val="clear" w:color="FFEE75" w:fill="FFEE75"/>
            <w:vAlign w:val="center"/>
            <w:hideMark/>
          </w:tcPr>
          <w:p w14:paraId="7B2B38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434C7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r>
      <w:tr w:rsidR="0024688F" w:rsidRPr="00581027" w14:paraId="424858FC" w14:textId="77777777" w:rsidTr="000D5424">
        <w:trPr>
          <w:trHeight w:val="20"/>
        </w:trPr>
        <w:tc>
          <w:tcPr>
            <w:tcW w:w="642" w:type="pct"/>
            <w:vAlign w:val="center"/>
            <w:hideMark/>
          </w:tcPr>
          <w:p w14:paraId="5B6BB6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E4318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F0F74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vAlign w:val="center"/>
            <w:hideMark/>
          </w:tcPr>
          <w:p w14:paraId="0F03FD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72144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r>
      <w:tr w:rsidR="0024688F" w:rsidRPr="00581027" w14:paraId="34765858" w14:textId="77777777" w:rsidTr="000D5424">
        <w:trPr>
          <w:trHeight w:val="20"/>
        </w:trPr>
        <w:tc>
          <w:tcPr>
            <w:tcW w:w="642" w:type="pct"/>
            <w:vAlign w:val="center"/>
            <w:hideMark/>
          </w:tcPr>
          <w:p w14:paraId="6C8A940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B5E0AF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1D77C9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42D2DA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E23F4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r>
      <w:tr w:rsidR="0024688F" w:rsidRPr="00581027" w14:paraId="3266CB5E" w14:textId="77777777" w:rsidTr="000D5424">
        <w:trPr>
          <w:trHeight w:val="20"/>
        </w:trPr>
        <w:tc>
          <w:tcPr>
            <w:tcW w:w="642" w:type="pct"/>
            <w:shd w:val="clear" w:color="FFFF97" w:fill="FFFF97"/>
            <w:vAlign w:val="center"/>
            <w:hideMark/>
          </w:tcPr>
          <w:p w14:paraId="3B2804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5.6.1</w:t>
            </w:r>
          </w:p>
        </w:tc>
        <w:tc>
          <w:tcPr>
            <w:tcW w:w="2791" w:type="pct"/>
            <w:shd w:val="clear" w:color="FFFF97" w:fill="FFFF97"/>
            <w:vAlign w:val="center"/>
            <w:hideMark/>
          </w:tcPr>
          <w:p w14:paraId="093ECF5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 - preneseni višak</w:t>
            </w:r>
          </w:p>
        </w:tc>
        <w:tc>
          <w:tcPr>
            <w:tcW w:w="481" w:type="pct"/>
            <w:shd w:val="clear" w:color="FFFF97" w:fill="FFFF97"/>
            <w:vAlign w:val="center"/>
            <w:hideMark/>
          </w:tcPr>
          <w:p w14:paraId="49A545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w:t>
            </w:r>
          </w:p>
        </w:tc>
        <w:tc>
          <w:tcPr>
            <w:tcW w:w="590" w:type="pct"/>
            <w:shd w:val="clear" w:color="FFFF97" w:fill="FFFF97"/>
            <w:vAlign w:val="center"/>
            <w:hideMark/>
          </w:tcPr>
          <w:p w14:paraId="646AF3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7615839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w:t>
            </w:r>
          </w:p>
        </w:tc>
      </w:tr>
      <w:tr w:rsidR="0024688F" w:rsidRPr="00581027" w14:paraId="3AE7A448" w14:textId="77777777" w:rsidTr="000D5424">
        <w:trPr>
          <w:trHeight w:val="20"/>
        </w:trPr>
        <w:tc>
          <w:tcPr>
            <w:tcW w:w="642" w:type="pct"/>
            <w:vAlign w:val="center"/>
            <w:hideMark/>
          </w:tcPr>
          <w:p w14:paraId="2C94AAF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E6EB89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8AB64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w:t>
            </w:r>
          </w:p>
        </w:tc>
        <w:tc>
          <w:tcPr>
            <w:tcW w:w="590" w:type="pct"/>
            <w:vAlign w:val="center"/>
            <w:hideMark/>
          </w:tcPr>
          <w:p w14:paraId="423863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85188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w:t>
            </w:r>
          </w:p>
        </w:tc>
      </w:tr>
      <w:tr w:rsidR="0024688F" w:rsidRPr="00581027" w14:paraId="12326DCA" w14:textId="77777777" w:rsidTr="000D5424">
        <w:trPr>
          <w:trHeight w:val="20"/>
        </w:trPr>
        <w:tc>
          <w:tcPr>
            <w:tcW w:w="642" w:type="pct"/>
            <w:vAlign w:val="center"/>
            <w:hideMark/>
          </w:tcPr>
          <w:p w14:paraId="6396269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254215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08ED07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w:t>
            </w:r>
          </w:p>
        </w:tc>
        <w:tc>
          <w:tcPr>
            <w:tcW w:w="590" w:type="pct"/>
            <w:vAlign w:val="center"/>
            <w:hideMark/>
          </w:tcPr>
          <w:p w14:paraId="41DFDC8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41C714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w:t>
            </w:r>
          </w:p>
        </w:tc>
      </w:tr>
      <w:tr w:rsidR="0024688F" w:rsidRPr="00581027" w14:paraId="075B369B" w14:textId="77777777" w:rsidTr="000D5424">
        <w:trPr>
          <w:trHeight w:val="20"/>
        </w:trPr>
        <w:tc>
          <w:tcPr>
            <w:tcW w:w="642" w:type="pct"/>
            <w:shd w:val="clear" w:color="FFEE75" w:fill="FFEE75"/>
            <w:vAlign w:val="center"/>
            <w:hideMark/>
          </w:tcPr>
          <w:p w14:paraId="33AA8C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w:t>
            </w:r>
          </w:p>
        </w:tc>
        <w:tc>
          <w:tcPr>
            <w:tcW w:w="2791" w:type="pct"/>
            <w:shd w:val="clear" w:color="FFEE75" w:fill="FFEE75"/>
            <w:vAlign w:val="center"/>
            <w:hideMark/>
          </w:tcPr>
          <w:p w14:paraId="30D5C0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proračunski korisnici</w:t>
            </w:r>
          </w:p>
        </w:tc>
        <w:tc>
          <w:tcPr>
            <w:tcW w:w="481" w:type="pct"/>
            <w:shd w:val="clear" w:color="FFEE75" w:fill="FFEE75"/>
            <w:vAlign w:val="center"/>
            <w:hideMark/>
          </w:tcPr>
          <w:p w14:paraId="1339E2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2.367,00</w:t>
            </w:r>
          </w:p>
        </w:tc>
        <w:tc>
          <w:tcPr>
            <w:tcW w:w="590" w:type="pct"/>
            <w:shd w:val="clear" w:color="FFEE75" w:fill="FFEE75"/>
            <w:vAlign w:val="center"/>
            <w:hideMark/>
          </w:tcPr>
          <w:p w14:paraId="2EBAC5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-960,00</w:t>
            </w:r>
          </w:p>
        </w:tc>
        <w:tc>
          <w:tcPr>
            <w:tcW w:w="496" w:type="pct"/>
            <w:shd w:val="clear" w:color="FFEE75" w:fill="FFEE75"/>
            <w:vAlign w:val="center"/>
            <w:hideMark/>
          </w:tcPr>
          <w:p w14:paraId="4E46A6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1.407,00</w:t>
            </w:r>
          </w:p>
        </w:tc>
      </w:tr>
      <w:tr w:rsidR="0024688F" w:rsidRPr="00581027" w14:paraId="31C37ABF" w14:textId="77777777" w:rsidTr="000D5424">
        <w:trPr>
          <w:trHeight w:val="20"/>
        </w:trPr>
        <w:tc>
          <w:tcPr>
            <w:tcW w:w="642" w:type="pct"/>
            <w:vAlign w:val="center"/>
            <w:hideMark/>
          </w:tcPr>
          <w:p w14:paraId="514A7B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1690C2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603B2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2.367,00</w:t>
            </w:r>
          </w:p>
        </w:tc>
        <w:tc>
          <w:tcPr>
            <w:tcW w:w="590" w:type="pct"/>
            <w:vAlign w:val="center"/>
            <w:hideMark/>
          </w:tcPr>
          <w:p w14:paraId="76ED11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-960,00</w:t>
            </w:r>
          </w:p>
        </w:tc>
        <w:tc>
          <w:tcPr>
            <w:tcW w:w="496" w:type="pct"/>
            <w:vAlign w:val="center"/>
            <w:hideMark/>
          </w:tcPr>
          <w:p w14:paraId="7FD537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1.407,00</w:t>
            </w:r>
          </w:p>
        </w:tc>
      </w:tr>
      <w:tr w:rsidR="0024688F" w:rsidRPr="00581027" w14:paraId="5BB883BD" w14:textId="77777777" w:rsidTr="000D5424">
        <w:trPr>
          <w:trHeight w:val="20"/>
        </w:trPr>
        <w:tc>
          <w:tcPr>
            <w:tcW w:w="642" w:type="pct"/>
            <w:vAlign w:val="center"/>
            <w:hideMark/>
          </w:tcPr>
          <w:p w14:paraId="3348BCD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08815A9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657C846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715,00</w:t>
            </w:r>
          </w:p>
        </w:tc>
        <w:tc>
          <w:tcPr>
            <w:tcW w:w="590" w:type="pct"/>
            <w:vAlign w:val="center"/>
            <w:hideMark/>
          </w:tcPr>
          <w:p w14:paraId="74F05CC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-18,00</w:t>
            </w:r>
          </w:p>
        </w:tc>
        <w:tc>
          <w:tcPr>
            <w:tcW w:w="496" w:type="pct"/>
            <w:vAlign w:val="center"/>
            <w:hideMark/>
          </w:tcPr>
          <w:p w14:paraId="4425083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697,00</w:t>
            </w:r>
          </w:p>
        </w:tc>
      </w:tr>
      <w:tr w:rsidR="0024688F" w:rsidRPr="00581027" w14:paraId="029DA3FA" w14:textId="77777777" w:rsidTr="000D5424">
        <w:trPr>
          <w:trHeight w:val="20"/>
        </w:trPr>
        <w:tc>
          <w:tcPr>
            <w:tcW w:w="642" w:type="pct"/>
            <w:vAlign w:val="center"/>
            <w:hideMark/>
          </w:tcPr>
          <w:p w14:paraId="50A2C32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F2477D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5157AE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1.652,00</w:t>
            </w:r>
          </w:p>
        </w:tc>
        <w:tc>
          <w:tcPr>
            <w:tcW w:w="590" w:type="pct"/>
            <w:vAlign w:val="center"/>
            <w:hideMark/>
          </w:tcPr>
          <w:p w14:paraId="24197C1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-942,00</w:t>
            </w:r>
          </w:p>
        </w:tc>
        <w:tc>
          <w:tcPr>
            <w:tcW w:w="496" w:type="pct"/>
            <w:vAlign w:val="center"/>
            <w:hideMark/>
          </w:tcPr>
          <w:p w14:paraId="00BA35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710,00</w:t>
            </w:r>
          </w:p>
        </w:tc>
      </w:tr>
      <w:tr w:rsidR="0024688F" w:rsidRPr="00581027" w14:paraId="62D42504" w14:textId="77777777" w:rsidTr="000D5424">
        <w:trPr>
          <w:trHeight w:val="20"/>
        </w:trPr>
        <w:tc>
          <w:tcPr>
            <w:tcW w:w="642" w:type="pct"/>
            <w:shd w:val="clear" w:color="FFEE75" w:fill="FFEE75"/>
            <w:vAlign w:val="center"/>
            <w:hideMark/>
          </w:tcPr>
          <w:p w14:paraId="74A85E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5.8.</w:t>
            </w:r>
          </w:p>
        </w:tc>
        <w:tc>
          <w:tcPr>
            <w:tcW w:w="2791" w:type="pct"/>
            <w:shd w:val="clear" w:color="FFEE75" w:fill="FFEE75"/>
            <w:vAlign w:val="center"/>
            <w:hideMark/>
          </w:tcPr>
          <w:p w14:paraId="7A5061C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od izvanproračunskih korisnika- proračunski korisnici</w:t>
            </w:r>
          </w:p>
        </w:tc>
        <w:tc>
          <w:tcPr>
            <w:tcW w:w="481" w:type="pct"/>
            <w:shd w:val="clear" w:color="FFEE75" w:fill="FFEE75"/>
            <w:vAlign w:val="center"/>
            <w:hideMark/>
          </w:tcPr>
          <w:p w14:paraId="78C460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590" w:type="pct"/>
            <w:shd w:val="clear" w:color="FFEE75" w:fill="FFEE75"/>
            <w:vAlign w:val="center"/>
            <w:hideMark/>
          </w:tcPr>
          <w:p w14:paraId="20A841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1EE6C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r>
      <w:tr w:rsidR="0024688F" w:rsidRPr="00581027" w14:paraId="526B762B" w14:textId="77777777" w:rsidTr="000D5424">
        <w:trPr>
          <w:trHeight w:val="20"/>
        </w:trPr>
        <w:tc>
          <w:tcPr>
            <w:tcW w:w="642" w:type="pct"/>
            <w:vAlign w:val="center"/>
            <w:hideMark/>
          </w:tcPr>
          <w:p w14:paraId="7F9D01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555B03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35650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590" w:type="pct"/>
            <w:vAlign w:val="center"/>
            <w:hideMark/>
          </w:tcPr>
          <w:p w14:paraId="2149D8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8FB79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r>
      <w:tr w:rsidR="0024688F" w:rsidRPr="00581027" w14:paraId="679170EA" w14:textId="77777777" w:rsidTr="000D5424">
        <w:trPr>
          <w:trHeight w:val="20"/>
        </w:trPr>
        <w:tc>
          <w:tcPr>
            <w:tcW w:w="642" w:type="pct"/>
            <w:vAlign w:val="center"/>
            <w:hideMark/>
          </w:tcPr>
          <w:p w14:paraId="7FA12ED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58F5C3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7D200C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590" w:type="pct"/>
            <w:vAlign w:val="center"/>
            <w:hideMark/>
          </w:tcPr>
          <w:p w14:paraId="5E75893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E1F086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r>
      <w:tr w:rsidR="0024688F" w:rsidRPr="00581027" w14:paraId="1356AB34" w14:textId="77777777" w:rsidTr="000D5424">
        <w:trPr>
          <w:trHeight w:val="20"/>
        </w:trPr>
        <w:tc>
          <w:tcPr>
            <w:tcW w:w="642" w:type="pct"/>
            <w:shd w:val="clear" w:color="E1E1FF" w:fill="E1E1FF"/>
            <w:vAlign w:val="center"/>
            <w:hideMark/>
          </w:tcPr>
          <w:p w14:paraId="51A5AE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A106503</w:t>
            </w:r>
          </w:p>
        </w:tc>
        <w:tc>
          <w:tcPr>
            <w:tcW w:w="2791" w:type="pct"/>
            <w:shd w:val="clear" w:color="E1E1FF" w:fill="E1E1FF"/>
            <w:vAlign w:val="center"/>
            <w:hideMark/>
          </w:tcPr>
          <w:p w14:paraId="5C29265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MATERIJALNI RASHODI DJEČJI VRTIĆI</w:t>
            </w:r>
          </w:p>
        </w:tc>
        <w:tc>
          <w:tcPr>
            <w:tcW w:w="481" w:type="pct"/>
            <w:shd w:val="clear" w:color="E1E1FF" w:fill="E1E1FF"/>
            <w:vAlign w:val="center"/>
            <w:hideMark/>
          </w:tcPr>
          <w:p w14:paraId="31B189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2.228.547,62</w:t>
            </w:r>
          </w:p>
        </w:tc>
        <w:tc>
          <w:tcPr>
            <w:tcW w:w="590" w:type="pct"/>
            <w:shd w:val="clear" w:color="E1E1FF" w:fill="E1E1FF"/>
            <w:vAlign w:val="center"/>
            <w:hideMark/>
          </w:tcPr>
          <w:p w14:paraId="02F07F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12.564,81</w:t>
            </w:r>
          </w:p>
        </w:tc>
        <w:tc>
          <w:tcPr>
            <w:tcW w:w="496" w:type="pct"/>
            <w:shd w:val="clear" w:color="E1E1FF" w:fill="E1E1FF"/>
            <w:vAlign w:val="center"/>
            <w:hideMark/>
          </w:tcPr>
          <w:p w14:paraId="5F5322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2.241.112,43</w:t>
            </w:r>
          </w:p>
        </w:tc>
      </w:tr>
      <w:tr w:rsidR="0024688F" w:rsidRPr="00581027" w14:paraId="788EE7B1" w14:textId="77777777" w:rsidTr="000D5424">
        <w:trPr>
          <w:trHeight w:val="20"/>
        </w:trPr>
        <w:tc>
          <w:tcPr>
            <w:tcW w:w="642" w:type="pct"/>
            <w:shd w:val="clear" w:color="FFEE75" w:fill="FFEE75"/>
            <w:vAlign w:val="center"/>
            <w:hideMark/>
          </w:tcPr>
          <w:p w14:paraId="7EF2B7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06BA4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C8736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1.376.841,00</w:t>
            </w:r>
          </w:p>
        </w:tc>
        <w:tc>
          <w:tcPr>
            <w:tcW w:w="590" w:type="pct"/>
            <w:shd w:val="clear" w:color="FFEE75" w:fill="FFEE75"/>
            <w:vAlign w:val="center"/>
            <w:hideMark/>
          </w:tcPr>
          <w:p w14:paraId="6A30B4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37.500,00</w:t>
            </w:r>
          </w:p>
        </w:tc>
        <w:tc>
          <w:tcPr>
            <w:tcW w:w="496" w:type="pct"/>
            <w:shd w:val="clear" w:color="FFEE75" w:fill="FFEE75"/>
            <w:vAlign w:val="center"/>
            <w:hideMark/>
          </w:tcPr>
          <w:p w14:paraId="698042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1.414.341,00</w:t>
            </w:r>
          </w:p>
        </w:tc>
      </w:tr>
      <w:tr w:rsidR="0024688F" w:rsidRPr="00581027" w14:paraId="76F75FF4" w14:textId="77777777" w:rsidTr="000D5424">
        <w:trPr>
          <w:trHeight w:val="20"/>
        </w:trPr>
        <w:tc>
          <w:tcPr>
            <w:tcW w:w="642" w:type="pct"/>
            <w:vAlign w:val="center"/>
            <w:hideMark/>
          </w:tcPr>
          <w:p w14:paraId="1D5B66D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68605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EA00B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1.376.841,00</w:t>
            </w:r>
          </w:p>
        </w:tc>
        <w:tc>
          <w:tcPr>
            <w:tcW w:w="590" w:type="pct"/>
            <w:vAlign w:val="center"/>
            <w:hideMark/>
          </w:tcPr>
          <w:p w14:paraId="0CE828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37.500,00</w:t>
            </w:r>
          </w:p>
        </w:tc>
        <w:tc>
          <w:tcPr>
            <w:tcW w:w="496" w:type="pct"/>
            <w:vAlign w:val="center"/>
            <w:hideMark/>
          </w:tcPr>
          <w:p w14:paraId="415BB9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1.414.341,00</w:t>
            </w:r>
          </w:p>
        </w:tc>
      </w:tr>
      <w:tr w:rsidR="0024688F" w:rsidRPr="00581027" w14:paraId="17B8E031" w14:textId="77777777" w:rsidTr="000D5424">
        <w:trPr>
          <w:trHeight w:val="20"/>
        </w:trPr>
        <w:tc>
          <w:tcPr>
            <w:tcW w:w="642" w:type="pct"/>
            <w:vAlign w:val="center"/>
            <w:hideMark/>
          </w:tcPr>
          <w:p w14:paraId="0B2904B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FA6715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F56EB6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1.376.841,00</w:t>
            </w:r>
          </w:p>
        </w:tc>
        <w:tc>
          <w:tcPr>
            <w:tcW w:w="590" w:type="pct"/>
            <w:vAlign w:val="center"/>
            <w:hideMark/>
          </w:tcPr>
          <w:p w14:paraId="74927FB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37.500,00</w:t>
            </w:r>
          </w:p>
        </w:tc>
        <w:tc>
          <w:tcPr>
            <w:tcW w:w="496" w:type="pct"/>
            <w:vAlign w:val="center"/>
            <w:hideMark/>
          </w:tcPr>
          <w:p w14:paraId="333BC9C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1.414.341,00</w:t>
            </w:r>
          </w:p>
        </w:tc>
      </w:tr>
      <w:tr w:rsidR="0024688F" w:rsidRPr="00581027" w14:paraId="1A5955B8" w14:textId="77777777" w:rsidTr="000D5424">
        <w:trPr>
          <w:trHeight w:val="20"/>
        </w:trPr>
        <w:tc>
          <w:tcPr>
            <w:tcW w:w="642" w:type="pct"/>
            <w:shd w:val="clear" w:color="FFEE75" w:fill="FFEE75"/>
            <w:vAlign w:val="center"/>
            <w:hideMark/>
          </w:tcPr>
          <w:p w14:paraId="2A7D65C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27B77DE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456600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shd w:val="clear" w:color="FFEE75" w:fill="FFEE75"/>
            <w:vAlign w:val="center"/>
            <w:hideMark/>
          </w:tcPr>
          <w:p w14:paraId="7531ED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7650A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7EF7E221" w14:textId="77777777" w:rsidTr="000D5424">
        <w:trPr>
          <w:trHeight w:val="20"/>
        </w:trPr>
        <w:tc>
          <w:tcPr>
            <w:tcW w:w="642" w:type="pct"/>
            <w:vAlign w:val="center"/>
            <w:hideMark/>
          </w:tcPr>
          <w:p w14:paraId="703A26A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1E967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2393D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vAlign w:val="center"/>
            <w:hideMark/>
          </w:tcPr>
          <w:p w14:paraId="18F21E4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B7F55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1EEB0C82" w14:textId="77777777" w:rsidTr="000D5424">
        <w:trPr>
          <w:trHeight w:val="20"/>
        </w:trPr>
        <w:tc>
          <w:tcPr>
            <w:tcW w:w="642" w:type="pct"/>
            <w:vAlign w:val="center"/>
            <w:hideMark/>
          </w:tcPr>
          <w:p w14:paraId="06AAFB8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881624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6A3587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590" w:type="pct"/>
            <w:vAlign w:val="center"/>
            <w:hideMark/>
          </w:tcPr>
          <w:p w14:paraId="03869D7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E5285F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r>
      <w:tr w:rsidR="0024688F" w:rsidRPr="00581027" w14:paraId="16797E02" w14:textId="77777777" w:rsidTr="000D5424">
        <w:trPr>
          <w:trHeight w:val="20"/>
        </w:trPr>
        <w:tc>
          <w:tcPr>
            <w:tcW w:w="642" w:type="pct"/>
            <w:shd w:val="clear" w:color="FFEE75" w:fill="FFEE75"/>
            <w:vAlign w:val="center"/>
            <w:hideMark/>
          </w:tcPr>
          <w:p w14:paraId="3A4BA9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03B817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48702D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622.328,00</w:t>
            </w:r>
          </w:p>
        </w:tc>
        <w:tc>
          <w:tcPr>
            <w:tcW w:w="590" w:type="pct"/>
            <w:shd w:val="clear" w:color="FFEE75" w:fill="FFEE75"/>
            <w:vAlign w:val="center"/>
            <w:hideMark/>
          </w:tcPr>
          <w:p w14:paraId="127CF4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ECA6B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622.328,00</w:t>
            </w:r>
          </w:p>
        </w:tc>
      </w:tr>
      <w:tr w:rsidR="0024688F" w:rsidRPr="00581027" w14:paraId="49A16B66" w14:textId="77777777" w:rsidTr="000D5424">
        <w:trPr>
          <w:trHeight w:val="20"/>
        </w:trPr>
        <w:tc>
          <w:tcPr>
            <w:tcW w:w="642" w:type="pct"/>
            <w:vAlign w:val="center"/>
            <w:hideMark/>
          </w:tcPr>
          <w:p w14:paraId="4DE3D39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83A13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7079A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622.328,00</w:t>
            </w:r>
          </w:p>
        </w:tc>
        <w:tc>
          <w:tcPr>
            <w:tcW w:w="590" w:type="pct"/>
            <w:vAlign w:val="center"/>
            <w:hideMark/>
          </w:tcPr>
          <w:p w14:paraId="69B0CE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EFEA2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622.328,00</w:t>
            </w:r>
          </w:p>
        </w:tc>
      </w:tr>
      <w:tr w:rsidR="0024688F" w:rsidRPr="00581027" w14:paraId="405A8470" w14:textId="77777777" w:rsidTr="000D5424">
        <w:trPr>
          <w:trHeight w:val="20"/>
        </w:trPr>
        <w:tc>
          <w:tcPr>
            <w:tcW w:w="642" w:type="pct"/>
            <w:vAlign w:val="center"/>
            <w:hideMark/>
          </w:tcPr>
          <w:p w14:paraId="50A1FEF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1BF64E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68EF8F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622.328,00</w:t>
            </w:r>
          </w:p>
        </w:tc>
        <w:tc>
          <w:tcPr>
            <w:tcW w:w="590" w:type="pct"/>
            <w:vAlign w:val="center"/>
            <w:hideMark/>
          </w:tcPr>
          <w:p w14:paraId="45F0F55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7FFEE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622.328,00</w:t>
            </w:r>
          </w:p>
        </w:tc>
      </w:tr>
      <w:tr w:rsidR="0024688F" w:rsidRPr="00581027" w14:paraId="2A69C0E0" w14:textId="77777777" w:rsidTr="000D5424">
        <w:trPr>
          <w:trHeight w:val="20"/>
        </w:trPr>
        <w:tc>
          <w:tcPr>
            <w:tcW w:w="642" w:type="pct"/>
            <w:shd w:val="clear" w:color="FFFF97" w:fill="FFFF97"/>
            <w:vAlign w:val="center"/>
            <w:hideMark/>
          </w:tcPr>
          <w:p w14:paraId="6B97A1F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4.8.1.</w:t>
            </w:r>
          </w:p>
        </w:tc>
        <w:tc>
          <w:tcPr>
            <w:tcW w:w="2791" w:type="pct"/>
            <w:shd w:val="clear" w:color="FFFF97" w:fill="FFFF97"/>
            <w:vAlign w:val="center"/>
            <w:hideMark/>
          </w:tcPr>
          <w:p w14:paraId="332E56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proračunski korisnici - preneseni višak</w:t>
            </w:r>
          </w:p>
        </w:tc>
        <w:tc>
          <w:tcPr>
            <w:tcW w:w="481" w:type="pct"/>
            <w:shd w:val="clear" w:color="FFFF97" w:fill="FFFF97"/>
            <w:vAlign w:val="center"/>
            <w:hideMark/>
          </w:tcPr>
          <w:p w14:paraId="13C9B1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147.000,00</w:t>
            </w:r>
          </w:p>
        </w:tc>
        <w:tc>
          <w:tcPr>
            <w:tcW w:w="590" w:type="pct"/>
            <w:shd w:val="clear" w:color="FFFF97" w:fill="FFFF97"/>
            <w:vAlign w:val="center"/>
            <w:hideMark/>
          </w:tcPr>
          <w:p w14:paraId="3BA073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-25.385,19</w:t>
            </w:r>
          </w:p>
        </w:tc>
        <w:tc>
          <w:tcPr>
            <w:tcW w:w="496" w:type="pct"/>
            <w:shd w:val="clear" w:color="FFFF97" w:fill="FFFF97"/>
            <w:vAlign w:val="center"/>
            <w:hideMark/>
          </w:tcPr>
          <w:p w14:paraId="156DA5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121.614,81</w:t>
            </w:r>
          </w:p>
        </w:tc>
      </w:tr>
      <w:tr w:rsidR="0024688F" w:rsidRPr="00581027" w14:paraId="599339C5" w14:textId="77777777" w:rsidTr="000D5424">
        <w:trPr>
          <w:trHeight w:val="20"/>
        </w:trPr>
        <w:tc>
          <w:tcPr>
            <w:tcW w:w="642" w:type="pct"/>
            <w:vAlign w:val="center"/>
            <w:hideMark/>
          </w:tcPr>
          <w:p w14:paraId="36191A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C17CB9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7EB6E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147.000,00</w:t>
            </w:r>
          </w:p>
        </w:tc>
        <w:tc>
          <w:tcPr>
            <w:tcW w:w="590" w:type="pct"/>
            <w:vAlign w:val="center"/>
            <w:hideMark/>
          </w:tcPr>
          <w:p w14:paraId="5DFCDE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-25.385,19</w:t>
            </w:r>
          </w:p>
        </w:tc>
        <w:tc>
          <w:tcPr>
            <w:tcW w:w="496" w:type="pct"/>
            <w:vAlign w:val="center"/>
            <w:hideMark/>
          </w:tcPr>
          <w:p w14:paraId="48EA24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121.614,81</w:t>
            </w:r>
          </w:p>
        </w:tc>
      </w:tr>
      <w:tr w:rsidR="0024688F" w:rsidRPr="00581027" w14:paraId="1E2AE10A" w14:textId="77777777" w:rsidTr="000D5424">
        <w:trPr>
          <w:trHeight w:val="20"/>
        </w:trPr>
        <w:tc>
          <w:tcPr>
            <w:tcW w:w="642" w:type="pct"/>
            <w:vAlign w:val="center"/>
            <w:hideMark/>
          </w:tcPr>
          <w:p w14:paraId="001C1E3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1C03A8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6918A3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147.000,00</w:t>
            </w:r>
          </w:p>
        </w:tc>
        <w:tc>
          <w:tcPr>
            <w:tcW w:w="590" w:type="pct"/>
            <w:vAlign w:val="center"/>
            <w:hideMark/>
          </w:tcPr>
          <w:p w14:paraId="286FFA9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-25.385,19</w:t>
            </w:r>
          </w:p>
        </w:tc>
        <w:tc>
          <w:tcPr>
            <w:tcW w:w="496" w:type="pct"/>
            <w:vAlign w:val="center"/>
            <w:hideMark/>
          </w:tcPr>
          <w:p w14:paraId="6AECEC1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121.614,81</w:t>
            </w:r>
          </w:p>
        </w:tc>
      </w:tr>
      <w:tr w:rsidR="0024688F" w:rsidRPr="00581027" w14:paraId="0B8AF70A" w14:textId="77777777" w:rsidTr="000D5424">
        <w:trPr>
          <w:trHeight w:val="20"/>
        </w:trPr>
        <w:tc>
          <w:tcPr>
            <w:tcW w:w="642" w:type="pct"/>
            <w:shd w:val="clear" w:color="FFEE75" w:fill="FFEE75"/>
            <w:vAlign w:val="center"/>
            <w:hideMark/>
          </w:tcPr>
          <w:p w14:paraId="6E0801A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4433D5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139589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shd w:val="clear" w:color="FFEE75" w:fill="FFEE75"/>
            <w:vAlign w:val="center"/>
            <w:hideMark/>
          </w:tcPr>
          <w:p w14:paraId="6AC01B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6EF75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715199CD" w14:textId="77777777" w:rsidTr="000D5424">
        <w:trPr>
          <w:trHeight w:val="20"/>
        </w:trPr>
        <w:tc>
          <w:tcPr>
            <w:tcW w:w="642" w:type="pct"/>
            <w:vAlign w:val="center"/>
            <w:hideMark/>
          </w:tcPr>
          <w:p w14:paraId="6D33DF1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A0393B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64672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vAlign w:val="center"/>
            <w:hideMark/>
          </w:tcPr>
          <w:p w14:paraId="07B1D96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CEE69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3FEA0CFC" w14:textId="77777777" w:rsidTr="000D5424">
        <w:trPr>
          <w:trHeight w:val="20"/>
        </w:trPr>
        <w:tc>
          <w:tcPr>
            <w:tcW w:w="642" w:type="pct"/>
            <w:vAlign w:val="center"/>
            <w:hideMark/>
          </w:tcPr>
          <w:p w14:paraId="628652E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627EE8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4F716E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c>
          <w:tcPr>
            <w:tcW w:w="590" w:type="pct"/>
            <w:vAlign w:val="center"/>
            <w:hideMark/>
          </w:tcPr>
          <w:p w14:paraId="2637401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0A187F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r>
      <w:tr w:rsidR="0024688F" w:rsidRPr="00581027" w14:paraId="286CFD5A" w14:textId="77777777" w:rsidTr="000D5424">
        <w:trPr>
          <w:trHeight w:val="20"/>
        </w:trPr>
        <w:tc>
          <w:tcPr>
            <w:tcW w:w="642" w:type="pct"/>
            <w:shd w:val="clear" w:color="FFFF97" w:fill="FFFF97"/>
            <w:vAlign w:val="center"/>
            <w:hideMark/>
          </w:tcPr>
          <w:p w14:paraId="1100FBD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5.6.1</w:t>
            </w:r>
          </w:p>
        </w:tc>
        <w:tc>
          <w:tcPr>
            <w:tcW w:w="2791" w:type="pct"/>
            <w:shd w:val="clear" w:color="FFFF97" w:fill="FFFF97"/>
            <w:vAlign w:val="center"/>
            <w:hideMark/>
          </w:tcPr>
          <w:p w14:paraId="6DCAF85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 - preneseni višak</w:t>
            </w:r>
          </w:p>
        </w:tc>
        <w:tc>
          <w:tcPr>
            <w:tcW w:w="481" w:type="pct"/>
            <w:shd w:val="clear" w:color="FFFF97" w:fill="FFFF97"/>
            <w:vAlign w:val="center"/>
            <w:hideMark/>
          </w:tcPr>
          <w:p w14:paraId="1EA719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11.178,62</w:t>
            </w:r>
          </w:p>
        </w:tc>
        <w:tc>
          <w:tcPr>
            <w:tcW w:w="590" w:type="pct"/>
            <w:shd w:val="clear" w:color="FFFF97" w:fill="FFFF97"/>
            <w:vAlign w:val="center"/>
            <w:hideMark/>
          </w:tcPr>
          <w:p w14:paraId="0B76C9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71840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11.178,62</w:t>
            </w:r>
          </w:p>
        </w:tc>
      </w:tr>
      <w:tr w:rsidR="0024688F" w:rsidRPr="00581027" w14:paraId="7CF6DF00" w14:textId="77777777" w:rsidTr="000D5424">
        <w:trPr>
          <w:trHeight w:val="20"/>
        </w:trPr>
        <w:tc>
          <w:tcPr>
            <w:tcW w:w="642" w:type="pct"/>
            <w:vAlign w:val="center"/>
            <w:hideMark/>
          </w:tcPr>
          <w:p w14:paraId="784038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2C128B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74448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11.178,62</w:t>
            </w:r>
          </w:p>
        </w:tc>
        <w:tc>
          <w:tcPr>
            <w:tcW w:w="590" w:type="pct"/>
            <w:vAlign w:val="center"/>
            <w:hideMark/>
          </w:tcPr>
          <w:p w14:paraId="71AD9D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C8ECA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11.178,62</w:t>
            </w:r>
          </w:p>
        </w:tc>
      </w:tr>
      <w:tr w:rsidR="0024688F" w:rsidRPr="00581027" w14:paraId="0D7C3CA5" w14:textId="77777777" w:rsidTr="000D5424">
        <w:trPr>
          <w:trHeight w:val="20"/>
        </w:trPr>
        <w:tc>
          <w:tcPr>
            <w:tcW w:w="642" w:type="pct"/>
            <w:vAlign w:val="center"/>
            <w:hideMark/>
          </w:tcPr>
          <w:p w14:paraId="25D5F53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C2C2BC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5971B2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11.178,62</w:t>
            </w:r>
          </w:p>
        </w:tc>
        <w:tc>
          <w:tcPr>
            <w:tcW w:w="590" w:type="pct"/>
            <w:vAlign w:val="center"/>
            <w:hideMark/>
          </w:tcPr>
          <w:p w14:paraId="70F955B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859862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11.178,62</w:t>
            </w:r>
          </w:p>
        </w:tc>
      </w:tr>
      <w:tr w:rsidR="0024688F" w:rsidRPr="00581027" w14:paraId="190E0FBE" w14:textId="77777777" w:rsidTr="000D5424">
        <w:trPr>
          <w:trHeight w:val="20"/>
        </w:trPr>
        <w:tc>
          <w:tcPr>
            <w:tcW w:w="642" w:type="pct"/>
            <w:shd w:val="clear" w:color="FFEE75" w:fill="FFEE75"/>
            <w:vAlign w:val="center"/>
            <w:hideMark/>
          </w:tcPr>
          <w:p w14:paraId="722F3B7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w:t>
            </w:r>
          </w:p>
        </w:tc>
        <w:tc>
          <w:tcPr>
            <w:tcW w:w="2791" w:type="pct"/>
            <w:shd w:val="clear" w:color="FFEE75" w:fill="FFEE75"/>
            <w:vAlign w:val="center"/>
            <w:hideMark/>
          </w:tcPr>
          <w:p w14:paraId="19082C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proračunski korisnici</w:t>
            </w:r>
          </w:p>
        </w:tc>
        <w:tc>
          <w:tcPr>
            <w:tcW w:w="481" w:type="pct"/>
            <w:shd w:val="clear" w:color="FFEE75" w:fill="FFEE75"/>
            <w:vAlign w:val="center"/>
            <w:hideMark/>
          </w:tcPr>
          <w:p w14:paraId="698ECC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19.000,00</w:t>
            </w:r>
          </w:p>
        </w:tc>
        <w:tc>
          <w:tcPr>
            <w:tcW w:w="590" w:type="pct"/>
            <w:shd w:val="clear" w:color="FFEE75" w:fill="FFEE75"/>
            <w:vAlign w:val="center"/>
            <w:hideMark/>
          </w:tcPr>
          <w:p w14:paraId="263548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5195C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19.000,00</w:t>
            </w:r>
          </w:p>
        </w:tc>
      </w:tr>
      <w:tr w:rsidR="0024688F" w:rsidRPr="00581027" w14:paraId="0B9A80DC" w14:textId="77777777" w:rsidTr="000D5424">
        <w:trPr>
          <w:trHeight w:val="20"/>
        </w:trPr>
        <w:tc>
          <w:tcPr>
            <w:tcW w:w="642" w:type="pct"/>
            <w:vAlign w:val="center"/>
            <w:hideMark/>
          </w:tcPr>
          <w:p w14:paraId="4B7EAF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615680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E4425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19.000,00</w:t>
            </w:r>
          </w:p>
        </w:tc>
        <w:tc>
          <w:tcPr>
            <w:tcW w:w="590" w:type="pct"/>
            <w:vAlign w:val="center"/>
            <w:hideMark/>
          </w:tcPr>
          <w:p w14:paraId="675C23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4D1B1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19.000,00</w:t>
            </w:r>
          </w:p>
        </w:tc>
      </w:tr>
      <w:tr w:rsidR="0024688F" w:rsidRPr="00581027" w14:paraId="67ADFF5E" w14:textId="77777777" w:rsidTr="000D5424">
        <w:trPr>
          <w:trHeight w:val="20"/>
        </w:trPr>
        <w:tc>
          <w:tcPr>
            <w:tcW w:w="642" w:type="pct"/>
            <w:vAlign w:val="center"/>
            <w:hideMark/>
          </w:tcPr>
          <w:p w14:paraId="414E3C2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1679CC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EF595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19.000,00</w:t>
            </w:r>
          </w:p>
        </w:tc>
        <w:tc>
          <w:tcPr>
            <w:tcW w:w="590" w:type="pct"/>
            <w:vAlign w:val="center"/>
            <w:hideMark/>
          </w:tcPr>
          <w:p w14:paraId="1E73F21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11B197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19.000,00</w:t>
            </w:r>
          </w:p>
        </w:tc>
      </w:tr>
      <w:tr w:rsidR="0024688F" w:rsidRPr="00581027" w14:paraId="057437E9" w14:textId="77777777" w:rsidTr="000D5424">
        <w:trPr>
          <w:trHeight w:val="20"/>
        </w:trPr>
        <w:tc>
          <w:tcPr>
            <w:tcW w:w="642" w:type="pct"/>
            <w:shd w:val="clear" w:color="FFEE75" w:fill="FFEE75"/>
            <w:vAlign w:val="center"/>
            <w:hideMark/>
          </w:tcPr>
          <w:p w14:paraId="192A980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6.2.</w:t>
            </w:r>
          </w:p>
        </w:tc>
        <w:tc>
          <w:tcPr>
            <w:tcW w:w="2791" w:type="pct"/>
            <w:shd w:val="clear" w:color="FFEE75" w:fill="FFEE75"/>
            <w:vAlign w:val="center"/>
            <w:hideMark/>
          </w:tcPr>
          <w:p w14:paraId="12165C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 - proračunski korisnici</w:t>
            </w:r>
          </w:p>
        </w:tc>
        <w:tc>
          <w:tcPr>
            <w:tcW w:w="481" w:type="pct"/>
            <w:shd w:val="clear" w:color="FFEE75" w:fill="FFEE75"/>
            <w:vAlign w:val="center"/>
            <w:hideMark/>
          </w:tcPr>
          <w:p w14:paraId="7EF7753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c>
          <w:tcPr>
            <w:tcW w:w="590" w:type="pct"/>
            <w:shd w:val="clear" w:color="FFEE75" w:fill="FFEE75"/>
            <w:vAlign w:val="center"/>
            <w:hideMark/>
          </w:tcPr>
          <w:p w14:paraId="7657C0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w:t>
            </w:r>
          </w:p>
        </w:tc>
        <w:tc>
          <w:tcPr>
            <w:tcW w:w="496" w:type="pct"/>
            <w:shd w:val="clear" w:color="FFEE75" w:fill="FFEE75"/>
            <w:vAlign w:val="center"/>
            <w:hideMark/>
          </w:tcPr>
          <w:p w14:paraId="1F7278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550,00</w:t>
            </w:r>
          </w:p>
        </w:tc>
      </w:tr>
      <w:tr w:rsidR="0024688F" w:rsidRPr="00581027" w14:paraId="38667E41" w14:textId="77777777" w:rsidTr="000D5424">
        <w:trPr>
          <w:trHeight w:val="20"/>
        </w:trPr>
        <w:tc>
          <w:tcPr>
            <w:tcW w:w="642" w:type="pct"/>
            <w:vAlign w:val="center"/>
            <w:hideMark/>
          </w:tcPr>
          <w:p w14:paraId="569187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7F74B1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508F9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c>
          <w:tcPr>
            <w:tcW w:w="590" w:type="pct"/>
            <w:vAlign w:val="center"/>
            <w:hideMark/>
          </w:tcPr>
          <w:p w14:paraId="545AF0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w:t>
            </w:r>
          </w:p>
        </w:tc>
        <w:tc>
          <w:tcPr>
            <w:tcW w:w="496" w:type="pct"/>
            <w:vAlign w:val="center"/>
            <w:hideMark/>
          </w:tcPr>
          <w:p w14:paraId="3FC30A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550,00</w:t>
            </w:r>
          </w:p>
        </w:tc>
      </w:tr>
      <w:tr w:rsidR="0024688F" w:rsidRPr="00581027" w14:paraId="1C49845F" w14:textId="77777777" w:rsidTr="000D5424">
        <w:trPr>
          <w:trHeight w:val="20"/>
        </w:trPr>
        <w:tc>
          <w:tcPr>
            <w:tcW w:w="642" w:type="pct"/>
            <w:vAlign w:val="center"/>
            <w:hideMark/>
          </w:tcPr>
          <w:p w14:paraId="4F06470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EE0837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620E3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w:t>
            </w:r>
          </w:p>
        </w:tc>
        <w:tc>
          <w:tcPr>
            <w:tcW w:w="590" w:type="pct"/>
            <w:vAlign w:val="center"/>
            <w:hideMark/>
          </w:tcPr>
          <w:p w14:paraId="76CA023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w:t>
            </w:r>
          </w:p>
        </w:tc>
        <w:tc>
          <w:tcPr>
            <w:tcW w:w="496" w:type="pct"/>
            <w:vAlign w:val="center"/>
            <w:hideMark/>
          </w:tcPr>
          <w:p w14:paraId="3EC4BB1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550,00</w:t>
            </w:r>
          </w:p>
        </w:tc>
      </w:tr>
      <w:tr w:rsidR="0024688F" w:rsidRPr="00581027" w14:paraId="3A5DF741" w14:textId="77777777" w:rsidTr="000D5424">
        <w:trPr>
          <w:trHeight w:val="20"/>
        </w:trPr>
        <w:tc>
          <w:tcPr>
            <w:tcW w:w="642" w:type="pct"/>
            <w:shd w:val="clear" w:color="FFEE75" w:fill="FFEE75"/>
            <w:vAlign w:val="center"/>
            <w:hideMark/>
          </w:tcPr>
          <w:p w14:paraId="4B67FA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7.5.</w:t>
            </w:r>
          </w:p>
        </w:tc>
        <w:tc>
          <w:tcPr>
            <w:tcW w:w="2791" w:type="pct"/>
            <w:shd w:val="clear" w:color="FFEE75" w:fill="FFEE75"/>
            <w:vAlign w:val="center"/>
            <w:hideMark/>
          </w:tcPr>
          <w:p w14:paraId="6EFDABE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nefinancijske imovine-proračunski korisnici</w:t>
            </w:r>
          </w:p>
        </w:tc>
        <w:tc>
          <w:tcPr>
            <w:tcW w:w="481" w:type="pct"/>
            <w:shd w:val="clear" w:color="FFEE75" w:fill="FFEE75"/>
            <w:vAlign w:val="center"/>
            <w:hideMark/>
          </w:tcPr>
          <w:p w14:paraId="14B904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1.400,00</w:t>
            </w:r>
          </w:p>
        </w:tc>
        <w:tc>
          <w:tcPr>
            <w:tcW w:w="590" w:type="pct"/>
            <w:shd w:val="clear" w:color="FFEE75" w:fill="FFEE75"/>
            <w:vAlign w:val="center"/>
            <w:hideMark/>
          </w:tcPr>
          <w:p w14:paraId="18FB04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496" w:type="pct"/>
            <w:shd w:val="clear" w:color="FFEE75" w:fill="FFEE75"/>
            <w:vAlign w:val="center"/>
            <w:hideMark/>
          </w:tcPr>
          <w:p w14:paraId="70DBC6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1.600,00</w:t>
            </w:r>
          </w:p>
        </w:tc>
      </w:tr>
      <w:tr w:rsidR="0024688F" w:rsidRPr="00581027" w14:paraId="3043BAB0" w14:textId="77777777" w:rsidTr="000D5424">
        <w:trPr>
          <w:trHeight w:val="20"/>
        </w:trPr>
        <w:tc>
          <w:tcPr>
            <w:tcW w:w="642" w:type="pct"/>
            <w:vAlign w:val="center"/>
            <w:hideMark/>
          </w:tcPr>
          <w:p w14:paraId="41E34A3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7A2CC0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B7A6D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1.400,00</w:t>
            </w:r>
          </w:p>
        </w:tc>
        <w:tc>
          <w:tcPr>
            <w:tcW w:w="590" w:type="pct"/>
            <w:vAlign w:val="center"/>
            <w:hideMark/>
          </w:tcPr>
          <w:p w14:paraId="32DA01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496" w:type="pct"/>
            <w:vAlign w:val="center"/>
            <w:hideMark/>
          </w:tcPr>
          <w:p w14:paraId="707AC0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1.600,00</w:t>
            </w:r>
          </w:p>
        </w:tc>
      </w:tr>
      <w:tr w:rsidR="0024688F" w:rsidRPr="00581027" w14:paraId="4307131C" w14:textId="77777777" w:rsidTr="000D5424">
        <w:trPr>
          <w:trHeight w:val="20"/>
        </w:trPr>
        <w:tc>
          <w:tcPr>
            <w:tcW w:w="642" w:type="pct"/>
            <w:vAlign w:val="center"/>
            <w:hideMark/>
          </w:tcPr>
          <w:p w14:paraId="315DC49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32</w:t>
            </w:r>
          </w:p>
        </w:tc>
        <w:tc>
          <w:tcPr>
            <w:tcW w:w="2791" w:type="pct"/>
            <w:vAlign w:val="center"/>
            <w:hideMark/>
          </w:tcPr>
          <w:p w14:paraId="754B6F6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9FCC1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1.400,00</w:t>
            </w:r>
          </w:p>
        </w:tc>
        <w:tc>
          <w:tcPr>
            <w:tcW w:w="590" w:type="pct"/>
            <w:vAlign w:val="center"/>
            <w:hideMark/>
          </w:tcPr>
          <w:p w14:paraId="209C9B1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496" w:type="pct"/>
            <w:vAlign w:val="center"/>
            <w:hideMark/>
          </w:tcPr>
          <w:p w14:paraId="32F6D99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1.600,00</w:t>
            </w:r>
          </w:p>
        </w:tc>
      </w:tr>
      <w:tr w:rsidR="0024688F" w:rsidRPr="00581027" w14:paraId="516CB69D" w14:textId="77777777" w:rsidTr="000D5424">
        <w:trPr>
          <w:trHeight w:val="20"/>
        </w:trPr>
        <w:tc>
          <w:tcPr>
            <w:tcW w:w="642" w:type="pct"/>
            <w:shd w:val="clear" w:color="E1E1FF" w:fill="E1E1FF"/>
            <w:vAlign w:val="center"/>
            <w:hideMark/>
          </w:tcPr>
          <w:p w14:paraId="0174E0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A106504</w:t>
            </w:r>
          </w:p>
        </w:tc>
        <w:tc>
          <w:tcPr>
            <w:tcW w:w="2791" w:type="pct"/>
            <w:shd w:val="clear" w:color="E1E1FF" w:fill="E1E1FF"/>
            <w:vAlign w:val="center"/>
            <w:hideMark/>
          </w:tcPr>
          <w:p w14:paraId="7BC44C7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FINANCIJSKI RASHODI DJEČJI VRTIĆI</w:t>
            </w:r>
          </w:p>
        </w:tc>
        <w:tc>
          <w:tcPr>
            <w:tcW w:w="481" w:type="pct"/>
            <w:shd w:val="clear" w:color="E1E1FF" w:fill="E1E1FF"/>
            <w:vAlign w:val="center"/>
            <w:hideMark/>
          </w:tcPr>
          <w:p w14:paraId="34B6EA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shd w:val="clear" w:color="E1E1FF" w:fill="E1E1FF"/>
            <w:vAlign w:val="center"/>
            <w:hideMark/>
          </w:tcPr>
          <w:p w14:paraId="685E1A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w:t>
            </w:r>
          </w:p>
        </w:tc>
        <w:tc>
          <w:tcPr>
            <w:tcW w:w="496" w:type="pct"/>
            <w:shd w:val="clear" w:color="E1E1FF" w:fill="E1E1FF"/>
            <w:vAlign w:val="center"/>
            <w:hideMark/>
          </w:tcPr>
          <w:p w14:paraId="7D3ABC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510,00</w:t>
            </w:r>
          </w:p>
        </w:tc>
      </w:tr>
      <w:tr w:rsidR="0024688F" w:rsidRPr="00581027" w14:paraId="67A0DE49" w14:textId="77777777" w:rsidTr="000D5424">
        <w:trPr>
          <w:trHeight w:val="20"/>
        </w:trPr>
        <w:tc>
          <w:tcPr>
            <w:tcW w:w="642" w:type="pct"/>
            <w:shd w:val="clear" w:color="FFEE75" w:fill="FFEE75"/>
            <w:vAlign w:val="center"/>
            <w:hideMark/>
          </w:tcPr>
          <w:p w14:paraId="52A68B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5A4C92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46A8AF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shd w:val="clear" w:color="FFEE75" w:fill="FFEE75"/>
            <w:vAlign w:val="center"/>
            <w:hideMark/>
          </w:tcPr>
          <w:p w14:paraId="507298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75EB7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41AB2C1D" w14:textId="77777777" w:rsidTr="000D5424">
        <w:trPr>
          <w:trHeight w:val="20"/>
        </w:trPr>
        <w:tc>
          <w:tcPr>
            <w:tcW w:w="642" w:type="pct"/>
            <w:vAlign w:val="center"/>
            <w:hideMark/>
          </w:tcPr>
          <w:p w14:paraId="217C86B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147E48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E17F4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vAlign w:val="center"/>
            <w:hideMark/>
          </w:tcPr>
          <w:p w14:paraId="780CA9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8DBC1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3EDF6732" w14:textId="77777777" w:rsidTr="000D5424">
        <w:trPr>
          <w:trHeight w:val="20"/>
        </w:trPr>
        <w:tc>
          <w:tcPr>
            <w:tcW w:w="642" w:type="pct"/>
            <w:vAlign w:val="center"/>
            <w:hideMark/>
          </w:tcPr>
          <w:p w14:paraId="5EC822E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3EF01E5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1CC88CF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590" w:type="pct"/>
            <w:vAlign w:val="center"/>
            <w:hideMark/>
          </w:tcPr>
          <w:p w14:paraId="54D5347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24A139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r>
      <w:tr w:rsidR="0024688F" w:rsidRPr="00581027" w14:paraId="0948CDB0" w14:textId="77777777" w:rsidTr="000D5424">
        <w:trPr>
          <w:trHeight w:val="20"/>
        </w:trPr>
        <w:tc>
          <w:tcPr>
            <w:tcW w:w="642" w:type="pct"/>
            <w:shd w:val="clear" w:color="FFEE75" w:fill="FFEE75"/>
            <w:vAlign w:val="center"/>
            <w:hideMark/>
          </w:tcPr>
          <w:p w14:paraId="1B86B7F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7.5.</w:t>
            </w:r>
          </w:p>
        </w:tc>
        <w:tc>
          <w:tcPr>
            <w:tcW w:w="2791" w:type="pct"/>
            <w:shd w:val="clear" w:color="FFEE75" w:fill="FFEE75"/>
            <w:vAlign w:val="center"/>
            <w:hideMark/>
          </w:tcPr>
          <w:p w14:paraId="1A4D420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nefinancijske imovine-proračunski korisnici</w:t>
            </w:r>
          </w:p>
        </w:tc>
        <w:tc>
          <w:tcPr>
            <w:tcW w:w="481" w:type="pct"/>
            <w:shd w:val="clear" w:color="FFEE75" w:fill="FFEE75"/>
            <w:vAlign w:val="center"/>
            <w:hideMark/>
          </w:tcPr>
          <w:p w14:paraId="20EB97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0928C4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w:t>
            </w:r>
          </w:p>
        </w:tc>
        <w:tc>
          <w:tcPr>
            <w:tcW w:w="496" w:type="pct"/>
            <w:shd w:val="clear" w:color="FFEE75" w:fill="FFEE75"/>
            <w:vAlign w:val="center"/>
            <w:hideMark/>
          </w:tcPr>
          <w:p w14:paraId="7C133E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w:t>
            </w:r>
          </w:p>
        </w:tc>
      </w:tr>
      <w:tr w:rsidR="0024688F" w:rsidRPr="00581027" w14:paraId="001BD6C4" w14:textId="77777777" w:rsidTr="000D5424">
        <w:trPr>
          <w:trHeight w:val="20"/>
        </w:trPr>
        <w:tc>
          <w:tcPr>
            <w:tcW w:w="642" w:type="pct"/>
            <w:vAlign w:val="center"/>
            <w:hideMark/>
          </w:tcPr>
          <w:p w14:paraId="49078CB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1AE0FA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D9BB5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69950A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w:t>
            </w:r>
          </w:p>
        </w:tc>
        <w:tc>
          <w:tcPr>
            <w:tcW w:w="496" w:type="pct"/>
            <w:vAlign w:val="center"/>
            <w:hideMark/>
          </w:tcPr>
          <w:p w14:paraId="15BFF4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w:t>
            </w:r>
          </w:p>
        </w:tc>
      </w:tr>
      <w:tr w:rsidR="0024688F" w:rsidRPr="00581027" w14:paraId="6E9DC8DE" w14:textId="77777777" w:rsidTr="000D5424">
        <w:trPr>
          <w:trHeight w:val="20"/>
        </w:trPr>
        <w:tc>
          <w:tcPr>
            <w:tcW w:w="642" w:type="pct"/>
            <w:vAlign w:val="center"/>
            <w:hideMark/>
          </w:tcPr>
          <w:p w14:paraId="470ADF3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07221BC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429128A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55D1ED8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w:t>
            </w:r>
          </w:p>
        </w:tc>
        <w:tc>
          <w:tcPr>
            <w:tcW w:w="496" w:type="pct"/>
            <w:vAlign w:val="center"/>
            <w:hideMark/>
          </w:tcPr>
          <w:p w14:paraId="71914F5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w:t>
            </w:r>
          </w:p>
        </w:tc>
      </w:tr>
      <w:tr w:rsidR="0024688F" w:rsidRPr="00581027" w14:paraId="1CDB58B3" w14:textId="77777777" w:rsidTr="000D5424">
        <w:trPr>
          <w:trHeight w:val="20"/>
        </w:trPr>
        <w:tc>
          <w:tcPr>
            <w:tcW w:w="642" w:type="pct"/>
            <w:shd w:val="clear" w:color="E1E1FF" w:fill="E1E1FF"/>
            <w:vAlign w:val="center"/>
            <w:hideMark/>
          </w:tcPr>
          <w:p w14:paraId="362FEE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A106511</w:t>
            </w:r>
          </w:p>
        </w:tc>
        <w:tc>
          <w:tcPr>
            <w:tcW w:w="2791" w:type="pct"/>
            <w:shd w:val="clear" w:color="E1E1FF" w:fill="E1E1FF"/>
            <w:vAlign w:val="center"/>
            <w:hideMark/>
          </w:tcPr>
          <w:p w14:paraId="67CC36D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OPREMANJE DJEČJI VRTIĆI</w:t>
            </w:r>
          </w:p>
        </w:tc>
        <w:tc>
          <w:tcPr>
            <w:tcW w:w="481" w:type="pct"/>
            <w:shd w:val="clear" w:color="E1E1FF" w:fill="E1E1FF"/>
            <w:vAlign w:val="center"/>
            <w:hideMark/>
          </w:tcPr>
          <w:p w14:paraId="2061F4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278.612,64</w:t>
            </w:r>
          </w:p>
        </w:tc>
        <w:tc>
          <w:tcPr>
            <w:tcW w:w="590" w:type="pct"/>
            <w:shd w:val="clear" w:color="E1E1FF" w:fill="E1E1FF"/>
            <w:vAlign w:val="center"/>
            <w:hideMark/>
          </w:tcPr>
          <w:p w14:paraId="68E098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25.135,19</w:t>
            </w:r>
          </w:p>
        </w:tc>
        <w:tc>
          <w:tcPr>
            <w:tcW w:w="496" w:type="pct"/>
            <w:shd w:val="clear" w:color="E1E1FF" w:fill="E1E1FF"/>
            <w:vAlign w:val="center"/>
            <w:hideMark/>
          </w:tcPr>
          <w:p w14:paraId="0B5A28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303.747,83</w:t>
            </w:r>
          </w:p>
        </w:tc>
      </w:tr>
      <w:tr w:rsidR="0024688F" w:rsidRPr="00581027" w14:paraId="64CF1667" w14:textId="77777777" w:rsidTr="000D5424">
        <w:trPr>
          <w:trHeight w:val="20"/>
        </w:trPr>
        <w:tc>
          <w:tcPr>
            <w:tcW w:w="642" w:type="pct"/>
            <w:shd w:val="clear" w:color="FFEE75" w:fill="FFEE75"/>
            <w:vAlign w:val="center"/>
            <w:hideMark/>
          </w:tcPr>
          <w:p w14:paraId="25E68EE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90570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0AEB3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208.170,00</w:t>
            </w:r>
          </w:p>
        </w:tc>
        <w:tc>
          <w:tcPr>
            <w:tcW w:w="590" w:type="pct"/>
            <w:shd w:val="clear" w:color="FFEE75" w:fill="FFEE75"/>
            <w:vAlign w:val="center"/>
            <w:hideMark/>
          </w:tcPr>
          <w:p w14:paraId="491E18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29FBA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208.170,00</w:t>
            </w:r>
          </w:p>
        </w:tc>
      </w:tr>
      <w:tr w:rsidR="0024688F" w:rsidRPr="00581027" w14:paraId="09EAC71D" w14:textId="77777777" w:rsidTr="000D5424">
        <w:trPr>
          <w:trHeight w:val="20"/>
        </w:trPr>
        <w:tc>
          <w:tcPr>
            <w:tcW w:w="642" w:type="pct"/>
            <w:vAlign w:val="center"/>
            <w:hideMark/>
          </w:tcPr>
          <w:p w14:paraId="779B60E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EE0946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8AAB0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208.170,00</w:t>
            </w:r>
          </w:p>
        </w:tc>
        <w:tc>
          <w:tcPr>
            <w:tcW w:w="590" w:type="pct"/>
            <w:vAlign w:val="center"/>
            <w:hideMark/>
          </w:tcPr>
          <w:p w14:paraId="373A55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3E4C1C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208.170,00</w:t>
            </w:r>
          </w:p>
        </w:tc>
      </w:tr>
      <w:tr w:rsidR="0024688F" w:rsidRPr="00581027" w14:paraId="02A60866" w14:textId="77777777" w:rsidTr="000D5424">
        <w:trPr>
          <w:trHeight w:val="20"/>
        </w:trPr>
        <w:tc>
          <w:tcPr>
            <w:tcW w:w="642" w:type="pct"/>
            <w:vAlign w:val="center"/>
            <w:hideMark/>
          </w:tcPr>
          <w:p w14:paraId="0EE5528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E9B678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ADF43C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208.170,00</w:t>
            </w:r>
          </w:p>
        </w:tc>
        <w:tc>
          <w:tcPr>
            <w:tcW w:w="590" w:type="pct"/>
            <w:vAlign w:val="center"/>
            <w:hideMark/>
          </w:tcPr>
          <w:p w14:paraId="62387A7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BC0130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208.170,00</w:t>
            </w:r>
          </w:p>
        </w:tc>
      </w:tr>
      <w:tr w:rsidR="0024688F" w:rsidRPr="00581027" w14:paraId="39518F00" w14:textId="77777777" w:rsidTr="000D5424">
        <w:trPr>
          <w:trHeight w:val="20"/>
        </w:trPr>
        <w:tc>
          <w:tcPr>
            <w:tcW w:w="642" w:type="pct"/>
            <w:shd w:val="clear" w:color="FFEE75" w:fill="FFEE75"/>
            <w:vAlign w:val="center"/>
            <w:hideMark/>
          </w:tcPr>
          <w:p w14:paraId="369CEE4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3D6DB64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34F640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45.500,00</w:t>
            </w:r>
          </w:p>
        </w:tc>
        <w:tc>
          <w:tcPr>
            <w:tcW w:w="590" w:type="pct"/>
            <w:shd w:val="clear" w:color="FFEE75" w:fill="FFEE75"/>
            <w:vAlign w:val="center"/>
            <w:hideMark/>
          </w:tcPr>
          <w:p w14:paraId="661324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77BF4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45.500,00</w:t>
            </w:r>
          </w:p>
        </w:tc>
      </w:tr>
      <w:tr w:rsidR="0024688F" w:rsidRPr="00581027" w14:paraId="7A7F7433" w14:textId="77777777" w:rsidTr="000D5424">
        <w:trPr>
          <w:trHeight w:val="20"/>
        </w:trPr>
        <w:tc>
          <w:tcPr>
            <w:tcW w:w="642" w:type="pct"/>
            <w:vAlign w:val="center"/>
            <w:hideMark/>
          </w:tcPr>
          <w:p w14:paraId="08E7B3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BECF0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BE05F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45.500,00</w:t>
            </w:r>
          </w:p>
        </w:tc>
        <w:tc>
          <w:tcPr>
            <w:tcW w:w="590" w:type="pct"/>
            <w:vAlign w:val="center"/>
            <w:hideMark/>
          </w:tcPr>
          <w:p w14:paraId="39ACE0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824E5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45.500,00</w:t>
            </w:r>
          </w:p>
        </w:tc>
      </w:tr>
      <w:tr w:rsidR="0024688F" w:rsidRPr="00581027" w14:paraId="4BA9ECC6" w14:textId="77777777" w:rsidTr="000D5424">
        <w:trPr>
          <w:trHeight w:val="20"/>
        </w:trPr>
        <w:tc>
          <w:tcPr>
            <w:tcW w:w="642" w:type="pct"/>
            <w:vAlign w:val="center"/>
            <w:hideMark/>
          </w:tcPr>
          <w:p w14:paraId="0699C5D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44664A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B9014F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45.500,00</w:t>
            </w:r>
          </w:p>
        </w:tc>
        <w:tc>
          <w:tcPr>
            <w:tcW w:w="590" w:type="pct"/>
            <w:vAlign w:val="center"/>
            <w:hideMark/>
          </w:tcPr>
          <w:p w14:paraId="5181075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E039C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45.500,00</w:t>
            </w:r>
          </w:p>
        </w:tc>
      </w:tr>
      <w:tr w:rsidR="0024688F" w:rsidRPr="00581027" w14:paraId="2F53E402" w14:textId="77777777" w:rsidTr="000D5424">
        <w:trPr>
          <w:trHeight w:val="20"/>
        </w:trPr>
        <w:tc>
          <w:tcPr>
            <w:tcW w:w="642" w:type="pct"/>
            <w:shd w:val="clear" w:color="FFFF97" w:fill="FFFF97"/>
            <w:vAlign w:val="center"/>
            <w:hideMark/>
          </w:tcPr>
          <w:p w14:paraId="50ED4C7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4.8.1.</w:t>
            </w:r>
          </w:p>
        </w:tc>
        <w:tc>
          <w:tcPr>
            <w:tcW w:w="2791" w:type="pct"/>
            <w:shd w:val="clear" w:color="FFFF97" w:fill="FFFF97"/>
            <w:vAlign w:val="center"/>
            <w:hideMark/>
          </w:tcPr>
          <w:p w14:paraId="3A9C01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proračunski korisnici - preneseni višak</w:t>
            </w:r>
          </w:p>
        </w:tc>
        <w:tc>
          <w:tcPr>
            <w:tcW w:w="481" w:type="pct"/>
            <w:shd w:val="clear" w:color="FFFF97" w:fill="FFFF97"/>
            <w:vAlign w:val="center"/>
            <w:hideMark/>
          </w:tcPr>
          <w:p w14:paraId="0DFBC7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24.342,64</w:t>
            </w:r>
          </w:p>
        </w:tc>
        <w:tc>
          <w:tcPr>
            <w:tcW w:w="590" w:type="pct"/>
            <w:shd w:val="clear" w:color="FFFF97" w:fill="FFFF97"/>
            <w:vAlign w:val="center"/>
            <w:hideMark/>
          </w:tcPr>
          <w:p w14:paraId="0F3139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25.385,19</w:t>
            </w:r>
          </w:p>
        </w:tc>
        <w:tc>
          <w:tcPr>
            <w:tcW w:w="496" w:type="pct"/>
            <w:shd w:val="clear" w:color="FFFF97" w:fill="FFFF97"/>
            <w:vAlign w:val="center"/>
            <w:hideMark/>
          </w:tcPr>
          <w:p w14:paraId="6E7591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49.727,83</w:t>
            </w:r>
          </w:p>
        </w:tc>
      </w:tr>
      <w:tr w:rsidR="0024688F" w:rsidRPr="00581027" w14:paraId="5AAF1319" w14:textId="77777777" w:rsidTr="000D5424">
        <w:trPr>
          <w:trHeight w:val="20"/>
        </w:trPr>
        <w:tc>
          <w:tcPr>
            <w:tcW w:w="642" w:type="pct"/>
            <w:vAlign w:val="center"/>
            <w:hideMark/>
          </w:tcPr>
          <w:p w14:paraId="405EDAA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1F6D5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56720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24.342,64</w:t>
            </w:r>
          </w:p>
        </w:tc>
        <w:tc>
          <w:tcPr>
            <w:tcW w:w="590" w:type="pct"/>
            <w:vAlign w:val="center"/>
            <w:hideMark/>
          </w:tcPr>
          <w:p w14:paraId="204EF2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25.385,19</w:t>
            </w:r>
          </w:p>
        </w:tc>
        <w:tc>
          <w:tcPr>
            <w:tcW w:w="496" w:type="pct"/>
            <w:vAlign w:val="center"/>
            <w:hideMark/>
          </w:tcPr>
          <w:p w14:paraId="0FA8D2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49.727,83</w:t>
            </w:r>
          </w:p>
        </w:tc>
      </w:tr>
      <w:tr w:rsidR="0024688F" w:rsidRPr="00581027" w14:paraId="6042EC26" w14:textId="77777777" w:rsidTr="000D5424">
        <w:trPr>
          <w:trHeight w:val="20"/>
        </w:trPr>
        <w:tc>
          <w:tcPr>
            <w:tcW w:w="642" w:type="pct"/>
            <w:vAlign w:val="center"/>
            <w:hideMark/>
          </w:tcPr>
          <w:p w14:paraId="097C8E9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0A77B91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2E034BB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18.200,00</w:t>
            </w:r>
          </w:p>
        </w:tc>
        <w:tc>
          <w:tcPr>
            <w:tcW w:w="590" w:type="pct"/>
            <w:vAlign w:val="center"/>
            <w:hideMark/>
          </w:tcPr>
          <w:p w14:paraId="4F7D82F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28.392,85</w:t>
            </w:r>
          </w:p>
        </w:tc>
        <w:tc>
          <w:tcPr>
            <w:tcW w:w="496" w:type="pct"/>
            <w:vAlign w:val="center"/>
            <w:hideMark/>
          </w:tcPr>
          <w:p w14:paraId="1D1596B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46.592,85</w:t>
            </w:r>
          </w:p>
        </w:tc>
      </w:tr>
      <w:tr w:rsidR="0024688F" w:rsidRPr="00581027" w14:paraId="26255315" w14:textId="77777777" w:rsidTr="000D5424">
        <w:trPr>
          <w:trHeight w:val="20"/>
        </w:trPr>
        <w:tc>
          <w:tcPr>
            <w:tcW w:w="642" w:type="pct"/>
            <w:vAlign w:val="center"/>
            <w:hideMark/>
          </w:tcPr>
          <w:p w14:paraId="026A649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6A0E4B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572483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6.142,64</w:t>
            </w:r>
          </w:p>
        </w:tc>
        <w:tc>
          <w:tcPr>
            <w:tcW w:w="590" w:type="pct"/>
            <w:vAlign w:val="center"/>
            <w:hideMark/>
          </w:tcPr>
          <w:p w14:paraId="2C498F1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-3.007,66</w:t>
            </w:r>
          </w:p>
        </w:tc>
        <w:tc>
          <w:tcPr>
            <w:tcW w:w="496" w:type="pct"/>
            <w:vAlign w:val="center"/>
            <w:hideMark/>
          </w:tcPr>
          <w:p w14:paraId="1D03642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3.134,98</w:t>
            </w:r>
          </w:p>
        </w:tc>
      </w:tr>
      <w:tr w:rsidR="0024688F" w:rsidRPr="00581027" w14:paraId="4BFA16DE" w14:textId="77777777" w:rsidTr="000D5424">
        <w:trPr>
          <w:trHeight w:val="20"/>
        </w:trPr>
        <w:tc>
          <w:tcPr>
            <w:tcW w:w="642" w:type="pct"/>
            <w:shd w:val="clear" w:color="FFEE75" w:fill="FFEE75"/>
            <w:vAlign w:val="center"/>
            <w:hideMark/>
          </w:tcPr>
          <w:p w14:paraId="00F101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6.2.</w:t>
            </w:r>
          </w:p>
        </w:tc>
        <w:tc>
          <w:tcPr>
            <w:tcW w:w="2791" w:type="pct"/>
            <w:shd w:val="clear" w:color="FFEE75" w:fill="FFEE75"/>
            <w:vAlign w:val="center"/>
            <w:hideMark/>
          </w:tcPr>
          <w:p w14:paraId="38C8FB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 - proračunski korisnici</w:t>
            </w:r>
          </w:p>
        </w:tc>
        <w:tc>
          <w:tcPr>
            <w:tcW w:w="481" w:type="pct"/>
            <w:shd w:val="clear" w:color="FFEE75" w:fill="FFEE75"/>
            <w:vAlign w:val="center"/>
            <w:hideMark/>
          </w:tcPr>
          <w:p w14:paraId="1166C5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w:t>
            </w:r>
          </w:p>
        </w:tc>
        <w:tc>
          <w:tcPr>
            <w:tcW w:w="590" w:type="pct"/>
            <w:shd w:val="clear" w:color="FFEE75" w:fill="FFEE75"/>
            <w:vAlign w:val="center"/>
            <w:hideMark/>
          </w:tcPr>
          <w:p w14:paraId="2EB112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w:t>
            </w:r>
          </w:p>
        </w:tc>
        <w:tc>
          <w:tcPr>
            <w:tcW w:w="496" w:type="pct"/>
            <w:shd w:val="clear" w:color="FFEE75" w:fill="FFEE75"/>
            <w:vAlign w:val="center"/>
            <w:hideMark/>
          </w:tcPr>
          <w:p w14:paraId="5A24AC7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350,00</w:t>
            </w:r>
          </w:p>
        </w:tc>
      </w:tr>
      <w:tr w:rsidR="0024688F" w:rsidRPr="00581027" w14:paraId="4A970328" w14:textId="77777777" w:rsidTr="000D5424">
        <w:trPr>
          <w:trHeight w:val="20"/>
        </w:trPr>
        <w:tc>
          <w:tcPr>
            <w:tcW w:w="642" w:type="pct"/>
            <w:vAlign w:val="center"/>
            <w:hideMark/>
          </w:tcPr>
          <w:p w14:paraId="544C2C3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9495DE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EA511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w:t>
            </w:r>
          </w:p>
        </w:tc>
        <w:tc>
          <w:tcPr>
            <w:tcW w:w="590" w:type="pct"/>
            <w:vAlign w:val="center"/>
            <w:hideMark/>
          </w:tcPr>
          <w:p w14:paraId="7D8C3C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w:t>
            </w:r>
          </w:p>
        </w:tc>
        <w:tc>
          <w:tcPr>
            <w:tcW w:w="496" w:type="pct"/>
            <w:vAlign w:val="center"/>
            <w:hideMark/>
          </w:tcPr>
          <w:p w14:paraId="07FE87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58905D32" w14:textId="77777777" w:rsidTr="000D5424">
        <w:trPr>
          <w:trHeight w:val="20"/>
        </w:trPr>
        <w:tc>
          <w:tcPr>
            <w:tcW w:w="642" w:type="pct"/>
            <w:vAlign w:val="center"/>
            <w:hideMark/>
          </w:tcPr>
          <w:p w14:paraId="1E60E0C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59B5A6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3E7F8C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w:t>
            </w:r>
          </w:p>
        </w:tc>
        <w:tc>
          <w:tcPr>
            <w:tcW w:w="590" w:type="pct"/>
            <w:vAlign w:val="center"/>
            <w:hideMark/>
          </w:tcPr>
          <w:p w14:paraId="654008E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w:t>
            </w:r>
          </w:p>
        </w:tc>
        <w:tc>
          <w:tcPr>
            <w:tcW w:w="496" w:type="pct"/>
            <w:vAlign w:val="center"/>
            <w:hideMark/>
          </w:tcPr>
          <w:p w14:paraId="64A2E74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1396B816" w14:textId="77777777" w:rsidTr="000D5424">
        <w:trPr>
          <w:trHeight w:val="20"/>
        </w:trPr>
        <w:tc>
          <w:tcPr>
            <w:tcW w:w="642" w:type="pct"/>
            <w:vAlign w:val="center"/>
            <w:hideMark/>
          </w:tcPr>
          <w:p w14:paraId="35543A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B51693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D3D6C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350,00</w:t>
            </w:r>
          </w:p>
        </w:tc>
        <w:tc>
          <w:tcPr>
            <w:tcW w:w="590" w:type="pct"/>
            <w:vAlign w:val="center"/>
            <w:hideMark/>
          </w:tcPr>
          <w:p w14:paraId="387BDD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2E7D9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350,00</w:t>
            </w:r>
          </w:p>
        </w:tc>
      </w:tr>
      <w:tr w:rsidR="0024688F" w:rsidRPr="00581027" w14:paraId="4111FD41" w14:textId="77777777" w:rsidTr="000D5424">
        <w:trPr>
          <w:trHeight w:val="20"/>
        </w:trPr>
        <w:tc>
          <w:tcPr>
            <w:tcW w:w="642" w:type="pct"/>
            <w:vAlign w:val="center"/>
            <w:hideMark/>
          </w:tcPr>
          <w:p w14:paraId="1820EF9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29495A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93CFB2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350,00</w:t>
            </w:r>
          </w:p>
        </w:tc>
        <w:tc>
          <w:tcPr>
            <w:tcW w:w="590" w:type="pct"/>
            <w:vAlign w:val="center"/>
            <w:hideMark/>
          </w:tcPr>
          <w:p w14:paraId="137D0E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FA892B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350,00</w:t>
            </w:r>
          </w:p>
        </w:tc>
      </w:tr>
      <w:tr w:rsidR="0024688F" w:rsidRPr="00581027" w14:paraId="5174E4BD" w14:textId="77777777" w:rsidTr="000D5424">
        <w:trPr>
          <w:trHeight w:val="20"/>
        </w:trPr>
        <w:tc>
          <w:tcPr>
            <w:tcW w:w="642" w:type="pct"/>
            <w:shd w:val="clear" w:color="E1E1FF" w:fill="E1E1FF"/>
            <w:vAlign w:val="center"/>
            <w:hideMark/>
          </w:tcPr>
          <w:p w14:paraId="6A2D80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A106517</w:t>
            </w:r>
          </w:p>
        </w:tc>
        <w:tc>
          <w:tcPr>
            <w:tcW w:w="2791" w:type="pct"/>
            <w:shd w:val="clear" w:color="E1E1FF" w:fill="E1E1FF"/>
            <w:vAlign w:val="center"/>
            <w:hideMark/>
          </w:tcPr>
          <w:p w14:paraId="6EB9D2E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DONACIJE, KAZNE, NAKNADE I KAPITALNE POMOĆI</w:t>
            </w:r>
          </w:p>
        </w:tc>
        <w:tc>
          <w:tcPr>
            <w:tcW w:w="481" w:type="pct"/>
            <w:shd w:val="clear" w:color="E1E1FF" w:fill="E1E1FF"/>
            <w:vAlign w:val="center"/>
            <w:hideMark/>
          </w:tcPr>
          <w:p w14:paraId="69DCF1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E1E1FF" w:fill="E1E1FF"/>
            <w:vAlign w:val="center"/>
            <w:hideMark/>
          </w:tcPr>
          <w:p w14:paraId="5C1D8F4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4.990,00</w:t>
            </w:r>
          </w:p>
        </w:tc>
        <w:tc>
          <w:tcPr>
            <w:tcW w:w="496" w:type="pct"/>
            <w:shd w:val="clear" w:color="E1E1FF" w:fill="E1E1FF"/>
            <w:vAlign w:val="center"/>
            <w:hideMark/>
          </w:tcPr>
          <w:p w14:paraId="750EBC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4.990,00</w:t>
            </w:r>
          </w:p>
        </w:tc>
      </w:tr>
      <w:tr w:rsidR="0024688F" w:rsidRPr="00581027" w14:paraId="29F36623" w14:textId="77777777" w:rsidTr="000D5424">
        <w:trPr>
          <w:trHeight w:val="20"/>
        </w:trPr>
        <w:tc>
          <w:tcPr>
            <w:tcW w:w="642" w:type="pct"/>
            <w:shd w:val="clear" w:color="FFEE75" w:fill="FFEE75"/>
            <w:vAlign w:val="center"/>
            <w:hideMark/>
          </w:tcPr>
          <w:p w14:paraId="0C7814B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7.5.</w:t>
            </w:r>
          </w:p>
        </w:tc>
        <w:tc>
          <w:tcPr>
            <w:tcW w:w="2791" w:type="pct"/>
            <w:shd w:val="clear" w:color="FFEE75" w:fill="FFEE75"/>
            <w:vAlign w:val="center"/>
            <w:hideMark/>
          </w:tcPr>
          <w:p w14:paraId="75C01D4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nefinancijske imovine-proračunski korisnici</w:t>
            </w:r>
          </w:p>
        </w:tc>
        <w:tc>
          <w:tcPr>
            <w:tcW w:w="481" w:type="pct"/>
            <w:shd w:val="clear" w:color="FFEE75" w:fill="FFEE75"/>
            <w:vAlign w:val="center"/>
            <w:hideMark/>
          </w:tcPr>
          <w:p w14:paraId="662F1F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38E5D4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4.990,00</w:t>
            </w:r>
          </w:p>
        </w:tc>
        <w:tc>
          <w:tcPr>
            <w:tcW w:w="496" w:type="pct"/>
            <w:shd w:val="clear" w:color="FFEE75" w:fill="FFEE75"/>
            <w:vAlign w:val="center"/>
            <w:hideMark/>
          </w:tcPr>
          <w:p w14:paraId="64263C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4.990,00</w:t>
            </w:r>
          </w:p>
        </w:tc>
      </w:tr>
      <w:tr w:rsidR="0024688F" w:rsidRPr="00581027" w14:paraId="1B2CDF84" w14:textId="77777777" w:rsidTr="000D5424">
        <w:trPr>
          <w:trHeight w:val="20"/>
        </w:trPr>
        <w:tc>
          <w:tcPr>
            <w:tcW w:w="642" w:type="pct"/>
            <w:vAlign w:val="center"/>
            <w:hideMark/>
          </w:tcPr>
          <w:p w14:paraId="79A20E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918F0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CCFB5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376BDB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4.990,00</w:t>
            </w:r>
          </w:p>
        </w:tc>
        <w:tc>
          <w:tcPr>
            <w:tcW w:w="496" w:type="pct"/>
            <w:vAlign w:val="center"/>
            <w:hideMark/>
          </w:tcPr>
          <w:p w14:paraId="3FD2F5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4.990,00</w:t>
            </w:r>
          </w:p>
        </w:tc>
      </w:tr>
      <w:tr w:rsidR="0024688F" w:rsidRPr="00581027" w14:paraId="48DDC824" w14:textId="77777777" w:rsidTr="000D5424">
        <w:trPr>
          <w:trHeight w:val="20"/>
        </w:trPr>
        <w:tc>
          <w:tcPr>
            <w:tcW w:w="642" w:type="pct"/>
            <w:vAlign w:val="center"/>
            <w:hideMark/>
          </w:tcPr>
          <w:p w14:paraId="2387923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300F17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763D3A6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25F5594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4.990,00</w:t>
            </w:r>
          </w:p>
        </w:tc>
        <w:tc>
          <w:tcPr>
            <w:tcW w:w="496" w:type="pct"/>
            <w:vAlign w:val="center"/>
            <w:hideMark/>
          </w:tcPr>
          <w:p w14:paraId="506EE1E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4.990,00</w:t>
            </w:r>
          </w:p>
        </w:tc>
      </w:tr>
      <w:tr w:rsidR="0024688F" w:rsidRPr="00581027" w14:paraId="398AFEC0" w14:textId="77777777" w:rsidTr="000D5424">
        <w:trPr>
          <w:trHeight w:val="20"/>
        </w:trPr>
        <w:tc>
          <w:tcPr>
            <w:tcW w:w="642" w:type="pct"/>
            <w:shd w:val="clear" w:color="E1E1FF" w:fill="E1E1FF"/>
            <w:vAlign w:val="center"/>
            <w:hideMark/>
          </w:tcPr>
          <w:p w14:paraId="7F53E9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T106501</w:t>
            </w:r>
          </w:p>
        </w:tc>
        <w:tc>
          <w:tcPr>
            <w:tcW w:w="2791" w:type="pct"/>
            <w:shd w:val="clear" w:color="E1E1FF" w:fill="E1E1FF"/>
            <w:vAlign w:val="center"/>
            <w:hideMark/>
          </w:tcPr>
          <w:p w14:paraId="513BD22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FISKALNA ODRŽIVOST DVO - MZO</w:t>
            </w:r>
          </w:p>
        </w:tc>
        <w:tc>
          <w:tcPr>
            <w:tcW w:w="481" w:type="pct"/>
            <w:shd w:val="clear" w:color="E1E1FF" w:fill="E1E1FF"/>
            <w:vAlign w:val="center"/>
            <w:hideMark/>
          </w:tcPr>
          <w:p w14:paraId="7EF912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2.253.908,58</w:t>
            </w:r>
          </w:p>
        </w:tc>
        <w:tc>
          <w:tcPr>
            <w:tcW w:w="590" w:type="pct"/>
            <w:shd w:val="clear" w:color="E1E1FF" w:fill="E1E1FF"/>
            <w:vAlign w:val="center"/>
            <w:hideMark/>
          </w:tcPr>
          <w:p w14:paraId="343D3D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2C7C59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2.253.908,58</w:t>
            </w:r>
          </w:p>
        </w:tc>
      </w:tr>
      <w:tr w:rsidR="0024688F" w:rsidRPr="00581027" w14:paraId="60FF4A42" w14:textId="77777777" w:rsidTr="000D5424">
        <w:trPr>
          <w:trHeight w:val="20"/>
        </w:trPr>
        <w:tc>
          <w:tcPr>
            <w:tcW w:w="642" w:type="pct"/>
            <w:shd w:val="clear" w:color="FFEE75" w:fill="FFEE75"/>
            <w:vAlign w:val="center"/>
            <w:hideMark/>
          </w:tcPr>
          <w:p w14:paraId="245BDED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7380EF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346411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1.308.176,00</w:t>
            </w:r>
          </w:p>
        </w:tc>
        <w:tc>
          <w:tcPr>
            <w:tcW w:w="590" w:type="pct"/>
            <w:shd w:val="clear" w:color="FFEE75" w:fill="FFEE75"/>
            <w:vAlign w:val="center"/>
            <w:hideMark/>
          </w:tcPr>
          <w:p w14:paraId="7DF77D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A91A8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1.308.176,00</w:t>
            </w:r>
          </w:p>
        </w:tc>
      </w:tr>
      <w:tr w:rsidR="0024688F" w:rsidRPr="00581027" w14:paraId="0A1316BB" w14:textId="77777777" w:rsidTr="000D5424">
        <w:trPr>
          <w:trHeight w:val="20"/>
        </w:trPr>
        <w:tc>
          <w:tcPr>
            <w:tcW w:w="642" w:type="pct"/>
            <w:vAlign w:val="center"/>
            <w:hideMark/>
          </w:tcPr>
          <w:p w14:paraId="3CD0A6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B7E7BD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E62A9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941.409,18</w:t>
            </w:r>
          </w:p>
        </w:tc>
        <w:tc>
          <w:tcPr>
            <w:tcW w:w="590" w:type="pct"/>
            <w:vAlign w:val="center"/>
            <w:hideMark/>
          </w:tcPr>
          <w:p w14:paraId="1A1CA3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140.000,00</w:t>
            </w:r>
          </w:p>
        </w:tc>
        <w:tc>
          <w:tcPr>
            <w:tcW w:w="496" w:type="pct"/>
            <w:vAlign w:val="center"/>
            <w:hideMark/>
          </w:tcPr>
          <w:p w14:paraId="57B9B2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1.081.409,18</w:t>
            </w:r>
          </w:p>
        </w:tc>
      </w:tr>
      <w:tr w:rsidR="0024688F" w:rsidRPr="00581027" w14:paraId="1939308C" w14:textId="77777777" w:rsidTr="000D5424">
        <w:trPr>
          <w:trHeight w:val="20"/>
        </w:trPr>
        <w:tc>
          <w:tcPr>
            <w:tcW w:w="642" w:type="pct"/>
            <w:vAlign w:val="center"/>
            <w:hideMark/>
          </w:tcPr>
          <w:p w14:paraId="195BC07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6FF3D92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8DF201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220.684,00</w:t>
            </w:r>
          </w:p>
        </w:tc>
        <w:tc>
          <w:tcPr>
            <w:tcW w:w="590" w:type="pct"/>
            <w:vAlign w:val="center"/>
            <w:hideMark/>
          </w:tcPr>
          <w:p w14:paraId="22DEC15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650.000,00</w:t>
            </w:r>
          </w:p>
        </w:tc>
        <w:tc>
          <w:tcPr>
            <w:tcW w:w="496" w:type="pct"/>
            <w:vAlign w:val="center"/>
            <w:hideMark/>
          </w:tcPr>
          <w:p w14:paraId="56ABD5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870.684,00</w:t>
            </w:r>
          </w:p>
        </w:tc>
      </w:tr>
      <w:tr w:rsidR="0024688F" w:rsidRPr="00581027" w14:paraId="7A67B86E" w14:textId="77777777" w:rsidTr="000D5424">
        <w:trPr>
          <w:trHeight w:val="20"/>
        </w:trPr>
        <w:tc>
          <w:tcPr>
            <w:tcW w:w="642" w:type="pct"/>
            <w:vAlign w:val="center"/>
            <w:hideMark/>
          </w:tcPr>
          <w:p w14:paraId="42081E7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C865AA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950B02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720.725,18</w:t>
            </w:r>
          </w:p>
        </w:tc>
        <w:tc>
          <w:tcPr>
            <w:tcW w:w="590" w:type="pct"/>
            <w:vAlign w:val="center"/>
            <w:hideMark/>
          </w:tcPr>
          <w:p w14:paraId="0783A3B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-510.000,00</w:t>
            </w:r>
          </w:p>
        </w:tc>
        <w:tc>
          <w:tcPr>
            <w:tcW w:w="496" w:type="pct"/>
            <w:vAlign w:val="center"/>
            <w:hideMark/>
          </w:tcPr>
          <w:p w14:paraId="602B5B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210.725,18</w:t>
            </w:r>
          </w:p>
        </w:tc>
      </w:tr>
      <w:tr w:rsidR="0024688F" w:rsidRPr="00581027" w14:paraId="427C41BA" w14:textId="77777777" w:rsidTr="000D5424">
        <w:trPr>
          <w:trHeight w:val="20"/>
        </w:trPr>
        <w:tc>
          <w:tcPr>
            <w:tcW w:w="642" w:type="pct"/>
            <w:vAlign w:val="center"/>
            <w:hideMark/>
          </w:tcPr>
          <w:p w14:paraId="781B5E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D168E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56114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366.766,82</w:t>
            </w:r>
          </w:p>
        </w:tc>
        <w:tc>
          <w:tcPr>
            <w:tcW w:w="590" w:type="pct"/>
            <w:vAlign w:val="center"/>
            <w:hideMark/>
          </w:tcPr>
          <w:p w14:paraId="284B17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-140.000,00</w:t>
            </w:r>
          </w:p>
        </w:tc>
        <w:tc>
          <w:tcPr>
            <w:tcW w:w="496" w:type="pct"/>
            <w:vAlign w:val="center"/>
            <w:hideMark/>
          </w:tcPr>
          <w:p w14:paraId="63CCCA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226.766,82</w:t>
            </w:r>
          </w:p>
        </w:tc>
      </w:tr>
      <w:tr w:rsidR="0024688F" w:rsidRPr="00581027" w14:paraId="7AB52253" w14:textId="77777777" w:rsidTr="000D5424">
        <w:trPr>
          <w:trHeight w:val="20"/>
        </w:trPr>
        <w:tc>
          <w:tcPr>
            <w:tcW w:w="642" w:type="pct"/>
            <w:vAlign w:val="center"/>
            <w:hideMark/>
          </w:tcPr>
          <w:p w14:paraId="33F264A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750BF33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667F818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14.000,00</w:t>
            </w:r>
          </w:p>
        </w:tc>
        <w:tc>
          <w:tcPr>
            <w:tcW w:w="590" w:type="pct"/>
            <w:vAlign w:val="center"/>
            <w:hideMark/>
          </w:tcPr>
          <w:p w14:paraId="44997A4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2.600,00</w:t>
            </w:r>
          </w:p>
        </w:tc>
        <w:tc>
          <w:tcPr>
            <w:tcW w:w="496" w:type="pct"/>
            <w:vAlign w:val="center"/>
            <w:hideMark/>
          </w:tcPr>
          <w:p w14:paraId="4EF3D16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16.600,00</w:t>
            </w:r>
          </w:p>
        </w:tc>
      </w:tr>
      <w:tr w:rsidR="0024688F" w:rsidRPr="00581027" w14:paraId="48554B9B" w14:textId="77777777" w:rsidTr="000D5424">
        <w:trPr>
          <w:trHeight w:val="20"/>
        </w:trPr>
        <w:tc>
          <w:tcPr>
            <w:tcW w:w="642" w:type="pct"/>
            <w:vAlign w:val="center"/>
            <w:hideMark/>
          </w:tcPr>
          <w:p w14:paraId="11F2B60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73ED9C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13584F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352.766,82</w:t>
            </w:r>
          </w:p>
        </w:tc>
        <w:tc>
          <w:tcPr>
            <w:tcW w:w="590" w:type="pct"/>
            <w:vAlign w:val="center"/>
            <w:hideMark/>
          </w:tcPr>
          <w:p w14:paraId="6D3A606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-142.600,00</w:t>
            </w:r>
          </w:p>
        </w:tc>
        <w:tc>
          <w:tcPr>
            <w:tcW w:w="496" w:type="pct"/>
            <w:vAlign w:val="center"/>
            <w:hideMark/>
          </w:tcPr>
          <w:p w14:paraId="739222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210.166,82</w:t>
            </w:r>
          </w:p>
        </w:tc>
      </w:tr>
      <w:tr w:rsidR="0024688F" w:rsidRPr="00581027" w14:paraId="5F10916E" w14:textId="77777777" w:rsidTr="000D5424">
        <w:trPr>
          <w:trHeight w:val="20"/>
        </w:trPr>
        <w:tc>
          <w:tcPr>
            <w:tcW w:w="642" w:type="pct"/>
            <w:shd w:val="clear" w:color="FFFF97" w:fill="FFFF97"/>
            <w:vAlign w:val="center"/>
            <w:hideMark/>
          </w:tcPr>
          <w:p w14:paraId="0B42515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5.1.1</w:t>
            </w:r>
          </w:p>
        </w:tc>
        <w:tc>
          <w:tcPr>
            <w:tcW w:w="2791" w:type="pct"/>
            <w:shd w:val="clear" w:color="FFFF97" w:fill="FFFF97"/>
            <w:vAlign w:val="center"/>
            <w:hideMark/>
          </w:tcPr>
          <w:p w14:paraId="0A37AD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preneseni višak</w:t>
            </w:r>
          </w:p>
        </w:tc>
        <w:tc>
          <w:tcPr>
            <w:tcW w:w="481" w:type="pct"/>
            <w:shd w:val="clear" w:color="FFFF97" w:fill="FFFF97"/>
            <w:vAlign w:val="center"/>
            <w:hideMark/>
          </w:tcPr>
          <w:p w14:paraId="150AF6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945.732,58</w:t>
            </w:r>
          </w:p>
        </w:tc>
        <w:tc>
          <w:tcPr>
            <w:tcW w:w="590" w:type="pct"/>
            <w:shd w:val="clear" w:color="FFFF97" w:fill="FFFF97"/>
            <w:vAlign w:val="center"/>
            <w:hideMark/>
          </w:tcPr>
          <w:p w14:paraId="609906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99A49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945.732,58</w:t>
            </w:r>
          </w:p>
        </w:tc>
      </w:tr>
      <w:tr w:rsidR="0024688F" w:rsidRPr="00581027" w14:paraId="26B0AA3B" w14:textId="77777777" w:rsidTr="000D5424">
        <w:trPr>
          <w:trHeight w:val="20"/>
        </w:trPr>
        <w:tc>
          <w:tcPr>
            <w:tcW w:w="642" w:type="pct"/>
            <w:vAlign w:val="center"/>
            <w:hideMark/>
          </w:tcPr>
          <w:p w14:paraId="19A8034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D91835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26994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945.732,58</w:t>
            </w:r>
          </w:p>
        </w:tc>
        <w:tc>
          <w:tcPr>
            <w:tcW w:w="590" w:type="pct"/>
            <w:vAlign w:val="center"/>
            <w:hideMark/>
          </w:tcPr>
          <w:p w14:paraId="176652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B841F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945.732,58</w:t>
            </w:r>
          </w:p>
        </w:tc>
      </w:tr>
      <w:tr w:rsidR="0024688F" w:rsidRPr="00581027" w14:paraId="7A8709E1" w14:textId="77777777" w:rsidTr="000D5424">
        <w:trPr>
          <w:trHeight w:val="20"/>
        </w:trPr>
        <w:tc>
          <w:tcPr>
            <w:tcW w:w="642" w:type="pct"/>
            <w:vAlign w:val="center"/>
            <w:hideMark/>
          </w:tcPr>
          <w:p w14:paraId="627F5F3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B73B8C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183E22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945.732,58</w:t>
            </w:r>
          </w:p>
        </w:tc>
        <w:tc>
          <w:tcPr>
            <w:tcW w:w="590" w:type="pct"/>
            <w:vAlign w:val="center"/>
            <w:hideMark/>
          </w:tcPr>
          <w:p w14:paraId="2B8735A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D211DF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945.732,58</w:t>
            </w:r>
          </w:p>
        </w:tc>
      </w:tr>
      <w:tr w:rsidR="0024688F" w:rsidRPr="00581027" w14:paraId="24658AA0" w14:textId="77777777" w:rsidTr="000D5424">
        <w:trPr>
          <w:trHeight w:val="20"/>
        </w:trPr>
        <w:tc>
          <w:tcPr>
            <w:tcW w:w="642" w:type="pct"/>
            <w:shd w:val="clear" w:color="E1E1FF" w:fill="E1E1FF"/>
            <w:vAlign w:val="center"/>
            <w:hideMark/>
          </w:tcPr>
          <w:p w14:paraId="299300D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Tekući projekt T106502</w:t>
            </w:r>
          </w:p>
        </w:tc>
        <w:tc>
          <w:tcPr>
            <w:tcW w:w="2791" w:type="pct"/>
            <w:shd w:val="clear" w:color="E1E1FF" w:fill="E1E1FF"/>
            <w:vAlign w:val="center"/>
            <w:hideMark/>
          </w:tcPr>
          <w:p w14:paraId="0793F4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ERASMUS +</w:t>
            </w:r>
          </w:p>
        </w:tc>
        <w:tc>
          <w:tcPr>
            <w:tcW w:w="481" w:type="pct"/>
            <w:shd w:val="clear" w:color="E1E1FF" w:fill="E1E1FF"/>
            <w:vAlign w:val="center"/>
            <w:hideMark/>
          </w:tcPr>
          <w:p w14:paraId="521A75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32.454,54</w:t>
            </w:r>
          </w:p>
        </w:tc>
        <w:tc>
          <w:tcPr>
            <w:tcW w:w="590" w:type="pct"/>
            <w:shd w:val="clear" w:color="E1E1FF" w:fill="E1E1FF"/>
            <w:vAlign w:val="center"/>
            <w:hideMark/>
          </w:tcPr>
          <w:p w14:paraId="5C1228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3FB1D5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32.454,54</w:t>
            </w:r>
          </w:p>
        </w:tc>
      </w:tr>
      <w:tr w:rsidR="0024688F" w:rsidRPr="00581027" w14:paraId="2479F28F" w14:textId="77777777" w:rsidTr="000D5424">
        <w:trPr>
          <w:trHeight w:val="20"/>
        </w:trPr>
        <w:tc>
          <w:tcPr>
            <w:tcW w:w="642" w:type="pct"/>
            <w:shd w:val="clear" w:color="FFEE75" w:fill="FFEE75"/>
            <w:vAlign w:val="center"/>
            <w:hideMark/>
          </w:tcPr>
          <w:p w14:paraId="6683D6B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5.9.</w:t>
            </w:r>
          </w:p>
        </w:tc>
        <w:tc>
          <w:tcPr>
            <w:tcW w:w="2791" w:type="pct"/>
            <w:shd w:val="clear" w:color="FFEE75" w:fill="FFEE75"/>
            <w:vAlign w:val="center"/>
            <w:hideMark/>
          </w:tcPr>
          <w:p w14:paraId="6AD12C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proračunski korisnici</w:t>
            </w:r>
          </w:p>
        </w:tc>
        <w:tc>
          <w:tcPr>
            <w:tcW w:w="481" w:type="pct"/>
            <w:shd w:val="clear" w:color="FFEE75" w:fill="FFEE75"/>
            <w:vAlign w:val="center"/>
            <w:hideMark/>
          </w:tcPr>
          <w:p w14:paraId="759E8A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shd w:val="clear" w:color="FFEE75" w:fill="FFEE75"/>
            <w:vAlign w:val="center"/>
            <w:hideMark/>
          </w:tcPr>
          <w:p w14:paraId="5E305C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067AD8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4AF4C385" w14:textId="77777777" w:rsidTr="000D5424">
        <w:trPr>
          <w:trHeight w:val="20"/>
        </w:trPr>
        <w:tc>
          <w:tcPr>
            <w:tcW w:w="642" w:type="pct"/>
            <w:vAlign w:val="center"/>
            <w:hideMark/>
          </w:tcPr>
          <w:p w14:paraId="755B26D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4EE45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3E649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vAlign w:val="center"/>
            <w:hideMark/>
          </w:tcPr>
          <w:p w14:paraId="34A2B1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0918D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11D84468" w14:textId="77777777" w:rsidTr="000D5424">
        <w:trPr>
          <w:trHeight w:val="20"/>
        </w:trPr>
        <w:tc>
          <w:tcPr>
            <w:tcW w:w="642" w:type="pct"/>
            <w:vAlign w:val="center"/>
            <w:hideMark/>
          </w:tcPr>
          <w:p w14:paraId="2AFD9C7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E6817D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A68273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590" w:type="pct"/>
            <w:vAlign w:val="center"/>
            <w:hideMark/>
          </w:tcPr>
          <w:p w14:paraId="68B5501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ECE0D1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39A7DCB6" w14:textId="77777777" w:rsidTr="000D5424">
        <w:trPr>
          <w:trHeight w:val="20"/>
        </w:trPr>
        <w:tc>
          <w:tcPr>
            <w:tcW w:w="642" w:type="pct"/>
            <w:shd w:val="clear" w:color="FFFF97" w:fill="FFFF97"/>
            <w:vAlign w:val="center"/>
            <w:hideMark/>
          </w:tcPr>
          <w:p w14:paraId="30C50D9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5.9.1</w:t>
            </w:r>
          </w:p>
        </w:tc>
        <w:tc>
          <w:tcPr>
            <w:tcW w:w="2791" w:type="pct"/>
            <w:shd w:val="clear" w:color="FFFF97" w:fill="FFFF97"/>
            <w:vAlign w:val="center"/>
            <w:hideMark/>
          </w:tcPr>
          <w:p w14:paraId="12A742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proračunski korisnici - preneseni višak</w:t>
            </w:r>
          </w:p>
        </w:tc>
        <w:tc>
          <w:tcPr>
            <w:tcW w:w="481" w:type="pct"/>
            <w:shd w:val="clear" w:color="FFFF97" w:fill="FFFF97"/>
            <w:vAlign w:val="center"/>
            <w:hideMark/>
          </w:tcPr>
          <w:p w14:paraId="35AD4B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12.454,54</w:t>
            </w:r>
          </w:p>
        </w:tc>
        <w:tc>
          <w:tcPr>
            <w:tcW w:w="590" w:type="pct"/>
            <w:shd w:val="clear" w:color="FFFF97" w:fill="FFFF97"/>
            <w:vAlign w:val="center"/>
            <w:hideMark/>
          </w:tcPr>
          <w:p w14:paraId="54440A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514406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12.454,54</w:t>
            </w:r>
          </w:p>
        </w:tc>
      </w:tr>
      <w:tr w:rsidR="0024688F" w:rsidRPr="00581027" w14:paraId="5A159376" w14:textId="77777777" w:rsidTr="000D5424">
        <w:trPr>
          <w:trHeight w:val="20"/>
        </w:trPr>
        <w:tc>
          <w:tcPr>
            <w:tcW w:w="642" w:type="pct"/>
            <w:vAlign w:val="center"/>
            <w:hideMark/>
          </w:tcPr>
          <w:p w14:paraId="77CB055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29993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8AB6B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12.454,54</w:t>
            </w:r>
          </w:p>
        </w:tc>
        <w:tc>
          <w:tcPr>
            <w:tcW w:w="590" w:type="pct"/>
            <w:vAlign w:val="center"/>
            <w:hideMark/>
          </w:tcPr>
          <w:p w14:paraId="03350D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54B70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12.454,54</w:t>
            </w:r>
          </w:p>
        </w:tc>
      </w:tr>
      <w:tr w:rsidR="0024688F" w:rsidRPr="00581027" w14:paraId="4D814E38" w14:textId="77777777" w:rsidTr="000D5424">
        <w:trPr>
          <w:trHeight w:val="20"/>
        </w:trPr>
        <w:tc>
          <w:tcPr>
            <w:tcW w:w="642" w:type="pct"/>
            <w:vAlign w:val="center"/>
            <w:hideMark/>
          </w:tcPr>
          <w:p w14:paraId="08C6FB5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4A4506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EAC800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12.454,54</w:t>
            </w:r>
          </w:p>
        </w:tc>
        <w:tc>
          <w:tcPr>
            <w:tcW w:w="590" w:type="pct"/>
            <w:vAlign w:val="center"/>
            <w:hideMark/>
          </w:tcPr>
          <w:p w14:paraId="7AB8E19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1B23AA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12.454,54</w:t>
            </w:r>
          </w:p>
        </w:tc>
      </w:tr>
      <w:tr w:rsidR="0024688F" w:rsidRPr="00581027" w14:paraId="16816434" w14:textId="77777777" w:rsidTr="000D5424">
        <w:trPr>
          <w:trHeight w:val="20"/>
        </w:trPr>
        <w:tc>
          <w:tcPr>
            <w:tcW w:w="642" w:type="pct"/>
            <w:shd w:val="clear" w:color="0000CE" w:fill="0000CE"/>
            <w:vAlign w:val="center"/>
            <w:hideMark/>
          </w:tcPr>
          <w:p w14:paraId="74A2989A"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20403</w:t>
            </w:r>
          </w:p>
        </w:tc>
        <w:tc>
          <w:tcPr>
            <w:tcW w:w="2791" w:type="pct"/>
            <w:shd w:val="clear" w:color="0000CE" w:fill="0000CE"/>
            <w:vAlign w:val="center"/>
            <w:hideMark/>
          </w:tcPr>
          <w:p w14:paraId="1CC5391E"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OSNOVNE ŠKOLE</w:t>
            </w:r>
          </w:p>
        </w:tc>
        <w:tc>
          <w:tcPr>
            <w:tcW w:w="481" w:type="pct"/>
            <w:shd w:val="clear" w:color="0000CE" w:fill="0000CE"/>
            <w:vAlign w:val="center"/>
            <w:hideMark/>
          </w:tcPr>
          <w:p w14:paraId="552D0066"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48.201.910,70</w:t>
            </w:r>
          </w:p>
        </w:tc>
        <w:tc>
          <w:tcPr>
            <w:tcW w:w="590" w:type="pct"/>
            <w:shd w:val="clear" w:color="0000CE" w:fill="0000CE"/>
            <w:vAlign w:val="center"/>
            <w:hideMark/>
          </w:tcPr>
          <w:p w14:paraId="3A75345A"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2.593.382,00</w:t>
            </w:r>
          </w:p>
        </w:tc>
        <w:tc>
          <w:tcPr>
            <w:tcW w:w="496" w:type="pct"/>
            <w:shd w:val="clear" w:color="0000CE" w:fill="0000CE"/>
            <w:vAlign w:val="center"/>
            <w:hideMark/>
          </w:tcPr>
          <w:p w14:paraId="3D663EBB"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50.795.292,70</w:t>
            </w:r>
          </w:p>
        </w:tc>
      </w:tr>
      <w:tr w:rsidR="0024688F" w:rsidRPr="00581027" w14:paraId="10511557" w14:textId="77777777" w:rsidTr="000D5424">
        <w:trPr>
          <w:trHeight w:val="20"/>
        </w:trPr>
        <w:tc>
          <w:tcPr>
            <w:tcW w:w="642" w:type="pct"/>
            <w:shd w:val="clear" w:color="FEDE01" w:fill="FEDE01"/>
            <w:vAlign w:val="center"/>
            <w:hideMark/>
          </w:tcPr>
          <w:p w14:paraId="7CEDD1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4A83F3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432654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4.778.594,26</w:t>
            </w:r>
          </w:p>
        </w:tc>
        <w:tc>
          <w:tcPr>
            <w:tcW w:w="590" w:type="pct"/>
            <w:shd w:val="clear" w:color="FEDE01" w:fill="FEDE01"/>
            <w:vAlign w:val="center"/>
            <w:hideMark/>
          </w:tcPr>
          <w:p w14:paraId="307964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72.360,00</w:t>
            </w:r>
          </w:p>
        </w:tc>
        <w:tc>
          <w:tcPr>
            <w:tcW w:w="496" w:type="pct"/>
            <w:shd w:val="clear" w:color="FEDE01" w:fill="FEDE01"/>
            <w:vAlign w:val="center"/>
            <w:hideMark/>
          </w:tcPr>
          <w:p w14:paraId="3C1518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4.850.954,26</w:t>
            </w:r>
          </w:p>
        </w:tc>
      </w:tr>
      <w:tr w:rsidR="0024688F" w:rsidRPr="00581027" w14:paraId="7C8F627E" w14:textId="77777777" w:rsidTr="000D5424">
        <w:trPr>
          <w:trHeight w:val="20"/>
        </w:trPr>
        <w:tc>
          <w:tcPr>
            <w:tcW w:w="642" w:type="pct"/>
            <w:shd w:val="clear" w:color="FEDE01" w:fill="FEDE01"/>
            <w:vAlign w:val="center"/>
            <w:hideMark/>
          </w:tcPr>
          <w:p w14:paraId="11AC714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w:t>
            </w:r>
          </w:p>
        </w:tc>
        <w:tc>
          <w:tcPr>
            <w:tcW w:w="2791" w:type="pct"/>
            <w:shd w:val="clear" w:color="FEDE01" w:fill="FEDE01"/>
            <w:vAlign w:val="center"/>
            <w:hideMark/>
          </w:tcPr>
          <w:p w14:paraId="1F81FC3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w:t>
            </w:r>
          </w:p>
        </w:tc>
        <w:tc>
          <w:tcPr>
            <w:tcW w:w="481" w:type="pct"/>
            <w:shd w:val="clear" w:color="FEDE01" w:fill="FEDE01"/>
            <w:vAlign w:val="center"/>
            <w:hideMark/>
          </w:tcPr>
          <w:p w14:paraId="58B4D0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415.694,44</w:t>
            </w:r>
          </w:p>
        </w:tc>
        <w:tc>
          <w:tcPr>
            <w:tcW w:w="590" w:type="pct"/>
            <w:shd w:val="clear" w:color="FEDE01" w:fill="FEDE01"/>
            <w:vAlign w:val="center"/>
            <w:hideMark/>
          </w:tcPr>
          <w:p w14:paraId="2BAAAD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29.679,66</w:t>
            </w:r>
          </w:p>
        </w:tc>
        <w:tc>
          <w:tcPr>
            <w:tcW w:w="496" w:type="pct"/>
            <w:shd w:val="clear" w:color="FEDE01" w:fill="FEDE01"/>
            <w:vAlign w:val="center"/>
            <w:hideMark/>
          </w:tcPr>
          <w:p w14:paraId="4DDEEF4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445.374,10</w:t>
            </w:r>
          </w:p>
        </w:tc>
      </w:tr>
      <w:tr w:rsidR="0024688F" w:rsidRPr="00581027" w14:paraId="3F4AD3FA" w14:textId="77777777" w:rsidTr="000D5424">
        <w:trPr>
          <w:trHeight w:val="20"/>
        </w:trPr>
        <w:tc>
          <w:tcPr>
            <w:tcW w:w="642" w:type="pct"/>
            <w:shd w:val="clear" w:color="FEDE01" w:fill="FEDE01"/>
            <w:vAlign w:val="center"/>
            <w:hideMark/>
          </w:tcPr>
          <w:p w14:paraId="23C26FD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w:t>
            </w:r>
          </w:p>
        </w:tc>
        <w:tc>
          <w:tcPr>
            <w:tcW w:w="2791" w:type="pct"/>
            <w:shd w:val="clear" w:color="FEDE01" w:fill="FEDE01"/>
            <w:vAlign w:val="center"/>
            <w:hideMark/>
          </w:tcPr>
          <w:p w14:paraId="75494C8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w:t>
            </w:r>
          </w:p>
        </w:tc>
        <w:tc>
          <w:tcPr>
            <w:tcW w:w="481" w:type="pct"/>
            <w:shd w:val="clear" w:color="FEDE01" w:fill="FEDE01"/>
            <w:vAlign w:val="center"/>
            <w:hideMark/>
          </w:tcPr>
          <w:p w14:paraId="180953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1.260.572,40</w:t>
            </w:r>
          </w:p>
        </w:tc>
        <w:tc>
          <w:tcPr>
            <w:tcW w:w="590" w:type="pct"/>
            <w:shd w:val="clear" w:color="FEDE01" w:fill="FEDE01"/>
            <w:vAlign w:val="center"/>
            <w:hideMark/>
          </w:tcPr>
          <w:p w14:paraId="38DEA0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23.082,17</w:t>
            </w:r>
          </w:p>
        </w:tc>
        <w:tc>
          <w:tcPr>
            <w:tcW w:w="496" w:type="pct"/>
            <w:shd w:val="clear" w:color="FEDE01" w:fill="FEDE01"/>
            <w:vAlign w:val="center"/>
            <w:hideMark/>
          </w:tcPr>
          <w:p w14:paraId="4FC122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1.283.654,57</w:t>
            </w:r>
          </w:p>
        </w:tc>
      </w:tr>
      <w:tr w:rsidR="0024688F" w:rsidRPr="00581027" w14:paraId="24DC1018" w14:textId="77777777" w:rsidTr="000D5424">
        <w:trPr>
          <w:trHeight w:val="20"/>
        </w:trPr>
        <w:tc>
          <w:tcPr>
            <w:tcW w:w="642" w:type="pct"/>
            <w:shd w:val="clear" w:color="FEDE01" w:fill="FEDE01"/>
            <w:vAlign w:val="center"/>
            <w:hideMark/>
          </w:tcPr>
          <w:p w14:paraId="34B2ED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4F4FD18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4425EE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41.322.537,67</w:t>
            </w:r>
          </w:p>
        </w:tc>
        <w:tc>
          <w:tcPr>
            <w:tcW w:w="590" w:type="pct"/>
            <w:shd w:val="clear" w:color="FEDE01" w:fill="FEDE01"/>
            <w:vAlign w:val="center"/>
            <w:hideMark/>
          </w:tcPr>
          <w:p w14:paraId="7E34CE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2.453.087,17</w:t>
            </w:r>
          </w:p>
        </w:tc>
        <w:tc>
          <w:tcPr>
            <w:tcW w:w="496" w:type="pct"/>
            <w:shd w:val="clear" w:color="FEDE01" w:fill="FEDE01"/>
            <w:vAlign w:val="center"/>
            <w:hideMark/>
          </w:tcPr>
          <w:p w14:paraId="4AE3EB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43.775.624,84</w:t>
            </w:r>
          </w:p>
        </w:tc>
      </w:tr>
      <w:tr w:rsidR="0024688F" w:rsidRPr="00581027" w14:paraId="46E9F7F2" w14:textId="77777777" w:rsidTr="000D5424">
        <w:trPr>
          <w:trHeight w:val="20"/>
        </w:trPr>
        <w:tc>
          <w:tcPr>
            <w:tcW w:w="642" w:type="pct"/>
            <w:shd w:val="clear" w:color="FEDE01" w:fill="FEDE01"/>
            <w:vAlign w:val="center"/>
            <w:hideMark/>
          </w:tcPr>
          <w:p w14:paraId="296232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w:t>
            </w:r>
          </w:p>
        </w:tc>
        <w:tc>
          <w:tcPr>
            <w:tcW w:w="2791" w:type="pct"/>
            <w:shd w:val="clear" w:color="FEDE01" w:fill="FEDE01"/>
            <w:vAlign w:val="center"/>
            <w:hideMark/>
          </w:tcPr>
          <w:p w14:paraId="374774A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w:t>
            </w:r>
          </w:p>
        </w:tc>
        <w:tc>
          <w:tcPr>
            <w:tcW w:w="481" w:type="pct"/>
            <w:shd w:val="clear" w:color="FEDE01" w:fill="FEDE01"/>
            <w:vAlign w:val="center"/>
            <w:hideMark/>
          </w:tcPr>
          <w:p w14:paraId="4B52EF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150.423,00</w:t>
            </w:r>
          </w:p>
        </w:tc>
        <w:tc>
          <w:tcPr>
            <w:tcW w:w="590" w:type="pct"/>
            <w:shd w:val="clear" w:color="FEDE01" w:fill="FEDE01"/>
            <w:vAlign w:val="center"/>
            <w:hideMark/>
          </w:tcPr>
          <w:p w14:paraId="47A7C6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15.989,00</w:t>
            </w:r>
          </w:p>
        </w:tc>
        <w:tc>
          <w:tcPr>
            <w:tcW w:w="496" w:type="pct"/>
            <w:shd w:val="clear" w:color="FEDE01" w:fill="FEDE01"/>
            <w:vAlign w:val="center"/>
            <w:hideMark/>
          </w:tcPr>
          <w:p w14:paraId="0A645A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166.412,00</w:t>
            </w:r>
          </w:p>
        </w:tc>
      </w:tr>
      <w:tr w:rsidR="0024688F" w:rsidRPr="00581027" w14:paraId="6E902F5C" w14:textId="77777777" w:rsidTr="000D5424">
        <w:trPr>
          <w:trHeight w:val="20"/>
        </w:trPr>
        <w:tc>
          <w:tcPr>
            <w:tcW w:w="642" w:type="pct"/>
            <w:shd w:val="clear" w:color="FEDE01" w:fill="FEDE01"/>
            <w:vAlign w:val="center"/>
            <w:hideMark/>
          </w:tcPr>
          <w:p w14:paraId="18D9D7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w:t>
            </w:r>
          </w:p>
        </w:tc>
        <w:tc>
          <w:tcPr>
            <w:tcW w:w="2791" w:type="pct"/>
            <w:shd w:val="clear" w:color="FEDE01" w:fill="FEDE01"/>
            <w:vAlign w:val="center"/>
            <w:hideMark/>
          </w:tcPr>
          <w:p w14:paraId="783D97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NEFINANCIJSKE IMOVINE I NAKNADE S NASLOVA OSIGURANJA</w:t>
            </w:r>
          </w:p>
        </w:tc>
        <w:tc>
          <w:tcPr>
            <w:tcW w:w="481" w:type="pct"/>
            <w:shd w:val="clear" w:color="FEDE01" w:fill="FEDE01"/>
            <w:vAlign w:val="center"/>
            <w:hideMark/>
          </w:tcPr>
          <w:p w14:paraId="6DDEAC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274.088,93</w:t>
            </w:r>
          </w:p>
        </w:tc>
        <w:tc>
          <w:tcPr>
            <w:tcW w:w="590" w:type="pct"/>
            <w:shd w:val="clear" w:color="FEDE01" w:fill="FEDE01"/>
            <w:vAlign w:val="center"/>
            <w:hideMark/>
          </w:tcPr>
          <w:p w14:paraId="1290CD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-816,00</w:t>
            </w:r>
          </w:p>
        </w:tc>
        <w:tc>
          <w:tcPr>
            <w:tcW w:w="496" w:type="pct"/>
            <w:shd w:val="clear" w:color="FEDE01" w:fill="FEDE01"/>
            <w:vAlign w:val="center"/>
            <w:hideMark/>
          </w:tcPr>
          <w:p w14:paraId="58206A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273.272,93</w:t>
            </w:r>
          </w:p>
        </w:tc>
      </w:tr>
      <w:tr w:rsidR="0024688F" w:rsidRPr="00581027" w14:paraId="45987BA5" w14:textId="77777777" w:rsidTr="000D5424">
        <w:trPr>
          <w:trHeight w:val="20"/>
        </w:trPr>
        <w:tc>
          <w:tcPr>
            <w:tcW w:w="642" w:type="pct"/>
            <w:shd w:val="clear" w:color="C1C1FF" w:fill="C1C1FF"/>
            <w:vAlign w:val="center"/>
            <w:hideMark/>
          </w:tcPr>
          <w:p w14:paraId="2C75CBB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1060</w:t>
            </w:r>
          </w:p>
        </w:tc>
        <w:tc>
          <w:tcPr>
            <w:tcW w:w="2791" w:type="pct"/>
            <w:shd w:val="clear" w:color="C1C1FF" w:fill="C1C1FF"/>
            <w:vAlign w:val="center"/>
            <w:hideMark/>
          </w:tcPr>
          <w:p w14:paraId="3E14151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REDOVNA DJELATNOST OSNOVNIH ŠKOLA</w:t>
            </w:r>
          </w:p>
        </w:tc>
        <w:tc>
          <w:tcPr>
            <w:tcW w:w="481" w:type="pct"/>
            <w:shd w:val="clear" w:color="C1C1FF" w:fill="C1C1FF"/>
            <w:vAlign w:val="center"/>
            <w:hideMark/>
          </w:tcPr>
          <w:p w14:paraId="237A4B1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38.051.823,89</w:t>
            </w:r>
          </w:p>
        </w:tc>
        <w:tc>
          <w:tcPr>
            <w:tcW w:w="590" w:type="pct"/>
            <w:shd w:val="clear" w:color="C1C1FF" w:fill="C1C1FF"/>
            <w:vAlign w:val="center"/>
            <w:hideMark/>
          </w:tcPr>
          <w:p w14:paraId="259F26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2.265.568,07</w:t>
            </w:r>
          </w:p>
        </w:tc>
        <w:tc>
          <w:tcPr>
            <w:tcW w:w="496" w:type="pct"/>
            <w:shd w:val="clear" w:color="C1C1FF" w:fill="C1C1FF"/>
            <w:vAlign w:val="center"/>
            <w:hideMark/>
          </w:tcPr>
          <w:p w14:paraId="659FFC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40.317.391,96</w:t>
            </w:r>
          </w:p>
        </w:tc>
      </w:tr>
      <w:tr w:rsidR="0024688F" w:rsidRPr="00581027" w14:paraId="20F2A5C8" w14:textId="77777777" w:rsidTr="000D5424">
        <w:trPr>
          <w:trHeight w:val="20"/>
        </w:trPr>
        <w:tc>
          <w:tcPr>
            <w:tcW w:w="642" w:type="pct"/>
            <w:shd w:val="clear" w:color="E1E1FF" w:fill="E1E1FF"/>
            <w:vAlign w:val="center"/>
            <w:hideMark/>
          </w:tcPr>
          <w:p w14:paraId="05CC33E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A106001</w:t>
            </w:r>
          </w:p>
        </w:tc>
        <w:tc>
          <w:tcPr>
            <w:tcW w:w="2791" w:type="pct"/>
            <w:shd w:val="clear" w:color="E1E1FF" w:fill="E1E1FF"/>
            <w:vAlign w:val="center"/>
            <w:hideMark/>
          </w:tcPr>
          <w:p w14:paraId="05EEBE1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FINANCIRANJE TEMELJEM KRITERIJA</w:t>
            </w:r>
          </w:p>
        </w:tc>
        <w:tc>
          <w:tcPr>
            <w:tcW w:w="481" w:type="pct"/>
            <w:shd w:val="clear" w:color="E1E1FF" w:fill="E1E1FF"/>
            <w:vAlign w:val="center"/>
            <w:hideMark/>
          </w:tcPr>
          <w:p w14:paraId="32FE53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465.923,00</w:t>
            </w:r>
          </w:p>
        </w:tc>
        <w:tc>
          <w:tcPr>
            <w:tcW w:w="590" w:type="pct"/>
            <w:shd w:val="clear" w:color="E1E1FF" w:fill="E1E1FF"/>
            <w:vAlign w:val="center"/>
            <w:hideMark/>
          </w:tcPr>
          <w:p w14:paraId="61DC71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3.695,00</w:t>
            </w:r>
          </w:p>
        </w:tc>
        <w:tc>
          <w:tcPr>
            <w:tcW w:w="496" w:type="pct"/>
            <w:shd w:val="clear" w:color="E1E1FF" w:fill="E1E1FF"/>
            <w:vAlign w:val="center"/>
            <w:hideMark/>
          </w:tcPr>
          <w:p w14:paraId="60EDE1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469.618,00</w:t>
            </w:r>
          </w:p>
        </w:tc>
      </w:tr>
      <w:tr w:rsidR="0024688F" w:rsidRPr="00581027" w14:paraId="299FBBFE" w14:textId="77777777" w:rsidTr="000D5424">
        <w:trPr>
          <w:trHeight w:val="20"/>
        </w:trPr>
        <w:tc>
          <w:tcPr>
            <w:tcW w:w="642" w:type="pct"/>
            <w:shd w:val="clear" w:color="FFEE75" w:fill="FFEE75"/>
            <w:vAlign w:val="center"/>
            <w:hideMark/>
          </w:tcPr>
          <w:p w14:paraId="17CEAF0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F1DF41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B2AE2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30.692,00</w:t>
            </w:r>
          </w:p>
        </w:tc>
        <w:tc>
          <w:tcPr>
            <w:tcW w:w="590" w:type="pct"/>
            <w:shd w:val="clear" w:color="FFEE75" w:fill="FFEE75"/>
            <w:vAlign w:val="center"/>
            <w:hideMark/>
          </w:tcPr>
          <w:p w14:paraId="673DBD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-9.101,00</w:t>
            </w:r>
          </w:p>
        </w:tc>
        <w:tc>
          <w:tcPr>
            <w:tcW w:w="496" w:type="pct"/>
            <w:shd w:val="clear" w:color="FFEE75" w:fill="FFEE75"/>
            <w:vAlign w:val="center"/>
            <w:hideMark/>
          </w:tcPr>
          <w:p w14:paraId="46A456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21.591,00</w:t>
            </w:r>
          </w:p>
        </w:tc>
      </w:tr>
      <w:tr w:rsidR="0024688F" w:rsidRPr="00581027" w14:paraId="27BD4704" w14:textId="77777777" w:rsidTr="000D5424">
        <w:trPr>
          <w:trHeight w:val="20"/>
        </w:trPr>
        <w:tc>
          <w:tcPr>
            <w:tcW w:w="642" w:type="pct"/>
            <w:vAlign w:val="center"/>
            <w:hideMark/>
          </w:tcPr>
          <w:p w14:paraId="6FFBCF5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A4F50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FBDA7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30.692,00</w:t>
            </w:r>
          </w:p>
        </w:tc>
        <w:tc>
          <w:tcPr>
            <w:tcW w:w="590" w:type="pct"/>
            <w:vAlign w:val="center"/>
            <w:hideMark/>
          </w:tcPr>
          <w:p w14:paraId="69DD66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-9.101,00</w:t>
            </w:r>
          </w:p>
        </w:tc>
        <w:tc>
          <w:tcPr>
            <w:tcW w:w="496" w:type="pct"/>
            <w:vAlign w:val="center"/>
            <w:hideMark/>
          </w:tcPr>
          <w:p w14:paraId="6DBDDC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21.591,00</w:t>
            </w:r>
          </w:p>
        </w:tc>
      </w:tr>
      <w:tr w:rsidR="0024688F" w:rsidRPr="00581027" w14:paraId="7E12C04B" w14:textId="77777777" w:rsidTr="000D5424">
        <w:trPr>
          <w:trHeight w:val="20"/>
        </w:trPr>
        <w:tc>
          <w:tcPr>
            <w:tcW w:w="642" w:type="pct"/>
            <w:vAlign w:val="center"/>
            <w:hideMark/>
          </w:tcPr>
          <w:p w14:paraId="235A380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7231FC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98715F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30.491,00</w:t>
            </w:r>
          </w:p>
        </w:tc>
        <w:tc>
          <w:tcPr>
            <w:tcW w:w="590" w:type="pct"/>
            <w:vAlign w:val="center"/>
            <w:hideMark/>
          </w:tcPr>
          <w:p w14:paraId="4E61BA0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-9.101,00</w:t>
            </w:r>
          </w:p>
        </w:tc>
        <w:tc>
          <w:tcPr>
            <w:tcW w:w="496" w:type="pct"/>
            <w:vAlign w:val="center"/>
            <w:hideMark/>
          </w:tcPr>
          <w:p w14:paraId="162AABE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21.390,00</w:t>
            </w:r>
          </w:p>
        </w:tc>
      </w:tr>
      <w:tr w:rsidR="0024688F" w:rsidRPr="00581027" w14:paraId="6A53DDE8" w14:textId="77777777" w:rsidTr="000D5424">
        <w:trPr>
          <w:trHeight w:val="20"/>
        </w:trPr>
        <w:tc>
          <w:tcPr>
            <w:tcW w:w="642" w:type="pct"/>
            <w:vAlign w:val="center"/>
            <w:hideMark/>
          </w:tcPr>
          <w:p w14:paraId="3068009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20EBB11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0CF5B27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201,00</w:t>
            </w:r>
          </w:p>
        </w:tc>
        <w:tc>
          <w:tcPr>
            <w:tcW w:w="590" w:type="pct"/>
            <w:vAlign w:val="center"/>
            <w:hideMark/>
          </w:tcPr>
          <w:p w14:paraId="48CB994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5C3244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201,00</w:t>
            </w:r>
          </w:p>
        </w:tc>
      </w:tr>
      <w:tr w:rsidR="0024688F" w:rsidRPr="00581027" w14:paraId="2600DE2D" w14:textId="77777777" w:rsidTr="000D5424">
        <w:trPr>
          <w:trHeight w:val="20"/>
        </w:trPr>
        <w:tc>
          <w:tcPr>
            <w:tcW w:w="642" w:type="pct"/>
            <w:shd w:val="clear" w:color="FFEE75" w:fill="FFEE75"/>
            <w:vAlign w:val="center"/>
            <w:hideMark/>
          </w:tcPr>
          <w:p w14:paraId="2E7501D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1.2.</w:t>
            </w:r>
          </w:p>
        </w:tc>
        <w:tc>
          <w:tcPr>
            <w:tcW w:w="2791" w:type="pct"/>
            <w:shd w:val="clear" w:color="FFEE75" w:fill="FFEE75"/>
            <w:vAlign w:val="center"/>
            <w:hideMark/>
          </w:tcPr>
          <w:p w14:paraId="59D593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decentralizirane funkcije - osnovnoškolstvo</w:t>
            </w:r>
          </w:p>
        </w:tc>
        <w:tc>
          <w:tcPr>
            <w:tcW w:w="481" w:type="pct"/>
            <w:shd w:val="clear" w:color="FFEE75" w:fill="FFEE75"/>
            <w:vAlign w:val="center"/>
            <w:hideMark/>
          </w:tcPr>
          <w:p w14:paraId="719292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435.231,00</w:t>
            </w:r>
          </w:p>
        </w:tc>
        <w:tc>
          <w:tcPr>
            <w:tcW w:w="590" w:type="pct"/>
            <w:shd w:val="clear" w:color="FFEE75" w:fill="FFEE75"/>
            <w:vAlign w:val="center"/>
            <w:hideMark/>
          </w:tcPr>
          <w:p w14:paraId="1EFECF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-104,00</w:t>
            </w:r>
          </w:p>
        </w:tc>
        <w:tc>
          <w:tcPr>
            <w:tcW w:w="496" w:type="pct"/>
            <w:shd w:val="clear" w:color="FFEE75" w:fill="FFEE75"/>
            <w:vAlign w:val="center"/>
            <w:hideMark/>
          </w:tcPr>
          <w:p w14:paraId="306ECE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435.127,00</w:t>
            </w:r>
          </w:p>
        </w:tc>
      </w:tr>
      <w:tr w:rsidR="0024688F" w:rsidRPr="00581027" w14:paraId="5CF554E9" w14:textId="77777777" w:rsidTr="000D5424">
        <w:trPr>
          <w:trHeight w:val="20"/>
        </w:trPr>
        <w:tc>
          <w:tcPr>
            <w:tcW w:w="642" w:type="pct"/>
            <w:vAlign w:val="center"/>
            <w:hideMark/>
          </w:tcPr>
          <w:p w14:paraId="0A582B4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38229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38694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435.231,00</w:t>
            </w:r>
          </w:p>
        </w:tc>
        <w:tc>
          <w:tcPr>
            <w:tcW w:w="590" w:type="pct"/>
            <w:vAlign w:val="center"/>
            <w:hideMark/>
          </w:tcPr>
          <w:p w14:paraId="3CECFF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-104,00</w:t>
            </w:r>
          </w:p>
        </w:tc>
        <w:tc>
          <w:tcPr>
            <w:tcW w:w="496" w:type="pct"/>
            <w:vAlign w:val="center"/>
            <w:hideMark/>
          </w:tcPr>
          <w:p w14:paraId="6B1342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435.127,00</w:t>
            </w:r>
          </w:p>
        </w:tc>
      </w:tr>
      <w:tr w:rsidR="0024688F" w:rsidRPr="00581027" w14:paraId="5AFE7D0A" w14:textId="77777777" w:rsidTr="000D5424">
        <w:trPr>
          <w:trHeight w:val="20"/>
        </w:trPr>
        <w:tc>
          <w:tcPr>
            <w:tcW w:w="642" w:type="pct"/>
            <w:vAlign w:val="center"/>
            <w:hideMark/>
          </w:tcPr>
          <w:p w14:paraId="4AC7444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99395F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DECD85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431.869,00</w:t>
            </w:r>
          </w:p>
        </w:tc>
        <w:tc>
          <w:tcPr>
            <w:tcW w:w="590" w:type="pct"/>
            <w:vAlign w:val="center"/>
            <w:hideMark/>
          </w:tcPr>
          <w:p w14:paraId="5234FAA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158,00</w:t>
            </w:r>
          </w:p>
        </w:tc>
        <w:tc>
          <w:tcPr>
            <w:tcW w:w="496" w:type="pct"/>
            <w:vAlign w:val="center"/>
            <w:hideMark/>
          </w:tcPr>
          <w:p w14:paraId="5581434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432.027,00</w:t>
            </w:r>
          </w:p>
        </w:tc>
      </w:tr>
      <w:tr w:rsidR="0024688F" w:rsidRPr="00581027" w14:paraId="21E7B740" w14:textId="77777777" w:rsidTr="000D5424">
        <w:trPr>
          <w:trHeight w:val="20"/>
        </w:trPr>
        <w:tc>
          <w:tcPr>
            <w:tcW w:w="642" w:type="pct"/>
            <w:vAlign w:val="center"/>
            <w:hideMark/>
          </w:tcPr>
          <w:p w14:paraId="700FD3B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2A398FE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7D51B5B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2.067,00</w:t>
            </w:r>
          </w:p>
        </w:tc>
        <w:tc>
          <w:tcPr>
            <w:tcW w:w="590" w:type="pct"/>
            <w:vAlign w:val="center"/>
            <w:hideMark/>
          </w:tcPr>
          <w:p w14:paraId="42B59E9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-262,00</w:t>
            </w:r>
          </w:p>
        </w:tc>
        <w:tc>
          <w:tcPr>
            <w:tcW w:w="496" w:type="pct"/>
            <w:vAlign w:val="center"/>
            <w:hideMark/>
          </w:tcPr>
          <w:p w14:paraId="4C9241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1.805,00</w:t>
            </w:r>
          </w:p>
        </w:tc>
      </w:tr>
      <w:tr w:rsidR="0024688F" w:rsidRPr="00581027" w14:paraId="42A1AC8C" w14:textId="77777777" w:rsidTr="000D5424">
        <w:trPr>
          <w:trHeight w:val="20"/>
        </w:trPr>
        <w:tc>
          <w:tcPr>
            <w:tcW w:w="642" w:type="pct"/>
            <w:vAlign w:val="center"/>
            <w:hideMark/>
          </w:tcPr>
          <w:p w14:paraId="516DCD5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7C6C750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67D34EC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1.295,00</w:t>
            </w:r>
          </w:p>
        </w:tc>
        <w:tc>
          <w:tcPr>
            <w:tcW w:w="590" w:type="pct"/>
            <w:vAlign w:val="center"/>
            <w:hideMark/>
          </w:tcPr>
          <w:p w14:paraId="30815CF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DD9410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1.295,00</w:t>
            </w:r>
          </w:p>
        </w:tc>
      </w:tr>
      <w:tr w:rsidR="0024688F" w:rsidRPr="00581027" w14:paraId="7451EE0F" w14:textId="77777777" w:rsidTr="000D5424">
        <w:trPr>
          <w:trHeight w:val="20"/>
        </w:trPr>
        <w:tc>
          <w:tcPr>
            <w:tcW w:w="642" w:type="pct"/>
            <w:shd w:val="clear" w:color="FFFF97" w:fill="FFFF97"/>
            <w:vAlign w:val="center"/>
            <w:hideMark/>
          </w:tcPr>
          <w:p w14:paraId="4F65577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1.2.1</w:t>
            </w:r>
          </w:p>
        </w:tc>
        <w:tc>
          <w:tcPr>
            <w:tcW w:w="2791" w:type="pct"/>
            <w:shd w:val="clear" w:color="FFFF97" w:fill="FFFF97"/>
            <w:vAlign w:val="center"/>
            <w:hideMark/>
          </w:tcPr>
          <w:p w14:paraId="7DD869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dec. funkcije - osnovnoškolstvo - preneseni višak</w:t>
            </w:r>
          </w:p>
        </w:tc>
        <w:tc>
          <w:tcPr>
            <w:tcW w:w="481" w:type="pct"/>
            <w:shd w:val="clear" w:color="FFFF97" w:fill="FFFF97"/>
            <w:vAlign w:val="center"/>
            <w:hideMark/>
          </w:tcPr>
          <w:p w14:paraId="72434A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FF97" w:fill="FFFF97"/>
            <w:vAlign w:val="center"/>
            <w:hideMark/>
          </w:tcPr>
          <w:p w14:paraId="1A90D9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12.900,00</w:t>
            </w:r>
          </w:p>
        </w:tc>
        <w:tc>
          <w:tcPr>
            <w:tcW w:w="496" w:type="pct"/>
            <w:shd w:val="clear" w:color="FFFF97" w:fill="FFFF97"/>
            <w:vAlign w:val="center"/>
            <w:hideMark/>
          </w:tcPr>
          <w:p w14:paraId="41F1CC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12.900,00</w:t>
            </w:r>
          </w:p>
        </w:tc>
      </w:tr>
      <w:tr w:rsidR="0024688F" w:rsidRPr="00581027" w14:paraId="277CF6BD" w14:textId="77777777" w:rsidTr="000D5424">
        <w:trPr>
          <w:trHeight w:val="20"/>
        </w:trPr>
        <w:tc>
          <w:tcPr>
            <w:tcW w:w="642" w:type="pct"/>
            <w:vAlign w:val="center"/>
            <w:hideMark/>
          </w:tcPr>
          <w:p w14:paraId="0626A1B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316FBD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3C750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407953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12.900,00</w:t>
            </w:r>
          </w:p>
        </w:tc>
        <w:tc>
          <w:tcPr>
            <w:tcW w:w="496" w:type="pct"/>
            <w:vAlign w:val="center"/>
            <w:hideMark/>
          </w:tcPr>
          <w:p w14:paraId="099155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12.900,00</w:t>
            </w:r>
          </w:p>
        </w:tc>
      </w:tr>
      <w:tr w:rsidR="0024688F" w:rsidRPr="00581027" w14:paraId="096B5921" w14:textId="77777777" w:rsidTr="000D5424">
        <w:trPr>
          <w:trHeight w:val="20"/>
        </w:trPr>
        <w:tc>
          <w:tcPr>
            <w:tcW w:w="642" w:type="pct"/>
            <w:vAlign w:val="center"/>
            <w:hideMark/>
          </w:tcPr>
          <w:p w14:paraId="0012794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FC2FFE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6E0A88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03ADEF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12.900,00</w:t>
            </w:r>
          </w:p>
        </w:tc>
        <w:tc>
          <w:tcPr>
            <w:tcW w:w="496" w:type="pct"/>
            <w:vAlign w:val="center"/>
            <w:hideMark/>
          </w:tcPr>
          <w:p w14:paraId="42BA8AC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12.900,00</w:t>
            </w:r>
          </w:p>
        </w:tc>
      </w:tr>
      <w:tr w:rsidR="0024688F" w:rsidRPr="00581027" w14:paraId="69C32815" w14:textId="77777777" w:rsidTr="000D5424">
        <w:trPr>
          <w:trHeight w:val="20"/>
        </w:trPr>
        <w:tc>
          <w:tcPr>
            <w:tcW w:w="642" w:type="pct"/>
            <w:shd w:val="clear" w:color="E1E1FF" w:fill="E1E1FF"/>
            <w:vAlign w:val="center"/>
            <w:hideMark/>
          </w:tcPr>
          <w:p w14:paraId="7646F01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A106002</w:t>
            </w:r>
          </w:p>
        </w:tc>
        <w:tc>
          <w:tcPr>
            <w:tcW w:w="2791" w:type="pct"/>
            <w:shd w:val="clear" w:color="E1E1FF" w:fill="E1E1FF"/>
            <w:vAlign w:val="center"/>
            <w:hideMark/>
          </w:tcPr>
          <w:p w14:paraId="1A76CAC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FINANCIRANJE TEMELJEM STVARNIH TROŠKOVA</w:t>
            </w:r>
          </w:p>
        </w:tc>
        <w:tc>
          <w:tcPr>
            <w:tcW w:w="481" w:type="pct"/>
            <w:shd w:val="clear" w:color="E1E1FF" w:fill="E1E1FF"/>
            <w:vAlign w:val="center"/>
            <w:hideMark/>
          </w:tcPr>
          <w:p w14:paraId="5A4CFA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2.057.373,92</w:t>
            </w:r>
          </w:p>
        </w:tc>
        <w:tc>
          <w:tcPr>
            <w:tcW w:w="590" w:type="pct"/>
            <w:shd w:val="clear" w:color="E1E1FF" w:fill="E1E1FF"/>
            <w:vAlign w:val="center"/>
            <w:hideMark/>
          </w:tcPr>
          <w:p w14:paraId="562EDB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47.116,60</w:t>
            </w:r>
          </w:p>
        </w:tc>
        <w:tc>
          <w:tcPr>
            <w:tcW w:w="496" w:type="pct"/>
            <w:shd w:val="clear" w:color="E1E1FF" w:fill="E1E1FF"/>
            <w:vAlign w:val="center"/>
            <w:hideMark/>
          </w:tcPr>
          <w:p w14:paraId="5EB891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2.104.490,52</w:t>
            </w:r>
          </w:p>
        </w:tc>
      </w:tr>
      <w:tr w:rsidR="0024688F" w:rsidRPr="00581027" w14:paraId="7492B62B" w14:textId="77777777" w:rsidTr="000D5424">
        <w:trPr>
          <w:trHeight w:val="20"/>
        </w:trPr>
        <w:tc>
          <w:tcPr>
            <w:tcW w:w="642" w:type="pct"/>
            <w:shd w:val="clear" w:color="FFEE75" w:fill="FFEE75"/>
            <w:vAlign w:val="center"/>
            <w:hideMark/>
          </w:tcPr>
          <w:p w14:paraId="7EE598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91A3A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E4DD1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4.512,00</w:t>
            </w:r>
          </w:p>
        </w:tc>
        <w:tc>
          <w:tcPr>
            <w:tcW w:w="590" w:type="pct"/>
            <w:shd w:val="clear" w:color="FFEE75" w:fill="FFEE75"/>
            <w:vAlign w:val="center"/>
            <w:hideMark/>
          </w:tcPr>
          <w:p w14:paraId="5A63CE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84.484,00</w:t>
            </w:r>
          </w:p>
        </w:tc>
        <w:tc>
          <w:tcPr>
            <w:tcW w:w="496" w:type="pct"/>
            <w:shd w:val="clear" w:color="FFEE75" w:fill="FFEE75"/>
            <w:vAlign w:val="center"/>
            <w:hideMark/>
          </w:tcPr>
          <w:p w14:paraId="4205D3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88.996,00</w:t>
            </w:r>
          </w:p>
        </w:tc>
      </w:tr>
      <w:tr w:rsidR="0024688F" w:rsidRPr="00581027" w14:paraId="68E88021" w14:textId="77777777" w:rsidTr="000D5424">
        <w:trPr>
          <w:trHeight w:val="20"/>
        </w:trPr>
        <w:tc>
          <w:tcPr>
            <w:tcW w:w="642" w:type="pct"/>
            <w:vAlign w:val="center"/>
            <w:hideMark/>
          </w:tcPr>
          <w:p w14:paraId="3B6394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654DA9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05340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4.512,00</w:t>
            </w:r>
          </w:p>
        </w:tc>
        <w:tc>
          <w:tcPr>
            <w:tcW w:w="590" w:type="pct"/>
            <w:vAlign w:val="center"/>
            <w:hideMark/>
          </w:tcPr>
          <w:p w14:paraId="04F09A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84.484,00</w:t>
            </w:r>
          </w:p>
        </w:tc>
        <w:tc>
          <w:tcPr>
            <w:tcW w:w="496" w:type="pct"/>
            <w:vAlign w:val="center"/>
            <w:hideMark/>
          </w:tcPr>
          <w:p w14:paraId="1D65E3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88.996,00</w:t>
            </w:r>
          </w:p>
        </w:tc>
      </w:tr>
      <w:tr w:rsidR="0024688F" w:rsidRPr="00581027" w14:paraId="550BD406" w14:textId="77777777" w:rsidTr="000D5424">
        <w:trPr>
          <w:trHeight w:val="20"/>
        </w:trPr>
        <w:tc>
          <w:tcPr>
            <w:tcW w:w="642" w:type="pct"/>
            <w:vAlign w:val="center"/>
            <w:hideMark/>
          </w:tcPr>
          <w:p w14:paraId="3A8871A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F7D746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AE67D1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4.512,00</w:t>
            </w:r>
          </w:p>
        </w:tc>
        <w:tc>
          <w:tcPr>
            <w:tcW w:w="590" w:type="pct"/>
            <w:vAlign w:val="center"/>
            <w:hideMark/>
          </w:tcPr>
          <w:p w14:paraId="675A8D2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66.885,00</w:t>
            </w:r>
          </w:p>
        </w:tc>
        <w:tc>
          <w:tcPr>
            <w:tcW w:w="496" w:type="pct"/>
            <w:vAlign w:val="center"/>
            <w:hideMark/>
          </w:tcPr>
          <w:p w14:paraId="17E55C1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71.397,00</w:t>
            </w:r>
          </w:p>
        </w:tc>
      </w:tr>
      <w:tr w:rsidR="0024688F" w:rsidRPr="00581027" w14:paraId="708CEE36" w14:textId="77777777" w:rsidTr="000D5424">
        <w:trPr>
          <w:trHeight w:val="20"/>
        </w:trPr>
        <w:tc>
          <w:tcPr>
            <w:tcW w:w="642" w:type="pct"/>
            <w:vAlign w:val="center"/>
            <w:hideMark/>
          </w:tcPr>
          <w:p w14:paraId="41D1BDF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2670EFF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55B2A4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4163974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758,00</w:t>
            </w:r>
          </w:p>
        </w:tc>
        <w:tc>
          <w:tcPr>
            <w:tcW w:w="496" w:type="pct"/>
            <w:vAlign w:val="center"/>
            <w:hideMark/>
          </w:tcPr>
          <w:p w14:paraId="24AF34E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758,00</w:t>
            </w:r>
          </w:p>
        </w:tc>
      </w:tr>
      <w:tr w:rsidR="0024688F" w:rsidRPr="00581027" w14:paraId="5F773C5F" w14:textId="77777777" w:rsidTr="000D5424">
        <w:trPr>
          <w:trHeight w:val="20"/>
        </w:trPr>
        <w:tc>
          <w:tcPr>
            <w:tcW w:w="642" w:type="pct"/>
            <w:vAlign w:val="center"/>
            <w:hideMark/>
          </w:tcPr>
          <w:p w14:paraId="699B703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0B2D160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5BB38DF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125950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4.541,00</w:t>
            </w:r>
          </w:p>
        </w:tc>
        <w:tc>
          <w:tcPr>
            <w:tcW w:w="496" w:type="pct"/>
            <w:vAlign w:val="center"/>
            <w:hideMark/>
          </w:tcPr>
          <w:p w14:paraId="077646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4.541,00</w:t>
            </w:r>
          </w:p>
        </w:tc>
      </w:tr>
      <w:tr w:rsidR="0024688F" w:rsidRPr="00581027" w14:paraId="1710E0A9" w14:textId="77777777" w:rsidTr="000D5424">
        <w:trPr>
          <w:trHeight w:val="20"/>
        </w:trPr>
        <w:tc>
          <w:tcPr>
            <w:tcW w:w="642" w:type="pct"/>
            <w:vAlign w:val="center"/>
            <w:hideMark/>
          </w:tcPr>
          <w:p w14:paraId="7C5404B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3E46CD0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3D33936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7EABA44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12.300,00</w:t>
            </w:r>
          </w:p>
        </w:tc>
        <w:tc>
          <w:tcPr>
            <w:tcW w:w="496" w:type="pct"/>
            <w:vAlign w:val="center"/>
            <w:hideMark/>
          </w:tcPr>
          <w:p w14:paraId="19CAE07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12.300,00</w:t>
            </w:r>
          </w:p>
        </w:tc>
      </w:tr>
      <w:tr w:rsidR="0024688F" w:rsidRPr="00581027" w14:paraId="555601D1" w14:textId="77777777" w:rsidTr="000D5424">
        <w:trPr>
          <w:trHeight w:val="20"/>
        </w:trPr>
        <w:tc>
          <w:tcPr>
            <w:tcW w:w="642" w:type="pct"/>
            <w:shd w:val="clear" w:color="FFEE75" w:fill="FFEE75"/>
            <w:vAlign w:val="center"/>
            <w:hideMark/>
          </w:tcPr>
          <w:p w14:paraId="7D87812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1.2.</w:t>
            </w:r>
          </w:p>
        </w:tc>
        <w:tc>
          <w:tcPr>
            <w:tcW w:w="2791" w:type="pct"/>
            <w:shd w:val="clear" w:color="FFEE75" w:fill="FFEE75"/>
            <w:vAlign w:val="center"/>
            <w:hideMark/>
          </w:tcPr>
          <w:p w14:paraId="52733D4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decentralizirane funkcije - osnovnoškolstvo</w:t>
            </w:r>
          </w:p>
        </w:tc>
        <w:tc>
          <w:tcPr>
            <w:tcW w:w="481" w:type="pct"/>
            <w:shd w:val="clear" w:color="FFEE75" w:fill="FFEE75"/>
            <w:vAlign w:val="center"/>
            <w:hideMark/>
          </w:tcPr>
          <w:p w14:paraId="2A0324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657.436,00</w:t>
            </w:r>
          </w:p>
        </w:tc>
        <w:tc>
          <w:tcPr>
            <w:tcW w:w="590" w:type="pct"/>
            <w:shd w:val="clear" w:color="FFEE75" w:fill="FFEE75"/>
            <w:vAlign w:val="center"/>
            <w:hideMark/>
          </w:tcPr>
          <w:p w14:paraId="55A24C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-55.638,00</w:t>
            </w:r>
          </w:p>
        </w:tc>
        <w:tc>
          <w:tcPr>
            <w:tcW w:w="496" w:type="pct"/>
            <w:shd w:val="clear" w:color="FFEE75" w:fill="FFEE75"/>
            <w:vAlign w:val="center"/>
            <w:hideMark/>
          </w:tcPr>
          <w:p w14:paraId="4E70B82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601.798,00</w:t>
            </w:r>
          </w:p>
        </w:tc>
      </w:tr>
      <w:tr w:rsidR="0024688F" w:rsidRPr="00581027" w14:paraId="12F5596C" w14:textId="77777777" w:rsidTr="000D5424">
        <w:trPr>
          <w:trHeight w:val="20"/>
        </w:trPr>
        <w:tc>
          <w:tcPr>
            <w:tcW w:w="642" w:type="pct"/>
            <w:vAlign w:val="center"/>
            <w:hideMark/>
          </w:tcPr>
          <w:p w14:paraId="5F90919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82EC99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5F971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657.436,00</w:t>
            </w:r>
          </w:p>
        </w:tc>
        <w:tc>
          <w:tcPr>
            <w:tcW w:w="590" w:type="pct"/>
            <w:vAlign w:val="center"/>
            <w:hideMark/>
          </w:tcPr>
          <w:p w14:paraId="0D91FF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-55.638,00</w:t>
            </w:r>
          </w:p>
        </w:tc>
        <w:tc>
          <w:tcPr>
            <w:tcW w:w="496" w:type="pct"/>
            <w:vAlign w:val="center"/>
            <w:hideMark/>
          </w:tcPr>
          <w:p w14:paraId="34FE18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601.798,00</w:t>
            </w:r>
          </w:p>
        </w:tc>
      </w:tr>
      <w:tr w:rsidR="0024688F" w:rsidRPr="00581027" w14:paraId="7F61DF1D" w14:textId="77777777" w:rsidTr="000D5424">
        <w:trPr>
          <w:trHeight w:val="20"/>
        </w:trPr>
        <w:tc>
          <w:tcPr>
            <w:tcW w:w="642" w:type="pct"/>
            <w:vAlign w:val="center"/>
            <w:hideMark/>
          </w:tcPr>
          <w:p w14:paraId="6974359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A39966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E4C13D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657.436,00</w:t>
            </w:r>
          </w:p>
        </w:tc>
        <w:tc>
          <w:tcPr>
            <w:tcW w:w="590" w:type="pct"/>
            <w:vAlign w:val="center"/>
            <w:hideMark/>
          </w:tcPr>
          <w:p w14:paraId="47A1BC7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-55.638,00</w:t>
            </w:r>
          </w:p>
        </w:tc>
        <w:tc>
          <w:tcPr>
            <w:tcW w:w="496" w:type="pct"/>
            <w:vAlign w:val="center"/>
            <w:hideMark/>
          </w:tcPr>
          <w:p w14:paraId="22C875F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601.798,00</w:t>
            </w:r>
          </w:p>
        </w:tc>
      </w:tr>
      <w:tr w:rsidR="0024688F" w:rsidRPr="00581027" w14:paraId="38DEF524" w14:textId="77777777" w:rsidTr="000D5424">
        <w:trPr>
          <w:trHeight w:val="20"/>
        </w:trPr>
        <w:tc>
          <w:tcPr>
            <w:tcW w:w="642" w:type="pct"/>
            <w:shd w:val="clear" w:color="FFEE75" w:fill="FFEE75"/>
            <w:vAlign w:val="center"/>
            <w:hideMark/>
          </w:tcPr>
          <w:p w14:paraId="68B954B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28F2FF9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0D431B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201.042,70</w:t>
            </w:r>
          </w:p>
        </w:tc>
        <w:tc>
          <w:tcPr>
            <w:tcW w:w="590" w:type="pct"/>
            <w:shd w:val="clear" w:color="FFEE75" w:fill="FFEE75"/>
            <w:vAlign w:val="center"/>
            <w:hideMark/>
          </w:tcPr>
          <w:p w14:paraId="627FA5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-18.820,70</w:t>
            </w:r>
          </w:p>
        </w:tc>
        <w:tc>
          <w:tcPr>
            <w:tcW w:w="496" w:type="pct"/>
            <w:shd w:val="clear" w:color="FFEE75" w:fill="FFEE75"/>
            <w:vAlign w:val="center"/>
            <w:hideMark/>
          </w:tcPr>
          <w:p w14:paraId="55EE7A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182.222,00</w:t>
            </w:r>
          </w:p>
        </w:tc>
      </w:tr>
      <w:tr w:rsidR="0024688F" w:rsidRPr="00581027" w14:paraId="739A49D9" w14:textId="77777777" w:rsidTr="000D5424">
        <w:trPr>
          <w:trHeight w:val="20"/>
        </w:trPr>
        <w:tc>
          <w:tcPr>
            <w:tcW w:w="642" w:type="pct"/>
            <w:vAlign w:val="center"/>
            <w:hideMark/>
          </w:tcPr>
          <w:p w14:paraId="5C6F421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347484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0AD3A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201.042,70</w:t>
            </w:r>
          </w:p>
        </w:tc>
        <w:tc>
          <w:tcPr>
            <w:tcW w:w="590" w:type="pct"/>
            <w:vAlign w:val="center"/>
            <w:hideMark/>
          </w:tcPr>
          <w:p w14:paraId="209F29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-18.820,70</w:t>
            </w:r>
          </w:p>
        </w:tc>
        <w:tc>
          <w:tcPr>
            <w:tcW w:w="496" w:type="pct"/>
            <w:vAlign w:val="center"/>
            <w:hideMark/>
          </w:tcPr>
          <w:p w14:paraId="14F770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182.222,00</w:t>
            </w:r>
          </w:p>
        </w:tc>
      </w:tr>
      <w:tr w:rsidR="0024688F" w:rsidRPr="00581027" w14:paraId="37253F87" w14:textId="77777777" w:rsidTr="000D5424">
        <w:trPr>
          <w:trHeight w:val="20"/>
        </w:trPr>
        <w:tc>
          <w:tcPr>
            <w:tcW w:w="642" w:type="pct"/>
            <w:vAlign w:val="center"/>
            <w:hideMark/>
          </w:tcPr>
          <w:p w14:paraId="010FFAA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31</w:t>
            </w:r>
          </w:p>
        </w:tc>
        <w:tc>
          <w:tcPr>
            <w:tcW w:w="2791" w:type="pct"/>
            <w:vAlign w:val="center"/>
            <w:hideMark/>
          </w:tcPr>
          <w:p w14:paraId="5D10879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E2F071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w:t>
            </w:r>
          </w:p>
        </w:tc>
        <w:tc>
          <w:tcPr>
            <w:tcW w:w="590" w:type="pct"/>
            <w:vAlign w:val="center"/>
            <w:hideMark/>
          </w:tcPr>
          <w:p w14:paraId="4D301B7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w:t>
            </w:r>
          </w:p>
        </w:tc>
        <w:tc>
          <w:tcPr>
            <w:tcW w:w="496" w:type="pct"/>
            <w:vAlign w:val="center"/>
            <w:hideMark/>
          </w:tcPr>
          <w:p w14:paraId="499A15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w:t>
            </w:r>
          </w:p>
        </w:tc>
      </w:tr>
      <w:tr w:rsidR="0024688F" w:rsidRPr="00581027" w14:paraId="67AB0CB0" w14:textId="77777777" w:rsidTr="000D5424">
        <w:trPr>
          <w:trHeight w:val="20"/>
        </w:trPr>
        <w:tc>
          <w:tcPr>
            <w:tcW w:w="642" w:type="pct"/>
            <w:vAlign w:val="center"/>
            <w:hideMark/>
          </w:tcPr>
          <w:p w14:paraId="2B02E84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99685A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E92FE1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197.478,70</w:t>
            </w:r>
          </w:p>
        </w:tc>
        <w:tc>
          <w:tcPr>
            <w:tcW w:w="590" w:type="pct"/>
            <w:vAlign w:val="center"/>
            <w:hideMark/>
          </w:tcPr>
          <w:p w14:paraId="382978D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-18.016,70</w:t>
            </w:r>
          </w:p>
        </w:tc>
        <w:tc>
          <w:tcPr>
            <w:tcW w:w="496" w:type="pct"/>
            <w:vAlign w:val="center"/>
            <w:hideMark/>
          </w:tcPr>
          <w:p w14:paraId="2A0D9F7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179.462,00</w:t>
            </w:r>
          </w:p>
        </w:tc>
      </w:tr>
      <w:tr w:rsidR="0024688F" w:rsidRPr="00581027" w14:paraId="2134A4EA" w14:textId="77777777" w:rsidTr="000D5424">
        <w:trPr>
          <w:trHeight w:val="20"/>
        </w:trPr>
        <w:tc>
          <w:tcPr>
            <w:tcW w:w="642" w:type="pct"/>
            <w:vAlign w:val="center"/>
            <w:hideMark/>
          </w:tcPr>
          <w:p w14:paraId="2812BD3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71F0C0F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3C26A39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1.348,00</w:t>
            </w:r>
          </w:p>
        </w:tc>
        <w:tc>
          <w:tcPr>
            <w:tcW w:w="590" w:type="pct"/>
            <w:vAlign w:val="center"/>
            <w:hideMark/>
          </w:tcPr>
          <w:p w14:paraId="315F6B3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-154,00</w:t>
            </w:r>
          </w:p>
        </w:tc>
        <w:tc>
          <w:tcPr>
            <w:tcW w:w="496" w:type="pct"/>
            <w:vAlign w:val="center"/>
            <w:hideMark/>
          </w:tcPr>
          <w:p w14:paraId="34A10B2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1.194,00</w:t>
            </w:r>
          </w:p>
        </w:tc>
      </w:tr>
      <w:tr w:rsidR="0024688F" w:rsidRPr="00581027" w14:paraId="5B3398FF" w14:textId="77777777" w:rsidTr="000D5424">
        <w:trPr>
          <w:trHeight w:val="20"/>
        </w:trPr>
        <w:tc>
          <w:tcPr>
            <w:tcW w:w="642" w:type="pct"/>
            <w:vAlign w:val="center"/>
            <w:hideMark/>
          </w:tcPr>
          <w:p w14:paraId="7BA77A1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630504A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52904B3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916,00</w:t>
            </w:r>
          </w:p>
        </w:tc>
        <w:tc>
          <w:tcPr>
            <w:tcW w:w="590" w:type="pct"/>
            <w:vAlign w:val="center"/>
            <w:hideMark/>
          </w:tcPr>
          <w:p w14:paraId="04A260F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w:t>
            </w:r>
          </w:p>
        </w:tc>
        <w:tc>
          <w:tcPr>
            <w:tcW w:w="496" w:type="pct"/>
            <w:vAlign w:val="center"/>
            <w:hideMark/>
          </w:tcPr>
          <w:p w14:paraId="646D96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866,00</w:t>
            </w:r>
          </w:p>
        </w:tc>
      </w:tr>
      <w:tr w:rsidR="0024688F" w:rsidRPr="00581027" w14:paraId="4763BD34" w14:textId="77777777" w:rsidTr="000D5424">
        <w:trPr>
          <w:trHeight w:val="20"/>
        </w:trPr>
        <w:tc>
          <w:tcPr>
            <w:tcW w:w="642" w:type="pct"/>
            <w:shd w:val="clear" w:color="FFFF97" w:fill="FFFF97"/>
            <w:vAlign w:val="center"/>
            <w:hideMark/>
          </w:tcPr>
          <w:p w14:paraId="658149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3.1.1</w:t>
            </w:r>
          </w:p>
        </w:tc>
        <w:tc>
          <w:tcPr>
            <w:tcW w:w="2791" w:type="pct"/>
            <w:shd w:val="clear" w:color="FFFF97" w:fill="FFFF97"/>
            <w:vAlign w:val="center"/>
            <w:hideMark/>
          </w:tcPr>
          <w:p w14:paraId="2BDD40F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 - preneseni višak</w:t>
            </w:r>
          </w:p>
        </w:tc>
        <w:tc>
          <w:tcPr>
            <w:tcW w:w="481" w:type="pct"/>
            <w:shd w:val="clear" w:color="FFFF97" w:fill="FFFF97"/>
            <w:vAlign w:val="center"/>
            <w:hideMark/>
          </w:tcPr>
          <w:p w14:paraId="6211D5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37.431,45</w:t>
            </w:r>
          </w:p>
        </w:tc>
        <w:tc>
          <w:tcPr>
            <w:tcW w:w="590" w:type="pct"/>
            <w:shd w:val="clear" w:color="FFFF97" w:fill="FFFF97"/>
            <w:vAlign w:val="center"/>
            <w:hideMark/>
          </w:tcPr>
          <w:p w14:paraId="614377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34.380,69</w:t>
            </w:r>
          </w:p>
        </w:tc>
        <w:tc>
          <w:tcPr>
            <w:tcW w:w="496" w:type="pct"/>
            <w:shd w:val="clear" w:color="FFFF97" w:fill="FFFF97"/>
            <w:vAlign w:val="center"/>
            <w:hideMark/>
          </w:tcPr>
          <w:p w14:paraId="74504B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71.812,14</w:t>
            </w:r>
          </w:p>
        </w:tc>
      </w:tr>
      <w:tr w:rsidR="0024688F" w:rsidRPr="00581027" w14:paraId="2790CB56" w14:textId="77777777" w:rsidTr="000D5424">
        <w:trPr>
          <w:trHeight w:val="20"/>
        </w:trPr>
        <w:tc>
          <w:tcPr>
            <w:tcW w:w="642" w:type="pct"/>
            <w:vAlign w:val="center"/>
            <w:hideMark/>
          </w:tcPr>
          <w:p w14:paraId="585E3D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26BEC8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15E4B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37.431,45</w:t>
            </w:r>
          </w:p>
        </w:tc>
        <w:tc>
          <w:tcPr>
            <w:tcW w:w="590" w:type="pct"/>
            <w:vAlign w:val="center"/>
            <w:hideMark/>
          </w:tcPr>
          <w:p w14:paraId="497C2C7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34.380,69</w:t>
            </w:r>
          </w:p>
        </w:tc>
        <w:tc>
          <w:tcPr>
            <w:tcW w:w="496" w:type="pct"/>
            <w:vAlign w:val="center"/>
            <w:hideMark/>
          </w:tcPr>
          <w:p w14:paraId="3BC249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71.812,14</w:t>
            </w:r>
          </w:p>
        </w:tc>
      </w:tr>
      <w:tr w:rsidR="0024688F" w:rsidRPr="00581027" w14:paraId="1318A3DA" w14:textId="77777777" w:rsidTr="000D5424">
        <w:trPr>
          <w:trHeight w:val="20"/>
        </w:trPr>
        <w:tc>
          <w:tcPr>
            <w:tcW w:w="642" w:type="pct"/>
            <w:vAlign w:val="center"/>
            <w:hideMark/>
          </w:tcPr>
          <w:p w14:paraId="78D56E2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EEF5B5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F908AB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37.431,45</w:t>
            </w:r>
          </w:p>
        </w:tc>
        <w:tc>
          <w:tcPr>
            <w:tcW w:w="590" w:type="pct"/>
            <w:vAlign w:val="center"/>
            <w:hideMark/>
          </w:tcPr>
          <w:p w14:paraId="5725CA4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34.380,69</w:t>
            </w:r>
          </w:p>
        </w:tc>
        <w:tc>
          <w:tcPr>
            <w:tcW w:w="496" w:type="pct"/>
            <w:vAlign w:val="center"/>
            <w:hideMark/>
          </w:tcPr>
          <w:p w14:paraId="5FCE943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71.812,14</w:t>
            </w:r>
          </w:p>
        </w:tc>
      </w:tr>
      <w:tr w:rsidR="0024688F" w:rsidRPr="00581027" w14:paraId="25DA88D0" w14:textId="77777777" w:rsidTr="000D5424">
        <w:trPr>
          <w:trHeight w:val="20"/>
        </w:trPr>
        <w:tc>
          <w:tcPr>
            <w:tcW w:w="642" w:type="pct"/>
            <w:shd w:val="clear" w:color="FFEE75" w:fill="FFEE75"/>
            <w:vAlign w:val="center"/>
            <w:hideMark/>
          </w:tcPr>
          <w:p w14:paraId="3352999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02DA326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07CD8F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8.396,00</w:t>
            </w:r>
          </w:p>
        </w:tc>
        <w:tc>
          <w:tcPr>
            <w:tcW w:w="590" w:type="pct"/>
            <w:shd w:val="clear" w:color="FFEE75" w:fill="FFEE75"/>
            <w:vAlign w:val="center"/>
            <w:hideMark/>
          </w:tcPr>
          <w:p w14:paraId="73FCD2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5248A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8.396,00</w:t>
            </w:r>
          </w:p>
        </w:tc>
      </w:tr>
      <w:tr w:rsidR="0024688F" w:rsidRPr="00581027" w14:paraId="6B311FBC" w14:textId="77777777" w:rsidTr="000D5424">
        <w:trPr>
          <w:trHeight w:val="20"/>
        </w:trPr>
        <w:tc>
          <w:tcPr>
            <w:tcW w:w="642" w:type="pct"/>
            <w:vAlign w:val="center"/>
            <w:hideMark/>
          </w:tcPr>
          <w:p w14:paraId="4BBF49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462B8D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A58E0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8.396,00</w:t>
            </w:r>
          </w:p>
        </w:tc>
        <w:tc>
          <w:tcPr>
            <w:tcW w:w="590" w:type="pct"/>
            <w:vAlign w:val="center"/>
            <w:hideMark/>
          </w:tcPr>
          <w:p w14:paraId="1EB3E4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6490AD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8.396,00</w:t>
            </w:r>
          </w:p>
        </w:tc>
      </w:tr>
      <w:tr w:rsidR="0024688F" w:rsidRPr="00581027" w14:paraId="2B4EA3A4" w14:textId="77777777" w:rsidTr="000D5424">
        <w:trPr>
          <w:trHeight w:val="20"/>
        </w:trPr>
        <w:tc>
          <w:tcPr>
            <w:tcW w:w="642" w:type="pct"/>
            <w:vAlign w:val="center"/>
            <w:hideMark/>
          </w:tcPr>
          <w:p w14:paraId="569B5C7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137341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DD6680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8.396,00</w:t>
            </w:r>
          </w:p>
        </w:tc>
        <w:tc>
          <w:tcPr>
            <w:tcW w:w="590" w:type="pct"/>
            <w:vAlign w:val="center"/>
            <w:hideMark/>
          </w:tcPr>
          <w:p w14:paraId="05613F7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ECD76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8.396,00</w:t>
            </w:r>
          </w:p>
        </w:tc>
      </w:tr>
      <w:tr w:rsidR="0024688F" w:rsidRPr="00581027" w14:paraId="6774DA9C" w14:textId="77777777" w:rsidTr="000D5424">
        <w:trPr>
          <w:trHeight w:val="20"/>
        </w:trPr>
        <w:tc>
          <w:tcPr>
            <w:tcW w:w="642" w:type="pct"/>
            <w:shd w:val="clear" w:color="FFEE75" w:fill="FFEE75"/>
            <w:vAlign w:val="center"/>
            <w:hideMark/>
          </w:tcPr>
          <w:p w14:paraId="02E8878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2DA2E07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5C89FA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835.718,82</w:t>
            </w:r>
          </w:p>
        </w:tc>
        <w:tc>
          <w:tcPr>
            <w:tcW w:w="590" w:type="pct"/>
            <w:shd w:val="clear" w:color="FFEE75" w:fill="FFEE75"/>
            <w:vAlign w:val="center"/>
            <w:hideMark/>
          </w:tcPr>
          <w:p w14:paraId="344C326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-10.156,82</w:t>
            </w:r>
          </w:p>
        </w:tc>
        <w:tc>
          <w:tcPr>
            <w:tcW w:w="496" w:type="pct"/>
            <w:shd w:val="clear" w:color="FFEE75" w:fill="FFEE75"/>
            <w:vAlign w:val="center"/>
            <w:hideMark/>
          </w:tcPr>
          <w:p w14:paraId="6A3752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825.562,00</w:t>
            </w:r>
          </w:p>
        </w:tc>
      </w:tr>
      <w:tr w:rsidR="0024688F" w:rsidRPr="00581027" w14:paraId="4AC04F6F" w14:textId="77777777" w:rsidTr="000D5424">
        <w:trPr>
          <w:trHeight w:val="20"/>
        </w:trPr>
        <w:tc>
          <w:tcPr>
            <w:tcW w:w="642" w:type="pct"/>
            <w:vAlign w:val="center"/>
            <w:hideMark/>
          </w:tcPr>
          <w:p w14:paraId="08F379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F82392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1D732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835.518,82</w:t>
            </w:r>
          </w:p>
        </w:tc>
        <w:tc>
          <w:tcPr>
            <w:tcW w:w="590" w:type="pct"/>
            <w:vAlign w:val="center"/>
            <w:hideMark/>
          </w:tcPr>
          <w:p w14:paraId="77A744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-10.256,82</w:t>
            </w:r>
          </w:p>
        </w:tc>
        <w:tc>
          <w:tcPr>
            <w:tcW w:w="496" w:type="pct"/>
            <w:vAlign w:val="center"/>
            <w:hideMark/>
          </w:tcPr>
          <w:p w14:paraId="670876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825.262,00</w:t>
            </w:r>
          </w:p>
        </w:tc>
      </w:tr>
      <w:tr w:rsidR="0024688F" w:rsidRPr="00581027" w14:paraId="482E9CD9" w14:textId="77777777" w:rsidTr="000D5424">
        <w:trPr>
          <w:trHeight w:val="20"/>
        </w:trPr>
        <w:tc>
          <w:tcPr>
            <w:tcW w:w="642" w:type="pct"/>
            <w:vAlign w:val="center"/>
            <w:hideMark/>
          </w:tcPr>
          <w:p w14:paraId="4EB42B3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0E9D6C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5E1AA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791.796,82</w:t>
            </w:r>
          </w:p>
        </w:tc>
        <w:tc>
          <w:tcPr>
            <w:tcW w:w="590" w:type="pct"/>
            <w:vAlign w:val="center"/>
            <w:hideMark/>
          </w:tcPr>
          <w:p w14:paraId="4D5C5C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4.365,18</w:t>
            </w:r>
          </w:p>
        </w:tc>
        <w:tc>
          <w:tcPr>
            <w:tcW w:w="496" w:type="pct"/>
            <w:vAlign w:val="center"/>
            <w:hideMark/>
          </w:tcPr>
          <w:p w14:paraId="6B5C1F6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796.162,00</w:t>
            </w:r>
          </w:p>
        </w:tc>
      </w:tr>
      <w:tr w:rsidR="0024688F" w:rsidRPr="00581027" w14:paraId="11CE4F97" w14:textId="77777777" w:rsidTr="000D5424">
        <w:trPr>
          <w:trHeight w:val="20"/>
        </w:trPr>
        <w:tc>
          <w:tcPr>
            <w:tcW w:w="642" w:type="pct"/>
            <w:vAlign w:val="center"/>
            <w:hideMark/>
          </w:tcPr>
          <w:p w14:paraId="3F43FB3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2E0A14C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53CCB47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43.722,00</w:t>
            </w:r>
          </w:p>
        </w:tc>
        <w:tc>
          <w:tcPr>
            <w:tcW w:w="590" w:type="pct"/>
            <w:vAlign w:val="center"/>
            <w:hideMark/>
          </w:tcPr>
          <w:p w14:paraId="6F33473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-14.622,00</w:t>
            </w:r>
          </w:p>
        </w:tc>
        <w:tc>
          <w:tcPr>
            <w:tcW w:w="496" w:type="pct"/>
            <w:vAlign w:val="center"/>
            <w:hideMark/>
          </w:tcPr>
          <w:p w14:paraId="1D3EEB1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29.100,00</w:t>
            </w:r>
          </w:p>
        </w:tc>
      </w:tr>
      <w:tr w:rsidR="0024688F" w:rsidRPr="00581027" w14:paraId="015F06CB" w14:textId="77777777" w:rsidTr="000D5424">
        <w:trPr>
          <w:trHeight w:val="20"/>
        </w:trPr>
        <w:tc>
          <w:tcPr>
            <w:tcW w:w="642" w:type="pct"/>
            <w:vAlign w:val="center"/>
            <w:hideMark/>
          </w:tcPr>
          <w:p w14:paraId="32D0131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37965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32E00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590" w:type="pct"/>
            <w:vAlign w:val="center"/>
            <w:hideMark/>
          </w:tcPr>
          <w:p w14:paraId="66D3F8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w:t>
            </w:r>
          </w:p>
        </w:tc>
        <w:tc>
          <w:tcPr>
            <w:tcW w:w="496" w:type="pct"/>
            <w:vAlign w:val="center"/>
            <w:hideMark/>
          </w:tcPr>
          <w:p w14:paraId="6CE752C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r>
      <w:tr w:rsidR="0024688F" w:rsidRPr="00581027" w14:paraId="2459FDF9" w14:textId="77777777" w:rsidTr="000D5424">
        <w:trPr>
          <w:trHeight w:val="20"/>
        </w:trPr>
        <w:tc>
          <w:tcPr>
            <w:tcW w:w="642" w:type="pct"/>
            <w:vAlign w:val="center"/>
            <w:hideMark/>
          </w:tcPr>
          <w:p w14:paraId="3594484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4A59DE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0A8024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590" w:type="pct"/>
            <w:vAlign w:val="center"/>
            <w:hideMark/>
          </w:tcPr>
          <w:p w14:paraId="386D648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w:t>
            </w:r>
          </w:p>
        </w:tc>
        <w:tc>
          <w:tcPr>
            <w:tcW w:w="496" w:type="pct"/>
            <w:vAlign w:val="center"/>
            <w:hideMark/>
          </w:tcPr>
          <w:p w14:paraId="57B70C2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w:t>
            </w:r>
          </w:p>
        </w:tc>
      </w:tr>
      <w:tr w:rsidR="0024688F" w:rsidRPr="00581027" w14:paraId="5FB16563" w14:textId="77777777" w:rsidTr="000D5424">
        <w:trPr>
          <w:trHeight w:val="20"/>
        </w:trPr>
        <w:tc>
          <w:tcPr>
            <w:tcW w:w="642" w:type="pct"/>
            <w:shd w:val="clear" w:color="FFFF97" w:fill="FFFF97"/>
            <w:vAlign w:val="center"/>
            <w:hideMark/>
          </w:tcPr>
          <w:p w14:paraId="2B7110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5.6.1</w:t>
            </w:r>
          </w:p>
        </w:tc>
        <w:tc>
          <w:tcPr>
            <w:tcW w:w="2791" w:type="pct"/>
            <w:shd w:val="clear" w:color="FFFF97" w:fill="FFFF97"/>
            <w:vAlign w:val="center"/>
            <w:hideMark/>
          </w:tcPr>
          <w:p w14:paraId="2B8281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PK - preneseni višak</w:t>
            </w:r>
          </w:p>
        </w:tc>
        <w:tc>
          <w:tcPr>
            <w:tcW w:w="481" w:type="pct"/>
            <w:shd w:val="clear" w:color="FFFF97" w:fill="FFFF97"/>
            <w:vAlign w:val="center"/>
            <w:hideMark/>
          </w:tcPr>
          <w:p w14:paraId="48BC06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102.965,22</w:t>
            </w:r>
          </w:p>
        </w:tc>
        <w:tc>
          <w:tcPr>
            <w:tcW w:w="590" w:type="pct"/>
            <w:shd w:val="clear" w:color="FFFF97" w:fill="FFFF97"/>
            <w:vAlign w:val="center"/>
            <w:hideMark/>
          </w:tcPr>
          <w:p w14:paraId="704883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28E476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102.965,22</w:t>
            </w:r>
          </w:p>
        </w:tc>
      </w:tr>
      <w:tr w:rsidR="0024688F" w:rsidRPr="00581027" w14:paraId="33AFF890" w14:textId="77777777" w:rsidTr="000D5424">
        <w:trPr>
          <w:trHeight w:val="20"/>
        </w:trPr>
        <w:tc>
          <w:tcPr>
            <w:tcW w:w="642" w:type="pct"/>
            <w:vAlign w:val="center"/>
            <w:hideMark/>
          </w:tcPr>
          <w:p w14:paraId="338B64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5892A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A416D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102.965,22</w:t>
            </w:r>
          </w:p>
        </w:tc>
        <w:tc>
          <w:tcPr>
            <w:tcW w:w="590" w:type="pct"/>
            <w:vAlign w:val="center"/>
            <w:hideMark/>
          </w:tcPr>
          <w:p w14:paraId="3B2288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6D565D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102.965,22</w:t>
            </w:r>
          </w:p>
        </w:tc>
      </w:tr>
      <w:tr w:rsidR="0024688F" w:rsidRPr="00581027" w14:paraId="7B7DCEE7" w14:textId="77777777" w:rsidTr="000D5424">
        <w:trPr>
          <w:trHeight w:val="20"/>
        </w:trPr>
        <w:tc>
          <w:tcPr>
            <w:tcW w:w="642" w:type="pct"/>
            <w:vAlign w:val="center"/>
            <w:hideMark/>
          </w:tcPr>
          <w:p w14:paraId="00DF8CE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B2D0C3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A39E6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102.938,91</w:t>
            </w:r>
          </w:p>
        </w:tc>
        <w:tc>
          <w:tcPr>
            <w:tcW w:w="590" w:type="pct"/>
            <w:vAlign w:val="center"/>
            <w:hideMark/>
          </w:tcPr>
          <w:p w14:paraId="0A52901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C6F78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102.938,91</w:t>
            </w:r>
          </w:p>
        </w:tc>
      </w:tr>
      <w:tr w:rsidR="0024688F" w:rsidRPr="00581027" w14:paraId="5B03CFB6" w14:textId="77777777" w:rsidTr="000D5424">
        <w:trPr>
          <w:trHeight w:val="20"/>
        </w:trPr>
        <w:tc>
          <w:tcPr>
            <w:tcW w:w="642" w:type="pct"/>
            <w:vAlign w:val="center"/>
            <w:hideMark/>
          </w:tcPr>
          <w:p w14:paraId="2477771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162025F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6A5C42B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26,31</w:t>
            </w:r>
          </w:p>
        </w:tc>
        <w:tc>
          <w:tcPr>
            <w:tcW w:w="590" w:type="pct"/>
            <w:vAlign w:val="center"/>
            <w:hideMark/>
          </w:tcPr>
          <w:p w14:paraId="7077B70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BB6486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26,31</w:t>
            </w:r>
          </w:p>
        </w:tc>
      </w:tr>
      <w:tr w:rsidR="0024688F" w:rsidRPr="00581027" w14:paraId="07CF6AAF" w14:textId="77777777" w:rsidTr="000D5424">
        <w:trPr>
          <w:trHeight w:val="20"/>
        </w:trPr>
        <w:tc>
          <w:tcPr>
            <w:tcW w:w="642" w:type="pct"/>
            <w:shd w:val="clear" w:color="FFEE75" w:fill="FFEE75"/>
            <w:vAlign w:val="center"/>
            <w:hideMark/>
          </w:tcPr>
          <w:p w14:paraId="3C44597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6.2.</w:t>
            </w:r>
          </w:p>
        </w:tc>
        <w:tc>
          <w:tcPr>
            <w:tcW w:w="2791" w:type="pct"/>
            <w:shd w:val="clear" w:color="FFEE75" w:fill="FFEE75"/>
            <w:vAlign w:val="center"/>
            <w:hideMark/>
          </w:tcPr>
          <w:p w14:paraId="252967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 - proračunski korisnici</w:t>
            </w:r>
          </w:p>
        </w:tc>
        <w:tc>
          <w:tcPr>
            <w:tcW w:w="481" w:type="pct"/>
            <w:shd w:val="clear" w:color="FFEE75" w:fill="FFEE75"/>
            <w:vAlign w:val="center"/>
            <w:hideMark/>
          </w:tcPr>
          <w:p w14:paraId="40718C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36.004,00</w:t>
            </w:r>
          </w:p>
        </w:tc>
        <w:tc>
          <w:tcPr>
            <w:tcW w:w="590" w:type="pct"/>
            <w:shd w:val="clear" w:color="FFEE75" w:fill="FFEE75"/>
            <w:vAlign w:val="center"/>
            <w:hideMark/>
          </w:tcPr>
          <w:p w14:paraId="5F30840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6.132,00</w:t>
            </w:r>
          </w:p>
        </w:tc>
        <w:tc>
          <w:tcPr>
            <w:tcW w:w="496" w:type="pct"/>
            <w:shd w:val="clear" w:color="FFEE75" w:fill="FFEE75"/>
            <w:vAlign w:val="center"/>
            <w:hideMark/>
          </w:tcPr>
          <w:p w14:paraId="6345CC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42.136,00</w:t>
            </w:r>
          </w:p>
        </w:tc>
      </w:tr>
      <w:tr w:rsidR="0024688F" w:rsidRPr="00581027" w14:paraId="5DFA125D" w14:textId="77777777" w:rsidTr="000D5424">
        <w:trPr>
          <w:trHeight w:val="20"/>
        </w:trPr>
        <w:tc>
          <w:tcPr>
            <w:tcW w:w="642" w:type="pct"/>
            <w:vAlign w:val="center"/>
            <w:hideMark/>
          </w:tcPr>
          <w:p w14:paraId="3B3C7F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AF85AD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4C0C0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36.004,00</w:t>
            </w:r>
          </w:p>
        </w:tc>
        <w:tc>
          <w:tcPr>
            <w:tcW w:w="590" w:type="pct"/>
            <w:vAlign w:val="center"/>
            <w:hideMark/>
          </w:tcPr>
          <w:p w14:paraId="31B5CB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6.132,00</w:t>
            </w:r>
          </w:p>
        </w:tc>
        <w:tc>
          <w:tcPr>
            <w:tcW w:w="496" w:type="pct"/>
            <w:vAlign w:val="center"/>
            <w:hideMark/>
          </w:tcPr>
          <w:p w14:paraId="26531F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42.136,00</w:t>
            </w:r>
          </w:p>
        </w:tc>
      </w:tr>
      <w:tr w:rsidR="0024688F" w:rsidRPr="00581027" w14:paraId="54D47A58" w14:textId="77777777" w:rsidTr="000D5424">
        <w:trPr>
          <w:trHeight w:val="20"/>
        </w:trPr>
        <w:tc>
          <w:tcPr>
            <w:tcW w:w="642" w:type="pct"/>
            <w:vAlign w:val="center"/>
            <w:hideMark/>
          </w:tcPr>
          <w:p w14:paraId="5D9F52A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432947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376F4E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36.004,00</w:t>
            </w:r>
          </w:p>
        </w:tc>
        <w:tc>
          <w:tcPr>
            <w:tcW w:w="590" w:type="pct"/>
            <w:vAlign w:val="center"/>
            <w:hideMark/>
          </w:tcPr>
          <w:p w14:paraId="659ECB1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6.132,00</w:t>
            </w:r>
          </w:p>
        </w:tc>
        <w:tc>
          <w:tcPr>
            <w:tcW w:w="496" w:type="pct"/>
            <w:vAlign w:val="center"/>
            <w:hideMark/>
          </w:tcPr>
          <w:p w14:paraId="17E204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42.136,00</w:t>
            </w:r>
          </w:p>
        </w:tc>
      </w:tr>
      <w:tr w:rsidR="0024688F" w:rsidRPr="00581027" w14:paraId="16CE784C" w14:textId="77777777" w:rsidTr="000D5424">
        <w:trPr>
          <w:trHeight w:val="20"/>
        </w:trPr>
        <w:tc>
          <w:tcPr>
            <w:tcW w:w="642" w:type="pct"/>
            <w:shd w:val="clear" w:color="FFFF97" w:fill="FFFF97"/>
            <w:vAlign w:val="center"/>
            <w:hideMark/>
          </w:tcPr>
          <w:p w14:paraId="766670D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6.2.2</w:t>
            </w:r>
          </w:p>
        </w:tc>
        <w:tc>
          <w:tcPr>
            <w:tcW w:w="2791" w:type="pct"/>
            <w:shd w:val="clear" w:color="FFFF97" w:fill="FFFF97"/>
            <w:vAlign w:val="center"/>
            <w:hideMark/>
          </w:tcPr>
          <w:p w14:paraId="5304A18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 - proračunski korisnici - preneseni višak</w:t>
            </w:r>
          </w:p>
        </w:tc>
        <w:tc>
          <w:tcPr>
            <w:tcW w:w="481" w:type="pct"/>
            <w:shd w:val="clear" w:color="FFFF97" w:fill="FFFF97"/>
            <w:vAlign w:val="center"/>
            <w:hideMark/>
          </w:tcPr>
          <w:p w14:paraId="73B5B0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882,06</w:t>
            </w:r>
          </w:p>
        </w:tc>
        <w:tc>
          <w:tcPr>
            <w:tcW w:w="590" w:type="pct"/>
            <w:shd w:val="clear" w:color="FFFF97" w:fill="FFFF97"/>
            <w:vAlign w:val="center"/>
            <w:hideMark/>
          </w:tcPr>
          <w:p w14:paraId="1C4AA7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5.082,58</w:t>
            </w:r>
          </w:p>
        </w:tc>
        <w:tc>
          <w:tcPr>
            <w:tcW w:w="496" w:type="pct"/>
            <w:shd w:val="clear" w:color="FFFF97" w:fill="FFFF97"/>
            <w:vAlign w:val="center"/>
            <w:hideMark/>
          </w:tcPr>
          <w:p w14:paraId="77085C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5.964,64</w:t>
            </w:r>
          </w:p>
        </w:tc>
      </w:tr>
      <w:tr w:rsidR="0024688F" w:rsidRPr="00581027" w14:paraId="5943B38E" w14:textId="77777777" w:rsidTr="000D5424">
        <w:trPr>
          <w:trHeight w:val="20"/>
        </w:trPr>
        <w:tc>
          <w:tcPr>
            <w:tcW w:w="642" w:type="pct"/>
            <w:vAlign w:val="center"/>
            <w:hideMark/>
          </w:tcPr>
          <w:p w14:paraId="09E9C62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86408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0B3A9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882,06</w:t>
            </w:r>
          </w:p>
        </w:tc>
        <w:tc>
          <w:tcPr>
            <w:tcW w:w="590" w:type="pct"/>
            <w:vAlign w:val="center"/>
            <w:hideMark/>
          </w:tcPr>
          <w:p w14:paraId="677955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5.082,58</w:t>
            </w:r>
          </w:p>
        </w:tc>
        <w:tc>
          <w:tcPr>
            <w:tcW w:w="496" w:type="pct"/>
            <w:vAlign w:val="center"/>
            <w:hideMark/>
          </w:tcPr>
          <w:p w14:paraId="34D137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5.964,64</w:t>
            </w:r>
          </w:p>
        </w:tc>
      </w:tr>
      <w:tr w:rsidR="0024688F" w:rsidRPr="00581027" w14:paraId="672D393F" w14:textId="77777777" w:rsidTr="000D5424">
        <w:trPr>
          <w:trHeight w:val="20"/>
        </w:trPr>
        <w:tc>
          <w:tcPr>
            <w:tcW w:w="642" w:type="pct"/>
            <w:vAlign w:val="center"/>
            <w:hideMark/>
          </w:tcPr>
          <w:p w14:paraId="154C30F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6FF60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E26EAF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882,06</w:t>
            </w:r>
          </w:p>
        </w:tc>
        <w:tc>
          <w:tcPr>
            <w:tcW w:w="590" w:type="pct"/>
            <w:vAlign w:val="center"/>
            <w:hideMark/>
          </w:tcPr>
          <w:p w14:paraId="2611E4D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5.082,58</w:t>
            </w:r>
          </w:p>
        </w:tc>
        <w:tc>
          <w:tcPr>
            <w:tcW w:w="496" w:type="pct"/>
            <w:vAlign w:val="center"/>
            <w:hideMark/>
          </w:tcPr>
          <w:p w14:paraId="178512C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5.964,64</w:t>
            </w:r>
          </w:p>
        </w:tc>
      </w:tr>
      <w:tr w:rsidR="0024688F" w:rsidRPr="00581027" w14:paraId="5C6AA846" w14:textId="77777777" w:rsidTr="000D5424">
        <w:trPr>
          <w:trHeight w:val="20"/>
        </w:trPr>
        <w:tc>
          <w:tcPr>
            <w:tcW w:w="642" w:type="pct"/>
            <w:shd w:val="clear" w:color="FFEE75" w:fill="FFEE75"/>
            <w:vAlign w:val="center"/>
            <w:hideMark/>
          </w:tcPr>
          <w:p w14:paraId="4CFA1C7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7.5.</w:t>
            </w:r>
          </w:p>
        </w:tc>
        <w:tc>
          <w:tcPr>
            <w:tcW w:w="2791" w:type="pct"/>
            <w:shd w:val="clear" w:color="FFEE75" w:fill="FFEE75"/>
            <w:vAlign w:val="center"/>
            <w:hideMark/>
          </w:tcPr>
          <w:p w14:paraId="322422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nefinancijske imovine-proračunski korisnici</w:t>
            </w:r>
          </w:p>
        </w:tc>
        <w:tc>
          <w:tcPr>
            <w:tcW w:w="481" w:type="pct"/>
            <w:shd w:val="clear" w:color="FFEE75" w:fill="FFEE75"/>
            <w:vAlign w:val="center"/>
            <w:hideMark/>
          </w:tcPr>
          <w:p w14:paraId="2F4F7D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11.080,00</w:t>
            </w:r>
          </w:p>
        </w:tc>
        <w:tc>
          <w:tcPr>
            <w:tcW w:w="590" w:type="pct"/>
            <w:shd w:val="clear" w:color="FFEE75" w:fill="FFEE75"/>
            <w:vAlign w:val="center"/>
            <w:hideMark/>
          </w:tcPr>
          <w:p w14:paraId="179ED8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-866,00</w:t>
            </w:r>
          </w:p>
        </w:tc>
        <w:tc>
          <w:tcPr>
            <w:tcW w:w="496" w:type="pct"/>
            <w:shd w:val="clear" w:color="FFEE75" w:fill="FFEE75"/>
            <w:vAlign w:val="center"/>
            <w:hideMark/>
          </w:tcPr>
          <w:p w14:paraId="43D4F9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10.214,00</w:t>
            </w:r>
          </w:p>
        </w:tc>
      </w:tr>
      <w:tr w:rsidR="0024688F" w:rsidRPr="00581027" w14:paraId="03BAED81" w14:textId="77777777" w:rsidTr="000D5424">
        <w:trPr>
          <w:trHeight w:val="20"/>
        </w:trPr>
        <w:tc>
          <w:tcPr>
            <w:tcW w:w="642" w:type="pct"/>
            <w:vAlign w:val="center"/>
            <w:hideMark/>
          </w:tcPr>
          <w:p w14:paraId="02C65CB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EDFF0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00C3A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11.080,00</w:t>
            </w:r>
          </w:p>
        </w:tc>
        <w:tc>
          <w:tcPr>
            <w:tcW w:w="590" w:type="pct"/>
            <w:vAlign w:val="center"/>
            <w:hideMark/>
          </w:tcPr>
          <w:p w14:paraId="303770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-866,00</w:t>
            </w:r>
          </w:p>
        </w:tc>
        <w:tc>
          <w:tcPr>
            <w:tcW w:w="496" w:type="pct"/>
            <w:vAlign w:val="center"/>
            <w:hideMark/>
          </w:tcPr>
          <w:p w14:paraId="59D2B6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10.214,00</w:t>
            </w:r>
          </w:p>
        </w:tc>
      </w:tr>
      <w:tr w:rsidR="0024688F" w:rsidRPr="00581027" w14:paraId="5738AE78" w14:textId="77777777" w:rsidTr="000D5424">
        <w:trPr>
          <w:trHeight w:val="20"/>
        </w:trPr>
        <w:tc>
          <w:tcPr>
            <w:tcW w:w="642" w:type="pct"/>
            <w:vAlign w:val="center"/>
            <w:hideMark/>
          </w:tcPr>
          <w:p w14:paraId="35360EF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5E997F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D779D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11.080,00</w:t>
            </w:r>
          </w:p>
        </w:tc>
        <w:tc>
          <w:tcPr>
            <w:tcW w:w="590" w:type="pct"/>
            <w:vAlign w:val="center"/>
            <w:hideMark/>
          </w:tcPr>
          <w:p w14:paraId="10F418A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-866,00</w:t>
            </w:r>
          </w:p>
        </w:tc>
        <w:tc>
          <w:tcPr>
            <w:tcW w:w="496" w:type="pct"/>
            <w:vAlign w:val="center"/>
            <w:hideMark/>
          </w:tcPr>
          <w:p w14:paraId="7F616A5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10.214,00</w:t>
            </w:r>
          </w:p>
        </w:tc>
      </w:tr>
      <w:tr w:rsidR="0024688F" w:rsidRPr="00581027" w14:paraId="1389DA1B" w14:textId="77777777" w:rsidTr="000D5424">
        <w:trPr>
          <w:trHeight w:val="20"/>
        </w:trPr>
        <w:tc>
          <w:tcPr>
            <w:tcW w:w="642" w:type="pct"/>
            <w:shd w:val="clear" w:color="FFFF97" w:fill="FFFF97"/>
            <w:vAlign w:val="center"/>
            <w:hideMark/>
          </w:tcPr>
          <w:p w14:paraId="348A13F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7.5.1</w:t>
            </w:r>
          </w:p>
        </w:tc>
        <w:tc>
          <w:tcPr>
            <w:tcW w:w="2791" w:type="pct"/>
            <w:shd w:val="clear" w:color="FFFF97" w:fill="FFFF97"/>
            <w:vAlign w:val="center"/>
            <w:hideMark/>
          </w:tcPr>
          <w:p w14:paraId="302D244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nefinancijske imovine-PK -preneseni višak</w:t>
            </w:r>
          </w:p>
        </w:tc>
        <w:tc>
          <w:tcPr>
            <w:tcW w:w="481" w:type="pct"/>
            <w:shd w:val="clear" w:color="FFFF97" w:fill="FFFF97"/>
            <w:vAlign w:val="center"/>
            <w:hideMark/>
          </w:tcPr>
          <w:p w14:paraId="4ED4A1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161.905,67</w:t>
            </w:r>
          </w:p>
        </w:tc>
        <w:tc>
          <w:tcPr>
            <w:tcW w:w="590" w:type="pct"/>
            <w:shd w:val="clear" w:color="FFFF97" w:fill="FFFF97"/>
            <w:vAlign w:val="center"/>
            <w:hideMark/>
          </w:tcPr>
          <w:p w14:paraId="4E46E3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2.518,85</w:t>
            </w:r>
          </w:p>
        </w:tc>
        <w:tc>
          <w:tcPr>
            <w:tcW w:w="496" w:type="pct"/>
            <w:shd w:val="clear" w:color="FFFF97" w:fill="FFFF97"/>
            <w:vAlign w:val="center"/>
            <w:hideMark/>
          </w:tcPr>
          <w:p w14:paraId="10A135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164.424,52</w:t>
            </w:r>
          </w:p>
        </w:tc>
      </w:tr>
      <w:tr w:rsidR="0024688F" w:rsidRPr="00581027" w14:paraId="3D697D90" w14:textId="77777777" w:rsidTr="000D5424">
        <w:trPr>
          <w:trHeight w:val="20"/>
        </w:trPr>
        <w:tc>
          <w:tcPr>
            <w:tcW w:w="642" w:type="pct"/>
            <w:vAlign w:val="center"/>
            <w:hideMark/>
          </w:tcPr>
          <w:p w14:paraId="2A80E7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E455F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676F23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61.905,67</w:t>
            </w:r>
          </w:p>
        </w:tc>
        <w:tc>
          <w:tcPr>
            <w:tcW w:w="590" w:type="pct"/>
            <w:vAlign w:val="center"/>
            <w:hideMark/>
          </w:tcPr>
          <w:p w14:paraId="0C35E0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2.518,85</w:t>
            </w:r>
          </w:p>
        </w:tc>
        <w:tc>
          <w:tcPr>
            <w:tcW w:w="496" w:type="pct"/>
            <w:vAlign w:val="center"/>
            <w:hideMark/>
          </w:tcPr>
          <w:p w14:paraId="09E1FB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64.424,52</w:t>
            </w:r>
          </w:p>
        </w:tc>
      </w:tr>
      <w:tr w:rsidR="0024688F" w:rsidRPr="00581027" w14:paraId="01342F0E" w14:textId="77777777" w:rsidTr="000D5424">
        <w:trPr>
          <w:trHeight w:val="20"/>
        </w:trPr>
        <w:tc>
          <w:tcPr>
            <w:tcW w:w="642" w:type="pct"/>
            <w:vAlign w:val="center"/>
            <w:hideMark/>
          </w:tcPr>
          <w:p w14:paraId="1302D49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EA3093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FA6353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61.905,67</w:t>
            </w:r>
          </w:p>
        </w:tc>
        <w:tc>
          <w:tcPr>
            <w:tcW w:w="590" w:type="pct"/>
            <w:vAlign w:val="center"/>
            <w:hideMark/>
          </w:tcPr>
          <w:p w14:paraId="2654408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2.518,85</w:t>
            </w:r>
          </w:p>
        </w:tc>
        <w:tc>
          <w:tcPr>
            <w:tcW w:w="496" w:type="pct"/>
            <w:vAlign w:val="center"/>
            <w:hideMark/>
          </w:tcPr>
          <w:p w14:paraId="093CEBF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64.424,52</w:t>
            </w:r>
          </w:p>
        </w:tc>
      </w:tr>
      <w:tr w:rsidR="0024688F" w:rsidRPr="00581027" w14:paraId="71229617" w14:textId="77777777" w:rsidTr="000D5424">
        <w:trPr>
          <w:trHeight w:val="20"/>
        </w:trPr>
        <w:tc>
          <w:tcPr>
            <w:tcW w:w="642" w:type="pct"/>
            <w:vAlign w:val="center"/>
            <w:hideMark/>
          </w:tcPr>
          <w:p w14:paraId="49FDEFE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DE90C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09C9C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c>
          <w:tcPr>
            <w:tcW w:w="590" w:type="pct"/>
            <w:vAlign w:val="center"/>
            <w:hideMark/>
          </w:tcPr>
          <w:p w14:paraId="732F31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49772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452661A6" w14:textId="77777777" w:rsidTr="000D5424">
        <w:trPr>
          <w:trHeight w:val="20"/>
        </w:trPr>
        <w:tc>
          <w:tcPr>
            <w:tcW w:w="642" w:type="pct"/>
            <w:vAlign w:val="center"/>
            <w:hideMark/>
          </w:tcPr>
          <w:p w14:paraId="56E4F64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8C7E5D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7CA4FB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c>
          <w:tcPr>
            <w:tcW w:w="590" w:type="pct"/>
            <w:vAlign w:val="center"/>
            <w:hideMark/>
          </w:tcPr>
          <w:p w14:paraId="4760DFB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A727CB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r>
      <w:tr w:rsidR="0024688F" w:rsidRPr="00581027" w14:paraId="37181257" w14:textId="77777777" w:rsidTr="000D5424">
        <w:trPr>
          <w:trHeight w:val="20"/>
        </w:trPr>
        <w:tc>
          <w:tcPr>
            <w:tcW w:w="642" w:type="pct"/>
            <w:shd w:val="clear" w:color="E1E1FF" w:fill="E1E1FF"/>
            <w:vAlign w:val="center"/>
            <w:hideMark/>
          </w:tcPr>
          <w:p w14:paraId="6C7D04D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A106003</w:t>
            </w:r>
          </w:p>
        </w:tc>
        <w:tc>
          <w:tcPr>
            <w:tcW w:w="2791" w:type="pct"/>
            <w:shd w:val="clear" w:color="E1E1FF" w:fill="E1E1FF"/>
            <w:vAlign w:val="center"/>
            <w:hideMark/>
          </w:tcPr>
          <w:p w14:paraId="1330207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ENERGENTI</w:t>
            </w:r>
          </w:p>
        </w:tc>
        <w:tc>
          <w:tcPr>
            <w:tcW w:w="481" w:type="pct"/>
            <w:shd w:val="clear" w:color="E1E1FF" w:fill="E1E1FF"/>
            <w:vAlign w:val="center"/>
            <w:hideMark/>
          </w:tcPr>
          <w:p w14:paraId="38599B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849.734,00</w:t>
            </w:r>
          </w:p>
        </w:tc>
        <w:tc>
          <w:tcPr>
            <w:tcW w:w="590" w:type="pct"/>
            <w:shd w:val="clear" w:color="E1E1FF" w:fill="E1E1FF"/>
            <w:vAlign w:val="center"/>
            <w:hideMark/>
          </w:tcPr>
          <w:p w14:paraId="60C22C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42.272,00</w:t>
            </w:r>
          </w:p>
        </w:tc>
        <w:tc>
          <w:tcPr>
            <w:tcW w:w="496" w:type="pct"/>
            <w:shd w:val="clear" w:color="E1E1FF" w:fill="E1E1FF"/>
            <w:vAlign w:val="center"/>
            <w:hideMark/>
          </w:tcPr>
          <w:p w14:paraId="142A55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892.006,00</w:t>
            </w:r>
          </w:p>
        </w:tc>
      </w:tr>
      <w:tr w:rsidR="0024688F" w:rsidRPr="00581027" w14:paraId="4068A84F" w14:textId="77777777" w:rsidTr="000D5424">
        <w:trPr>
          <w:trHeight w:val="20"/>
        </w:trPr>
        <w:tc>
          <w:tcPr>
            <w:tcW w:w="642" w:type="pct"/>
            <w:shd w:val="clear" w:color="FFEE75" w:fill="FFEE75"/>
            <w:vAlign w:val="center"/>
            <w:hideMark/>
          </w:tcPr>
          <w:p w14:paraId="31846E7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1.2.</w:t>
            </w:r>
          </w:p>
        </w:tc>
        <w:tc>
          <w:tcPr>
            <w:tcW w:w="2791" w:type="pct"/>
            <w:shd w:val="clear" w:color="FFEE75" w:fill="FFEE75"/>
            <w:vAlign w:val="center"/>
            <w:hideMark/>
          </w:tcPr>
          <w:p w14:paraId="408FBE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decentralizirane funkcije - osnovnoškolstvo</w:t>
            </w:r>
          </w:p>
        </w:tc>
        <w:tc>
          <w:tcPr>
            <w:tcW w:w="481" w:type="pct"/>
            <w:shd w:val="clear" w:color="FFEE75" w:fill="FFEE75"/>
            <w:vAlign w:val="center"/>
            <w:hideMark/>
          </w:tcPr>
          <w:p w14:paraId="65836F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849.734,00</w:t>
            </w:r>
          </w:p>
        </w:tc>
        <w:tc>
          <w:tcPr>
            <w:tcW w:w="590" w:type="pct"/>
            <w:shd w:val="clear" w:color="FFEE75" w:fill="FFEE75"/>
            <w:vAlign w:val="center"/>
            <w:hideMark/>
          </w:tcPr>
          <w:p w14:paraId="7E66D1A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42.272,00</w:t>
            </w:r>
          </w:p>
        </w:tc>
        <w:tc>
          <w:tcPr>
            <w:tcW w:w="496" w:type="pct"/>
            <w:shd w:val="clear" w:color="FFEE75" w:fill="FFEE75"/>
            <w:vAlign w:val="center"/>
            <w:hideMark/>
          </w:tcPr>
          <w:p w14:paraId="49864D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892.006,00</w:t>
            </w:r>
          </w:p>
        </w:tc>
      </w:tr>
      <w:tr w:rsidR="0024688F" w:rsidRPr="00581027" w14:paraId="495DC46D" w14:textId="77777777" w:rsidTr="000D5424">
        <w:trPr>
          <w:trHeight w:val="20"/>
        </w:trPr>
        <w:tc>
          <w:tcPr>
            <w:tcW w:w="642" w:type="pct"/>
            <w:vAlign w:val="center"/>
            <w:hideMark/>
          </w:tcPr>
          <w:p w14:paraId="0A0DBA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BB5349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1AEAA7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849.734,00</w:t>
            </w:r>
          </w:p>
        </w:tc>
        <w:tc>
          <w:tcPr>
            <w:tcW w:w="590" w:type="pct"/>
            <w:vAlign w:val="center"/>
            <w:hideMark/>
          </w:tcPr>
          <w:p w14:paraId="24CF7B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42.272,00</w:t>
            </w:r>
          </w:p>
        </w:tc>
        <w:tc>
          <w:tcPr>
            <w:tcW w:w="496" w:type="pct"/>
            <w:vAlign w:val="center"/>
            <w:hideMark/>
          </w:tcPr>
          <w:p w14:paraId="46BC85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892.006,00</w:t>
            </w:r>
          </w:p>
        </w:tc>
      </w:tr>
      <w:tr w:rsidR="0024688F" w:rsidRPr="00581027" w14:paraId="1419BDA6" w14:textId="77777777" w:rsidTr="000D5424">
        <w:trPr>
          <w:trHeight w:val="20"/>
        </w:trPr>
        <w:tc>
          <w:tcPr>
            <w:tcW w:w="642" w:type="pct"/>
            <w:vAlign w:val="center"/>
            <w:hideMark/>
          </w:tcPr>
          <w:p w14:paraId="2D4569E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AFBC63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7F0E26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849.734,00</w:t>
            </w:r>
          </w:p>
        </w:tc>
        <w:tc>
          <w:tcPr>
            <w:tcW w:w="590" w:type="pct"/>
            <w:vAlign w:val="center"/>
            <w:hideMark/>
          </w:tcPr>
          <w:p w14:paraId="3F2A9E3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42.272,00</w:t>
            </w:r>
          </w:p>
        </w:tc>
        <w:tc>
          <w:tcPr>
            <w:tcW w:w="496" w:type="pct"/>
            <w:vAlign w:val="center"/>
            <w:hideMark/>
          </w:tcPr>
          <w:p w14:paraId="6104E6D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892.006,00</w:t>
            </w:r>
          </w:p>
        </w:tc>
      </w:tr>
      <w:tr w:rsidR="0024688F" w:rsidRPr="00581027" w14:paraId="50FB53D3" w14:textId="77777777" w:rsidTr="000D5424">
        <w:trPr>
          <w:trHeight w:val="20"/>
        </w:trPr>
        <w:tc>
          <w:tcPr>
            <w:tcW w:w="642" w:type="pct"/>
            <w:shd w:val="clear" w:color="E1E1FF" w:fill="E1E1FF"/>
            <w:vAlign w:val="center"/>
            <w:hideMark/>
          </w:tcPr>
          <w:p w14:paraId="3A8D4B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A106004</w:t>
            </w:r>
          </w:p>
        </w:tc>
        <w:tc>
          <w:tcPr>
            <w:tcW w:w="2791" w:type="pct"/>
            <w:shd w:val="clear" w:color="E1E1FF" w:fill="E1E1FF"/>
            <w:vAlign w:val="center"/>
            <w:hideMark/>
          </w:tcPr>
          <w:p w14:paraId="5994FCF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ZAPOSLENE U OSNOVNIM ŠKOLAMA</w:t>
            </w:r>
          </w:p>
        </w:tc>
        <w:tc>
          <w:tcPr>
            <w:tcW w:w="481" w:type="pct"/>
            <w:shd w:val="clear" w:color="E1E1FF" w:fill="E1E1FF"/>
            <w:vAlign w:val="center"/>
            <w:hideMark/>
          </w:tcPr>
          <w:p w14:paraId="43BA00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32.823.395,32</w:t>
            </w:r>
          </w:p>
        </w:tc>
        <w:tc>
          <w:tcPr>
            <w:tcW w:w="590" w:type="pct"/>
            <w:shd w:val="clear" w:color="E1E1FF" w:fill="E1E1FF"/>
            <w:vAlign w:val="center"/>
            <w:hideMark/>
          </w:tcPr>
          <w:p w14:paraId="51B113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2.054.590,47</w:t>
            </w:r>
          </w:p>
        </w:tc>
        <w:tc>
          <w:tcPr>
            <w:tcW w:w="496" w:type="pct"/>
            <w:shd w:val="clear" w:color="E1E1FF" w:fill="E1E1FF"/>
            <w:vAlign w:val="center"/>
            <w:hideMark/>
          </w:tcPr>
          <w:p w14:paraId="113C4A4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34.877.985,79</w:t>
            </w:r>
          </w:p>
        </w:tc>
      </w:tr>
      <w:tr w:rsidR="0024688F" w:rsidRPr="00581027" w14:paraId="2A53F62F" w14:textId="77777777" w:rsidTr="000D5424">
        <w:trPr>
          <w:trHeight w:val="20"/>
        </w:trPr>
        <w:tc>
          <w:tcPr>
            <w:tcW w:w="642" w:type="pct"/>
            <w:shd w:val="clear" w:color="FFEE75" w:fill="FFEE75"/>
            <w:vAlign w:val="center"/>
            <w:hideMark/>
          </w:tcPr>
          <w:p w14:paraId="54CB96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14846B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CCEAE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13.300,00</w:t>
            </w:r>
          </w:p>
        </w:tc>
        <w:tc>
          <w:tcPr>
            <w:tcW w:w="590" w:type="pct"/>
            <w:shd w:val="clear" w:color="FFEE75" w:fill="FFEE75"/>
            <w:vAlign w:val="center"/>
            <w:hideMark/>
          </w:tcPr>
          <w:p w14:paraId="500C4F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35336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13.300,00</w:t>
            </w:r>
          </w:p>
        </w:tc>
      </w:tr>
      <w:tr w:rsidR="0024688F" w:rsidRPr="00581027" w14:paraId="14A3C4EB" w14:textId="77777777" w:rsidTr="000D5424">
        <w:trPr>
          <w:trHeight w:val="20"/>
        </w:trPr>
        <w:tc>
          <w:tcPr>
            <w:tcW w:w="642" w:type="pct"/>
            <w:vAlign w:val="center"/>
            <w:hideMark/>
          </w:tcPr>
          <w:p w14:paraId="72183BD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6BDBFD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8756F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13.300,00</w:t>
            </w:r>
          </w:p>
        </w:tc>
        <w:tc>
          <w:tcPr>
            <w:tcW w:w="590" w:type="pct"/>
            <w:vAlign w:val="center"/>
            <w:hideMark/>
          </w:tcPr>
          <w:p w14:paraId="2C39C3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F0A993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13.300,00</w:t>
            </w:r>
          </w:p>
        </w:tc>
      </w:tr>
      <w:tr w:rsidR="0024688F" w:rsidRPr="00581027" w14:paraId="03D3D49A" w14:textId="77777777" w:rsidTr="000D5424">
        <w:trPr>
          <w:trHeight w:val="20"/>
        </w:trPr>
        <w:tc>
          <w:tcPr>
            <w:tcW w:w="642" w:type="pct"/>
            <w:vAlign w:val="center"/>
            <w:hideMark/>
          </w:tcPr>
          <w:p w14:paraId="69C6363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31</w:t>
            </w:r>
          </w:p>
        </w:tc>
        <w:tc>
          <w:tcPr>
            <w:tcW w:w="2791" w:type="pct"/>
            <w:vAlign w:val="center"/>
            <w:hideMark/>
          </w:tcPr>
          <w:p w14:paraId="741B142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4DE1082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13.300,00</w:t>
            </w:r>
          </w:p>
        </w:tc>
        <w:tc>
          <w:tcPr>
            <w:tcW w:w="590" w:type="pct"/>
            <w:vAlign w:val="center"/>
            <w:hideMark/>
          </w:tcPr>
          <w:p w14:paraId="4D021D2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52627D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13.300,00</w:t>
            </w:r>
          </w:p>
        </w:tc>
      </w:tr>
      <w:tr w:rsidR="0024688F" w:rsidRPr="00581027" w14:paraId="4E0E24C7" w14:textId="77777777" w:rsidTr="000D5424">
        <w:trPr>
          <w:trHeight w:val="20"/>
        </w:trPr>
        <w:tc>
          <w:tcPr>
            <w:tcW w:w="642" w:type="pct"/>
            <w:shd w:val="clear" w:color="FFEE75" w:fill="FFEE75"/>
            <w:vAlign w:val="center"/>
            <w:hideMark/>
          </w:tcPr>
          <w:p w14:paraId="708FDB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59F143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17BA96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6.968,00</w:t>
            </w:r>
          </w:p>
        </w:tc>
        <w:tc>
          <w:tcPr>
            <w:tcW w:w="590" w:type="pct"/>
            <w:shd w:val="clear" w:color="FFEE75" w:fill="FFEE75"/>
            <w:vAlign w:val="center"/>
            <w:hideMark/>
          </w:tcPr>
          <w:p w14:paraId="6C3810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DF07D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6.968,00</w:t>
            </w:r>
          </w:p>
        </w:tc>
      </w:tr>
      <w:tr w:rsidR="0024688F" w:rsidRPr="00581027" w14:paraId="7D395B11" w14:textId="77777777" w:rsidTr="000D5424">
        <w:trPr>
          <w:trHeight w:val="20"/>
        </w:trPr>
        <w:tc>
          <w:tcPr>
            <w:tcW w:w="642" w:type="pct"/>
            <w:vAlign w:val="center"/>
            <w:hideMark/>
          </w:tcPr>
          <w:p w14:paraId="0FA5BED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497CC3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E8279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6.968,00</w:t>
            </w:r>
          </w:p>
        </w:tc>
        <w:tc>
          <w:tcPr>
            <w:tcW w:w="590" w:type="pct"/>
            <w:vAlign w:val="center"/>
            <w:hideMark/>
          </w:tcPr>
          <w:p w14:paraId="5E7938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B858B2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6.968,00</w:t>
            </w:r>
          </w:p>
        </w:tc>
      </w:tr>
      <w:tr w:rsidR="0024688F" w:rsidRPr="00581027" w14:paraId="7BA47225" w14:textId="77777777" w:rsidTr="000D5424">
        <w:trPr>
          <w:trHeight w:val="20"/>
        </w:trPr>
        <w:tc>
          <w:tcPr>
            <w:tcW w:w="642" w:type="pct"/>
            <w:vAlign w:val="center"/>
            <w:hideMark/>
          </w:tcPr>
          <w:p w14:paraId="1C67A90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4FCBD27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95551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6.968,00</w:t>
            </w:r>
          </w:p>
        </w:tc>
        <w:tc>
          <w:tcPr>
            <w:tcW w:w="590" w:type="pct"/>
            <w:vAlign w:val="center"/>
            <w:hideMark/>
          </w:tcPr>
          <w:p w14:paraId="39117B4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EB39D3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6.968,00</w:t>
            </w:r>
          </w:p>
        </w:tc>
      </w:tr>
      <w:tr w:rsidR="0024688F" w:rsidRPr="00581027" w14:paraId="7FC47E98" w14:textId="77777777" w:rsidTr="000D5424">
        <w:trPr>
          <w:trHeight w:val="20"/>
        </w:trPr>
        <w:tc>
          <w:tcPr>
            <w:tcW w:w="642" w:type="pct"/>
            <w:shd w:val="clear" w:color="FFEE75" w:fill="FFEE75"/>
            <w:vAlign w:val="center"/>
            <w:hideMark/>
          </w:tcPr>
          <w:p w14:paraId="6EBBE3C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391F6B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056AAA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32.803.127,32</w:t>
            </w:r>
          </w:p>
        </w:tc>
        <w:tc>
          <w:tcPr>
            <w:tcW w:w="590" w:type="pct"/>
            <w:shd w:val="clear" w:color="FFEE75" w:fill="FFEE75"/>
            <w:vAlign w:val="center"/>
            <w:hideMark/>
          </w:tcPr>
          <w:p w14:paraId="6817A9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2.054.590,47</w:t>
            </w:r>
          </w:p>
        </w:tc>
        <w:tc>
          <w:tcPr>
            <w:tcW w:w="496" w:type="pct"/>
            <w:shd w:val="clear" w:color="FFEE75" w:fill="FFEE75"/>
            <w:vAlign w:val="center"/>
            <w:hideMark/>
          </w:tcPr>
          <w:p w14:paraId="6EC7BDA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34.857.717,79</w:t>
            </w:r>
          </w:p>
        </w:tc>
      </w:tr>
      <w:tr w:rsidR="0024688F" w:rsidRPr="00581027" w14:paraId="4BBFAC5A" w14:textId="77777777" w:rsidTr="000D5424">
        <w:trPr>
          <w:trHeight w:val="20"/>
        </w:trPr>
        <w:tc>
          <w:tcPr>
            <w:tcW w:w="642" w:type="pct"/>
            <w:vAlign w:val="center"/>
            <w:hideMark/>
          </w:tcPr>
          <w:p w14:paraId="30398B0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A973E1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736F6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32.803.127,32</w:t>
            </w:r>
          </w:p>
        </w:tc>
        <w:tc>
          <w:tcPr>
            <w:tcW w:w="590" w:type="pct"/>
            <w:vAlign w:val="center"/>
            <w:hideMark/>
          </w:tcPr>
          <w:p w14:paraId="6289C2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2.054.590,47</w:t>
            </w:r>
          </w:p>
        </w:tc>
        <w:tc>
          <w:tcPr>
            <w:tcW w:w="496" w:type="pct"/>
            <w:vAlign w:val="center"/>
            <w:hideMark/>
          </w:tcPr>
          <w:p w14:paraId="59E89C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34.857.717,79</w:t>
            </w:r>
          </w:p>
        </w:tc>
      </w:tr>
      <w:tr w:rsidR="0024688F" w:rsidRPr="00581027" w14:paraId="0D0DB6D1" w14:textId="77777777" w:rsidTr="000D5424">
        <w:trPr>
          <w:trHeight w:val="20"/>
        </w:trPr>
        <w:tc>
          <w:tcPr>
            <w:tcW w:w="642" w:type="pct"/>
            <w:vAlign w:val="center"/>
            <w:hideMark/>
          </w:tcPr>
          <w:p w14:paraId="1343D5C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C6C3DE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4F8EC8B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32.790.197,32</w:t>
            </w:r>
          </w:p>
        </w:tc>
        <w:tc>
          <w:tcPr>
            <w:tcW w:w="590" w:type="pct"/>
            <w:vAlign w:val="center"/>
            <w:hideMark/>
          </w:tcPr>
          <w:p w14:paraId="33B7D8F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2.059.066,47</w:t>
            </w:r>
          </w:p>
        </w:tc>
        <w:tc>
          <w:tcPr>
            <w:tcW w:w="496" w:type="pct"/>
            <w:vAlign w:val="center"/>
            <w:hideMark/>
          </w:tcPr>
          <w:p w14:paraId="2F0C7C6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34.849.263,79</w:t>
            </w:r>
          </w:p>
        </w:tc>
      </w:tr>
      <w:tr w:rsidR="0024688F" w:rsidRPr="00581027" w14:paraId="263944CC" w14:textId="77777777" w:rsidTr="000D5424">
        <w:trPr>
          <w:trHeight w:val="20"/>
        </w:trPr>
        <w:tc>
          <w:tcPr>
            <w:tcW w:w="642" w:type="pct"/>
            <w:vAlign w:val="center"/>
            <w:hideMark/>
          </w:tcPr>
          <w:p w14:paraId="622B2E4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D9AC55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5915DE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12.930,00</w:t>
            </w:r>
          </w:p>
        </w:tc>
        <w:tc>
          <w:tcPr>
            <w:tcW w:w="590" w:type="pct"/>
            <w:vAlign w:val="center"/>
            <w:hideMark/>
          </w:tcPr>
          <w:p w14:paraId="54CBD20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-4.476,00</w:t>
            </w:r>
          </w:p>
        </w:tc>
        <w:tc>
          <w:tcPr>
            <w:tcW w:w="496" w:type="pct"/>
            <w:vAlign w:val="center"/>
            <w:hideMark/>
          </w:tcPr>
          <w:p w14:paraId="2A44A34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8.454,00</w:t>
            </w:r>
          </w:p>
        </w:tc>
      </w:tr>
      <w:tr w:rsidR="0024688F" w:rsidRPr="00581027" w14:paraId="63D12F55" w14:textId="77777777" w:rsidTr="000D5424">
        <w:trPr>
          <w:trHeight w:val="20"/>
        </w:trPr>
        <w:tc>
          <w:tcPr>
            <w:tcW w:w="642" w:type="pct"/>
            <w:shd w:val="clear" w:color="E1E1FF" w:fill="E1E1FF"/>
            <w:vAlign w:val="center"/>
            <w:hideMark/>
          </w:tcPr>
          <w:p w14:paraId="7E1103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A106005</w:t>
            </w:r>
          </w:p>
        </w:tc>
        <w:tc>
          <w:tcPr>
            <w:tcW w:w="2791" w:type="pct"/>
            <w:shd w:val="clear" w:color="E1E1FF" w:fill="E1E1FF"/>
            <w:vAlign w:val="center"/>
            <w:hideMark/>
          </w:tcPr>
          <w:p w14:paraId="6DC7CF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RASHODI ZA ZAPOSLENE U OSNOVNOM ŠKOLSTVU</w:t>
            </w:r>
          </w:p>
        </w:tc>
        <w:tc>
          <w:tcPr>
            <w:tcW w:w="481" w:type="pct"/>
            <w:shd w:val="clear" w:color="E1E1FF" w:fill="E1E1FF"/>
            <w:vAlign w:val="center"/>
            <w:hideMark/>
          </w:tcPr>
          <w:p w14:paraId="257818F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1.836.397,65</w:t>
            </w:r>
          </w:p>
        </w:tc>
        <w:tc>
          <w:tcPr>
            <w:tcW w:w="590" w:type="pct"/>
            <w:shd w:val="clear" w:color="E1E1FF" w:fill="E1E1FF"/>
            <w:vAlign w:val="center"/>
            <w:hideMark/>
          </w:tcPr>
          <w:p w14:paraId="0B6276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107.394,00</w:t>
            </w:r>
          </w:p>
        </w:tc>
        <w:tc>
          <w:tcPr>
            <w:tcW w:w="496" w:type="pct"/>
            <w:shd w:val="clear" w:color="E1E1FF" w:fill="E1E1FF"/>
            <w:vAlign w:val="center"/>
            <w:hideMark/>
          </w:tcPr>
          <w:p w14:paraId="5B7648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1.943.791,65</w:t>
            </w:r>
          </w:p>
        </w:tc>
      </w:tr>
      <w:tr w:rsidR="0024688F" w:rsidRPr="00581027" w14:paraId="71844C56" w14:textId="77777777" w:rsidTr="000D5424">
        <w:trPr>
          <w:trHeight w:val="20"/>
        </w:trPr>
        <w:tc>
          <w:tcPr>
            <w:tcW w:w="642" w:type="pct"/>
            <w:shd w:val="clear" w:color="FFEE75" w:fill="FFEE75"/>
            <w:vAlign w:val="center"/>
            <w:hideMark/>
          </w:tcPr>
          <w:p w14:paraId="6B11C4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23A53B9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14EC7D9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w:t>
            </w:r>
          </w:p>
        </w:tc>
        <w:tc>
          <w:tcPr>
            <w:tcW w:w="590" w:type="pct"/>
            <w:shd w:val="clear" w:color="FFEE75" w:fill="FFEE75"/>
            <w:vAlign w:val="center"/>
            <w:hideMark/>
          </w:tcPr>
          <w:p w14:paraId="4F9B64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759F7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w:t>
            </w:r>
          </w:p>
        </w:tc>
      </w:tr>
      <w:tr w:rsidR="0024688F" w:rsidRPr="00581027" w14:paraId="74FEFAB2" w14:textId="77777777" w:rsidTr="000D5424">
        <w:trPr>
          <w:trHeight w:val="20"/>
        </w:trPr>
        <w:tc>
          <w:tcPr>
            <w:tcW w:w="642" w:type="pct"/>
            <w:vAlign w:val="center"/>
            <w:hideMark/>
          </w:tcPr>
          <w:p w14:paraId="7B7169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8E5F02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83C0B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w:t>
            </w:r>
          </w:p>
        </w:tc>
        <w:tc>
          <w:tcPr>
            <w:tcW w:w="590" w:type="pct"/>
            <w:vAlign w:val="center"/>
            <w:hideMark/>
          </w:tcPr>
          <w:p w14:paraId="7290F6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E5F9C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w:t>
            </w:r>
          </w:p>
        </w:tc>
      </w:tr>
      <w:tr w:rsidR="0024688F" w:rsidRPr="00581027" w14:paraId="53280004" w14:textId="77777777" w:rsidTr="000D5424">
        <w:trPr>
          <w:trHeight w:val="20"/>
        </w:trPr>
        <w:tc>
          <w:tcPr>
            <w:tcW w:w="642" w:type="pct"/>
            <w:vAlign w:val="center"/>
            <w:hideMark/>
          </w:tcPr>
          <w:p w14:paraId="74E467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7954A57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3F5CAF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w:t>
            </w:r>
          </w:p>
        </w:tc>
        <w:tc>
          <w:tcPr>
            <w:tcW w:w="590" w:type="pct"/>
            <w:vAlign w:val="center"/>
            <w:hideMark/>
          </w:tcPr>
          <w:p w14:paraId="61CB896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8626E2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w:t>
            </w:r>
          </w:p>
        </w:tc>
      </w:tr>
      <w:tr w:rsidR="0024688F" w:rsidRPr="00581027" w14:paraId="489C3626" w14:textId="77777777" w:rsidTr="000D5424">
        <w:trPr>
          <w:trHeight w:val="20"/>
        </w:trPr>
        <w:tc>
          <w:tcPr>
            <w:tcW w:w="642" w:type="pct"/>
            <w:shd w:val="clear" w:color="FFEE75" w:fill="FFEE75"/>
            <w:vAlign w:val="center"/>
            <w:hideMark/>
          </w:tcPr>
          <w:p w14:paraId="4095885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439C91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6889AD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664,00</w:t>
            </w:r>
          </w:p>
        </w:tc>
        <w:tc>
          <w:tcPr>
            <w:tcW w:w="590" w:type="pct"/>
            <w:shd w:val="clear" w:color="FFEE75" w:fill="FFEE75"/>
            <w:vAlign w:val="center"/>
            <w:hideMark/>
          </w:tcPr>
          <w:p w14:paraId="04C01D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92702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664,00</w:t>
            </w:r>
          </w:p>
        </w:tc>
      </w:tr>
      <w:tr w:rsidR="0024688F" w:rsidRPr="00581027" w14:paraId="10C8E07F" w14:textId="77777777" w:rsidTr="000D5424">
        <w:trPr>
          <w:trHeight w:val="20"/>
        </w:trPr>
        <w:tc>
          <w:tcPr>
            <w:tcW w:w="642" w:type="pct"/>
            <w:vAlign w:val="center"/>
            <w:hideMark/>
          </w:tcPr>
          <w:p w14:paraId="2BD625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17B96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D5ACB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664,00</w:t>
            </w:r>
          </w:p>
        </w:tc>
        <w:tc>
          <w:tcPr>
            <w:tcW w:w="590" w:type="pct"/>
            <w:vAlign w:val="center"/>
            <w:hideMark/>
          </w:tcPr>
          <w:p w14:paraId="6F4899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F4478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664,00</w:t>
            </w:r>
          </w:p>
        </w:tc>
      </w:tr>
      <w:tr w:rsidR="0024688F" w:rsidRPr="00581027" w14:paraId="3A6676F6" w14:textId="77777777" w:rsidTr="000D5424">
        <w:trPr>
          <w:trHeight w:val="20"/>
        </w:trPr>
        <w:tc>
          <w:tcPr>
            <w:tcW w:w="642" w:type="pct"/>
            <w:vAlign w:val="center"/>
            <w:hideMark/>
          </w:tcPr>
          <w:p w14:paraId="0559218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47683D7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050BD1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664,00</w:t>
            </w:r>
          </w:p>
        </w:tc>
        <w:tc>
          <w:tcPr>
            <w:tcW w:w="590" w:type="pct"/>
            <w:vAlign w:val="center"/>
            <w:hideMark/>
          </w:tcPr>
          <w:p w14:paraId="31712DB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DF27B0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664,00</w:t>
            </w:r>
          </w:p>
        </w:tc>
      </w:tr>
      <w:tr w:rsidR="0024688F" w:rsidRPr="00581027" w14:paraId="3A38801B" w14:textId="77777777" w:rsidTr="000D5424">
        <w:trPr>
          <w:trHeight w:val="20"/>
        </w:trPr>
        <w:tc>
          <w:tcPr>
            <w:tcW w:w="642" w:type="pct"/>
            <w:shd w:val="clear" w:color="FFEE75" w:fill="FFEE75"/>
            <w:vAlign w:val="center"/>
            <w:hideMark/>
          </w:tcPr>
          <w:p w14:paraId="07EE96C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671B413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1BA184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1.835.583,65</w:t>
            </w:r>
          </w:p>
        </w:tc>
        <w:tc>
          <w:tcPr>
            <w:tcW w:w="590" w:type="pct"/>
            <w:shd w:val="clear" w:color="FFEE75" w:fill="FFEE75"/>
            <w:vAlign w:val="center"/>
            <w:hideMark/>
          </w:tcPr>
          <w:p w14:paraId="1E5921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107.394,00</w:t>
            </w:r>
          </w:p>
        </w:tc>
        <w:tc>
          <w:tcPr>
            <w:tcW w:w="496" w:type="pct"/>
            <w:shd w:val="clear" w:color="FFEE75" w:fill="FFEE75"/>
            <w:vAlign w:val="center"/>
            <w:hideMark/>
          </w:tcPr>
          <w:p w14:paraId="5C761C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1.942.977,65</w:t>
            </w:r>
          </w:p>
        </w:tc>
      </w:tr>
      <w:tr w:rsidR="0024688F" w:rsidRPr="00581027" w14:paraId="6BBD05AD" w14:textId="77777777" w:rsidTr="000D5424">
        <w:trPr>
          <w:trHeight w:val="20"/>
        </w:trPr>
        <w:tc>
          <w:tcPr>
            <w:tcW w:w="642" w:type="pct"/>
            <w:vAlign w:val="center"/>
            <w:hideMark/>
          </w:tcPr>
          <w:p w14:paraId="24976DA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056F5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3072C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1.835.583,65</w:t>
            </w:r>
          </w:p>
        </w:tc>
        <w:tc>
          <w:tcPr>
            <w:tcW w:w="590" w:type="pct"/>
            <w:vAlign w:val="center"/>
            <w:hideMark/>
          </w:tcPr>
          <w:p w14:paraId="45436D8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107.394,00</w:t>
            </w:r>
          </w:p>
        </w:tc>
        <w:tc>
          <w:tcPr>
            <w:tcW w:w="496" w:type="pct"/>
            <w:vAlign w:val="center"/>
            <w:hideMark/>
          </w:tcPr>
          <w:p w14:paraId="46CE19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1.942.977,65</w:t>
            </w:r>
          </w:p>
        </w:tc>
      </w:tr>
      <w:tr w:rsidR="0024688F" w:rsidRPr="00581027" w14:paraId="52187A14" w14:textId="77777777" w:rsidTr="000D5424">
        <w:trPr>
          <w:trHeight w:val="20"/>
        </w:trPr>
        <w:tc>
          <w:tcPr>
            <w:tcW w:w="642" w:type="pct"/>
            <w:vAlign w:val="center"/>
            <w:hideMark/>
          </w:tcPr>
          <w:p w14:paraId="4D8F9E4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19B8014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4316DC4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1.235.353,00</w:t>
            </w:r>
          </w:p>
        </w:tc>
        <w:tc>
          <w:tcPr>
            <w:tcW w:w="590" w:type="pct"/>
            <w:vAlign w:val="center"/>
            <w:hideMark/>
          </w:tcPr>
          <w:p w14:paraId="5F0EADC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74.600,00</w:t>
            </w:r>
          </w:p>
        </w:tc>
        <w:tc>
          <w:tcPr>
            <w:tcW w:w="496" w:type="pct"/>
            <w:vAlign w:val="center"/>
            <w:hideMark/>
          </w:tcPr>
          <w:p w14:paraId="512D4E0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1.309.953,00</w:t>
            </w:r>
          </w:p>
        </w:tc>
      </w:tr>
      <w:tr w:rsidR="0024688F" w:rsidRPr="00581027" w14:paraId="0FC01CB8" w14:textId="77777777" w:rsidTr="000D5424">
        <w:trPr>
          <w:trHeight w:val="20"/>
        </w:trPr>
        <w:tc>
          <w:tcPr>
            <w:tcW w:w="642" w:type="pct"/>
            <w:vAlign w:val="center"/>
            <w:hideMark/>
          </w:tcPr>
          <w:p w14:paraId="101028E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6FF203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484553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591.401,65</w:t>
            </w:r>
          </w:p>
        </w:tc>
        <w:tc>
          <w:tcPr>
            <w:tcW w:w="590" w:type="pct"/>
            <w:vAlign w:val="center"/>
            <w:hideMark/>
          </w:tcPr>
          <w:p w14:paraId="33C7154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32.894,00</w:t>
            </w:r>
          </w:p>
        </w:tc>
        <w:tc>
          <w:tcPr>
            <w:tcW w:w="496" w:type="pct"/>
            <w:vAlign w:val="center"/>
            <w:hideMark/>
          </w:tcPr>
          <w:p w14:paraId="7786F70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624.295,65</w:t>
            </w:r>
          </w:p>
        </w:tc>
      </w:tr>
      <w:tr w:rsidR="0024688F" w:rsidRPr="00581027" w14:paraId="00652BF7" w14:textId="77777777" w:rsidTr="000D5424">
        <w:trPr>
          <w:trHeight w:val="20"/>
        </w:trPr>
        <w:tc>
          <w:tcPr>
            <w:tcW w:w="642" w:type="pct"/>
            <w:vAlign w:val="center"/>
            <w:hideMark/>
          </w:tcPr>
          <w:p w14:paraId="581A697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084D54B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19B80A2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8.829,00</w:t>
            </w:r>
          </w:p>
        </w:tc>
        <w:tc>
          <w:tcPr>
            <w:tcW w:w="590" w:type="pct"/>
            <w:vAlign w:val="center"/>
            <w:hideMark/>
          </w:tcPr>
          <w:p w14:paraId="446A8F4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w:t>
            </w:r>
          </w:p>
        </w:tc>
        <w:tc>
          <w:tcPr>
            <w:tcW w:w="496" w:type="pct"/>
            <w:vAlign w:val="center"/>
            <w:hideMark/>
          </w:tcPr>
          <w:p w14:paraId="47075C1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8.729,00</w:t>
            </w:r>
          </w:p>
        </w:tc>
      </w:tr>
      <w:tr w:rsidR="0024688F" w:rsidRPr="00581027" w14:paraId="4D09E496" w14:textId="77777777" w:rsidTr="000D5424">
        <w:trPr>
          <w:trHeight w:val="20"/>
        </w:trPr>
        <w:tc>
          <w:tcPr>
            <w:tcW w:w="642" w:type="pct"/>
            <w:shd w:val="clear" w:color="E1E1FF" w:fill="E1E1FF"/>
            <w:vAlign w:val="center"/>
            <w:hideMark/>
          </w:tcPr>
          <w:p w14:paraId="445440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A106006</w:t>
            </w:r>
          </w:p>
        </w:tc>
        <w:tc>
          <w:tcPr>
            <w:tcW w:w="2791" w:type="pct"/>
            <w:shd w:val="clear" w:color="E1E1FF" w:fill="E1E1FF"/>
            <w:vAlign w:val="center"/>
            <w:hideMark/>
          </w:tcPr>
          <w:p w14:paraId="6F29273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NAJAM CENTRALNIH PRINTERA ZA OSNOVNE ŠKOLE</w:t>
            </w:r>
          </w:p>
        </w:tc>
        <w:tc>
          <w:tcPr>
            <w:tcW w:w="481" w:type="pct"/>
            <w:shd w:val="clear" w:color="E1E1FF" w:fill="E1E1FF"/>
            <w:vAlign w:val="center"/>
            <w:hideMark/>
          </w:tcPr>
          <w:p w14:paraId="18D1FC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19.000,00</w:t>
            </w:r>
          </w:p>
        </w:tc>
        <w:tc>
          <w:tcPr>
            <w:tcW w:w="590" w:type="pct"/>
            <w:shd w:val="clear" w:color="E1E1FF" w:fill="E1E1FF"/>
            <w:vAlign w:val="center"/>
            <w:hideMark/>
          </w:tcPr>
          <w:p w14:paraId="4AC67D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w:t>
            </w:r>
          </w:p>
        </w:tc>
        <w:tc>
          <w:tcPr>
            <w:tcW w:w="496" w:type="pct"/>
            <w:shd w:val="clear" w:color="E1E1FF" w:fill="E1E1FF"/>
            <w:vAlign w:val="center"/>
            <w:hideMark/>
          </w:tcPr>
          <w:p w14:paraId="3BD748A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29.500,00</w:t>
            </w:r>
          </w:p>
        </w:tc>
      </w:tr>
      <w:tr w:rsidR="0024688F" w:rsidRPr="00581027" w14:paraId="088E232E" w14:textId="77777777" w:rsidTr="000D5424">
        <w:trPr>
          <w:trHeight w:val="20"/>
        </w:trPr>
        <w:tc>
          <w:tcPr>
            <w:tcW w:w="642" w:type="pct"/>
            <w:shd w:val="clear" w:color="FFEE75" w:fill="FFEE75"/>
            <w:vAlign w:val="center"/>
            <w:hideMark/>
          </w:tcPr>
          <w:p w14:paraId="0F932C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1.2.</w:t>
            </w:r>
          </w:p>
        </w:tc>
        <w:tc>
          <w:tcPr>
            <w:tcW w:w="2791" w:type="pct"/>
            <w:shd w:val="clear" w:color="FFEE75" w:fill="FFEE75"/>
            <w:vAlign w:val="center"/>
            <w:hideMark/>
          </w:tcPr>
          <w:p w14:paraId="1C28AE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decentralizirane funkcije - osnovnoškolstvo</w:t>
            </w:r>
          </w:p>
        </w:tc>
        <w:tc>
          <w:tcPr>
            <w:tcW w:w="481" w:type="pct"/>
            <w:shd w:val="clear" w:color="FFEE75" w:fill="FFEE75"/>
            <w:vAlign w:val="center"/>
            <w:hideMark/>
          </w:tcPr>
          <w:p w14:paraId="5FCB60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19.000,00</w:t>
            </w:r>
          </w:p>
        </w:tc>
        <w:tc>
          <w:tcPr>
            <w:tcW w:w="590" w:type="pct"/>
            <w:shd w:val="clear" w:color="FFEE75" w:fill="FFEE75"/>
            <w:vAlign w:val="center"/>
            <w:hideMark/>
          </w:tcPr>
          <w:p w14:paraId="1834E9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w:t>
            </w:r>
          </w:p>
        </w:tc>
        <w:tc>
          <w:tcPr>
            <w:tcW w:w="496" w:type="pct"/>
            <w:shd w:val="clear" w:color="FFEE75" w:fill="FFEE75"/>
            <w:vAlign w:val="center"/>
            <w:hideMark/>
          </w:tcPr>
          <w:p w14:paraId="40E411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29.500,00</w:t>
            </w:r>
          </w:p>
        </w:tc>
      </w:tr>
      <w:tr w:rsidR="0024688F" w:rsidRPr="00581027" w14:paraId="4963245B" w14:textId="77777777" w:rsidTr="000D5424">
        <w:trPr>
          <w:trHeight w:val="20"/>
        </w:trPr>
        <w:tc>
          <w:tcPr>
            <w:tcW w:w="642" w:type="pct"/>
            <w:vAlign w:val="center"/>
            <w:hideMark/>
          </w:tcPr>
          <w:p w14:paraId="4FE851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E9191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194CF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19.000,00</w:t>
            </w:r>
          </w:p>
        </w:tc>
        <w:tc>
          <w:tcPr>
            <w:tcW w:w="590" w:type="pct"/>
            <w:vAlign w:val="center"/>
            <w:hideMark/>
          </w:tcPr>
          <w:p w14:paraId="54FA9E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w:t>
            </w:r>
          </w:p>
        </w:tc>
        <w:tc>
          <w:tcPr>
            <w:tcW w:w="496" w:type="pct"/>
            <w:vAlign w:val="center"/>
            <w:hideMark/>
          </w:tcPr>
          <w:p w14:paraId="2D9508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29.500,00</w:t>
            </w:r>
          </w:p>
        </w:tc>
      </w:tr>
      <w:tr w:rsidR="0024688F" w:rsidRPr="00581027" w14:paraId="7037E0F5" w14:textId="77777777" w:rsidTr="000D5424">
        <w:trPr>
          <w:trHeight w:val="20"/>
        </w:trPr>
        <w:tc>
          <w:tcPr>
            <w:tcW w:w="642" w:type="pct"/>
            <w:vAlign w:val="center"/>
            <w:hideMark/>
          </w:tcPr>
          <w:p w14:paraId="7B76890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D73C6C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D9EB10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19.000,00</w:t>
            </w:r>
          </w:p>
        </w:tc>
        <w:tc>
          <w:tcPr>
            <w:tcW w:w="590" w:type="pct"/>
            <w:vAlign w:val="center"/>
            <w:hideMark/>
          </w:tcPr>
          <w:p w14:paraId="3BF9BA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10.500,00</w:t>
            </w:r>
          </w:p>
        </w:tc>
        <w:tc>
          <w:tcPr>
            <w:tcW w:w="496" w:type="pct"/>
            <w:vAlign w:val="center"/>
            <w:hideMark/>
          </w:tcPr>
          <w:p w14:paraId="767B38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29.500,00</w:t>
            </w:r>
          </w:p>
        </w:tc>
      </w:tr>
      <w:tr w:rsidR="0024688F" w:rsidRPr="00581027" w14:paraId="43A505F0" w14:textId="77777777" w:rsidTr="000D5424">
        <w:trPr>
          <w:trHeight w:val="20"/>
        </w:trPr>
        <w:tc>
          <w:tcPr>
            <w:tcW w:w="642" w:type="pct"/>
            <w:shd w:val="clear" w:color="C1C1FF" w:fill="C1C1FF"/>
            <w:vAlign w:val="center"/>
            <w:hideMark/>
          </w:tcPr>
          <w:p w14:paraId="2ABE16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1061</w:t>
            </w:r>
          </w:p>
        </w:tc>
        <w:tc>
          <w:tcPr>
            <w:tcW w:w="2791" w:type="pct"/>
            <w:shd w:val="clear" w:color="C1C1FF" w:fill="C1C1FF"/>
            <w:vAlign w:val="center"/>
            <w:hideMark/>
          </w:tcPr>
          <w:p w14:paraId="595F201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POSEBNI PROGRAMI OSNOVNIH ŠKOLA</w:t>
            </w:r>
          </w:p>
        </w:tc>
        <w:tc>
          <w:tcPr>
            <w:tcW w:w="481" w:type="pct"/>
            <w:shd w:val="clear" w:color="C1C1FF" w:fill="C1C1FF"/>
            <w:vAlign w:val="center"/>
            <w:hideMark/>
          </w:tcPr>
          <w:p w14:paraId="315E28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8.682.996,23</w:t>
            </w:r>
          </w:p>
        </w:tc>
        <w:tc>
          <w:tcPr>
            <w:tcW w:w="590" w:type="pct"/>
            <w:shd w:val="clear" w:color="C1C1FF" w:fill="C1C1FF"/>
            <w:vAlign w:val="center"/>
            <w:hideMark/>
          </w:tcPr>
          <w:p w14:paraId="04357E4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429.139,57</w:t>
            </w:r>
          </w:p>
        </w:tc>
        <w:tc>
          <w:tcPr>
            <w:tcW w:w="496" w:type="pct"/>
            <w:shd w:val="clear" w:color="C1C1FF" w:fill="C1C1FF"/>
            <w:vAlign w:val="center"/>
            <w:hideMark/>
          </w:tcPr>
          <w:p w14:paraId="133A6E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9.112.135,80</w:t>
            </w:r>
          </w:p>
        </w:tc>
      </w:tr>
      <w:tr w:rsidR="0024688F" w:rsidRPr="00581027" w14:paraId="0170F0E4" w14:textId="77777777" w:rsidTr="000D5424">
        <w:trPr>
          <w:trHeight w:val="20"/>
        </w:trPr>
        <w:tc>
          <w:tcPr>
            <w:tcW w:w="642" w:type="pct"/>
            <w:shd w:val="clear" w:color="E1E1FF" w:fill="E1E1FF"/>
            <w:vAlign w:val="center"/>
            <w:hideMark/>
          </w:tcPr>
          <w:p w14:paraId="2CE19CD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A106102</w:t>
            </w:r>
          </w:p>
        </w:tc>
        <w:tc>
          <w:tcPr>
            <w:tcW w:w="2791" w:type="pct"/>
            <w:shd w:val="clear" w:color="E1E1FF" w:fill="E1E1FF"/>
            <w:vAlign w:val="center"/>
            <w:hideMark/>
          </w:tcPr>
          <w:p w14:paraId="664B61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ŠKOLSKA KUHINJA</w:t>
            </w:r>
          </w:p>
        </w:tc>
        <w:tc>
          <w:tcPr>
            <w:tcW w:w="481" w:type="pct"/>
            <w:shd w:val="clear" w:color="E1E1FF" w:fill="E1E1FF"/>
            <w:vAlign w:val="center"/>
            <w:hideMark/>
          </w:tcPr>
          <w:p w14:paraId="74DA64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50.090,00</w:t>
            </w:r>
          </w:p>
        </w:tc>
        <w:tc>
          <w:tcPr>
            <w:tcW w:w="590" w:type="pct"/>
            <w:shd w:val="clear" w:color="E1E1FF" w:fill="E1E1FF"/>
            <w:vAlign w:val="center"/>
            <w:hideMark/>
          </w:tcPr>
          <w:p w14:paraId="795E3F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2FC05B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50.090,00</w:t>
            </w:r>
          </w:p>
        </w:tc>
      </w:tr>
      <w:tr w:rsidR="0024688F" w:rsidRPr="00581027" w14:paraId="4E55FCDE" w14:textId="77777777" w:rsidTr="000D5424">
        <w:trPr>
          <w:trHeight w:val="20"/>
        </w:trPr>
        <w:tc>
          <w:tcPr>
            <w:tcW w:w="642" w:type="pct"/>
            <w:shd w:val="clear" w:color="FFEE75" w:fill="FFEE75"/>
            <w:vAlign w:val="center"/>
            <w:hideMark/>
          </w:tcPr>
          <w:p w14:paraId="64D60A0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024BBF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2EF9D5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50.090,00</w:t>
            </w:r>
          </w:p>
        </w:tc>
        <w:tc>
          <w:tcPr>
            <w:tcW w:w="590" w:type="pct"/>
            <w:shd w:val="clear" w:color="FFEE75" w:fill="FFEE75"/>
            <w:vAlign w:val="center"/>
            <w:hideMark/>
          </w:tcPr>
          <w:p w14:paraId="418C63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1DCCA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50.090,00</w:t>
            </w:r>
          </w:p>
        </w:tc>
      </w:tr>
      <w:tr w:rsidR="0024688F" w:rsidRPr="00581027" w14:paraId="5FA8E79D" w14:textId="77777777" w:rsidTr="000D5424">
        <w:trPr>
          <w:trHeight w:val="20"/>
        </w:trPr>
        <w:tc>
          <w:tcPr>
            <w:tcW w:w="642" w:type="pct"/>
            <w:vAlign w:val="center"/>
            <w:hideMark/>
          </w:tcPr>
          <w:p w14:paraId="53D2B8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60E161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57386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50.090,00</w:t>
            </w:r>
          </w:p>
        </w:tc>
        <w:tc>
          <w:tcPr>
            <w:tcW w:w="590" w:type="pct"/>
            <w:vAlign w:val="center"/>
            <w:hideMark/>
          </w:tcPr>
          <w:p w14:paraId="6C0BAF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74C28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50.090,00</w:t>
            </w:r>
          </w:p>
        </w:tc>
      </w:tr>
      <w:tr w:rsidR="0024688F" w:rsidRPr="00581027" w14:paraId="3A5239EE" w14:textId="77777777" w:rsidTr="000D5424">
        <w:trPr>
          <w:trHeight w:val="20"/>
        </w:trPr>
        <w:tc>
          <w:tcPr>
            <w:tcW w:w="642" w:type="pct"/>
            <w:vAlign w:val="center"/>
            <w:hideMark/>
          </w:tcPr>
          <w:p w14:paraId="6DCA660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8B8D4E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5CCDBA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49.690,00</w:t>
            </w:r>
          </w:p>
        </w:tc>
        <w:tc>
          <w:tcPr>
            <w:tcW w:w="590" w:type="pct"/>
            <w:vAlign w:val="center"/>
            <w:hideMark/>
          </w:tcPr>
          <w:p w14:paraId="0F13ED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A8F663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49.690,00</w:t>
            </w:r>
          </w:p>
        </w:tc>
      </w:tr>
      <w:tr w:rsidR="0024688F" w:rsidRPr="00581027" w14:paraId="02DEF356" w14:textId="77777777" w:rsidTr="000D5424">
        <w:trPr>
          <w:trHeight w:val="20"/>
        </w:trPr>
        <w:tc>
          <w:tcPr>
            <w:tcW w:w="642" w:type="pct"/>
            <w:vAlign w:val="center"/>
            <w:hideMark/>
          </w:tcPr>
          <w:p w14:paraId="7F853E6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35B787D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5CE3840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w:t>
            </w:r>
          </w:p>
        </w:tc>
        <w:tc>
          <w:tcPr>
            <w:tcW w:w="590" w:type="pct"/>
            <w:vAlign w:val="center"/>
            <w:hideMark/>
          </w:tcPr>
          <w:p w14:paraId="1F4D8FA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D8C1A6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w:t>
            </w:r>
          </w:p>
        </w:tc>
      </w:tr>
      <w:tr w:rsidR="0024688F" w:rsidRPr="00581027" w14:paraId="6A086340" w14:textId="77777777" w:rsidTr="000D5424">
        <w:trPr>
          <w:trHeight w:val="20"/>
        </w:trPr>
        <w:tc>
          <w:tcPr>
            <w:tcW w:w="642" w:type="pct"/>
            <w:shd w:val="clear" w:color="E1E1FF" w:fill="E1E1FF"/>
            <w:vAlign w:val="center"/>
            <w:hideMark/>
          </w:tcPr>
          <w:p w14:paraId="3E29EA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A106103</w:t>
            </w:r>
          </w:p>
        </w:tc>
        <w:tc>
          <w:tcPr>
            <w:tcW w:w="2791" w:type="pct"/>
            <w:shd w:val="clear" w:color="E1E1FF" w:fill="E1E1FF"/>
            <w:vAlign w:val="center"/>
            <w:hideMark/>
          </w:tcPr>
          <w:p w14:paraId="690318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UČENIČKE EKSKURZIJE</w:t>
            </w:r>
          </w:p>
        </w:tc>
        <w:tc>
          <w:tcPr>
            <w:tcW w:w="481" w:type="pct"/>
            <w:shd w:val="clear" w:color="E1E1FF" w:fill="E1E1FF"/>
            <w:vAlign w:val="center"/>
            <w:hideMark/>
          </w:tcPr>
          <w:p w14:paraId="36C8676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32.869,36</w:t>
            </w:r>
          </w:p>
        </w:tc>
        <w:tc>
          <w:tcPr>
            <w:tcW w:w="590" w:type="pct"/>
            <w:shd w:val="clear" w:color="E1E1FF" w:fill="E1E1FF"/>
            <w:vAlign w:val="center"/>
            <w:hideMark/>
          </w:tcPr>
          <w:p w14:paraId="413429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-4.581,00</w:t>
            </w:r>
          </w:p>
        </w:tc>
        <w:tc>
          <w:tcPr>
            <w:tcW w:w="496" w:type="pct"/>
            <w:shd w:val="clear" w:color="E1E1FF" w:fill="E1E1FF"/>
            <w:vAlign w:val="center"/>
            <w:hideMark/>
          </w:tcPr>
          <w:p w14:paraId="09324E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28.288,36</w:t>
            </w:r>
          </w:p>
        </w:tc>
      </w:tr>
      <w:tr w:rsidR="0024688F" w:rsidRPr="00581027" w14:paraId="719B34CC" w14:textId="77777777" w:rsidTr="000D5424">
        <w:trPr>
          <w:trHeight w:val="20"/>
        </w:trPr>
        <w:tc>
          <w:tcPr>
            <w:tcW w:w="642" w:type="pct"/>
            <w:shd w:val="clear" w:color="FFEE75" w:fill="FFEE75"/>
            <w:vAlign w:val="center"/>
            <w:hideMark/>
          </w:tcPr>
          <w:p w14:paraId="5ED48ED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1B78292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6BD01B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w:t>
            </w:r>
          </w:p>
        </w:tc>
        <w:tc>
          <w:tcPr>
            <w:tcW w:w="590" w:type="pct"/>
            <w:shd w:val="clear" w:color="FFEE75" w:fill="FFEE75"/>
            <w:vAlign w:val="center"/>
            <w:hideMark/>
          </w:tcPr>
          <w:p w14:paraId="29B834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39,00</w:t>
            </w:r>
          </w:p>
        </w:tc>
        <w:tc>
          <w:tcPr>
            <w:tcW w:w="496" w:type="pct"/>
            <w:shd w:val="clear" w:color="FFEE75" w:fill="FFEE75"/>
            <w:vAlign w:val="center"/>
            <w:hideMark/>
          </w:tcPr>
          <w:p w14:paraId="1AD17C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99,00</w:t>
            </w:r>
          </w:p>
        </w:tc>
      </w:tr>
      <w:tr w:rsidR="0024688F" w:rsidRPr="00581027" w14:paraId="1BFD994B" w14:textId="77777777" w:rsidTr="000D5424">
        <w:trPr>
          <w:trHeight w:val="20"/>
        </w:trPr>
        <w:tc>
          <w:tcPr>
            <w:tcW w:w="642" w:type="pct"/>
            <w:vAlign w:val="center"/>
            <w:hideMark/>
          </w:tcPr>
          <w:p w14:paraId="6A455C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1F059D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CB26F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w:t>
            </w:r>
          </w:p>
        </w:tc>
        <w:tc>
          <w:tcPr>
            <w:tcW w:w="590" w:type="pct"/>
            <w:vAlign w:val="center"/>
            <w:hideMark/>
          </w:tcPr>
          <w:p w14:paraId="64706E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39,00</w:t>
            </w:r>
          </w:p>
        </w:tc>
        <w:tc>
          <w:tcPr>
            <w:tcW w:w="496" w:type="pct"/>
            <w:vAlign w:val="center"/>
            <w:hideMark/>
          </w:tcPr>
          <w:p w14:paraId="484BB8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99,00</w:t>
            </w:r>
          </w:p>
        </w:tc>
      </w:tr>
      <w:tr w:rsidR="0024688F" w:rsidRPr="00581027" w14:paraId="3D560AE7" w14:textId="77777777" w:rsidTr="000D5424">
        <w:trPr>
          <w:trHeight w:val="20"/>
        </w:trPr>
        <w:tc>
          <w:tcPr>
            <w:tcW w:w="642" w:type="pct"/>
            <w:vAlign w:val="center"/>
            <w:hideMark/>
          </w:tcPr>
          <w:p w14:paraId="6AEE9FA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F6F6F2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1073E4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w:t>
            </w:r>
          </w:p>
        </w:tc>
        <w:tc>
          <w:tcPr>
            <w:tcW w:w="590" w:type="pct"/>
            <w:vAlign w:val="center"/>
            <w:hideMark/>
          </w:tcPr>
          <w:p w14:paraId="1DEDC6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w:t>
            </w:r>
          </w:p>
        </w:tc>
        <w:tc>
          <w:tcPr>
            <w:tcW w:w="496" w:type="pct"/>
            <w:vAlign w:val="center"/>
            <w:hideMark/>
          </w:tcPr>
          <w:p w14:paraId="45DFFF6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28,00</w:t>
            </w:r>
          </w:p>
        </w:tc>
      </w:tr>
      <w:tr w:rsidR="0024688F" w:rsidRPr="00581027" w14:paraId="739DB9DC" w14:textId="77777777" w:rsidTr="000D5424">
        <w:trPr>
          <w:trHeight w:val="20"/>
        </w:trPr>
        <w:tc>
          <w:tcPr>
            <w:tcW w:w="642" w:type="pct"/>
            <w:vAlign w:val="center"/>
            <w:hideMark/>
          </w:tcPr>
          <w:p w14:paraId="28ED1CC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B74F3F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0C08BD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45,00</w:t>
            </w:r>
          </w:p>
        </w:tc>
        <w:tc>
          <w:tcPr>
            <w:tcW w:w="590" w:type="pct"/>
            <w:vAlign w:val="center"/>
            <w:hideMark/>
          </w:tcPr>
          <w:p w14:paraId="35C0D4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26,00</w:t>
            </w:r>
          </w:p>
        </w:tc>
        <w:tc>
          <w:tcPr>
            <w:tcW w:w="496" w:type="pct"/>
            <w:vAlign w:val="center"/>
            <w:hideMark/>
          </w:tcPr>
          <w:p w14:paraId="41A50AD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71,00</w:t>
            </w:r>
          </w:p>
        </w:tc>
      </w:tr>
      <w:tr w:rsidR="0024688F" w:rsidRPr="00581027" w14:paraId="6F333E51" w14:textId="77777777" w:rsidTr="000D5424">
        <w:trPr>
          <w:trHeight w:val="20"/>
        </w:trPr>
        <w:tc>
          <w:tcPr>
            <w:tcW w:w="642" w:type="pct"/>
            <w:shd w:val="clear" w:color="FFEE75" w:fill="FFEE75"/>
            <w:vAlign w:val="center"/>
            <w:hideMark/>
          </w:tcPr>
          <w:p w14:paraId="04F0326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6.2.</w:t>
            </w:r>
          </w:p>
        </w:tc>
        <w:tc>
          <w:tcPr>
            <w:tcW w:w="2791" w:type="pct"/>
            <w:shd w:val="clear" w:color="FFEE75" w:fill="FFEE75"/>
            <w:vAlign w:val="center"/>
            <w:hideMark/>
          </w:tcPr>
          <w:p w14:paraId="0DC92D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 - proračunski korisnici</w:t>
            </w:r>
          </w:p>
        </w:tc>
        <w:tc>
          <w:tcPr>
            <w:tcW w:w="481" w:type="pct"/>
            <w:shd w:val="clear" w:color="FFEE75" w:fill="FFEE75"/>
            <w:vAlign w:val="center"/>
            <w:hideMark/>
          </w:tcPr>
          <w:p w14:paraId="79DC6F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31.573,00</w:t>
            </w:r>
          </w:p>
        </w:tc>
        <w:tc>
          <w:tcPr>
            <w:tcW w:w="590" w:type="pct"/>
            <w:shd w:val="clear" w:color="FFEE75" w:fill="FFEE75"/>
            <w:vAlign w:val="center"/>
            <w:hideMark/>
          </w:tcPr>
          <w:p w14:paraId="18A375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-4.620,00</w:t>
            </w:r>
          </w:p>
        </w:tc>
        <w:tc>
          <w:tcPr>
            <w:tcW w:w="496" w:type="pct"/>
            <w:shd w:val="clear" w:color="FFEE75" w:fill="FFEE75"/>
            <w:vAlign w:val="center"/>
            <w:hideMark/>
          </w:tcPr>
          <w:p w14:paraId="51D839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26.953,00</w:t>
            </w:r>
          </w:p>
        </w:tc>
      </w:tr>
      <w:tr w:rsidR="0024688F" w:rsidRPr="00581027" w14:paraId="0472527D" w14:textId="77777777" w:rsidTr="000D5424">
        <w:trPr>
          <w:trHeight w:val="20"/>
        </w:trPr>
        <w:tc>
          <w:tcPr>
            <w:tcW w:w="642" w:type="pct"/>
            <w:vAlign w:val="center"/>
            <w:hideMark/>
          </w:tcPr>
          <w:p w14:paraId="1BEAA7F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43B1A1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A645F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31.573,00</w:t>
            </w:r>
          </w:p>
        </w:tc>
        <w:tc>
          <w:tcPr>
            <w:tcW w:w="590" w:type="pct"/>
            <w:vAlign w:val="center"/>
            <w:hideMark/>
          </w:tcPr>
          <w:p w14:paraId="37B2D9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-4.620,00</w:t>
            </w:r>
          </w:p>
        </w:tc>
        <w:tc>
          <w:tcPr>
            <w:tcW w:w="496" w:type="pct"/>
            <w:vAlign w:val="center"/>
            <w:hideMark/>
          </w:tcPr>
          <w:p w14:paraId="634260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26.953,00</w:t>
            </w:r>
          </w:p>
        </w:tc>
      </w:tr>
      <w:tr w:rsidR="0024688F" w:rsidRPr="00581027" w14:paraId="0C7D16A6" w14:textId="77777777" w:rsidTr="000D5424">
        <w:trPr>
          <w:trHeight w:val="20"/>
        </w:trPr>
        <w:tc>
          <w:tcPr>
            <w:tcW w:w="642" w:type="pct"/>
            <w:vAlign w:val="center"/>
            <w:hideMark/>
          </w:tcPr>
          <w:p w14:paraId="30D3287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FC4AA7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6CC380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31.573,00</w:t>
            </w:r>
          </w:p>
        </w:tc>
        <w:tc>
          <w:tcPr>
            <w:tcW w:w="590" w:type="pct"/>
            <w:vAlign w:val="center"/>
            <w:hideMark/>
          </w:tcPr>
          <w:p w14:paraId="038F13A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-4.620,00</w:t>
            </w:r>
          </w:p>
        </w:tc>
        <w:tc>
          <w:tcPr>
            <w:tcW w:w="496" w:type="pct"/>
            <w:vAlign w:val="center"/>
            <w:hideMark/>
          </w:tcPr>
          <w:p w14:paraId="22F0D73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26.953,00</w:t>
            </w:r>
          </w:p>
        </w:tc>
      </w:tr>
      <w:tr w:rsidR="0024688F" w:rsidRPr="00581027" w14:paraId="15F764AE" w14:textId="77777777" w:rsidTr="000D5424">
        <w:trPr>
          <w:trHeight w:val="20"/>
        </w:trPr>
        <w:tc>
          <w:tcPr>
            <w:tcW w:w="642" w:type="pct"/>
            <w:shd w:val="clear" w:color="FFFF97" w:fill="FFFF97"/>
            <w:vAlign w:val="center"/>
            <w:hideMark/>
          </w:tcPr>
          <w:p w14:paraId="35DAA49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6.2.2</w:t>
            </w:r>
          </w:p>
        </w:tc>
        <w:tc>
          <w:tcPr>
            <w:tcW w:w="2791" w:type="pct"/>
            <w:shd w:val="clear" w:color="FFFF97" w:fill="FFFF97"/>
            <w:vAlign w:val="center"/>
            <w:hideMark/>
          </w:tcPr>
          <w:p w14:paraId="1FE8F6D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 - proračunski korisnici - preneseni višak</w:t>
            </w:r>
          </w:p>
        </w:tc>
        <w:tc>
          <w:tcPr>
            <w:tcW w:w="481" w:type="pct"/>
            <w:shd w:val="clear" w:color="FFFF97" w:fill="FFFF97"/>
            <w:vAlign w:val="center"/>
            <w:hideMark/>
          </w:tcPr>
          <w:p w14:paraId="47537D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1.236,36</w:t>
            </w:r>
          </w:p>
        </w:tc>
        <w:tc>
          <w:tcPr>
            <w:tcW w:w="590" w:type="pct"/>
            <w:shd w:val="clear" w:color="FFFF97" w:fill="FFFF97"/>
            <w:vAlign w:val="center"/>
            <w:hideMark/>
          </w:tcPr>
          <w:p w14:paraId="6900F7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51FF4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1.236,36</w:t>
            </w:r>
          </w:p>
        </w:tc>
      </w:tr>
      <w:tr w:rsidR="0024688F" w:rsidRPr="00581027" w14:paraId="7214C364" w14:textId="77777777" w:rsidTr="000D5424">
        <w:trPr>
          <w:trHeight w:val="20"/>
        </w:trPr>
        <w:tc>
          <w:tcPr>
            <w:tcW w:w="642" w:type="pct"/>
            <w:vAlign w:val="center"/>
            <w:hideMark/>
          </w:tcPr>
          <w:p w14:paraId="4EDE2B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C3966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11E82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1.236,36</w:t>
            </w:r>
          </w:p>
        </w:tc>
        <w:tc>
          <w:tcPr>
            <w:tcW w:w="590" w:type="pct"/>
            <w:vAlign w:val="center"/>
            <w:hideMark/>
          </w:tcPr>
          <w:p w14:paraId="0A7FBE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1C2326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1.236,36</w:t>
            </w:r>
          </w:p>
        </w:tc>
      </w:tr>
      <w:tr w:rsidR="0024688F" w:rsidRPr="00581027" w14:paraId="27F452DB" w14:textId="77777777" w:rsidTr="000D5424">
        <w:trPr>
          <w:trHeight w:val="20"/>
        </w:trPr>
        <w:tc>
          <w:tcPr>
            <w:tcW w:w="642" w:type="pct"/>
            <w:vAlign w:val="center"/>
            <w:hideMark/>
          </w:tcPr>
          <w:p w14:paraId="2198C26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C6597D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07F116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1.236,36</w:t>
            </w:r>
          </w:p>
        </w:tc>
        <w:tc>
          <w:tcPr>
            <w:tcW w:w="590" w:type="pct"/>
            <w:vAlign w:val="center"/>
            <w:hideMark/>
          </w:tcPr>
          <w:p w14:paraId="05CCB2C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8F2716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1.236,36</w:t>
            </w:r>
          </w:p>
        </w:tc>
      </w:tr>
      <w:tr w:rsidR="0024688F" w:rsidRPr="00581027" w14:paraId="56897DF6" w14:textId="77777777" w:rsidTr="000D5424">
        <w:trPr>
          <w:trHeight w:val="20"/>
        </w:trPr>
        <w:tc>
          <w:tcPr>
            <w:tcW w:w="642" w:type="pct"/>
            <w:shd w:val="clear" w:color="E1E1FF" w:fill="E1E1FF"/>
            <w:vAlign w:val="center"/>
            <w:hideMark/>
          </w:tcPr>
          <w:p w14:paraId="631B735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Aktivnost A106104</w:t>
            </w:r>
          </w:p>
        </w:tc>
        <w:tc>
          <w:tcPr>
            <w:tcW w:w="2791" w:type="pct"/>
            <w:shd w:val="clear" w:color="E1E1FF" w:fill="E1E1FF"/>
            <w:vAlign w:val="center"/>
            <w:hideMark/>
          </w:tcPr>
          <w:p w14:paraId="2F25FF3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STRUČNA VIJEĆA, MENTORSTVA, NATJECANJA, STRUČNI ISPITI, KURIKULARNA REFORMA I CJELODNEVNA NASTAVA</w:t>
            </w:r>
          </w:p>
        </w:tc>
        <w:tc>
          <w:tcPr>
            <w:tcW w:w="481" w:type="pct"/>
            <w:shd w:val="clear" w:color="E1E1FF" w:fill="E1E1FF"/>
            <w:vAlign w:val="center"/>
            <w:hideMark/>
          </w:tcPr>
          <w:p w14:paraId="5FBCDC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388.797,54</w:t>
            </w:r>
          </w:p>
        </w:tc>
        <w:tc>
          <w:tcPr>
            <w:tcW w:w="590" w:type="pct"/>
            <w:shd w:val="clear" w:color="E1E1FF" w:fill="E1E1FF"/>
            <w:vAlign w:val="center"/>
            <w:hideMark/>
          </w:tcPr>
          <w:p w14:paraId="6B73C1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-10.553,83</w:t>
            </w:r>
          </w:p>
        </w:tc>
        <w:tc>
          <w:tcPr>
            <w:tcW w:w="496" w:type="pct"/>
            <w:shd w:val="clear" w:color="E1E1FF" w:fill="E1E1FF"/>
            <w:vAlign w:val="center"/>
            <w:hideMark/>
          </w:tcPr>
          <w:p w14:paraId="52C47A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378.243,71</w:t>
            </w:r>
          </w:p>
        </w:tc>
      </w:tr>
      <w:tr w:rsidR="0024688F" w:rsidRPr="00581027" w14:paraId="21ACF9BB" w14:textId="77777777" w:rsidTr="000D5424">
        <w:trPr>
          <w:trHeight w:val="20"/>
        </w:trPr>
        <w:tc>
          <w:tcPr>
            <w:tcW w:w="642" w:type="pct"/>
            <w:shd w:val="clear" w:color="FFEE75" w:fill="FFEE75"/>
            <w:vAlign w:val="center"/>
            <w:hideMark/>
          </w:tcPr>
          <w:p w14:paraId="73B21B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2C40BD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6076D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w:t>
            </w:r>
          </w:p>
        </w:tc>
        <w:tc>
          <w:tcPr>
            <w:tcW w:w="590" w:type="pct"/>
            <w:shd w:val="clear" w:color="FFEE75" w:fill="FFEE75"/>
            <w:vAlign w:val="center"/>
            <w:hideMark/>
          </w:tcPr>
          <w:p w14:paraId="65F186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DC24A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w:t>
            </w:r>
          </w:p>
        </w:tc>
      </w:tr>
      <w:tr w:rsidR="0024688F" w:rsidRPr="00581027" w14:paraId="6CAAAB4C" w14:textId="77777777" w:rsidTr="000D5424">
        <w:trPr>
          <w:trHeight w:val="20"/>
        </w:trPr>
        <w:tc>
          <w:tcPr>
            <w:tcW w:w="642" w:type="pct"/>
            <w:vAlign w:val="center"/>
            <w:hideMark/>
          </w:tcPr>
          <w:p w14:paraId="03F54A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42F93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04261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w:t>
            </w:r>
          </w:p>
        </w:tc>
        <w:tc>
          <w:tcPr>
            <w:tcW w:w="590" w:type="pct"/>
            <w:vAlign w:val="center"/>
            <w:hideMark/>
          </w:tcPr>
          <w:p w14:paraId="6DA8B7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C8746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w:t>
            </w:r>
          </w:p>
        </w:tc>
      </w:tr>
      <w:tr w:rsidR="0024688F" w:rsidRPr="00581027" w14:paraId="425FC168" w14:textId="77777777" w:rsidTr="000D5424">
        <w:trPr>
          <w:trHeight w:val="20"/>
        </w:trPr>
        <w:tc>
          <w:tcPr>
            <w:tcW w:w="642" w:type="pct"/>
            <w:vAlign w:val="center"/>
            <w:hideMark/>
          </w:tcPr>
          <w:p w14:paraId="6A7A6A3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754A61B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419405E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201,00</w:t>
            </w:r>
          </w:p>
        </w:tc>
        <w:tc>
          <w:tcPr>
            <w:tcW w:w="590" w:type="pct"/>
            <w:vAlign w:val="center"/>
            <w:hideMark/>
          </w:tcPr>
          <w:p w14:paraId="66B3F13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038E96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201,00</w:t>
            </w:r>
          </w:p>
        </w:tc>
      </w:tr>
      <w:tr w:rsidR="0024688F" w:rsidRPr="00581027" w14:paraId="74F5DA0B" w14:textId="77777777" w:rsidTr="000D5424">
        <w:trPr>
          <w:trHeight w:val="20"/>
        </w:trPr>
        <w:tc>
          <w:tcPr>
            <w:tcW w:w="642" w:type="pct"/>
            <w:vAlign w:val="center"/>
            <w:hideMark/>
          </w:tcPr>
          <w:p w14:paraId="6E8B7F3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89BF89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29C4E5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899,00</w:t>
            </w:r>
          </w:p>
        </w:tc>
        <w:tc>
          <w:tcPr>
            <w:tcW w:w="590" w:type="pct"/>
            <w:vAlign w:val="center"/>
            <w:hideMark/>
          </w:tcPr>
          <w:p w14:paraId="1176FE5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D08C83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899,00</w:t>
            </w:r>
          </w:p>
        </w:tc>
      </w:tr>
      <w:tr w:rsidR="0024688F" w:rsidRPr="00581027" w14:paraId="0A2619D1" w14:textId="77777777" w:rsidTr="000D5424">
        <w:trPr>
          <w:trHeight w:val="20"/>
        </w:trPr>
        <w:tc>
          <w:tcPr>
            <w:tcW w:w="642" w:type="pct"/>
            <w:shd w:val="clear" w:color="FFEE75" w:fill="FFEE75"/>
            <w:vAlign w:val="center"/>
            <w:hideMark/>
          </w:tcPr>
          <w:p w14:paraId="16BABFB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1558F8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1141B1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4.938,00</w:t>
            </w:r>
          </w:p>
        </w:tc>
        <w:tc>
          <w:tcPr>
            <w:tcW w:w="590" w:type="pct"/>
            <w:shd w:val="clear" w:color="FFEE75" w:fill="FFEE75"/>
            <w:vAlign w:val="center"/>
            <w:hideMark/>
          </w:tcPr>
          <w:p w14:paraId="2049DA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275,00</w:t>
            </w:r>
          </w:p>
        </w:tc>
        <w:tc>
          <w:tcPr>
            <w:tcW w:w="496" w:type="pct"/>
            <w:shd w:val="clear" w:color="FFEE75" w:fill="FFEE75"/>
            <w:vAlign w:val="center"/>
            <w:hideMark/>
          </w:tcPr>
          <w:p w14:paraId="4C483B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5.213,00</w:t>
            </w:r>
          </w:p>
        </w:tc>
      </w:tr>
      <w:tr w:rsidR="0024688F" w:rsidRPr="00581027" w14:paraId="02C25D2F" w14:textId="77777777" w:rsidTr="000D5424">
        <w:trPr>
          <w:trHeight w:val="20"/>
        </w:trPr>
        <w:tc>
          <w:tcPr>
            <w:tcW w:w="642" w:type="pct"/>
            <w:vAlign w:val="center"/>
            <w:hideMark/>
          </w:tcPr>
          <w:p w14:paraId="72B922B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375C4B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8093C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4.938,00</w:t>
            </w:r>
          </w:p>
        </w:tc>
        <w:tc>
          <w:tcPr>
            <w:tcW w:w="590" w:type="pct"/>
            <w:vAlign w:val="center"/>
            <w:hideMark/>
          </w:tcPr>
          <w:p w14:paraId="3569DD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275,00</w:t>
            </w:r>
          </w:p>
        </w:tc>
        <w:tc>
          <w:tcPr>
            <w:tcW w:w="496" w:type="pct"/>
            <w:vAlign w:val="center"/>
            <w:hideMark/>
          </w:tcPr>
          <w:p w14:paraId="397619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5.213,00</w:t>
            </w:r>
          </w:p>
        </w:tc>
      </w:tr>
      <w:tr w:rsidR="0024688F" w:rsidRPr="00581027" w14:paraId="04ECE620" w14:textId="77777777" w:rsidTr="000D5424">
        <w:trPr>
          <w:trHeight w:val="20"/>
        </w:trPr>
        <w:tc>
          <w:tcPr>
            <w:tcW w:w="642" w:type="pct"/>
            <w:vAlign w:val="center"/>
            <w:hideMark/>
          </w:tcPr>
          <w:p w14:paraId="757D74D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68F75E3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4E6C1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879,00</w:t>
            </w:r>
          </w:p>
        </w:tc>
        <w:tc>
          <w:tcPr>
            <w:tcW w:w="590" w:type="pct"/>
            <w:vAlign w:val="center"/>
            <w:hideMark/>
          </w:tcPr>
          <w:p w14:paraId="53AD0ED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-622,00</w:t>
            </w:r>
          </w:p>
        </w:tc>
        <w:tc>
          <w:tcPr>
            <w:tcW w:w="496" w:type="pct"/>
            <w:vAlign w:val="center"/>
            <w:hideMark/>
          </w:tcPr>
          <w:p w14:paraId="311EC80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257,00</w:t>
            </w:r>
          </w:p>
        </w:tc>
      </w:tr>
      <w:tr w:rsidR="0024688F" w:rsidRPr="00581027" w14:paraId="6B7184AF" w14:textId="77777777" w:rsidTr="000D5424">
        <w:trPr>
          <w:trHeight w:val="20"/>
        </w:trPr>
        <w:tc>
          <w:tcPr>
            <w:tcW w:w="642" w:type="pct"/>
            <w:vAlign w:val="center"/>
            <w:hideMark/>
          </w:tcPr>
          <w:p w14:paraId="0F451FD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9E30FC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6E170F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4.059,00</w:t>
            </w:r>
          </w:p>
        </w:tc>
        <w:tc>
          <w:tcPr>
            <w:tcW w:w="590" w:type="pct"/>
            <w:vAlign w:val="center"/>
            <w:hideMark/>
          </w:tcPr>
          <w:p w14:paraId="51B71FC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897,00</w:t>
            </w:r>
          </w:p>
        </w:tc>
        <w:tc>
          <w:tcPr>
            <w:tcW w:w="496" w:type="pct"/>
            <w:vAlign w:val="center"/>
            <w:hideMark/>
          </w:tcPr>
          <w:p w14:paraId="794BC92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4.956,00</w:t>
            </w:r>
          </w:p>
        </w:tc>
      </w:tr>
      <w:tr w:rsidR="0024688F" w:rsidRPr="00581027" w14:paraId="244480E4" w14:textId="77777777" w:rsidTr="000D5424">
        <w:trPr>
          <w:trHeight w:val="20"/>
        </w:trPr>
        <w:tc>
          <w:tcPr>
            <w:tcW w:w="642" w:type="pct"/>
            <w:shd w:val="clear" w:color="FFFF97" w:fill="FFFF97"/>
            <w:vAlign w:val="center"/>
            <w:hideMark/>
          </w:tcPr>
          <w:p w14:paraId="7CFC166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3.1.1</w:t>
            </w:r>
          </w:p>
        </w:tc>
        <w:tc>
          <w:tcPr>
            <w:tcW w:w="2791" w:type="pct"/>
            <w:shd w:val="clear" w:color="FFFF97" w:fill="FFFF97"/>
            <w:vAlign w:val="center"/>
            <w:hideMark/>
          </w:tcPr>
          <w:p w14:paraId="6DF4256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 - preneseni višak</w:t>
            </w:r>
          </w:p>
        </w:tc>
        <w:tc>
          <w:tcPr>
            <w:tcW w:w="481" w:type="pct"/>
            <w:shd w:val="clear" w:color="FFFF97" w:fill="FFFF97"/>
            <w:vAlign w:val="center"/>
            <w:hideMark/>
          </w:tcPr>
          <w:p w14:paraId="4A4B3B2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2.931,02</w:t>
            </w:r>
          </w:p>
        </w:tc>
        <w:tc>
          <w:tcPr>
            <w:tcW w:w="590" w:type="pct"/>
            <w:shd w:val="clear" w:color="FFFF97" w:fill="FFFF97"/>
            <w:vAlign w:val="center"/>
            <w:hideMark/>
          </w:tcPr>
          <w:p w14:paraId="432A23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-2.931,02</w:t>
            </w:r>
          </w:p>
        </w:tc>
        <w:tc>
          <w:tcPr>
            <w:tcW w:w="496" w:type="pct"/>
            <w:shd w:val="clear" w:color="FFFF97" w:fill="FFFF97"/>
            <w:vAlign w:val="center"/>
            <w:hideMark/>
          </w:tcPr>
          <w:p w14:paraId="428FDE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49CA707F" w14:textId="77777777" w:rsidTr="000D5424">
        <w:trPr>
          <w:trHeight w:val="20"/>
        </w:trPr>
        <w:tc>
          <w:tcPr>
            <w:tcW w:w="642" w:type="pct"/>
            <w:vAlign w:val="center"/>
            <w:hideMark/>
          </w:tcPr>
          <w:p w14:paraId="73116AF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E4172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FC515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2.931,02</w:t>
            </w:r>
          </w:p>
        </w:tc>
        <w:tc>
          <w:tcPr>
            <w:tcW w:w="590" w:type="pct"/>
            <w:vAlign w:val="center"/>
            <w:hideMark/>
          </w:tcPr>
          <w:p w14:paraId="36DED5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-2.931,02</w:t>
            </w:r>
          </w:p>
        </w:tc>
        <w:tc>
          <w:tcPr>
            <w:tcW w:w="496" w:type="pct"/>
            <w:vAlign w:val="center"/>
            <w:hideMark/>
          </w:tcPr>
          <w:p w14:paraId="1DAB25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91E4FB9" w14:textId="77777777" w:rsidTr="000D5424">
        <w:trPr>
          <w:trHeight w:val="20"/>
        </w:trPr>
        <w:tc>
          <w:tcPr>
            <w:tcW w:w="642" w:type="pct"/>
            <w:vAlign w:val="center"/>
            <w:hideMark/>
          </w:tcPr>
          <w:p w14:paraId="764A9F8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7D73E1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7759A7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2.931,02</w:t>
            </w:r>
          </w:p>
        </w:tc>
        <w:tc>
          <w:tcPr>
            <w:tcW w:w="590" w:type="pct"/>
            <w:vAlign w:val="center"/>
            <w:hideMark/>
          </w:tcPr>
          <w:p w14:paraId="45B2FA0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-2.931,02</w:t>
            </w:r>
          </w:p>
        </w:tc>
        <w:tc>
          <w:tcPr>
            <w:tcW w:w="496" w:type="pct"/>
            <w:vAlign w:val="center"/>
            <w:hideMark/>
          </w:tcPr>
          <w:p w14:paraId="7E2FC17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55314F8D" w14:textId="77777777" w:rsidTr="000D5424">
        <w:trPr>
          <w:trHeight w:val="20"/>
        </w:trPr>
        <w:tc>
          <w:tcPr>
            <w:tcW w:w="642" w:type="pct"/>
            <w:shd w:val="clear" w:color="FFEE75" w:fill="FFEE75"/>
            <w:vAlign w:val="center"/>
            <w:hideMark/>
          </w:tcPr>
          <w:p w14:paraId="6AE51CF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7295D2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78C8BC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13.266,00</w:t>
            </w:r>
          </w:p>
        </w:tc>
        <w:tc>
          <w:tcPr>
            <w:tcW w:w="590" w:type="pct"/>
            <w:shd w:val="clear" w:color="FFEE75" w:fill="FFEE75"/>
            <w:vAlign w:val="center"/>
            <w:hideMark/>
          </w:tcPr>
          <w:p w14:paraId="47EF0A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-4.962,00</w:t>
            </w:r>
          </w:p>
        </w:tc>
        <w:tc>
          <w:tcPr>
            <w:tcW w:w="496" w:type="pct"/>
            <w:shd w:val="clear" w:color="FFEE75" w:fill="FFEE75"/>
            <w:vAlign w:val="center"/>
            <w:hideMark/>
          </w:tcPr>
          <w:p w14:paraId="387400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8.304,00</w:t>
            </w:r>
          </w:p>
        </w:tc>
      </w:tr>
      <w:tr w:rsidR="0024688F" w:rsidRPr="00581027" w14:paraId="7FA130E4" w14:textId="77777777" w:rsidTr="000D5424">
        <w:trPr>
          <w:trHeight w:val="20"/>
        </w:trPr>
        <w:tc>
          <w:tcPr>
            <w:tcW w:w="642" w:type="pct"/>
            <w:vAlign w:val="center"/>
            <w:hideMark/>
          </w:tcPr>
          <w:p w14:paraId="5FC5B39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E8823E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7D6A3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13.266,00</w:t>
            </w:r>
          </w:p>
        </w:tc>
        <w:tc>
          <w:tcPr>
            <w:tcW w:w="590" w:type="pct"/>
            <w:vAlign w:val="center"/>
            <w:hideMark/>
          </w:tcPr>
          <w:p w14:paraId="504550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-4.962,00</w:t>
            </w:r>
          </w:p>
        </w:tc>
        <w:tc>
          <w:tcPr>
            <w:tcW w:w="496" w:type="pct"/>
            <w:vAlign w:val="center"/>
            <w:hideMark/>
          </w:tcPr>
          <w:p w14:paraId="0E3E1B1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8.304,00</w:t>
            </w:r>
          </w:p>
        </w:tc>
      </w:tr>
      <w:tr w:rsidR="0024688F" w:rsidRPr="00581027" w14:paraId="700ECB8C" w14:textId="77777777" w:rsidTr="000D5424">
        <w:trPr>
          <w:trHeight w:val="20"/>
        </w:trPr>
        <w:tc>
          <w:tcPr>
            <w:tcW w:w="642" w:type="pct"/>
            <w:vAlign w:val="center"/>
            <w:hideMark/>
          </w:tcPr>
          <w:p w14:paraId="65DD933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0066611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2A809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3.137,00</w:t>
            </w:r>
          </w:p>
        </w:tc>
        <w:tc>
          <w:tcPr>
            <w:tcW w:w="590" w:type="pct"/>
            <w:vAlign w:val="center"/>
            <w:hideMark/>
          </w:tcPr>
          <w:p w14:paraId="337D579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-1.252,00</w:t>
            </w:r>
          </w:p>
        </w:tc>
        <w:tc>
          <w:tcPr>
            <w:tcW w:w="496" w:type="pct"/>
            <w:vAlign w:val="center"/>
            <w:hideMark/>
          </w:tcPr>
          <w:p w14:paraId="6A94F88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1.885,00</w:t>
            </w:r>
          </w:p>
        </w:tc>
      </w:tr>
      <w:tr w:rsidR="0024688F" w:rsidRPr="00581027" w14:paraId="15F6D57B" w14:textId="77777777" w:rsidTr="000D5424">
        <w:trPr>
          <w:trHeight w:val="20"/>
        </w:trPr>
        <w:tc>
          <w:tcPr>
            <w:tcW w:w="642" w:type="pct"/>
            <w:vAlign w:val="center"/>
            <w:hideMark/>
          </w:tcPr>
          <w:p w14:paraId="02A3B3C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D34546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B97947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10.129,00</w:t>
            </w:r>
          </w:p>
        </w:tc>
        <w:tc>
          <w:tcPr>
            <w:tcW w:w="590" w:type="pct"/>
            <w:vAlign w:val="center"/>
            <w:hideMark/>
          </w:tcPr>
          <w:p w14:paraId="41288DC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-3.710,00</w:t>
            </w:r>
          </w:p>
        </w:tc>
        <w:tc>
          <w:tcPr>
            <w:tcW w:w="496" w:type="pct"/>
            <w:vAlign w:val="center"/>
            <w:hideMark/>
          </w:tcPr>
          <w:p w14:paraId="4BD3C34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6.419,00</w:t>
            </w:r>
          </w:p>
        </w:tc>
      </w:tr>
      <w:tr w:rsidR="0024688F" w:rsidRPr="00581027" w14:paraId="5FA36FB6" w14:textId="77777777" w:rsidTr="000D5424">
        <w:trPr>
          <w:trHeight w:val="20"/>
        </w:trPr>
        <w:tc>
          <w:tcPr>
            <w:tcW w:w="642" w:type="pct"/>
            <w:shd w:val="clear" w:color="FFFF97" w:fill="FFFF97"/>
            <w:vAlign w:val="center"/>
            <w:hideMark/>
          </w:tcPr>
          <w:p w14:paraId="396897F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4.8.1.</w:t>
            </w:r>
          </w:p>
        </w:tc>
        <w:tc>
          <w:tcPr>
            <w:tcW w:w="2791" w:type="pct"/>
            <w:shd w:val="clear" w:color="FFFF97" w:fill="FFFF97"/>
            <w:vAlign w:val="center"/>
            <w:hideMark/>
          </w:tcPr>
          <w:p w14:paraId="7C9BA9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PK - preneseni višak</w:t>
            </w:r>
          </w:p>
        </w:tc>
        <w:tc>
          <w:tcPr>
            <w:tcW w:w="481" w:type="pct"/>
            <w:shd w:val="clear" w:color="FFFF97" w:fill="FFFF97"/>
            <w:vAlign w:val="center"/>
            <w:hideMark/>
          </w:tcPr>
          <w:p w14:paraId="7AC6CA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c>
          <w:tcPr>
            <w:tcW w:w="590" w:type="pct"/>
            <w:shd w:val="clear" w:color="FFFF97" w:fill="FFFF97"/>
            <w:vAlign w:val="center"/>
            <w:hideMark/>
          </w:tcPr>
          <w:p w14:paraId="3759EB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260,17</w:t>
            </w:r>
          </w:p>
        </w:tc>
        <w:tc>
          <w:tcPr>
            <w:tcW w:w="496" w:type="pct"/>
            <w:shd w:val="clear" w:color="FFFF97" w:fill="FFFF97"/>
            <w:vAlign w:val="center"/>
            <w:hideMark/>
          </w:tcPr>
          <w:p w14:paraId="0FB9A2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560,17</w:t>
            </w:r>
          </w:p>
        </w:tc>
      </w:tr>
      <w:tr w:rsidR="0024688F" w:rsidRPr="00581027" w14:paraId="4D1BC085" w14:textId="77777777" w:rsidTr="000D5424">
        <w:trPr>
          <w:trHeight w:val="20"/>
        </w:trPr>
        <w:tc>
          <w:tcPr>
            <w:tcW w:w="642" w:type="pct"/>
            <w:vAlign w:val="center"/>
            <w:hideMark/>
          </w:tcPr>
          <w:p w14:paraId="1C018C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26F86F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B997F4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c>
          <w:tcPr>
            <w:tcW w:w="590" w:type="pct"/>
            <w:vAlign w:val="center"/>
            <w:hideMark/>
          </w:tcPr>
          <w:p w14:paraId="1AB4C6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260,17</w:t>
            </w:r>
          </w:p>
        </w:tc>
        <w:tc>
          <w:tcPr>
            <w:tcW w:w="496" w:type="pct"/>
            <w:vAlign w:val="center"/>
            <w:hideMark/>
          </w:tcPr>
          <w:p w14:paraId="24402D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560,17</w:t>
            </w:r>
          </w:p>
        </w:tc>
      </w:tr>
      <w:tr w:rsidR="0024688F" w:rsidRPr="00581027" w14:paraId="160A9A7B" w14:textId="77777777" w:rsidTr="000D5424">
        <w:trPr>
          <w:trHeight w:val="20"/>
        </w:trPr>
        <w:tc>
          <w:tcPr>
            <w:tcW w:w="642" w:type="pct"/>
            <w:vAlign w:val="center"/>
            <w:hideMark/>
          </w:tcPr>
          <w:p w14:paraId="3CB5918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1C9DF80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340557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w:t>
            </w:r>
          </w:p>
        </w:tc>
        <w:tc>
          <w:tcPr>
            <w:tcW w:w="590" w:type="pct"/>
            <w:vAlign w:val="center"/>
            <w:hideMark/>
          </w:tcPr>
          <w:p w14:paraId="061CAAC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143,30</w:t>
            </w:r>
          </w:p>
        </w:tc>
        <w:tc>
          <w:tcPr>
            <w:tcW w:w="496" w:type="pct"/>
            <w:vAlign w:val="center"/>
            <w:hideMark/>
          </w:tcPr>
          <w:p w14:paraId="14D04C4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443,30</w:t>
            </w:r>
          </w:p>
        </w:tc>
      </w:tr>
      <w:tr w:rsidR="0024688F" w:rsidRPr="00581027" w14:paraId="5C5862F3" w14:textId="77777777" w:rsidTr="000D5424">
        <w:trPr>
          <w:trHeight w:val="20"/>
        </w:trPr>
        <w:tc>
          <w:tcPr>
            <w:tcW w:w="642" w:type="pct"/>
            <w:vAlign w:val="center"/>
            <w:hideMark/>
          </w:tcPr>
          <w:p w14:paraId="2FD528F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F92569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C11A3A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5BC0C0C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116,87</w:t>
            </w:r>
          </w:p>
        </w:tc>
        <w:tc>
          <w:tcPr>
            <w:tcW w:w="496" w:type="pct"/>
            <w:vAlign w:val="center"/>
            <w:hideMark/>
          </w:tcPr>
          <w:p w14:paraId="0CB023C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116,87</w:t>
            </w:r>
          </w:p>
        </w:tc>
      </w:tr>
      <w:tr w:rsidR="0024688F" w:rsidRPr="00581027" w14:paraId="1BA1067B" w14:textId="77777777" w:rsidTr="000D5424">
        <w:trPr>
          <w:trHeight w:val="20"/>
        </w:trPr>
        <w:tc>
          <w:tcPr>
            <w:tcW w:w="642" w:type="pct"/>
            <w:shd w:val="clear" w:color="FFEE75" w:fill="FFEE75"/>
            <w:vAlign w:val="center"/>
            <w:hideMark/>
          </w:tcPr>
          <w:p w14:paraId="45D8FB3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3029446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3A3196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290.868,16</w:t>
            </w:r>
          </w:p>
        </w:tc>
        <w:tc>
          <w:tcPr>
            <w:tcW w:w="590" w:type="pct"/>
            <w:shd w:val="clear" w:color="FFEE75" w:fill="FFEE75"/>
            <w:vAlign w:val="center"/>
            <w:hideMark/>
          </w:tcPr>
          <w:p w14:paraId="1B5490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-14.009,16</w:t>
            </w:r>
          </w:p>
        </w:tc>
        <w:tc>
          <w:tcPr>
            <w:tcW w:w="496" w:type="pct"/>
            <w:shd w:val="clear" w:color="FFEE75" w:fill="FFEE75"/>
            <w:vAlign w:val="center"/>
            <w:hideMark/>
          </w:tcPr>
          <w:p w14:paraId="164622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276.859,00</w:t>
            </w:r>
          </w:p>
        </w:tc>
      </w:tr>
      <w:tr w:rsidR="0024688F" w:rsidRPr="00581027" w14:paraId="471986C9" w14:textId="77777777" w:rsidTr="000D5424">
        <w:trPr>
          <w:trHeight w:val="20"/>
        </w:trPr>
        <w:tc>
          <w:tcPr>
            <w:tcW w:w="642" w:type="pct"/>
            <w:vAlign w:val="center"/>
            <w:hideMark/>
          </w:tcPr>
          <w:p w14:paraId="0B82551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207BE0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E120E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278.837,72</w:t>
            </w:r>
          </w:p>
        </w:tc>
        <w:tc>
          <w:tcPr>
            <w:tcW w:w="590" w:type="pct"/>
            <w:vAlign w:val="center"/>
            <w:hideMark/>
          </w:tcPr>
          <w:p w14:paraId="35D081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-13.346,72</w:t>
            </w:r>
          </w:p>
        </w:tc>
        <w:tc>
          <w:tcPr>
            <w:tcW w:w="496" w:type="pct"/>
            <w:vAlign w:val="center"/>
            <w:hideMark/>
          </w:tcPr>
          <w:p w14:paraId="1B0FC5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265.491,00</w:t>
            </w:r>
          </w:p>
        </w:tc>
      </w:tr>
      <w:tr w:rsidR="0024688F" w:rsidRPr="00581027" w14:paraId="3754D384" w14:textId="77777777" w:rsidTr="000D5424">
        <w:trPr>
          <w:trHeight w:val="20"/>
        </w:trPr>
        <w:tc>
          <w:tcPr>
            <w:tcW w:w="642" w:type="pct"/>
            <w:vAlign w:val="center"/>
            <w:hideMark/>
          </w:tcPr>
          <w:p w14:paraId="3954B67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01E7FCB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3BD604D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24.728,00</w:t>
            </w:r>
          </w:p>
        </w:tc>
        <w:tc>
          <w:tcPr>
            <w:tcW w:w="590" w:type="pct"/>
            <w:vAlign w:val="center"/>
            <w:hideMark/>
          </w:tcPr>
          <w:p w14:paraId="1C85881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-859,00</w:t>
            </w:r>
          </w:p>
        </w:tc>
        <w:tc>
          <w:tcPr>
            <w:tcW w:w="496" w:type="pct"/>
            <w:vAlign w:val="center"/>
            <w:hideMark/>
          </w:tcPr>
          <w:p w14:paraId="49C220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23.869,00</w:t>
            </w:r>
          </w:p>
        </w:tc>
      </w:tr>
      <w:tr w:rsidR="0024688F" w:rsidRPr="00581027" w14:paraId="6B75F688" w14:textId="77777777" w:rsidTr="000D5424">
        <w:trPr>
          <w:trHeight w:val="20"/>
        </w:trPr>
        <w:tc>
          <w:tcPr>
            <w:tcW w:w="642" w:type="pct"/>
            <w:vAlign w:val="center"/>
            <w:hideMark/>
          </w:tcPr>
          <w:p w14:paraId="4C43304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8A06FB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DEA510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102.483,72</w:t>
            </w:r>
          </w:p>
        </w:tc>
        <w:tc>
          <w:tcPr>
            <w:tcW w:w="590" w:type="pct"/>
            <w:vAlign w:val="center"/>
            <w:hideMark/>
          </w:tcPr>
          <w:p w14:paraId="3132CD4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-9.842,72</w:t>
            </w:r>
          </w:p>
        </w:tc>
        <w:tc>
          <w:tcPr>
            <w:tcW w:w="496" w:type="pct"/>
            <w:vAlign w:val="center"/>
            <w:hideMark/>
          </w:tcPr>
          <w:p w14:paraId="04F94FC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92.641,00</w:t>
            </w:r>
          </w:p>
        </w:tc>
      </w:tr>
      <w:tr w:rsidR="0024688F" w:rsidRPr="00581027" w14:paraId="3C74A98E" w14:textId="77777777" w:rsidTr="000D5424">
        <w:trPr>
          <w:trHeight w:val="20"/>
        </w:trPr>
        <w:tc>
          <w:tcPr>
            <w:tcW w:w="642" w:type="pct"/>
            <w:vAlign w:val="center"/>
            <w:hideMark/>
          </w:tcPr>
          <w:p w14:paraId="277FA19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6665E95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6EB60BF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590" w:type="pct"/>
            <w:vAlign w:val="center"/>
            <w:hideMark/>
          </w:tcPr>
          <w:p w14:paraId="58F50C1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BDEC69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r>
      <w:tr w:rsidR="0024688F" w:rsidRPr="00581027" w14:paraId="390E179C" w14:textId="77777777" w:rsidTr="000D5424">
        <w:trPr>
          <w:trHeight w:val="20"/>
        </w:trPr>
        <w:tc>
          <w:tcPr>
            <w:tcW w:w="642" w:type="pct"/>
            <w:vAlign w:val="center"/>
            <w:hideMark/>
          </w:tcPr>
          <w:p w14:paraId="6299703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3373FB8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038621D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151.126,00</w:t>
            </w:r>
          </w:p>
        </w:tc>
        <w:tc>
          <w:tcPr>
            <w:tcW w:w="590" w:type="pct"/>
            <w:vAlign w:val="center"/>
            <w:hideMark/>
          </w:tcPr>
          <w:p w14:paraId="4BCC47B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-2.645,00</w:t>
            </w:r>
          </w:p>
        </w:tc>
        <w:tc>
          <w:tcPr>
            <w:tcW w:w="496" w:type="pct"/>
            <w:vAlign w:val="center"/>
            <w:hideMark/>
          </w:tcPr>
          <w:p w14:paraId="76E7E37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148.481,00</w:t>
            </w:r>
          </w:p>
        </w:tc>
      </w:tr>
      <w:tr w:rsidR="0024688F" w:rsidRPr="00581027" w14:paraId="293DA86A" w14:textId="77777777" w:rsidTr="000D5424">
        <w:trPr>
          <w:trHeight w:val="20"/>
        </w:trPr>
        <w:tc>
          <w:tcPr>
            <w:tcW w:w="642" w:type="pct"/>
            <w:vAlign w:val="center"/>
            <w:hideMark/>
          </w:tcPr>
          <w:p w14:paraId="6CAC8B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269A5D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A0C66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12.030,44</w:t>
            </w:r>
          </w:p>
        </w:tc>
        <w:tc>
          <w:tcPr>
            <w:tcW w:w="590" w:type="pct"/>
            <w:vAlign w:val="center"/>
            <w:hideMark/>
          </w:tcPr>
          <w:p w14:paraId="68CEA3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-662,44</w:t>
            </w:r>
          </w:p>
        </w:tc>
        <w:tc>
          <w:tcPr>
            <w:tcW w:w="496" w:type="pct"/>
            <w:vAlign w:val="center"/>
            <w:hideMark/>
          </w:tcPr>
          <w:p w14:paraId="5A5C7D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11.368,00</w:t>
            </w:r>
          </w:p>
        </w:tc>
      </w:tr>
      <w:tr w:rsidR="0024688F" w:rsidRPr="00581027" w14:paraId="418BC7FA" w14:textId="77777777" w:rsidTr="000D5424">
        <w:trPr>
          <w:trHeight w:val="20"/>
        </w:trPr>
        <w:tc>
          <w:tcPr>
            <w:tcW w:w="642" w:type="pct"/>
            <w:vAlign w:val="center"/>
            <w:hideMark/>
          </w:tcPr>
          <w:p w14:paraId="3D72ABC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334866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115BF9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12.030,44</w:t>
            </w:r>
          </w:p>
        </w:tc>
        <w:tc>
          <w:tcPr>
            <w:tcW w:w="590" w:type="pct"/>
            <w:vAlign w:val="center"/>
            <w:hideMark/>
          </w:tcPr>
          <w:p w14:paraId="7A64D6E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-662,44</w:t>
            </w:r>
          </w:p>
        </w:tc>
        <w:tc>
          <w:tcPr>
            <w:tcW w:w="496" w:type="pct"/>
            <w:vAlign w:val="center"/>
            <w:hideMark/>
          </w:tcPr>
          <w:p w14:paraId="0995593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11.368,00</w:t>
            </w:r>
          </w:p>
        </w:tc>
      </w:tr>
      <w:tr w:rsidR="0024688F" w:rsidRPr="00581027" w14:paraId="51BAF4F2" w14:textId="77777777" w:rsidTr="000D5424">
        <w:trPr>
          <w:trHeight w:val="20"/>
        </w:trPr>
        <w:tc>
          <w:tcPr>
            <w:tcW w:w="642" w:type="pct"/>
            <w:shd w:val="clear" w:color="FFFF97" w:fill="FFFF97"/>
            <w:vAlign w:val="center"/>
            <w:hideMark/>
          </w:tcPr>
          <w:p w14:paraId="2A83A27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5.6.1</w:t>
            </w:r>
          </w:p>
        </w:tc>
        <w:tc>
          <w:tcPr>
            <w:tcW w:w="2791" w:type="pct"/>
            <w:shd w:val="clear" w:color="FFFF97" w:fill="FFFF97"/>
            <w:vAlign w:val="center"/>
            <w:hideMark/>
          </w:tcPr>
          <w:p w14:paraId="16FD08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PK - preneseni višak</w:t>
            </w:r>
          </w:p>
        </w:tc>
        <w:tc>
          <w:tcPr>
            <w:tcW w:w="481" w:type="pct"/>
            <w:shd w:val="clear" w:color="FFFF97" w:fill="FFFF97"/>
            <w:vAlign w:val="center"/>
            <w:hideMark/>
          </w:tcPr>
          <w:p w14:paraId="04342D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32.678,65</w:t>
            </w:r>
          </w:p>
        </w:tc>
        <w:tc>
          <w:tcPr>
            <w:tcW w:w="590" w:type="pct"/>
            <w:shd w:val="clear" w:color="FFFF97" w:fill="FFFF97"/>
            <w:vAlign w:val="center"/>
            <w:hideMark/>
          </w:tcPr>
          <w:p w14:paraId="60C6D0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11.020,18</w:t>
            </w:r>
          </w:p>
        </w:tc>
        <w:tc>
          <w:tcPr>
            <w:tcW w:w="496" w:type="pct"/>
            <w:shd w:val="clear" w:color="FFFF97" w:fill="FFFF97"/>
            <w:vAlign w:val="center"/>
            <w:hideMark/>
          </w:tcPr>
          <w:p w14:paraId="4633F1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43.698,83</w:t>
            </w:r>
          </w:p>
        </w:tc>
      </w:tr>
      <w:tr w:rsidR="0024688F" w:rsidRPr="00581027" w14:paraId="439AD585" w14:textId="77777777" w:rsidTr="000D5424">
        <w:trPr>
          <w:trHeight w:val="20"/>
        </w:trPr>
        <w:tc>
          <w:tcPr>
            <w:tcW w:w="642" w:type="pct"/>
            <w:vAlign w:val="center"/>
            <w:hideMark/>
          </w:tcPr>
          <w:p w14:paraId="0C53D9C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7D7914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3ECF1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32.678,65</w:t>
            </w:r>
          </w:p>
        </w:tc>
        <w:tc>
          <w:tcPr>
            <w:tcW w:w="590" w:type="pct"/>
            <w:vAlign w:val="center"/>
            <w:hideMark/>
          </w:tcPr>
          <w:p w14:paraId="63F25D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11.020,18</w:t>
            </w:r>
          </w:p>
        </w:tc>
        <w:tc>
          <w:tcPr>
            <w:tcW w:w="496" w:type="pct"/>
            <w:vAlign w:val="center"/>
            <w:hideMark/>
          </w:tcPr>
          <w:p w14:paraId="63F831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43.698,83</w:t>
            </w:r>
          </w:p>
        </w:tc>
      </w:tr>
      <w:tr w:rsidR="0024688F" w:rsidRPr="00581027" w14:paraId="1DEFFB04" w14:textId="77777777" w:rsidTr="000D5424">
        <w:trPr>
          <w:trHeight w:val="20"/>
        </w:trPr>
        <w:tc>
          <w:tcPr>
            <w:tcW w:w="642" w:type="pct"/>
            <w:vAlign w:val="center"/>
            <w:hideMark/>
          </w:tcPr>
          <w:p w14:paraId="25FE1F9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10DC5C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2868734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4A1B2F6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143,30</w:t>
            </w:r>
          </w:p>
        </w:tc>
        <w:tc>
          <w:tcPr>
            <w:tcW w:w="496" w:type="pct"/>
            <w:vAlign w:val="center"/>
            <w:hideMark/>
          </w:tcPr>
          <w:p w14:paraId="0FF7512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143,30</w:t>
            </w:r>
          </w:p>
        </w:tc>
      </w:tr>
      <w:tr w:rsidR="0024688F" w:rsidRPr="00581027" w14:paraId="16B99586" w14:textId="77777777" w:rsidTr="000D5424">
        <w:trPr>
          <w:trHeight w:val="20"/>
        </w:trPr>
        <w:tc>
          <w:tcPr>
            <w:tcW w:w="642" w:type="pct"/>
            <w:vAlign w:val="center"/>
            <w:hideMark/>
          </w:tcPr>
          <w:p w14:paraId="1A7D796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AA66F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E11807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32.678,65</w:t>
            </w:r>
          </w:p>
        </w:tc>
        <w:tc>
          <w:tcPr>
            <w:tcW w:w="590" w:type="pct"/>
            <w:vAlign w:val="center"/>
            <w:hideMark/>
          </w:tcPr>
          <w:p w14:paraId="4079F0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10.876,88</w:t>
            </w:r>
          </w:p>
        </w:tc>
        <w:tc>
          <w:tcPr>
            <w:tcW w:w="496" w:type="pct"/>
            <w:vAlign w:val="center"/>
            <w:hideMark/>
          </w:tcPr>
          <w:p w14:paraId="2106A37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43.555,53</w:t>
            </w:r>
          </w:p>
        </w:tc>
      </w:tr>
      <w:tr w:rsidR="0024688F" w:rsidRPr="00581027" w14:paraId="762039F6" w14:textId="77777777" w:rsidTr="000D5424">
        <w:trPr>
          <w:trHeight w:val="20"/>
        </w:trPr>
        <w:tc>
          <w:tcPr>
            <w:tcW w:w="642" w:type="pct"/>
            <w:shd w:val="clear" w:color="FFEE75" w:fill="FFEE75"/>
            <w:vAlign w:val="center"/>
            <w:hideMark/>
          </w:tcPr>
          <w:p w14:paraId="68A9FD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w:t>
            </w:r>
          </w:p>
        </w:tc>
        <w:tc>
          <w:tcPr>
            <w:tcW w:w="2791" w:type="pct"/>
            <w:shd w:val="clear" w:color="FFEE75" w:fill="FFEE75"/>
            <w:vAlign w:val="center"/>
            <w:hideMark/>
          </w:tcPr>
          <w:p w14:paraId="5C64D2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proračunski korisnici</w:t>
            </w:r>
          </w:p>
        </w:tc>
        <w:tc>
          <w:tcPr>
            <w:tcW w:w="481" w:type="pct"/>
            <w:shd w:val="clear" w:color="FFEE75" w:fill="FFEE75"/>
            <w:vAlign w:val="center"/>
            <w:hideMark/>
          </w:tcPr>
          <w:p w14:paraId="22EDFF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40.192,00</w:t>
            </w:r>
          </w:p>
        </w:tc>
        <w:tc>
          <w:tcPr>
            <w:tcW w:w="590" w:type="pct"/>
            <w:shd w:val="clear" w:color="FFEE75" w:fill="FFEE75"/>
            <w:vAlign w:val="center"/>
            <w:hideMark/>
          </w:tcPr>
          <w:p w14:paraId="1F81FF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-207,00</w:t>
            </w:r>
          </w:p>
        </w:tc>
        <w:tc>
          <w:tcPr>
            <w:tcW w:w="496" w:type="pct"/>
            <w:shd w:val="clear" w:color="FFEE75" w:fill="FFEE75"/>
            <w:vAlign w:val="center"/>
            <w:hideMark/>
          </w:tcPr>
          <w:p w14:paraId="593C37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39.985,00</w:t>
            </w:r>
          </w:p>
        </w:tc>
      </w:tr>
      <w:tr w:rsidR="0024688F" w:rsidRPr="00581027" w14:paraId="6A29F6AD" w14:textId="77777777" w:rsidTr="000D5424">
        <w:trPr>
          <w:trHeight w:val="20"/>
        </w:trPr>
        <w:tc>
          <w:tcPr>
            <w:tcW w:w="642" w:type="pct"/>
            <w:vAlign w:val="center"/>
            <w:hideMark/>
          </w:tcPr>
          <w:p w14:paraId="4D5C76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F3CAD2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5CB98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39.091,00</w:t>
            </w:r>
          </w:p>
        </w:tc>
        <w:tc>
          <w:tcPr>
            <w:tcW w:w="590" w:type="pct"/>
            <w:vAlign w:val="center"/>
            <w:hideMark/>
          </w:tcPr>
          <w:p w14:paraId="6E9D66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-206,00</w:t>
            </w:r>
          </w:p>
        </w:tc>
        <w:tc>
          <w:tcPr>
            <w:tcW w:w="496" w:type="pct"/>
            <w:vAlign w:val="center"/>
            <w:hideMark/>
          </w:tcPr>
          <w:p w14:paraId="277262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38.885,00</w:t>
            </w:r>
          </w:p>
        </w:tc>
      </w:tr>
      <w:tr w:rsidR="0024688F" w:rsidRPr="00581027" w14:paraId="4AC2451C" w14:textId="77777777" w:rsidTr="000D5424">
        <w:trPr>
          <w:trHeight w:val="20"/>
        </w:trPr>
        <w:tc>
          <w:tcPr>
            <w:tcW w:w="642" w:type="pct"/>
            <w:vAlign w:val="center"/>
            <w:hideMark/>
          </w:tcPr>
          <w:p w14:paraId="66E9416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1D7E341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0DA0B73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4.853,00</w:t>
            </w:r>
          </w:p>
        </w:tc>
        <w:tc>
          <w:tcPr>
            <w:tcW w:w="590" w:type="pct"/>
            <w:vAlign w:val="center"/>
            <w:hideMark/>
          </w:tcPr>
          <w:p w14:paraId="69A070B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-1.093,00</w:t>
            </w:r>
          </w:p>
        </w:tc>
        <w:tc>
          <w:tcPr>
            <w:tcW w:w="496" w:type="pct"/>
            <w:vAlign w:val="center"/>
            <w:hideMark/>
          </w:tcPr>
          <w:p w14:paraId="4B1048B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3.760,00</w:t>
            </w:r>
          </w:p>
        </w:tc>
      </w:tr>
      <w:tr w:rsidR="0024688F" w:rsidRPr="00581027" w14:paraId="2C77994E" w14:textId="77777777" w:rsidTr="000D5424">
        <w:trPr>
          <w:trHeight w:val="20"/>
        </w:trPr>
        <w:tc>
          <w:tcPr>
            <w:tcW w:w="642" w:type="pct"/>
            <w:vAlign w:val="center"/>
            <w:hideMark/>
          </w:tcPr>
          <w:p w14:paraId="19E2189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1D6356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1CB23A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31.214,00</w:t>
            </w:r>
          </w:p>
        </w:tc>
        <w:tc>
          <w:tcPr>
            <w:tcW w:w="590" w:type="pct"/>
            <w:vAlign w:val="center"/>
            <w:hideMark/>
          </w:tcPr>
          <w:p w14:paraId="4924A8B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887,00</w:t>
            </w:r>
          </w:p>
        </w:tc>
        <w:tc>
          <w:tcPr>
            <w:tcW w:w="496" w:type="pct"/>
            <w:vAlign w:val="center"/>
            <w:hideMark/>
          </w:tcPr>
          <w:p w14:paraId="1E68906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32.101,00</w:t>
            </w:r>
          </w:p>
        </w:tc>
      </w:tr>
      <w:tr w:rsidR="0024688F" w:rsidRPr="00581027" w14:paraId="073CF68B" w14:textId="77777777" w:rsidTr="000D5424">
        <w:trPr>
          <w:trHeight w:val="20"/>
        </w:trPr>
        <w:tc>
          <w:tcPr>
            <w:tcW w:w="642" w:type="pct"/>
            <w:vAlign w:val="center"/>
            <w:hideMark/>
          </w:tcPr>
          <w:p w14:paraId="0341046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7053A13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535B953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2.924,00</w:t>
            </w:r>
          </w:p>
        </w:tc>
        <w:tc>
          <w:tcPr>
            <w:tcW w:w="590" w:type="pct"/>
            <w:vAlign w:val="center"/>
            <w:hideMark/>
          </w:tcPr>
          <w:p w14:paraId="7B793E2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552DED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2.924,00</w:t>
            </w:r>
          </w:p>
        </w:tc>
      </w:tr>
      <w:tr w:rsidR="0024688F" w:rsidRPr="00581027" w14:paraId="63E47289" w14:textId="77777777" w:rsidTr="000D5424">
        <w:trPr>
          <w:trHeight w:val="20"/>
        </w:trPr>
        <w:tc>
          <w:tcPr>
            <w:tcW w:w="642" w:type="pct"/>
            <w:vAlign w:val="center"/>
            <w:hideMark/>
          </w:tcPr>
          <w:p w14:paraId="48CAEAC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2B9D4AD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4C4D6B6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w:t>
            </w:r>
          </w:p>
        </w:tc>
        <w:tc>
          <w:tcPr>
            <w:tcW w:w="590" w:type="pct"/>
            <w:vAlign w:val="center"/>
            <w:hideMark/>
          </w:tcPr>
          <w:p w14:paraId="511D4E7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C57159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w:t>
            </w:r>
          </w:p>
        </w:tc>
      </w:tr>
      <w:tr w:rsidR="0024688F" w:rsidRPr="00581027" w14:paraId="4AD2D588" w14:textId="77777777" w:rsidTr="000D5424">
        <w:trPr>
          <w:trHeight w:val="20"/>
        </w:trPr>
        <w:tc>
          <w:tcPr>
            <w:tcW w:w="642" w:type="pct"/>
            <w:vAlign w:val="center"/>
            <w:hideMark/>
          </w:tcPr>
          <w:p w14:paraId="4E0AD79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0FDDC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606C4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1.101,00</w:t>
            </w:r>
          </w:p>
        </w:tc>
        <w:tc>
          <w:tcPr>
            <w:tcW w:w="590" w:type="pct"/>
            <w:vAlign w:val="center"/>
            <w:hideMark/>
          </w:tcPr>
          <w:p w14:paraId="7CBB36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w:t>
            </w:r>
          </w:p>
        </w:tc>
        <w:tc>
          <w:tcPr>
            <w:tcW w:w="496" w:type="pct"/>
            <w:vAlign w:val="center"/>
            <w:hideMark/>
          </w:tcPr>
          <w:p w14:paraId="3516E8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w:t>
            </w:r>
          </w:p>
        </w:tc>
      </w:tr>
      <w:tr w:rsidR="0024688F" w:rsidRPr="00581027" w14:paraId="2774A7D1" w14:textId="77777777" w:rsidTr="000D5424">
        <w:trPr>
          <w:trHeight w:val="20"/>
        </w:trPr>
        <w:tc>
          <w:tcPr>
            <w:tcW w:w="642" w:type="pct"/>
            <w:vAlign w:val="center"/>
            <w:hideMark/>
          </w:tcPr>
          <w:p w14:paraId="1556A31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7BA82C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93861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1.101,00</w:t>
            </w:r>
          </w:p>
        </w:tc>
        <w:tc>
          <w:tcPr>
            <w:tcW w:w="590" w:type="pct"/>
            <w:vAlign w:val="center"/>
            <w:hideMark/>
          </w:tcPr>
          <w:p w14:paraId="52FD034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w:t>
            </w:r>
          </w:p>
        </w:tc>
        <w:tc>
          <w:tcPr>
            <w:tcW w:w="496" w:type="pct"/>
            <w:vAlign w:val="center"/>
            <w:hideMark/>
          </w:tcPr>
          <w:p w14:paraId="4F73C5B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w:t>
            </w:r>
          </w:p>
        </w:tc>
      </w:tr>
      <w:tr w:rsidR="0024688F" w:rsidRPr="00581027" w14:paraId="5964CD54" w14:textId="77777777" w:rsidTr="000D5424">
        <w:trPr>
          <w:trHeight w:val="20"/>
        </w:trPr>
        <w:tc>
          <w:tcPr>
            <w:tcW w:w="642" w:type="pct"/>
            <w:shd w:val="clear" w:color="FFFF97" w:fill="FFFF97"/>
            <w:vAlign w:val="center"/>
            <w:hideMark/>
          </w:tcPr>
          <w:p w14:paraId="4156C87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Izvor  5.7.1</w:t>
            </w:r>
          </w:p>
        </w:tc>
        <w:tc>
          <w:tcPr>
            <w:tcW w:w="2791" w:type="pct"/>
            <w:shd w:val="clear" w:color="FFFF97" w:fill="FFFF97"/>
            <w:vAlign w:val="center"/>
            <w:hideMark/>
          </w:tcPr>
          <w:p w14:paraId="3954E7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PK - preneseni višak</w:t>
            </w:r>
          </w:p>
        </w:tc>
        <w:tc>
          <w:tcPr>
            <w:tcW w:w="481" w:type="pct"/>
            <w:shd w:val="clear" w:color="FFFF97" w:fill="FFFF97"/>
            <w:vAlign w:val="center"/>
            <w:hideMark/>
          </w:tcPr>
          <w:p w14:paraId="0944DFA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2.523,71</w:t>
            </w:r>
          </w:p>
        </w:tc>
        <w:tc>
          <w:tcPr>
            <w:tcW w:w="590" w:type="pct"/>
            <w:shd w:val="clear" w:color="FFFF97" w:fill="FFFF97"/>
            <w:vAlign w:val="center"/>
            <w:hideMark/>
          </w:tcPr>
          <w:p w14:paraId="3244B6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1121D1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2.523,71</w:t>
            </w:r>
          </w:p>
        </w:tc>
      </w:tr>
      <w:tr w:rsidR="0024688F" w:rsidRPr="00581027" w14:paraId="1884BE15" w14:textId="77777777" w:rsidTr="000D5424">
        <w:trPr>
          <w:trHeight w:val="20"/>
        </w:trPr>
        <w:tc>
          <w:tcPr>
            <w:tcW w:w="642" w:type="pct"/>
            <w:vAlign w:val="center"/>
            <w:hideMark/>
          </w:tcPr>
          <w:p w14:paraId="0B25E3E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7A4432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3B1C2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2.523,71</w:t>
            </w:r>
          </w:p>
        </w:tc>
        <w:tc>
          <w:tcPr>
            <w:tcW w:w="590" w:type="pct"/>
            <w:vAlign w:val="center"/>
            <w:hideMark/>
          </w:tcPr>
          <w:p w14:paraId="557803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82E05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2.523,71</w:t>
            </w:r>
          </w:p>
        </w:tc>
      </w:tr>
      <w:tr w:rsidR="0024688F" w:rsidRPr="00581027" w14:paraId="5E2F713F" w14:textId="77777777" w:rsidTr="000D5424">
        <w:trPr>
          <w:trHeight w:val="20"/>
        </w:trPr>
        <w:tc>
          <w:tcPr>
            <w:tcW w:w="642" w:type="pct"/>
            <w:vAlign w:val="center"/>
            <w:hideMark/>
          </w:tcPr>
          <w:p w14:paraId="377CF6E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019F75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0F33314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227,49</w:t>
            </w:r>
          </w:p>
        </w:tc>
        <w:tc>
          <w:tcPr>
            <w:tcW w:w="590" w:type="pct"/>
            <w:vAlign w:val="center"/>
            <w:hideMark/>
          </w:tcPr>
          <w:p w14:paraId="39F74F9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FB5D81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227,49</w:t>
            </w:r>
          </w:p>
        </w:tc>
      </w:tr>
      <w:tr w:rsidR="0024688F" w:rsidRPr="00581027" w14:paraId="3924E625" w14:textId="77777777" w:rsidTr="000D5424">
        <w:trPr>
          <w:trHeight w:val="20"/>
        </w:trPr>
        <w:tc>
          <w:tcPr>
            <w:tcW w:w="642" w:type="pct"/>
            <w:vAlign w:val="center"/>
            <w:hideMark/>
          </w:tcPr>
          <w:p w14:paraId="5D18730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E009D2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89A501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2.296,22</w:t>
            </w:r>
          </w:p>
        </w:tc>
        <w:tc>
          <w:tcPr>
            <w:tcW w:w="590" w:type="pct"/>
            <w:vAlign w:val="center"/>
            <w:hideMark/>
          </w:tcPr>
          <w:p w14:paraId="63004C0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D71FDD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2.296,22</w:t>
            </w:r>
          </w:p>
        </w:tc>
      </w:tr>
      <w:tr w:rsidR="0024688F" w:rsidRPr="00581027" w14:paraId="63654EB8" w14:textId="77777777" w:rsidTr="000D5424">
        <w:trPr>
          <w:trHeight w:val="20"/>
        </w:trPr>
        <w:tc>
          <w:tcPr>
            <w:tcW w:w="642" w:type="pct"/>
            <w:shd w:val="clear" w:color="E1E1FF" w:fill="E1E1FF"/>
            <w:vAlign w:val="center"/>
            <w:hideMark/>
          </w:tcPr>
          <w:p w14:paraId="579DF1A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A106105</w:t>
            </w:r>
          </w:p>
        </w:tc>
        <w:tc>
          <w:tcPr>
            <w:tcW w:w="2791" w:type="pct"/>
            <w:shd w:val="clear" w:color="E1E1FF" w:fill="E1E1FF"/>
            <w:vAlign w:val="center"/>
            <w:hideMark/>
          </w:tcPr>
          <w:p w14:paraId="614BA5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STRUČNO OSPOSOBLJAVANJE</w:t>
            </w:r>
          </w:p>
        </w:tc>
        <w:tc>
          <w:tcPr>
            <w:tcW w:w="481" w:type="pct"/>
            <w:shd w:val="clear" w:color="E1E1FF" w:fill="E1E1FF"/>
            <w:vAlign w:val="center"/>
            <w:hideMark/>
          </w:tcPr>
          <w:p w14:paraId="2E1F9E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6.052,00</w:t>
            </w:r>
          </w:p>
        </w:tc>
        <w:tc>
          <w:tcPr>
            <w:tcW w:w="590" w:type="pct"/>
            <w:shd w:val="clear" w:color="E1E1FF" w:fill="E1E1FF"/>
            <w:vAlign w:val="center"/>
            <w:hideMark/>
          </w:tcPr>
          <w:p w14:paraId="0E1C57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-2.070,00</w:t>
            </w:r>
          </w:p>
        </w:tc>
        <w:tc>
          <w:tcPr>
            <w:tcW w:w="496" w:type="pct"/>
            <w:shd w:val="clear" w:color="E1E1FF" w:fill="E1E1FF"/>
            <w:vAlign w:val="center"/>
            <w:hideMark/>
          </w:tcPr>
          <w:p w14:paraId="705762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3.982,00</w:t>
            </w:r>
          </w:p>
        </w:tc>
      </w:tr>
      <w:tr w:rsidR="0024688F" w:rsidRPr="00581027" w14:paraId="61E77CEC" w14:textId="77777777" w:rsidTr="000D5424">
        <w:trPr>
          <w:trHeight w:val="20"/>
        </w:trPr>
        <w:tc>
          <w:tcPr>
            <w:tcW w:w="642" w:type="pct"/>
            <w:shd w:val="clear" w:color="FFEE75" w:fill="FFEE75"/>
            <w:vAlign w:val="center"/>
            <w:hideMark/>
          </w:tcPr>
          <w:p w14:paraId="4089C6E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5.8.</w:t>
            </w:r>
          </w:p>
        </w:tc>
        <w:tc>
          <w:tcPr>
            <w:tcW w:w="2791" w:type="pct"/>
            <w:shd w:val="clear" w:color="FFEE75" w:fill="FFEE75"/>
            <w:vAlign w:val="center"/>
            <w:hideMark/>
          </w:tcPr>
          <w:p w14:paraId="009F7E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od izvanproračunskih korisnika- proračunski korisnici</w:t>
            </w:r>
          </w:p>
        </w:tc>
        <w:tc>
          <w:tcPr>
            <w:tcW w:w="481" w:type="pct"/>
            <w:shd w:val="clear" w:color="FFEE75" w:fill="FFEE75"/>
            <w:vAlign w:val="center"/>
            <w:hideMark/>
          </w:tcPr>
          <w:p w14:paraId="01B1C5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6.052,00</w:t>
            </w:r>
          </w:p>
        </w:tc>
        <w:tc>
          <w:tcPr>
            <w:tcW w:w="590" w:type="pct"/>
            <w:shd w:val="clear" w:color="FFEE75" w:fill="FFEE75"/>
            <w:vAlign w:val="center"/>
            <w:hideMark/>
          </w:tcPr>
          <w:p w14:paraId="1BE54C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-2.070,00</w:t>
            </w:r>
          </w:p>
        </w:tc>
        <w:tc>
          <w:tcPr>
            <w:tcW w:w="496" w:type="pct"/>
            <w:shd w:val="clear" w:color="FFEE75" w:fill="FFEE75"/>
            <w:vAlign w:val="center"/>
            <w:hideMark/>
          </w:tcPr>
          <w:p w14:paraId="46AFD0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3.982,00</w:t>
            </w:r>
          </w:p>
        </w:tc>
      </w:tr>
      <w:tr w:rsidR="0024688F" w:rsidRPr="00581027" w14:paraId="019582ED" w14:textId="77777777" w:rsidTr="000D5424">
        <w:trPr>
          <w:trHeight w:val="20"/>
        </w:trPr>
        <w:tc>
          <w:tcPr>
            <w:tcW w:w="642" w:type="pct"/>
            <w:vAlign w:val="center"/>
            <w:hideMark/>
          </w:tcPr>
          <w:p w14:paraId="08B049F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E11851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12B4B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6.052,00</w:t>
            </w:r>
          </w:p>
        </w:tc>
        <w:tc>
          <w:tcPr>
            <w:tcW w:w="590" w:type="pct"/>
            <w:vAlign w:val="center"/>
            <w:hideMark/>
          </w:tcPr>
          <w:p w14:paraId="64E906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-2.070,00</w:t>
            </w:r>
          </w:p>
        </w:tc>
        <w:tc>
          <w:tcPr>
            <w:tcW w:w="496" w:type="pct"/>
            <w:vAlign w:val="center"/>
            <w:hideMark/>
          </w:tcPr>
          <w:p w14:paraId="5AB8E0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3.982,00</w:t>
            </w:r>
          </w:p>
        </w:tc>
      </w:tr>
      <w:tr w:rsidR="0024688F" w:rsidRPr="00581027" w14:paraId="5EDC4B2F" w14:textId="77777777" w:rsidTr="000D5424">
        <w:trPr>
          <w:trHeight w:val="20"/>
        </w:trPr>
        <w:tc>
          <w:tcPr>
            <w:tcW w:w="642" w:type="pct"/>
            <w:vAlign w:val="center"/>
            <w:hideMark/>
          </w:tcPr>
          <w:p w14:paraId="5FCC7F2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3362EA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0A929F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6.052,00</w:t>
            </w:r>
          </w:p>
        </w:tc>
        <w:tc>
          <w:tcPr>
            <w:tcW w:w="590" w:type="pct"/>
            <w:vAlign w:val="center"/>
            <w:hideMark/>
          </w:tcPr>
          <w:p w14:paraId="44BBCC6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-2.070,00</w:t>
            </w:r>
          </w:p>
        </w:tc>
        <w:tc>
          <w:tcPr>
            <w:tcW w:w="496" w:type="pct"/>
            <w:vAlign w:val="center"/>
            <w:hideMark/>
          </w:tcPr>
          <w:p w14:paraId="739CBBC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3.982,00</w:t>
            </w:r>
          </w:p>
        </w:tc>
      </w:tr>
      <w:tr w:rsidR="0024688F" w:rsidRPr="00581027" w14:paraId="4CDD53A6" w14:textId="77777777" w:rsidTr="000D5424">
        <w:trPr>
          <w:trHeight w:val="20"/>
        </w:trPr>
        <w:tc>
          <w:tcPr>
            <w:tcW w:w="642" w:type="pct"/>
            <w:shd w:val="clear" w:color="E1E1FF" w:fill="E1E1FF"/>
            <w:vAlign w:val="center"/>
            <w:hideMark/>
          </w:tcPr>
          <w:p w14:paraId="443D230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A106106</w:t>
            </w:r>
          </w:p>
        </w:tc>
        <w:tc>
          <w:tcPr>
            <w:tcW w:w="2791" w:type="pct"/>
            <w:shd w:val="clear" w:color="E1E1FF" w:fill="E1E1FF"/>
            <w:vAlign w:val="center"/>
            <w:hideMark/>
          </w:tcPr>
          <w:p w14:paraId="78751B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PRODUŽENI BORAVAK</w:t>
            </w:r>
          </w:p>
        </w:tc>
        <w:tc>
          <w:tcPr>
            <w:tcW w:w="481" w:type="pct"/>
            <w:shd w:val="clear" w:color="E1E1FF" w:fill="E1E1FF"/>
            <w:vAlign w:val="center"/>
            <w:hideMark/>
          </w:tcPr>
          <w:p w14:paraId="3FA28A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2.279.766,55</w:t>
            </w:r>
          </w:p>
        </w:tc>
        <w:tc>
          <w:tcPr>
            <w:tcW w:w="590" w:type="pct"/>
            <w:shd w:val="clear" w:color="E1E1FF" w:fill="E1E1FF"/>
            <w:vAlign w:val="center"/>
            <w:hideMark/>
          </w:tcPr>
          <w:p w14:paraId="59B7FC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40.584,00</w:t>
            </w:r>
          </w:p>
        </w:tc>
        <w:tc>
          <w:tcPr>
            <w:tcW w:w="496" w:type="pct"/>
            <w:shd w:val="clear" w:color="E1E1FF" w:fill="E1E1FF"/>
            <w:vAlign w:val="center"/>
            <w:hideMark/>
          </w:tcPr>
          <w:p w14:paraId="026A8E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2.320.350,55</w:t>
            </w:r>
          </w:p>
        </w:tc>
      </w:tr>
      <w:tr w:rsidR="0024688F" w:rsidRPr="00581027" w14:paraId="794D1E84" w14:textId="77777777" w:rsidTr="000D5424">
        <w:trPr>
          <w:trHeight w:val="20"/>
        </w:trPr>
        <w:tc>
          <w:tcPr>
            <w:tcW w:w="642" w:type="pct"/>
            <w:shd w:val="clear" w:color="FFEE75" w:fill="FFEE75"/>
            <w:vAlign w:val="center"/>
            <w:hideMark/>
          </w:tcPr>
          <w:p w14:paraId="61DEF8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1EE28E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8A3C0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1.384.404,00</w:t>
            </w:r>
          </w:p>
        </w:tc>
        <w:tc>
          <w:tcPr>
            <w:tcW w:w="590" w:type="pct"/>
            <w:shd w:val="clear" w:color="FFEE75" w:fill="FFEE75"/>
            <w:vAlign w:val="center"/>
            <w:hideMark/>
          </w:tcPr>
          <w:p w14:paraId="6D11F4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11.883,00</w:t>
            </w:r>
          </w:p>
        </w:tc>
        <w:tc>
          <w:tcPr>
            <w:tcW w:w="496" w:type="pct"/>
            <w:shd w:val="clear" w:color="FFEE75" w:fill="FFEE75"/>
            <w:vAlign w:val="center"/>
            <w:hideMark/>
          </w:tcPr>
          <w:p w14:paraId="64E9D2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1.396.287,00</w:t>
            </w:r>
          </w:p>
        </w:tc>
      </w:tr>
      <w:tr w:rsidR="0024688F" w:rsidRPr="00581027" w14:paraId="59E2D368" w14:textId="77777777" w:rsidTr="000D5424">
        <w:trPr>
          <w:trHeight w:val="20"/>
        </w:trPr>
        <w:tc>
          <w:tcPr>
            <w:tcW w:w="642" w:type="pct"/>
            <w:vAlign w:val="center"/>
            <w:hideMark/>
          </w:tcPr>
          <w:p w14:paraId="1E98A10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066FCD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9FE6F6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1.384.404,00</w:t>
            </w:r>
          </w:p>
        </w:tc>
        <w:tc>
          <w:tcPr>
            <w:tcW w:w="590" w:type="pct"/>
            <w:vAlign w:val="center"/>
            <w:hideMark/>
          </w:tcPr>
          <w:p w14:paraId="61050E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11.883,00</w:t>
            </w:r>
          </w:p>
        </w:tc>
        <w:tc>
          <w:tcPr>
            <w:tcW w:w="496" w:type="pct"/>
            <w:vAlign w:val="center"/>
            <w:hideMark/>
          </w:tcPr>
          <w:p w14:paraId="1A195B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1.396.287,00</w:t>
            </w:r>
          </w:p>
        </w:tc>
      </w:tr>
      <w:tr w:rsidR="0024688F" w:rsidRPr="00581027" w14:paraId="453C70D0" w14:textId="77777777" w:rsidTr="000D5424">
        <w:trPr>
          <w:trHeight w:val="20"/>
        </w:trPr>
        <w:tc>
          <w:tcPr>
            <w:tcW w:w="642" w:type="pct"/>
            <w:vAlign w:val="center"/>
            <w:hideMark/>
          </w:tcPr>
          <w:p w14:paraId="6DD52F1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67D992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3B68F50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1.359.718,00</w:t>
            </w:r>
          </w:p>
        </w:tc>
        <w:tc>
          <w:tcPr>
            <w:tcW w:w="590" w:type="pct"/>
            <w:vAlign w:val="center"/>
            <w:hideMark/>
          </w:tcPr>
          <w:p w14:paraId="448D36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13.959,00</w:t>
            </w:r>
          </w:p>
        </w:tc>
        <w:tc>
          <w:tcPr>
            <w:tcW w:w="496" w:type="pct"/>
            <w:vAlign w:val="center"/>
            <w:hideMark/>
          </w:tcPr>
          <w:p w14:paraId="787F430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1.373.677,00</w:t>
            </w:r>
          </w:p>
        </w:tc>
      </w:tr>
      <w:tr w:rsidR="0024688F" w:rsidRPr="00581027" w14:paraId="46C5E65E" w14:textId="77777777" w:rsidTr="000D5424">
        <w:trPr>
          <w:trHeight w:val="20"/>
        </w:trPr>
        <w:tc>
          <w:tcPr>
            <w:tcW w:w="642" w:type="pct"/>
            <w:vAlign w:val="center"/>
            <w:hideMark/>
          </w:tcPr>
          <w:p w14:paraId="3AC0B7C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E57FDF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0B6423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24.686,00</w:t>
            </w:r>
          </w:p>
        </w:tc>
        <w:tc>
          <w:tcPr>
            <w:tcW w:w="590" w:type="pct"/>
            <w:vAlign w:val="center"/>
            <w:hideMark/>
          </w:tcPr>
          <w:p w14:paraId="4B18451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-2.076,00</w:t>
            </w:r>
          </w:p>
        </w:tc>
        <w:tc>
          <w:tcPr>
            <w:tcW w:w="496" w:type="pct"/>
            <w:vAlign w:val="center"/>
            <w:hideMark/>
          </w:tcPr>
          <w:p w14:paraId="7D1FC49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22.610,00</w:t>
            </w:r>
          </w:p>
        </w:tc>
      </w:tr>
      <w:tr w:rsidR="0024688F" w:rsidRPr="00581027" w14:paraId="1791F035" w14:textId="77777777" w:rsidTr="000D5424">
        <w:trPr>
          <w:trHeight w:val="20"/>
        </w:trPr>
        <w:tc>
          <w:tcPr>
            <w:tcW w:w="642" w:type="pct"/>
            <w:shd w:val="clear" w:color="FFEE75" w:fill="FFEE75"/>
            <w:vAlign w:val="center"/>
            <w:hideMark/>
          </w:tcPr>
          <w:p w14:paraId="312374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383535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6C444F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882.244,00</w:t>
            </w:r>
          </w:p>
        </w:tc>
        <w:tc>
          <w:tcPr>
            <w:tcW w:w="590" w:type="pct"/>
            <w:shd w:val="clear" w:color="FFEE75" w:fill="FFEE75"/>
            <w:vAlign w:val="center"/>
            <w:hideMark/>
          </w:tcPr>
          <w:p w14:paraId="13AB3F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28.182,00</w:t>
            </w:r>
          </w:p>
        </w:tc>
        <w:tc>
          <w:tcPr>
            <w:tcW w:w="496" w:type="pct"/>
            <w:shd w:val="clear" w:color="FFEE75" w:fill="FFEE75"/>
            <w:vAlign w:val="center"/>
            <w:hideMark/>
          </w:tcPr>
          <w:p w14:paraId="2BB346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910.426,00</w:t>
            </w:r>
          </w:p>
        </w:tc>
      </w:tr>
      <w:tr w:rsidR="0024688F" w:rsidRPr="00581027" w14:paraId="7D37574E" w14:textId="77777777" w:rsidTr="000D5424">
        <w:trPr>
          <w:trHeight w:val="20"/>
        </w:trPr>
        <w:tc>
          <w:tcPr>
            <w:tcW w:w="642" w:type="pct"/>
            <w:vAlign w:val="center"/>
            <w:hideMark/>
          </w:tcPr>
          <w:p w14:paraId="54B8D2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164200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92C92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882.244,00</w:t>
            </w:r>
          </w:p>
        </w:tc>
        <w:tc>
          <w:tcPr>
            <w:tcW w:w="590" w:type="pct"/>
            <w:vAlign w:val="center"/>
            <w:hideMark/>
          </w:tcPr>
          <w:p w14:paraId="0DF9D4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28.182,00</w:t>
            </w:r>
          </w:p>
        </w:tc>
        <w:tc>
          <w:tcPr>
            <w:tcW w:w="496" w:type="pct"/>
            <w:vAlign w:val="center"/>
            <w:hideMark/>
          </w:tcPr>
          <w:p w14:paraId="44549DD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910.426,00</w:t>
            </w:r>
          </w:p>
        </w:tc>
      </w:tr>
      <w:tr w:rsidR="0024688F" w:rsidRPr="00581027" w14:paraId="05E94DF7" w14:textId="77777777" w:rsidTr="000D5424">
        <w:trPr>
          <w:trHeight w:val="20"/>
        </w:trPr>
        <w:tc>
          <w:tcPr>
            <w:tcW w:w="642" w:type="pct"/>
            <w:vAlign w:val="center"/>
            <w:hideMark/>
          </w:tcPr>
          <w:p w14:paraId="4F1D394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F2A5E7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0775B0C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372.427,00</w:t>
            </w:r>
          </w:p>
        </w:tc>
        <w:tc>
          <w:tcPr>
            <w:tcW w:w="590" w:type="pct"/>
            <w:vAlign w:val="center"/>
            <w:hideMark/>
          </w:tcPr>
          <w:p w14:paraId="490B7DB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23.170,00</w:t>
            </w:r>
          </w:p>
        </w:tc>
        <w:tc>
          <w:tcPr>
            <w:tcW w:w="496" w:type="pct"/>
            <w:vAlign w:val="center"/>
            <w:hideMark/>
          </w:tcPr>
          <w:p w14:paraId="58E28A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395.597,00</w:t>
            </w:r>
          </w:p>
        </w:tc>
      </w:tr>
      <w:tr w:rsidR="0024688F" w:rsidRPr="00581027" w14:paraId="6C9513C2" w14:textId="77777777" w:rsidTr="000D5424">
        <w:trPr>
          <w:trHeight w:val="20"/>
        </w:trPr>
        <w:tc>
          <w:tcPr>
            <w:tcW w:w="642" w:type="pct"/>
            <w:vAlign w:val="center"/>
            <w:hideMark/>
          </w:tcPr>
          <w:p w14:paraId="6260A5F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0CAE4A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2B25C7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509.817,00</w:t>
            </w:r>
          </w:p>
        </w:tc>
        <w:tc>
          <w:tcPr>
            <w:tcW w:w="590" w:type="pct"/>
            <w:vAlign w:val="center"/>
            <w:hideMark/>
          </w:tcPr>
          <w:p w14:paraId="3F9228D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5.012,00</w:t>
            </w:r>
          </w:p>
        </w:tc>
        <w:tc>
          <w:tcPr>
            <w:tcW w:w="496" w:type="pct"/>
            <w:vAlign w:val="center"/>
            <w:hideMark/>
          </w:tcPr>
          <w:p w14:paraId="65363B7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514.829,00</w:t>
            </w:r>
          </w:p>
        </w:tc>
      </w:tr>
      <w:tr w:rsidR="0024688F" w:rsidRPr="00581027" w14:paraId="1B7CA9D7" w14:textId="77777777" w:rsidTr="000D5424">
        <w:trPr>
          <w:trHeight w:val="20"/>
        </w:trPr>
        <w:tc>
          <w:tcPr>
            <w:tcW w:w="642" w:type="pct"/>
            <w:shd w:val="clear" w:color="FFFF97" w:fill="FFFF97"/>
            <w:vAlign w:val="center"/>
            <w:hideMark/>
          </w:tcPr>
          <w:p w14:paraId="2E23E22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4.8.1.</w:t>
            </w:r>
          </w:p>
        </w:tc>
        <w:tc>
          <w:tcPr>
            <w:tcW w:w="2791" w:type="pct"/>
            <w:shd w:val="clear" w:color="FFFF97" w:fill="FFFF97"/>
            <w:vAlign w:val="center"/>
            <w:hideMark/>
          </w:tcPr>
          <w:p w14:paraId="31A7C29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PK - preneseni višak</w:t>
            </w:r>
          </w:p>
        </w:tc>
        <w:tc>
          <w:tcPr>
            <w:tcW w:w="481" w:type="pct"/>
            <w:shd w:val="clear" w:color="FFFF97" w:fill="FFFF97"/>
            <w:vAlign w:val="center"/>
            <w:hideMark/>
          </w:tcPr>
          <w:p w14:paraId="0BE00A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3.073,55</w:t>
            </w:r>
          </w:p>
        </w:tc>
        <w:tc>
          <w:tcPr>
            <w:tcW w:w="590" w:type="pct"/>
            <w:shd w:val="clear" w:color="FFFF97" w:fill="FFFF97"/>
            <w:vAlign w:val="center"/>
            <w:hideMark/>
          </w:tcPr>
          <w:p w14:paraId="2D0716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03EC4E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3.073,55</w:t>
            </w:r>
          </w:p>
        </w:tc>
      </w:tr>
      <w:tr w:rsidR="0024688F" w:rsidRPr="00581027" w14:paraId="45060EE2" w14:textId="77777777" w:rsidTr="000D5424">
        <w:trPr>
          <w:trHeight w:val="20"/>
        </w:trPr>
        <w:tc>
          <w:tcPr>
            <w:tcW w:w="642" w:type="pct"/>
            <w:vAlign w:val="center"/>
            <w:hideMark/>
          </w:tcPr>
          <w:p w14:paraId="188C5C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BCB00F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5F16B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3.073,55</w:t>
            </w:r>
          </w:p>
        </w:tc>
        <w:tc>
          <w:tcPr>
            <w:tcW w:w="590" w:type="pct"/>
            <w:vAlign w:val="center"/>
            <w:hideMark/>
          </w:tcPr>
          <w:p w14:paraId="69ACA7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F957D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3.073,55</w:t>
            </w:r>
          </w:p>
        </w:tc>
      </w:tr>
      <w:tr w:rsidR="0024688F" w:rsidRPr="00581027" w14:paraId="7DA69BF6" w14:textId="77777777" w:rsidTr="000D5424">
        <w:trPr>
          <w:trHeight w:val="20"/>
        </w:trPr>
        <w:tc>
          <w:tcPr>
            <w:tcW w:w="642" w:type="pct"/>
            <w:vAlign w:val="center"/>
            <w:hideMark/>
          </w:tcPr>
          <w:p w14:paraId="1475CFA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06AC854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2380AF9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184,92</w:t>
            </w:r>
          </w:p>
        </w:tc>
        <w:tc>
          <w:tcPr>
            <w:tcW w:w="590" w:type="pct"/>
            <w:vAlign w:val="center"/>
            <w:hideMark/>
          </w:tcPr>
          <w:p w14:paraId="1ADCBD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170C0F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184,92</w:t>
            </w:r>
          </w:p>
        </w:tc>
      </w:tr>
      <w:tr w:rsidR="0024688F" w:rsidRPr="00581027" w14:paraId="68B1C8AE" w14:textId="77777777" w:rsidTr="000D5424">
        <w:trPr>
          <w:trHeight w:val="20"/>
        </w:trPr>
        <w:tc>
          <w:tcPr>
            <w:tcW w:w="642" w:type="pct"/>
            <w:vAlign w:val="center"/>
            <w:hideMark/>
          </w:tcPr>
          <w:p w14:paraId="7BBA385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20FFA6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A06466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2.888,63</w:t>
            </w:r>
          </w:p>
        </w:tc>
        <w:tc>
          <w:tcPr>
            <w:tcW w:w="590" w:type="pct"/>
            <w:vAlign w:val="center"/>
            <w:hideMark/>
          </w:tcPr>
          <w:p w14:paraId="4DC83A2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56BEEB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2.888,63</w:t>
            </w:r>
          </w:p>
        </w:tc>
      </w:tr>
      <w:tr w:rsidR="0024688F" w:rsidRPr="00581027" w14:paraId="3F742F80" w14:textId="77777777" w:rsidTr="000D5424">
        <w:trPr>
          <w:trHeight w:val="20"/>
        </w:trPr>
        <w:tc>
          <w:tcPr>
            <w:tcW w:w="642" w:type="pct"/>
            <w:shd w:val="clear" w:color="FFEE75" w:fill="FFEE75"/>
            <w:vAlign w:val="center"/>
            <w:hideMark/>
          </w:tcPr>
          <w:p w14:paraId="076CB22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6FFA33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6C8BAA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10.045,00</w:t>
            </w:r>
          </w:p>
        </w:tc>
        <w:tc>
          <w:tcPr>
            <w:tcW w:w="590" w:type="pct"/>
            <w:shd w:val="clear" w:color="FFEE75" w:fill="FFEE75"/>
            <w:vAlign w:val="center"/>
            <w:hideMark/>
          </w:tcPr>
          <w:p w14:paraId="451EDB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519,00</w:t>
            </w:r>
          </w:p>
        </w:tc>
        <w:tc>
          <w:tcPr>
            <w:tcW w:w="496" w:type="pct"/>
            <w:shd w:val="clear" w:color="FFEE75" w:fill="FFEE75"/>
            <w:vAlign w:val="center"/>
            <w:hideMark/>
          </w:tcPr>
          <w:p w14:paraId="4BDB846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10.564,00</w:t>
            </w:r>
          </w:p>
        </w:tc>
      </w:tr>
      <w:tr w:rsidR="0024688F" w:rsidRPr="00581027" w14:paraId="4C325720" w14:textId="77777777" w:rsidTr="000D5424">
        <w:trPr>
          <w:trHeight w:val="20"/>
        </w:trPr>
        <w:tc>
          <w:tcPr>
            <w:tcW w:w="642" w:type="pct"/>
            <w:vAlign w:val="center"/>
            <w:hideMark/>
          </w:tcPr>
          <w:p w14:paraId="674F1C8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106A83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76FDD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10.045,00</w:t>
            </w:r>
          </w:p>
        </w:tc>
        <w:tc>
          <w:tcPr>
            <w:tcW w:w="590" w:type="pct"/>
            <w:vAlign w:val="center"/>
            <w:hideMark/>
          </w:tcPr>
          <w:p w14:paraId="798EBF8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519,00</w:t>
            </w:r>
          </w:p>
        </w:tc>
        <w:tc>
          <w:tcPr>
            <w:tcW w:w="496" w:type="pct"/>
            <w:vAlign w:val="center"/>
            <w:hideMark/>
          </w:tcPr>
          <w:p w14:paraId="745717A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10.564,00</w:t>
            </w:r>
          </w:p>
        </w:tc>
      </w:tr>
      <w:tr w:rsidR="0024688F" w:rsidRPr="00581027" w14:paraId="07544DF5" w14:textId="77777777" w:rsidTr="000D5424">
        <w:trPr>
          <w:trHeight w:val="20"/>
        </w:trPr>
        <w:tc>
          <w:tcPr>
            <w:tcW w:w="642" w:type="pct"/>
            <w:vAlign w:val="center"/>
            <w:hideMark/>
          </w:tcPr>
          <w:p w14:paraId="4245462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76A15D1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277C750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5.725,00</w:t>
            </w:r>
          </w:p>
        </w:tc>
        <w:tc>
          <w:tcPr>
            <w:tcW w:w="590" w:type="pct"/>
            <w:vAlign w:val="center"/>
            <w:hideMark/>
          </w:tcPr>
          <w:p w14:paraId="6CA1456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w:t>
            </w:r>
          </w:p>
        </w:tc>
        <w:tc>
          <w:tcPr>
            <w:tcW w:w="496" w:type="pct"/>
            <w:vAlign w:val="center"/>
            <w:hideMark/>
          </w:tcPr>
          <w:p w14:paraId="01F0A0C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5.875,00</w:t>
            </w:r>
          </w:p>
        </w:tc>
      </w:tr>
      <w:tr w:rsidR="0024688F" w:rsidRPr="00581027" w14:paraId="6AF220BE" w14:textId="77777777" w:rsidTr="000D5424">
        <w:trPr>
          <w:trHeight w:val="20"/>
        </w:trPr>
        <w:tc>
          <w:tcPr>
            <w:tcW w:w="642" w:type="pct"/>
            <w:vAlign w:val="center"/>
            <w:hideMark/>
          </w:tcPr>
          <w:p w14:paraId="483F5FC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24B74B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3C84F1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4.320,00</w:t>
            </w:r>
          </w:p>
        </w:tc>
        <w:tc>
          <w:tcPr>
            <w:tcW w:w="590" w:type="pct"/>
            <w:vAlign w:val="center"/>
            <w:hideMark/>
          </w:tcPr>
          <w:p w14:paraId="168F065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369,00</w:t>
            </w:r>
          </w:p>
        </w:tc>
        <w:tc>
          <w:tcPr>
            <w:tcW w:w="496" w:type="pct"/>
            <w:vAlign w:val="center"/>
            <w:hideMark/>
          </w:tcPr>
          <w:p w14:paraId="07F2068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4.689,00</w:t>
            </w:r>
          </w:p>
        </w:tc>
      </w:tr>
      <w:tr w:rsidR="0024688F" w:rsidRPr="00581027" w14:paraId="1CC79109" w14:textId="77777777" w:rsidTr="000D5424">
        <w:trPr>
          <w:trHeight w:val="20"/>
        </w:trPr>
        <w:tc>
          <w:tcPr>
            <w:tcW w:w="642" w:type="pct"/>
            <w:shd w:val="clear" w:color="E1E1FF" w:fill="E1E1FF"/>
            <w:vAlign w:val="center"/>
            <w:hideMark/>
          </w:tcPr>
          <w:p w14:paraId="65DF0AD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A106108</w:t>
            </w:r>
          </w:p>
        </w:tc>
        <w:tc>
          <w:tcPr>
            <w:tcW w:w="2791" w:type="pct"/>
            <w:shd w:val="clear" w:color="E1E1FF" w:fill="E1E1FF"/>
            <w:vAlign w:val="center"/>
            <w:hideMark/>
          </w:tcPr>
          <w:p w14:paraId="38AFB0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UČENIČKA ZADRUGA</w:t>
            </w:r>
          </w:p>
        </w:tc>
        <w:tc>
          <w:tcPr>
            <w:tcW w:w="481" w:type="pct"/>
            <w:shd w:val="clear" w:color="E1E1FF" w:fill="E1E1FF"/>
            <w:vAlign w:val="center"/>
            <w:hideMark/>
          </w:tcPr>
          <w:p w14:paraId="4718A2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21.053,21</w:t>
            </w:r>
          </w:p>
        </w:tc>
        <w:tc>
          <w:tcPr>
            <w:tcW w:w="590" w:type="pct"/>
            <w:shd w:val="clear" w:color="E1E1FF" w:fill="E1E1FF"/>
            <w:vAlign w:val="center"/>
            <w:hideMark/>
          </w:tcPr>
          <w:p w14:paraId="17164C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shd w:val="clear" w:color="E1E1FF" w:fill="E1E1FF"/>
            <w:vAlign w:val="center"/>
            <w:hideMark/>
          </w:tcPr>
          <w:p w14:paraId="4D8906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21.553,21</w:t>
            </w:r>
          </w:p>
        </w:tc>
      </w:tr>
      <w:tr w:rsidR="0024688F" w:rsidRPr="00581027" w14:paraId="7D5F82D2" w14:textId="77777777" w:rsidTr="000D5424">
        <w:trPr>
          <w:trHeight w:val="20"/>
        </w:trPr>
        <w:tc>
          <w:tcPr>
            <w:tcW w:w="642" w:type="pct"/>
            <w:shd w:val="clear" w:color="FFEE75" w:fill="FFEE75"/>
            <w:vAlign w:val="center"/>
            <w:hideMark/>
          </w:tcPr>
          <w:p w14:paraId="2F13C4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2459341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0D2FE5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8.030,00</w:t>
            </w:r>
          </w:p>
        </w:tc>
        <w:tc>
          <w:tcPr>
            <w:tcW w:w="590" w:type="pct"/>
            <w:shd w:val="clear" w:color="FFEE75" w:fill="FFEE75"/>
            <w:vAlign w:val="center"/>
            <w:hideMark/>
          </w:tcPr>
          <w:p w14:paraId="0189A08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shd w:val="clear" w:color="FFEE75" w:fill="FFEE75"/>
            <w:vAlign w:val="center"/>
            <w:hideMark/>
          </w:tcPr>
          <w:p w14:paraId="17DFBC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9.030,00</w:t>
            </w:r>
          </w:p>
        </w:tc>
      </w:tr>
      <w:tr w:rsidR="0024688F" w:rsidRPr="00581027" w14:paraId="223F59E2" w14:textId="77777777" w:rsidTr="000D5424">
        <w:trPr>
          <w:trHeight w:val="20"/>
        </w:trPr>
        <w:tc>
          <w:tcPr>
            <w:tcW w:w="642" w:type="pct"/>
            <w:vAlign w:val="center"/>
            <w:hideMark/>
          </w:tcPr>
          <w:p w14:paraId="542ABCD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69C7B9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C3D71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7.430,00</w:t>
            </w:r>
          </w:p>
        </w:tc>
        <w:tc>
          <w:tcPr>
            <w:tcW w:w="590" w:type="pct"/>
            <w:vAlign w:val="center"/>
            <w:hideMark/>
          </w:tcPr>
          <w:p w14:paraId="1C3BC1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vAlign w:val="center"/>
            <w:hideMark/>
          </w:tcPr>
          <w:p w14:paraId="3B6B66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8.430,00</w:t>
            </w:r>
          </w:p>
        </w:tc>
      </w:tr>
      <w:tr w:rsidR="0024688F" w:rsidRPr="00581027" w14:paraId="7C659E99" w14:textId="77777777" w:rsidTr="000D5424">
        <w:trPr>
          <w:trHeight w:val="20"/>
        </w:trPr>
        <w:tc>
          <w:tcPr>
            <w:tcW w:w="642" w:type="pct"/>
            <w:vAlign w:val="center"/>
            <w:hideMark/>
          </w:tcPr>
          <w:p w14:paraId="7367ED6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50B21A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7177F3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7.430,00</w:t>
            </w:r>
          </w:p>
        </w:tc>
        <w:tc>
          <w:tcPr>
            <w:tcW w:w="590" w:type="pct"/>
            <w:vAlign w:val="center"/>
            <w:hideMark/>
          </w:tcPr>
          <w:p w14:paraId="6B77BE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496" w:type="pct"/>
            <w:vAlign w:val="center"/>
            <w:hideMark/>
          </w:tcPr>
          <w:p w14:paraId="6BE2F1D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8.430,00</w:t>
            </w:r>
          </w:p>
        </w:tc>
      </w:tr>
      <w:tr w:rsidR="0024688F" w:rsidRPr="00581027" w14:paraId="3E1D5729" w14:textId="77777777" w:rsidTr="000D5424">
        <w:trPr>
          <w:trHeight w:val="20"/>
        </w:trPr>
        <w:tc>
          <w:tcPr>
            <w:tcW w:w="642" w:type="pct"/>
            <w:vAlign w:val="center"/>
            <w:hideMark/>
          </w:tcPr>
          <w:p w14:paraId="618242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D3A35C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D2DA3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w:t>
            </w:r>
          </w:p>
        </w:tc>
        <w:tc>
          <w:tcPr>
            <w:tcW w:w="590" w:type="pct"/>
            <w:vAlign w:val="center"/>
            <w:hideMark/>
          </w:tcPr>
          <w:p w14:paraId="7AF6A1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299B7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w:t>
            </w:r>
          </w:p>
        </w:tc>
      </w:tr>
      <w:tr w:rsidR="0024688F" w:rsidRPr="00581027" w14:paraId="7475F1F3" w14:textId="77777777" w:rsidTr="000D5424">
        <w:trPr>
          <w:trHeight w:val="20"/>
        </w:trPr>
        <w:tc>
          <w:tcPr>
            <w:tcW w:w="642" w:type="pct"/>
            <w:vAlign w:val="center"/>
            <w:hideMark/>
          </w:tcPr>
          <w:p w14:paraId="06A5A5F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BDC1DE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67379A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w:t>
            </w:r>
          </w:p>
        </w:tc>
        <w:tc>
          <w:tcPr>
            <w:tcW w:w="590" w:type="pct"/>
            <w:vAlign w:val="center"/>
            <w:hideMark/>
          </w:tcPr>
          <w:p w14:paraId="770F2D5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C4A965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w:t>
            </w:r>
          </w:p>
        </w:tc>
      </w:tr>
      <w:tr w:rsidR="0024688F" w:rsidRPr="00581027" w14:paraId="5ABA457C" w14:textId="77777777" w:rsidTr="000D5424">
        <w:trPr>
          <w:trHeight w:val="20"/>
        </w:trPr>
        <w:tc>
          <w:tcPr>
            <w:tcW w:w="642" w:type="pct"/>
            <w:shd w:val="clear" w:color="FFFF97" w:fill="FFFF97"/>
            <w:vAlign w:val="center"/>
            <w:hideMark/>
          </w:tcPr>
          <w:p w14:paraId="6BCFE4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3.1.1</w:t>
            </w:r>
          </w:p>
        </w:tc>
        <w:tc>
          <w:tcPr>
            <w:tcW w:w="2791" w:type="pct"/>
            <w:shd w:val="clear" w:color="FFFF97" w:fill="FFFF97"/>
            <w:vAlign w:val="center"/>
            <w:hideMark/>
          </w:tcPr>
          <w:p w14:paraId="217EBC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 - preneseni višak</w:t>
            </w:r>
          </w:p>
        </w:tc>
        <w:tc>
          <w:tcPr>
            <w:tcW w:w="481" w:type="pct"/>
            <w:shd w:val="clear" w:color="FFFF97" w:fill="FFFF97"/>
            <w:vAlign w:val="center"/>
            <w:hideMark/>
          </w:tcPr>
          <w:p w14:paraId="1607C4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3.278,68</w:t>
            </w:r>
          </w:p>
        </w:tc>
        <w:tc>
          <w:tcPr>
            <w:tcW w:w="590" w:type="pct"/>
            <w:shd w:val="clear" w:color="FFFF97" w:fill="FFFF97"/>
            <w:vAlign w:val="center"/>
            <w:hideMark/>
          </w:tcPr>
          <w:p w14:paraId="431A99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E7A09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3.278,68</w:t>
            </w:r>
          </w:p>
        </w:tc>
      </w:tr>
      <w:tr w:rsidR="0024688F" w:rsidRPr="00581027" w14:paraId="453FEA6C" w14:textId="77777777" w:rsidTr="000D5424">
        <w:trPr>
          <w:trHeight w:val="20"/>
        </w:trPr>
        <w:tc>
          <w:tcPr>
            <w:tcW w:w="642" w:type="pct"/>
            <w:vAlign w:val="center"/>
            <w:hideMark/>
          </w:tcPr>
          <w:p w14:paraId="3708995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FF04D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0CD2F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3.278,68</w:t>
            </w:r>
          </w:p>
        </w:tc>
        <w:tc>
          <w:tcPr>
            <w:tcW w:w="590" w:type="pct"/>
            <w:vAlign w:val="center"/>
            <w:hideMark/>
          </w:tcPr>
          <w:p w14:paraId="7AB497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D3715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3.278,68</w:t>
            </w:r>
          </w:p>
        </w:tc>
      </w:tr>
      <w:tr w:rsidR="0024688F" w:rsidRPr="00581027" w14:paraId="04CAFB18" w14:textId="77777777" w:rsidTr="000D5424">
        <w:trPr>
          <w:trHeight w:val="20"/>
        </w:trPr>
        <w:tc>
          <w:tcPr>
            <w:tcW w:w="642" w:type="pct"/>
            <w:vAlign w:val="center"/>
            <w:hideMark/>
          </w:tcPr>
          <w:p w14:paraId="401109E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8B4ABA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629A78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3.278,68</w:t>
            </w:r>
          </w:p>
        </w:tc>
        <w:tc>
          <w:tcPr>
            <w:tcW w:w="590" w:type="pct"/>
            <w:vAlign w:val="center"/>
            <w:hideMark/>
          </w:tcPr>
          <w:p w14:paraId="370D47B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385884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3.278,68</w:t>
            </w:r>
          </w:p>
        </w:tc>
      </w:tr>
      <w:tr w:rsidR="0024688F" w:rsidRPr="00581027" w14:paraId="6C6F9105" w14:textId="77777777" w:rsidTr="000D5424">
        <w:trPr>
          <w:trHeight w:val="20"/>
        </w:trPr>
        <w:tc>
          <w:tcPr>
            <w:tcW w:w="642" w:type="pct"/>
            <w:shd w:val="clear" w:color="FFEE75" w:fill="FFEE75"/>
            <w:vAlign w:val="center"/>
            <w:hideMark/>
          </w:tcPr>
          <w:p w14:paraId="7A0F8A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4146243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3AE766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7.036,00</w:t>
            </w:r>
          </w:p>
        </w:tc>
        <w:tc>
          <w:tcPr>
            <w:tcW w:w="590" w:type="pct"/>
            <w:shd w:val="clear" w:color="FFEE75" w:fill="FFEE75"/>
            <w:vAlign w:val="center"/>
            <w:hideMark/>
          </w:tcPr>
          <w:p w14:paraId="5A583D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6364E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7.036,00</w:t>
            </w:r>
          </w:p>
        </w:tc>
      </w:tr>
      <w:tr w:rsidR="0024688F" w:rsidRPr="00581027" w14:paraId="27D8FE4E" w14:textId="77777777" w:rsidTr="000D5424">
        <w:trPr>
          <w:trHeight w:val="20"/>
        </w:trPr>
        <w:tc>
          <w:tcPr>
            <w:tcW w:w="642" w:type="pct"/>
            <w:vAlign w:val="center"/>
            <w:hideMark/>
          </w:tcPr>
          <w:p w14:paraId="0F1B4F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5D6DCB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EDF39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5.821,00</w:t>
            </w:r>
          </w:p>
        </w:tc>
        <w:tc>
          <w:tcPr>
            <w:tcW w:w="590" w:type="pct"/>
            <w:vAlign w:val="center"/>
            <w:hideMark/>
          </w:tcPr>
          <w:p w14:paraId="149E1F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13B37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5.821,00</w:t>
            </w:r>
          </w:p>
        </w:tc>
      </w:tr>
      <w:tr w:rsidR="0024688F" w:rsidRPr="00581027" w14:paraId="33989DDA" w14:textId="77777777" w:rsidTr="000D5424">
        <w:trPr>
          <w:trHeight w:val="20"/>
        </w:trPr>
        <w:tc>
          <w:tcPr>
            <w:tcW w:w="642" w:type="pct"/>
            <w:vAlign w:val="center"/>
            <w:hideMark/>
          </w:tcPr>
          <w:p w14:paraId="4AA0C4B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4A753C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246EFE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5.821,00</w:t>
            </w:r>
          </w:p>
        </w:tc>
        <w:tc>
          <w:tcPr>
            <w:tcW w:w="590" w:type="pct"/>
            <w:vAlign w:val="center"/>
            <w:hideMark/>
          </w:tcPr>
          <w:p w14:paraId="266F857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F5FA70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5.821,00</w:t>
            </w:r>
          </w:p>
        </w:tc>
      </w:tr>
      <w:tr w:rsidR="0024688F" w:rsidRPr="00581027" w14:paraId="424E5284" w14:textId="77777777" w:rsidTr="000D5424">
        <w:trPr>
          <w:trHeight w:val="20"/>
        </w:trPr>
        <w:tc>
          <w:tcPr>
            <w:tcW w:w="642" w:type="pct"/>
            <w:vAlign w:val="center"/>
            <w:hideMark/>
          </w:tcPr>
          <w:p w14:paraId="00EC7EE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BCD1B1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69429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1.215,00</w:t>
            </w:r>
          </w:p>
        </w:tc>
        <w:tc>
          <w:tcPr>
            <w:tcW w:w="590" w:type="pct"/>
            <w:vAlign w:val="center"/>
            <w:hideMark/>
          </w:tcPr>
          <w:p w14:paraId="0CF6CC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3092E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1.215,00</w:t>
            </w:r>
          </w:p>
        </w:tc>
      </w:tr>
      <w:tr w:rsidR="0024688F" w:rsidRPr="00581027" w14:paraId="775501F9" w14:textId="77777777" w:rsidTr="000D5424">
        <w:trPr>
          <w:trHeight w:val="20"/>
        </w:trPr>
        <w:tc>
          <w:tcPr>
            <w:tcW w:w="642" w:type="pct"/>
            <w:vAlign w:val="center"/>
            <w:hideMark/>
          </w:tcPr>
          <w:p w14:paraId="51C07A2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01C039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DC2794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1.215,00</w:t>
            </w:r>
          </w:p>
        </w:tc>
        <w:tc>
          <w:tcPr>
            <w:tcW w:w="590" w:type="pct"/>
            <w:vAlign w:val="center"/>
            <w:hideMark/>
          </w:tcPr>
          <w:p w14:paraId="18B315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94C834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1.215,00</w:t>
            </w:r>
          </w:p>
        </w:tc>
      </w:tr>
      <w:tr w:rsidR="0024688F" w:rsidRPr="00581027" w14:paraId="13819CFA" w14:textId="77777777" w:rsidTr="000D5424">
        <w:trPr>
          <w:trHeight w:val="20"/>
        </w:trPr>
        <w:tc>
          <w:tcPr>
            <w:tcW w:w="642" w:type="pct"/>
            <w:shd w:val="clear" w:color="FFFF97" w:fill="FFFF97"/>
            <w:vAlign w:val="center"/>
            <w:hideMark/>
          </w:tcPr>
          <w:p w14:paraId="13399CB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4.8.1.</w:t>
            </w:r>
          </w:p>
        </w:tc>
        <w:tc>
          <w:tcPr>
            <w:tcW w:w="2791" w:type="pct"/>
            <w:shd w:val="clear" w:color="FFFF97" w:fill="FFFF97"/>
            <w:vAlign w:val="center"/>
            <w:hideMark/>
          </w:tcPr>
          <w:p w14:paraId="243E5B5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PK - preneseni višak</w:t>
            </w:r>
          </w:p>
        </w:tc>
        <w:tc>
          <w:tcPr>
            <w:tcW w:w="481" w:type="pct"/>
            <w:shd w:val="clear" w:color="FFFF97" w:fill="FFFF97"/>
            <w:vAlign w:val="center"/>
            <w:hideMark/>
          </w:tcPr>
          <w:p w14:paraId="074410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358,53</w:t>
            </w:r>
          </w:p>
        </w:tc>
        <w:tc>
          <w:tcPr>
            <w:tcW w:w="590" w:type="pct"/>
            <w:shd w:val="clear" w:color="FFFF97" w:fill="FFFF97"/>
            <w:vAlign w:val="center"/>
            <w:hideMark/>
          </w:tcPr>
          <w:p w14:paraId="592C43F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123843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358,53</w:t>
            </w:r>
          </w:p>
        </w:tc>
      </w:tr>
      <w:tr w:rsidR="0024688F" w:rsidRPr="00581027" w14:paraId="38414749" w14:textId="77777777" w:rsidTr="000D5424">
        <w:trPr>
          <w:trHeight w:val="20"/>
        </w:trPr>
        <w:tc>
          <w:tcPr>
            <w:tcW w:w="642" w:type="pct"/>
            <w:vAlign w:val="center"/>
            <w:hideMark/>
          </w:tcPr>
          <w:p w14:paraId="6E6FED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700AA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FA562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c>
          <w:tcPr>
            <w:tcW w:w="590" w:type="pct"/>
            <w:vAlign w:val="center"/>
            <w:hideMark/>
          </w:tcPr>
          <w:p w14:paraId="16BCBA6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14893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r>
      <w:tr w:rsidR="0024688F" w:rsidRPr="00581027" w14:paraId="3CC22931" w14:textId="77777777" w:rsidTr="000D5424">
        <w:trPr>
          <w:trHeight w:val="20"/>
        </w:trPr>
        <w:tc>
          <w:tcPr>
            <w:tcW w:w="642" w:type="pct"/>
            <w:vAlign w:val="center"/>
            <w:hideMark/>
          </w:tcPr>
          <w:p w14:paraId="3B587D6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32</w:t>
            </w:r>
          </w:p>
        </w:tc>
        <w:tc>
          <w:tcPr>
            <w:tcW w:w="2791" w:type="pct"/>
            <w:vAlign w:val="center"/>
            <w:hideMark/>
          </w:tcPr>
          <w:p w14:paraId="4CCEE57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846611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w:t>
            </w:r>
          </w:p>
        </w:tc>
        <w:tc>
          <w:tcPr>
            <w:tcW w:w="590" w:type="pct"/>
            <w:vAlign w:val="center"/>
            <w:hideMark/>
          </w:tcPr>
          <w:p w14:paraId="7F07C5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8310CB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w:t>
            </w:r>
          </w:p>
        </w:tc>
      </w:tr>
      <w:tr w:rsidR="0024688F" w:rsidRPr="00581027" w14:paraId="086BE87C" w14:textId="77777777" w:rsidTr="000D5424">
        <w:trPr>
          <w:trHeight w:val="20"/>
        </w:trPr>
        <w:tc>
          <w:tcPr>
            <w:tcW w:w="642" w:type="pct"/>
            <w:vAlign w:val="center"/>
            <w:hideMark/>
          </w:tcPr>
          <w:p w14:paraId="7FB30C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2FA147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EEF64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58,53</w:t>
            </w:r>
          </w:p>
        </w:tc>
        <w:tc>
          <w:tcPr>
            <w:tcW w:w="590" w:type="pct"/>
            <w:vAlign w:val="center"/>
            <w:hideMark/>
          </w:tcPr>
          <w:p w14:paraId="60E601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2DC4C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58,53</w:t>
            </w:r>
          </w:p>
        </w:tc>
      </w:tr>
      <w:tr w:rsidR="0024688F" w:rsidRPr="00581027" w14:paraId="077B420A" w14:textId="77777777" w:rsidTr="000D5424">
        <w:trPr>
          <w:trHeight w:val="20"/>
        </w:trPr>
        <w:tc>
          <w:tcPr>
            <w:tcW w:w="642" w:type="pct"/>
            <w:vAlign w:val="center"/>
            <w:hideMark/>
          </w:tcPr>
          <w:p w14:paraId="2EC2813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6E4D0B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328926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58,53</w:t>
            </w:r>
          </w:p>
        </w:tc>
        <w:tc>
          <w:tcPr>
            <w:tcW w:w="590" w:type="pct"/>
            <w:vAlign w:val="center"/>
            <w:hideMark/>
          </w:tcPr>
          <w:p w14:paraId="0684D4E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0E976B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58,53</w:t>
            </w:r>
          </w:p>
        </w:tc>
      </w:tr>
      <w:tr w:rsidR="0024688F" w:rsidRPr="00581027" w14:paraId="024461CC" w14:textId="77777777" w:rsidTr="000D5424">
        <w:trPr>
          <w:trHeight w:val="20"/>
        </w:trPr>
        <w:tc>
          <w:tcPr>
            <w:tcW w:w="642" w:type="pct"/>
            <w:shd w:val="clear" w:color="FFEE75" w:fill="FFEE75"/>
            <w:vAlign w:val="center"/>
            <w:hideMark/>
          </w:tcPr>
          <w:p w14:paraId="1EA136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6.2.</w:t>
            </w:r>
          </w:p>
        </w:tc>
        <w:tc>
          <w:tcPr>
            <w:tcW w:w="2791" w:type="pct"/>
            <w:shd w:val="clear" w:color="FFEE75" w:fill="FFEE75"/>
            <w:vAlign w:val="center"/>
            <w:hideMark/>
          </w:tcPr>
          <w:p w14:paraId="29A26D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 - proračunski korisnici</w:t>
            </w:r>
          </w:p>
        </w:tc>
        <w:tc>
          <w:tcPr>
            <w:tcW w:w="481" w:type="pct"/>
            <w:shd w:val="clear" w:color="FFEE75" w:fill="FFEE75"/>
            <w:vAlign w:val="center"/>
            <w:hideMark/>
          </w:tcPr>
          <w:p w14:paraId="574DDC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2.350,00</w:t>
            </w:r>
          </w:p>
        </w:tc>
        <w:tc>
          <w:tcPr>
            <w:tcW w:w="590" w:type="pct"/>
            <w:shd w:val="clear" w:color="FFEE75" w:fill="FFEE75"/>
            <w:vAlign w:val="center"/>
            <w:hideMark/>
          </w:tcPr>
          <w:p w14:paraId="611E45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shd w:val="clear" w:color="FFEE75" w:fill="FFEE75"/>
            <w:vAlign w:val="center"/>
            <w:hideMark/>
          </w:tcPr>
          <w:p w14:paraId="615483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1.850,00</w:t>
            </w:r>
          </w:p>
        </w:tc>
      </w:tr>
      <w:tr w:rsidR="0024688F" w:rsidRPr="00581027" w14:paraId="75486766" w14:textId="77777777" w:rsidTr="000D5424">
        <w:trPr>
          <w:trHeight w:val="20"/>
        </w:trPr>
        <w:tc>
          <w:tcPr>
            <w:tcW w:w="642" w:type="pct"/>
            <w:vAlign w:val="center"/>
            <w:hideMark/>
          </w:tcPr>
          <w:p w14:paraId="1468825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85DE68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562AB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2.350,00</w:t>
            </w:r>
          </w:p>
        </w:tc>
        <w:tc>
          <w:tcPr>
            <w:tcW w:w="590" w:type="pct"/>
            <w:vAlign w:val="center"/>
            <w:hideMark/>
          </w:tcPr>
          <w:p w14:paraId="056C80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vAlign w:val="center"/>
            <w:hideMark/>
          </w:tcPr>
          <w:p w14:paraId="2E7FBB7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1.850,00</w:t>
            </w:r>
          </w:p>
        </w:tc>
      </w:tr>
      <w:tr w:rsidR="0024688F" w:rsidRPr="00581027" w14:paraId="30541E9A" w14:textId="77777777" w:rsidTr="000D5424">
        <w:trPr>
          <w:trHeight w:val="20"/>
        </w:trPr>
        <w:tc>
          <w:tcPr>
            <w:tcW w:w="642" w:type="pct"/>
            <w:vAlign w:val="center"/>
            <w:hideMark/>
          </w:tcPr>
          <w:p w14:paraId="75B3AEB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942634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2E812B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2.350,00</w:t>
            </w:r>
          </w:p>
        </w:tc>
        <w:tc>
          <w:tcPr>
            <w:tcW w:w="590" w:type="pct"/>
            <w:vAlign w:val="center"/>
            <w:hideMark/>
          </w:tcPr>
          <w:p w14:paraId="2C236BA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496" w:type="pct"/>
            <w:vAlign w:val="center"/>
            <w:hideMark/>
          </w:tcPr>
          <w:p w14:paraId="65E57F5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1.850,00</w:t>
            </w:r>
          </w:p>
        </w:tc>
      </w:tr>
      <w:tr w:rsidR="0024688F" w:rsidRPr="00581027" w14:paraId="327D8AA3" w14:textId="77777777" w:rsidTr="000D5424">
        <w:trPr>
          <w:trHeight w:val="20"/>
        </w:trPr>
        <w:tc>
          <w:tcPr>
            <w:tcW w:w="642" w:type="pct"/>
            <w:shd w:val="clear" w:color="E1E1FF" w:fill="E1E1FF"/>
            <w:vAlign w:val="center"/>
            <w:hideMark/>
          </w:tcPr>
          <w:p w14:paraId="2626D18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A106109</w:t>
            </w:r>
          </w:p>
        </w:tc>
        <w:tc>
          <w:tcPr>
            <w:tcW w:w="2791" w:type="pct"/>
            <w:shd w:val="clear" w:color="E1E1FF" w:fill="E1E1FF"/>
            <w:vAlign w:val="center"/>
            <w:hideMark/>
          </w:tcPr>
          <w:p w14:paraId="3A415B9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KAZALIŠNA DRUŽINA</w:t>
            </w:r>
          </w:p>
        </w:tc>
        <w:tc>
          <w:tcPr>
            <w:tcW w:w="481" w:type="pct"/>
            <w:shd w:val="clear" w:color="E1E1FF" w:fill="E1E1FF"/>
            <w:vAlign w:val="center"/>
            <w:hideMark/>
          </w:tcPr>
          <w:p w14:paraId="7862D1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4.859,00</w:t>
            </w:r>
          </w:p>
        </w:tc>
        <w:tc>
          <w:tcPr>
            <w:tcW w:w="590" w:type="pct"/>
            <w:shd w:val="clear" w:color="E1E1FF" w:fill="E1E1FF"/>
            <w:vAlign w:val="center"/>
            <w:hideMark/>
          </w:tcPr>
          <w:p w14:paraId="021E00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5403D7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4.859,00</w:t>
            </w:r>
          </w:p>
        </w:tc>
      </w:tr>
      <w:tr w:rsidR="0024688F" w:rsidRPr="00581027" w14:paraId="561F5902" w14:textId="77777777" w:rsidTr="000D5424">
        <w:trPr>
          <w:trHeight w:val="20"/>
        </w:trPr>
        <w:tc>
          <w:tcPr>
            <w:tcW w:w="642" w:type="pct"/>
            <w:shd w:val="clear" w:color="FFEE75" w:fill="FFEE75"/>
            <w:vAlign w:val="center"/>
            <w:hideMark/>
          </w:tcPr>
          <w:p w14:paraId="153C6D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A2F68E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17D84B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647,00</w:t>
            </w:r>
          </w:p>
        </w:tc>
        <w:tc>
          <w:tcPr>
            <w:tcW w:w="590" w:type="pct"/>
            <w:shd w:val="clear" w:color="FFEE75" w:fill="FFEE75"/>
            <w:vAlign w:val="center"/>
            <w:hideMark/>
          </w:tcPr>
          <w:p w14:paraId="5FC4D3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CF74B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647,00</w:t>
            </w:r>
          </w:p>
        </w:tc>
      </w:tr>
      <w:tr w:rsidR="0024688F" w:rsidRPr="00581027" w14:paraId="200C4231" w14:textId="77777777" w:rsidTr="000D5424">
        <w:trPr>
          <w:trHeight w:val="20"/>
        </w:trPr>
        <w:tc>
          <w:tcPr>
            <w:tcW w:w="642" w:type="pct"/>
            <w:vAlign w:val="center"/>
            <w:hideMark/>
          </w:tcPr>
          <w:p w14:paraId="0BA672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B8EEA7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4C6398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647,00</w:t>
            </w:r>
          </w:p>
        </w:tc>
        <w:tc>
          <w:tcPr>
            <w:tcW w:w="590" w:type="pct"/>
            <w:vAlign w:val="center"/>
            <w:hideMark/>
          </w:tcPr>
          <w:p w14:paraId="439945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A1418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647,00</w:t>
            </w:r>
          </w:p>
        </w:tc>
      </w:tr>
      <w:tr w:rsidR="0024688F" w:rsidRPr="00581027" w14:paraId="618BF830" w14:textId="77777777" w:rsidTr="000D5424">
        <w:trPr>
          <w:trHeight w:val="20"/>
        </w:trPr>
        <w:tc>
          <w:tcPr>
            <w:tcW w:w="642" w:type="pct"/>
            <w:vAlign w:val="center"/>
            <w:hideMark/>
          </w:tcPr>
          <w:p w14:paraId="1154175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210074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BF4CC4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647,00</w:t>
            </w:r>
          </w:p>
        </w:tc>
        <w:tc>
          <w:tcPr>
            <w:tcW w:w="590" w:type="pct"/>
            <w:vAlign w:val="center"/>
            <w:hideMark/>
          </w:tcPr>
          <w:p w14:paraId="194D4ED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5D6EE9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647,00</w:t>
            </w:r>
          </w:p>
        </w:tc>
      </w:tr>
      <w:tr w:rsidR="0024688F" w:rsidRPr="00581027" w14:paraId="5EA33913" w14:textId="77777777" w:rsidTr="000D5424">
        <w:trPr>
          <w:trHeight w:val="20"/>
        </w:trPr>
        <w:tc>
          <w:tcPr>
            <w:tcW w:w="642" w:type="pct"/>
            <w:shd w:val="clear" w:color="FFEE75" w:fill="FFEE75"/>
            <w:vAlign w:val="center"/>
            <w:hideMark/>
          </w:tcPr>
          <w:p w14:paraId="51BD216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6.2.</w:t>
            </w:r>
          </w:p>
        </w:tc>
        <w:tc>
          <w:tcPr>
            <w:tcW w:w="2791" w:type="pct"/>
            <w:shd w:val="clear" w:color="FFEE75" w:fill="FFEE75"/>
            <w:vAlign w:val="center"/>
            <w:hideMark/>
          </w:tcPr>
          <w:p w14:paraId="5FB74F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 - proračunski korisnici</w:t>
            </w:r>
          </w:p>
        </w:tc>
        <w:tc>
          <w:tcPr>
            <w:tcW w:w="481" w:type="pct"/>
            <w:shd w:val="clear" w:color="FFEE75" w:fill="FFEE75"/>
            <w:vAlign w:val="center"/>
            <w:hideMark/>
          </w:tcPr>
          <w:p w14:paraId="167953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4.212,00</w:t>
            </w:r>
          </w:p>
        </w:tc>
        <w:tc>
          <w:tcPr>
            <w:tcW w:w="590" w:type="pct"/>
            <w:shd w:val="clear" w:color="FFEE75" w:fill="FFEE75"/>
            <w:vAlign w:val="center"/>
            <w:hideMark/>
          </w:tcPr>
          <w:p w14:paraId="477F8E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39AA4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4.212,00</w:t>
            </w:r>
          </w:p>
        </w:tc>
      </w:tr>
      <w:tr w:rsidR="0024688F" w:rsidRPr="00581027" w14:paraId="46F590AE" w14:textId="77777777" w:rsidTr="000D5424">
        <w:trPr>
          <w:trHeight w:val="20"/>
        </w:trPr>
        <w:tc>
          <w:tcPr>
            <w:tcW w:w="642" w:type="pct"/>
            <w:vAlign w:val="center"/>
            <w:hideMark/>
          </w:tcPr>
          <w:p w14:paraId="36D1665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A4F182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75E6B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4.212,00</w:t>
            </w:r>
          </w:p>
        </w:tc>
        <w:tc>
          <w:tcPr>
            <w:tcW w:w="590" w:type="pct"/>
            <w:vAlign w:val="center"/>
            <w:hideMark/>
          </w:tcPr>
          <w:p w14:paraId="2C40BE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AD776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4.212,00</w:t>
            </w:r>
          </w:p>
        </w:tc>
      </w:tr>
      <w:tr w:rsidR="0024688F" w:rsidRPr="00581027" w14:paraId="51A042C8" w14:textId="77777777" w:rsidTr="000D5424">
        <w:trPr>
          <w:trHeight w:val="20"/>
        </w:trPr>
        <w:tc>
          <w:tcPr>
            <w:tcW w:w="642" w:type="pct"/>
            <w:vAlign w:val="center"/>
            <w:hideMark/>
          </w:tcPr>
          <w:p w14:paraId="55BC46D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2F77C7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B6E44C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4.212,00</w:t>
            </w:r>
          </w:p>
        </w:tc>
        <w:tc>
          <w:tcPr>
            <w:tcW w:w="590" w:type="pct"/>
            <w:vAlign w:val="center"/>
            <w:hideMark/>
          </w:tcPr>
          <w:p w14:paraId="30509F6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00096A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4.212,00</w:t>
            </w:r>
          </w:p>
        </w:tc>
      </w:tr>
      <w:tr w:rsidR="0024688F" w:rsidRPr="00581027" w14:paraId="1B61DD85" w14:textId="77777777" w:rsidTr="000D5424">
        <w:trPr>
          <w:trHeight w:val="20"/>
        </w:trPr>
        <w:tc>
          <w:tcPr>
            <w:tcW w:w="642" w:type="pct"/>
            <w:shd w:val="clear" w:color="E1E1FF" w:fill="E1E1FF"/>
            <w:vAlign w:val="center"/>
            <w:hideMark/>
          </w:tcPr>
          <w:p w14:paraId="0C2EE2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A106110</w:t>
            </w:r>
          </w:p>
        </w:tc>
        <w:tc>
          <w:tcPr>
            <w:tcW w:w="2791" w:type="pct"/>
            <w:shd w:val="clear" w:color="E1E1FF" w:fill="E1E1FF"/>
            <w:vAlign w:val="center"/>
            <w:hideMark/>
          </w:tcPr>
          <w:p w14:paraId="7DBDAF6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ODRŽAVANJE ŠKOLSKE ŠPORTSKE DVORANE</w:t>
            </w:r>
          </w:p>
        </w:tc>
        <w:tc>
          <w:tcPr>
            <w:tcW w:w="481" w:type="pct"/>
            <w:shd w:val="clear" w:color="E1E1FF" w:fill="E1E1FF"/>
            <w:vAlign w:val="center"/>
            <w:hideMark/>
          </w:tcPr>
          <w:p w14:paraId="70FEB9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17.868,00</w:t>
            </w:r>
          </w:p>
        </w:tc>
        <w:tc>
          <w:tcPr>
            <w:tcW w:w="590" w:type="pct"/>
            <w:shd w:val="clear" w:color="E1E1FF" w:fill="E1E1FF"/>
            <w:vAlign w:val="center"/>
            <w:hideMark/>
          </w:tcPr>
          <w:p w14:paraId="77107E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11.120,00</w:t>
            </w:r>
          </w:p>
        </w:tc>
        <w:tc>
          <w:tcPr>
            <w:tcW w:w="496" w:type="pct"/>
            <w:shd w:val="clear" w:color="E1E1FF" w:fill="E1E1FF"/>
            <w:vAlign w:val="center"/>
            <w:hideMark/>
          </w:tcPr>
          <w:p w14:paraId="4ECFF7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28.988,00</w:t>
            </w:r>
          </w:p>
        </w:tc>
      </w:tr>
      <w:tr w:rsidR="0024688F" w:rsidRPr="00581027" w14:paraId="4CE08E7A" w14:textId="77777777" w:rsidTr="000D5424">
        <w:trPr>
          <w:trHeight w:val="20"/>
        </w:trPr>
        <w:tc>
          <w:tcPr>
            <w:tcW w:w="642" w:type="pct"/>
            <w:shd w:val="clear" w:color="FFEE75" w:fill="FFEE75"/>
            <w:vAlign w:val="center"/>
            <w:hideMark/>
          </w:tcPr>
          <w:p w14:paraId="147C08B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75662B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6BABCF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17.868,00</w:t>
            </w:r>
          </w:p>
        </w:tc>
        <w:tc>
          <w:tcPr>
            <w:tcW w:w="590" w:type="pct"/>
            <w:shd w:val="clear" w:color="FFEE75" w:fill="FFEE75"/>
            <w:vAlign w:val="center"/>
            <w:hideMark/>
          </w:tcPr>
          <w:p w14:paraId="39496A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11.120,00</w:t>
            </w:r>
          </w:p>
        </w:tc>
        <w:tc>
          <w:tcPr>
            <w:tcW w:w="496" w:type="pct"/>
            <w:shd w:val="clear" w:color="FFEE75" w:fill="FFEE75"/>
            <w:vAlign w:val="center"/>
            <w:hideMark/>
          </w:tcPr>
          <w:p w14:paraId="508657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28.988,00</w:t>
            </w:r>
          </w:p>
        </w:tc>
      </w:tr>
      <w:tr w:rsidR="0024688F" w:rsidRPr="00581027" w14:paraId="14AF4E35" w14:textId="77777777" w:rsidTr="000D5424">
        <w:trPr>
          <w:trHeight w:val="20"/>
        </w:trPr>
        <w:tc>
          <w:tcPr>
            <w:tcW w:w="642" w:type="pct"/>
            <w:vAlign w:val="center"/>
            <w:hideMark/>
          </w:tcPr>
          <w:p w14:paraId="5DC6CD9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EC9E9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312B6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16.514,00</w:t>
            </w:r>
          </w:p>
        </w:tc>
        <w:tc>
          <w:tcPr>
            <w:tcW w:w="590" w:type="pct"/>
            <w:vAlign w:val="center"/>
            <w:hideMark/>
          </w:tcPr>
          <w:p w14:paraId="4FFB76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w:t>
            </w:r>
          </w:p>
        </w:tc>
        <w:tc>
          <w:tcPr>
            <w:tcW w:w="496" w:type="pct"/>
            <w:vAlign w:val="center"/>
            <w:hideMark/>
          </w:tcPr>
          <w:p w14:paraId="7CF9C2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20.514,00</w:t>
            </w:r>
          </w:p>
        </w:tc>
      </w:tr>
      <w:tr w:rsidR="0024688F" w:rsidRPr="00581027" w14:paraId="03664505" w14:textId="77777777" w:rsidTr="000D5424">
        <w:trPr>
          <w:trHeight w:val="20"/>
        </w:trPr>
        <w:tc>
          <w:tcPr>
            <w:tcW w:w="642" w:type="pct"/>
            <w:vAlign w:val="center"/>
            <w:hideMark/>
          </w:tcPr>
          <w:p w14:paraId="2458006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F151FC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870E86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16.399,00</w:t>
            </w:r>
          </w:p>
        </w:tc>
        <w:tc>
          <w:tcPr>
            <w:tcW w:w="590" w:type="pct"/>
            <w:vAlign w:val="center"/>
            <w:hideMark/>
          </w:tcPr>
          <w:p w14:paraId="2E9008A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w:t>
            </w:r>
          </w:p>
        </w:tc>
        <w:tc>
          <w:tcPr>
            <w:tcW w:w="496" w:type="pct"/>
            <w:vAlign w:val="center"/>
            <w:hideMark/>
          </w:tcPr>
          <w:p w14:paraId="66A92E6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20.399,00</w:t>
            </w:r>
          </w:p>
        </w:tc>
      </w:tr>
      <w:tr w:rsidR="0024688F" w:rsidRPr="00581027" w14:paraId="31EF657E" w14:textId="77777777" w:rsidTr="000D5424">
        <w:trPr>
          <w:trHeight w:val="20"/>
        </w:trPr>
        <w:tc>
          <w:tcPr>
            <w:tcW w:w="642" w:type="pct"/>
            <w:vAlign w:val="center"/>
            <w:hideMark/>
          </w:tcPr>
          <w:p w14:paraId="0572804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14AEC9E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108474A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115,00</w:t>
            </w:r>
          </w:p>
        </w:tc>
        <w:tc>
          <w:tcPr>
            <w:tcW w:w="590" w:type="pct"/>
            <w:vAlign w:val="center"/>
            <w:hideMark/>
          </w:tcPr>
          <w:p w14:paraId="447C7E1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6FF0F0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115,00</w:t>
            </w:r>
          </w:p>
        </w:tc>
      </w:tr>
      <w:tr w:rsidR="0024688F" w:rsidRPr="00581027" w14:paraId="564495F3" w14:textId="77777777" w:rsidTr="000D5424">
        <w:trPr>
          <w:trHeight w:val="20"/>
        </w:trPr>
        <w:tc>
          <w:tcPr>
            <w:tcW w:w="642" w:type="pct"/>
            <w:vAlign w:val="center"/>
            <w:hideMark/>
          </w:tcPr>
          <w:p w14:paraId="48155B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659B2B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A29C68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1.354,00</w:t>
            </w:r>
          </w:p>
        </w:tc>
        <w:tc>
          <w:tcPr>
            <w:tcW w:w="590" w:type="pct"/>
            <w:vAlign w:val="center"/>
            <w:hideMark/>
          </w:tcPr>
          <w:p w14:paraId="5FB153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7.120,00</w:t>
            </w:r>
          </w:p>
        </w:tc>
        <w:tc>
          <w:tcPr>
            <w:tcW w:w="496" w:type="pct"/>
            <w:vAlign w:val="center"/>
            <w:hideMark/>
          </w:tcPr>
          <w:p w14:paraId="30E4D8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8.474,00</w:t>
            </w:r>
          </w:p>
        </w:tc>
      </w:tr>
      <w:tr w:rsidR="0024688F" w:rsidRPr="00581027" w14:paraId="2D94913C" w14:textId="77777777" w:rsidTr="000D5424">
        <w:trPr>
          <w:trHeight w:val="20"/>
        </w:trPr>
        <w:tc>
          <w:tcPr>
            <w:tcW w:w="642" w:type="pct"/>
            <w:vAlign w:val="center"/>
            <w:hideMark/>
          </w:tcPr>
          <w:p w14:paraId="20395FF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422AA7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0F38C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1.354,00</w:t>
            </w:r>
          </w:p>
        </w:tc>
        <w:tc>
          <w:tcPr>
            <w:tcW w:w="590" w:type="pct"/>
            <w:vAlign w:val="center"/>
            <w:hideMark/>
          </w:tcPr>
          <w:p w14:paraId="2A74073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7.120,00</w:t>
            </w:r>
          </w:p>
        </w:tc>
        <w:tc>
          <w:tcPr>
            <w:tcW w:w="496" w:type="pct"/>
            <w:vAlign w:val="center"/>
            <w:hideMark/>
          </w:tcPr>
          <w:p w14:paraId="4044E1B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8.474,00</w:t>
            </w:r>
          </w:p>
        </w:tc>
      </w:tr>
      <w:tr w:rsidR="0024688F" w:rsidRPr="00581027" w14:paraId="0F199FCC" w14:textId="77777777" w:rsidTr="000D5424">
        <w:trPr>
          <w:trHeight w:val="20"/>
        </w:trPr>
        <w:tc>
          <w:tcPr>
            <w:tcW w:w="642" w:type="pct"/>
            <w:shd w:val="clear" w:color="E1E1FF" w:fill="E1E1FF"/>
            <w:vAlign w:val="center"/>
            <w:hideMark/>
          </w:tcPr>
          <w:p w14:paraId="37947D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A106111</w:t>
            </w:r>
          </w:p>
        </w:tc>
        <w:tc>
          <w:tcPr>
            <w:tcW w:w="2791" w:type="pct"/>
            <w:shd w:val="clear" w:color="E1E1FF" w:fill="E1E1FF"/>
            <w:vAlign w:val="center"/>
            <w:hideMark/>
          </w:tcPr>
          <w:p w14:paraId="56A01F2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POLUDNEVNI BORAVAK ODRASLIH OSOBA</w:t>
            </w:r>
          </w:p>
        </w:tc>
        <w:tc>
          <w:tcPr>
            <w:tcW w:w="481" w:type="pct"/>
            <w:shd w:val="clear" w:color="E1E1FF" w:fill="E1E1FF"/>
            <w:vAlign w:val="center"/>
            <w:hideMark/>
          </w:tcPr>
          <w:p w14:paraId="57D8BC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279.700,00</w:t>
            </w:r>
          </w:p>
        </w:tc>
        <w:tc>
          <w:tcPr>
            <w:tcW w:w="590" w:type="pct"/>
            <w:shd w:val="clear" w:color="E1E1FF" w:fill="E1E1FF"/>
            <w:vAlign w:val="center"/>
            <w:hideMark/>
          </w:tcPr>
          <w:p w14:paraId="30BA67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7A2240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279.700,00</w:t>
            </w:r>
          </w:p>
        </w:tc>
      </w:tr>
      <w:tr w:rsidR="0024688F" w:rsidRPr="00581027" w14:paraId="43033DAD" w14:textId="77777777" w:rsidTr="000D5424">
        <w:trPr>
          <w:trHeight w:val="20"/>
        </w:trPr>
        <w:tc>
          <w:tcPr>
            <w:tcW w:w="642" w:type="pct"/>
            <w:shd w:val="clear" w:color="FFEE75" w:fill="FFEE75"/>
            <w:vAlign w:val="center"/>
            <w:hideMark/>
          </w:tcPr>
          <w:p w14:paraId="65141D9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4FBF0FF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6FD3DA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279.700,00</w:t>
            </w:r>
          </w:p>
        </w:tc>
        <w:tc>
          <w:tcPr>
            <w:tcW w:w="590" w:type="pct"/>
            <w:shd w:val="clear" w:color="FFEE75" w:fill="FFEE75"/>
            <w:vAlign w:val="center"/>
            <w:hideMark/>
          </w:tcPr>
          <w:p w14:paraId="2D604F4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2CF3A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279.700,00</w:t>
            </w:r>
          </w:p>
        </w:tc>
      </w:tr>
      <w:tr w:rsidR="0024688F" w:rsidRPr="00581027" w14:paraId="261CC3DE" w14:textId="77777777" w:rsidTr="000D5424">
        <w:trPr>
          <w:trHeight w:val="20"/>
        </w:trPr>
        <w:tc>
          <w:tcPr>
            <w:tcW w:w="642" w:type="pct"/>
            <w:vAlign w:val="center"/>
            <w:hideMark/>
          </w:tcPr>
          <w:p w14:paraId="6E61EA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D604E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2A412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279.700,00</w:t>
            </w:r>
          </w:p>
        </w:tc>
        <w:tc>
          <w:tcPr>
            <w:tcW w:w="590" w:type="pct"/>
            <w:vAlign w:val="center"/>
            <w:hideMark/>
          </w:tcPr>
          <w:p w14:paraId="5B593B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93A8C1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279.700,00</w:t>
            </w:r>
          </w:p>
        </w:tc>
      </w:tr>
      <w:tr w:rsidR="0024688F" w:rsidRPr="00581027" w14:paraId="780BF033" w14:textId="77777777" w:rsidTr="000D5424">
        <w:trPr>
          <w:trHeight w:val="20"/>
        </w:trPr>
        <w:tc>
          <w:tcPr>
            <w:tcW w:w="642" w:type="pct"/>
            <w:vAlign w:val="center"/>
            <w:hideMark/>
          </w:tcPr>
          <w:p w14:paraId="3892E50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76682A8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1534951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191.000,00</w:t>
            </w:r>
          </w:p>
        </w:tc>
        <w:tc>
          <w:tcPr>
            <w:tcW w:w="590" w:type="pct"/>
            <w:vAlign w:val="center"/>
            <w:hideMark/>
          </w:tcPr>
          <w:p w14:paraId="1D47C28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4FDCF7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191.000,00</w:t>
            </w:r>
          </w:p>
        </w:tc>
      </w:tr>
      <w:tr w:rsidR="0024688F" w:rsidRPr="00581027" w14:paraId="3F04C85B" w14:textId="77777777" w:rsidTr="000D5424">
        <w:trPr>
          <w:trHeight w:val="20"/>
        </w:trPr>
        <w:tc>
          <w:tcPr>
            <w:tcW w:w="642" w:type="pct"/>
            <w:vAlign w:val="center"/>
            <w:hideMark/>
          </w:tcPr>
          <w:p w14:paraId="7D0ABFA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068201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5A427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88.700,00</w:t>
            </w:r>
          </w:p>
        </w:tc>
        <w:tc>
          <w:tcPr>
            <w:tcW w:w="590" w:type="pct"/>
            <w:vAlign w:val="center"/>
            <w:hideMark/>
          </w:tcPr>
          <w:p w14:paraId="158225E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CF5DBF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88.700,00</w:t>
            </w:r>
          </w:p>
        </w:tc>
      </w:tr>
      <w:tr w:rsidR="0024688F" w:rsidRPr="00581027" w14:paraId="219DBFB7" w14:textId="77777777" w:rsidTr="000D5424">
        <w:trPr>
          <w:trHeight w:val="20"/>
        </w:trPr>
        <w:tc>
          <w:tcPr>
            <w:tcW w:w="642" w:type="pct"/>
            <w:shd w:val="clear" w:color="E1E1FF" w:fill="E1E1FF"/>
            <w:vAlign w:val="center"/>
            <w:hideMark/>
          </w:tcPr>
          <w:p w14:paraId="3587304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A106112</w:t>
            </w:r>
          </w:p>
        </w:tc>
        <w:tc>
          <w:tcPr>
            <w:tcW w:w="2791" w:type="pct"/>
            <w:shd w:val="clear" w:color="E1E1FF" w:fill="E1E1FF"/>
            <w:vAlign w:val="center"/>
            <w:hideMark/>
          </w:tcPr>
          <w:p w14:paraId="1E54499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BESPLATNE MENSTRUALNE HIGIJENSKE POTREPŠTINE</w:t>
            </w:r>
          </w:p>
        </w:tc>
        <w:tc>
          <w:tcPr>
            <w:tcW w:w="481" w:type="pct"/>
            <w:shd w:val="clear" w:color="E1E1FF" w:fill="E1E1FF"/>
            <w:vAlign w:val="center"/>
            <w:hideMark/>
          </w:tcPr>
          <w:p w14:paraId="229732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16.177,00</w:t>
            </w:r>
          </w:p>
        </w:tc>
        <w:tc>
          <w:tcPr>
            <w:tcW w:w="590" w:type="pct"/>
            <w:shd w:val="clear" w:color="E1E1FF" w:fill="E1E1FF"/>
            <w:vAlign w:val="center"/>
            <w:hideMark/>
          </w:tcPr>
          <w:p w14:paraId="1D8642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w:t>
            </w:r>
          </w:p>
        </w:tc>
        <w:tc>
          <w:tcPr>
            <w:tcW w:w="496" w:type="pct"/>
            <w:shd w:val="clear" w:color="E1E1FF" w:fill="E1E1FF"/>
            <w:vAlign w:val="center"/>
            <w:hideMark/>
          </w:tcPr>
          <w:p w14:paraId="42C1D88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16.176,00</w:t>
            </w:r>
          </w:p>
        </w:tc>
      </w:tr>
      <w:tr w:rsidR="0024688F" w:rsidRPr="00581027" w14:paraId="40EC22D1" w14:textId="77777777" w:rsidTr="000D5424">
        <w:trPr>
          <w:trHeight w:val="20"/>
        </w:trPr>
        <w:tc>
          <w:tcPr>
            <w:tcW w:w="642" w:type="pct"/>
            <w:shd w:val="clear" w:color="FFEE75" w:fill="FFEE75"/>
            <w:vAlign w:val="center"/>
            <w:hideMark/>
          </w:tcPr>
          <w:p w14:paraId="3BD09A2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CB7DA9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4497A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115,00</w:t>
            </w:r>
          </w:p>
        </w:tc>
        <w:tc>
          <w:tcPr>
            <w:tcW w:w="590" w:type="pct"/>
            <w:shd w:val="clear" w:color="FFEE75" w:fill="FFEE75"/>
            <w:vAlign w:val="center"/>
            <w:hideMark/>
          </w:tcPr>
          <w:p w14:paraId="51E751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w:t>
            </w:r>
          </w:p>
        </w:tc>
        <w:tc>
          <w:tcPr>
            <w:tcW w:w="496" w:type="pct"/>
            <w:shd w:val="clear" w:color="FFEE75" w:fill="FFEE75"/>
            <w:vAlign w:val="center"/>
            <w:hideMark/>
          </w:tcPr>
          <w:p w14:paraId="322498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114,00</w:t>
            </w:r>
          </w:p>
        </w:tc>
      </w:tr>
      <w:tr w:rsidR="0024688F" w:rsidRPr="00581027" w14:paraId="36CE981E" w14:textId="77777777" w:rsidTr="000D5424">
        <w:trPr>
          <w:trHeight w:val="20"/>
        </w:trPr>
        <w:tc>
          <w:tcPr>
            <w:tcW w:w="642" w:type="pct"/>
            <w:vAlign w:val="center"/>
            <w:hideMark/>
          </w:tcPr>
          <w:p w14:paraId="3E0092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6EFECA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D571D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115,00</w:t>
            </w:r>
          </w:p>
        </w:tc>
        <w:tc>
          <w:tcPr>
            <w:tcW w:w="590" w:type="pct"/>
            <w:vAlign w:val="center"/>
            <w:hideMark/>
          </w:tcPr>
          <w:p w14:paraId="022059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w:t>
            </w:r>
          </w:p>
        </w:tc>
        <w:tc>
          <w:tcPr>
            <w:tcW w:w="496" w:type="pct"/>
            <w:vAlign w:val="center"/>
            <w:hideMark/>
          </w:tcPr>
          <w:p w14:paraId="2E1D58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114,00</w:t>
            </w:r>
          </w:p>
        </w:tc>
      </w:tr>
      <w:tr w:rsidR="0024688F" w:rsidRPr="00581027" w14:paraId="3E8A7CA4" w14:textId="77777777" w:rsidTr="000D5424">
        <w:trPr>
          <w:trHeight w:val="20"/>
        </w:trPr>
        <w:tc>
          <w:tcPr>
            <w:tcW w:w="642" w:type="pct"/>
            <w:vAlign w:val="center"/>
            <w:hideMark/>
          </w:tcPr>
          <w:p w14:paraId="2EAE88B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78BFE22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745477F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115,00</w:t>
            </w:r>
          </w:p>
        </w:tc>
        <w:tc>
          <w:tcPr>
            <w:tcW w:w="590" w:type="pct"/>
            <w:vAlign w:val="center"/>
            <w:hideMark/>
          </w:tcPr>
          <w:p w14:paraId="678B31B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w:t>
            </w:r>
          </w:p>
        </w:tc>
        <w:tc>
          <w:tcPr>
            <w:tcW w:w="496" w:type="pct"/>
            <w:vAlign w:val="center"/>
            <w:hideMark/>
          </w:tcPr>
          <w:p w14:paraId="62003F5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114,00</w:t>
            </w:r>
          </w:p>
        </w:tc>
      </w:tr>
      <w:tr w:rsidR="0024688F" w:rsidRPr="00581027" w14:paraId="66FFB13C" w14:textId="77777777" w:rsidTr="000D5424">
        <w:trPr>
          <w:trHeight w:val="20"/>
        </w:trPr>
        <w:tc>
          <w:tcPr>
            <w:tcW w:w="642" w:type="pct"/>
            <w:shd w:val="clear" w:color="FFEE75" w:fill="FFEE75"/>
            <w:vAlign w:val="center"/>
            <w:hideMark/>
          </w:tcPr>
          <w:p w14:paraId="61DC74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616D181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314194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16.062,00</w:t>
            </w:r>
          </w:p>
        </w:tc>
        <w:tc>
          <w:tcPr>
            <w:tcW w:w="590" w:type="pct"/>
            <w:shd w:val="clear" w:color="FFEE75" w:fill="FFEE75"/>
            <w:vAlign w:val="center"/>
            <w:hideMark/>
          </w:tcPr>
          <w:p w14:paraId="3BDB85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F95F5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16.062,00</w:t>
            </w:r>
          </w:p>
        </w:tc>
      </w:tr>
      <w:tr w:rsidR="0024688F" w:rsidRPr="00581027" w14:paraId="5DA3CA48" w14:textId="77777777" w:rsidTr="000D5424">
        <w:trPr>
          <w:trHeight w:val="20"/>
        </w:trPr>
        <w:tc>
          <w:tcPr>
            <w:tcW w:w="642" w:type="pct"/>
            <w:vAlign w:val="center"/>
            <w:hideMark/>
          </w:tcPr>
          <w:p w14:paraId="7A3F497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8F3934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3652A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16.062,00</w:t>
            </w:r>
          </w:p>
        </w:tc>
        <w:tc>
          <w:tcPr>
            <w:tcW w:w="590" w:type="pct"/>
            <w:vAlign w:val="center"/>
            <w:hideMark/>
          </w:tcPr>
          <w:p w14:paraId="3B112E4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D298A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16.062,00</w:t>
            </w:r>
          </w:p>
        </w:tc>
      </w:tr>
      <w:tr w:rsidR="0024688F" w:rsidRPr="00581027" w14:paraId="1B82895D" w14:textId="77777777" w:rsidTr="000D5424">
        <w:trPr>
          <w:trHeight w:val="20"/>
        </w:trPr>
        <w:tc>
          <w:tcPr>
            <w:tcW w:w="642" w:type="pct"/>
            <w:vAlign w:val="center"/>
            <w:hideMark/>
          </w:tcPr>
          <w:p w14:paraId="6F9406E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1CD957C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59087BE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16.062,00</w:t>
            </w:r>
          </w:p>
        </w:tc>
        <w:tc>
          <w:tcPr>
            <w:tcW w:w="590" w:type="pct"/>
            <w:vAlign w:val="center"/>
            <w:hideMark/>
          </w:tcPr>
          <w:p w14:paraId="358713C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A0DB91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16.062,00</w:t>
            </w:r>
          </w:p>
        </w:tc>
      </w:tr>
      <w:tr w:rsidR="0024688F" w:rsidRPr="00581027" w14:paraId="49F2B75F" w14:textId="77777777" w:rsidTr="000D5424">
        <w:trPr>
          <w:trHeight w:val="20"/>
        </w:trPr>
        <w:tc>
          <w:tcPr>
            <w:tcW w:w="642" w:type="pct"/>
            <w:shd w:val="clear" w:color="E1E1FF" w:fill="E1E1FF"/>
            <w:vAlign w:val="center"/>
            <w:hideMark/>
          </w:tcPr>
          <w:p w14:paraId="79DC7EB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A106114</w:t>
            </w:r>
          </w:p>
        </w:tc>
        <w:tc>
          <w:tcPr>
            <w:tcW w:w="2791" w:type="pct"/>
            <w:shd w:val="clear" w:color="E1E1FF" w:fill="E1E1FF"/>
            <w:vAlign w:val="center"/>
            <w:hideMark/>
          </w:tcPr>
          <w:p w14:paraId="1AF6FD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CJELODNEVNA ŠKOLA</w:t>
            </w:r>
          </w:p>
        </w:tc>
        <w:tc>
          <w:tcPr>
            <w:tcW w:w="481" w:type="pct"/>
            <w:shd w:val="clear" w:color="E1E1FF" w:fill="E1E1FF"/>
            <w:vAlign w:val="center"/>
            <w:hideMark/>
          </w:tcPr>
          <w:p w14:paraId="105CF7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928.922,59</w:t>
            </w:r>
          </w:p>
        </w:tc>
        <w:tc>
          <w:tcPr>
            <w:tcW w:w="590" w:type="pct"/>
            <w:shd w:val="clear" w:color="E1E1FF" w:fill="E1E1FF"/>
            <w:vAlign w:val="center"/>
            <w:hideMark/>
          </w:tcPr>
          <w:p w14:paraId="599C59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-1.035,00</w:t>
            </w:r>
          </w:p>
        </w:tc>
        <w:tc>
          <w:tcPr>
            <w:tcW w:w="496" w:type="pct"/>
            <w:shd w:val="clear" w:color="E1E1FF" w:fill="E1E1FF"/>
            <w:vAlign w:val="center"/>
            <w:hideMark/>
          </w:tcPr>
          <w:p w14:paraId="5E2198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927.887,59</w:t>
            </w:r>
          </w:p>
        </w:tc>
      </w:tr>
      <w:tr w:rsidR="0024688F" w:rsidRPr="00581027" w14:paraId="041B3293" w14:textId="77777777" w:rsidTr="000D5424">
        <w:trPr>
          <w:trHeight w:val="20"/>
        </w:trPr>
        <w:tc>
          <w:tcPr>
            <w:tcW w:w="642" w:type="pct"/>
            <w:shd w:val="clear" w:color="FFEE75" w:fill="FFEE75"/>
            <w:vAlign w:val="center"/>
            <w:hideMark/>
          </w:tcPr>
          <w:p w14:paraId="7F7183D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0DC92A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8F2AA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165.470,00</w:t>
            </w:r>
          </w:p>
        </w:tc>
        <w:tc>
          <w:tcPr>
            <w:tcW w:w="590" w:type="pct"/>
            <w:shd w:val="clear" w:color="FFEE75" w:fill="FFEE75"/>
            <w:vAlign w:val="center"/>
            <w:hideMark/>
          </w:tcPr>
          <w:p w14:paraId="407EBD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-16.609,00</w:t>
            </w:r>
          </w:p>
        </w:tc>
        <w:tc>
          <w:tcPr>
            <w:tcW w:w="496" w:type="pct"/>
            <w:shd w:val="clear" w:color="FFEE75" w:fill="FFEE75"/>
            <w:vAlign w:val="center"/>
            <w:hideMark/>
          </w:tcPr>
          <w:p w14:paraId="593C94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148.861,00</w:t>
            </w:r>
          </w:p>
        </w:tc>
      </w:tr>
      <w:tr w:rsidR="0024688F" w:rsidRPr="00581027" w14:paraId="281A4F35" w14:textId="77777777" w:rsidTr="000D5424">
        <w:trPr>
          <w:trHeight w:val="20"/>
        </w:trPr>
        <w:tc>
          <w:tcPr>
            <w:tcW w:w="642" w:type="pct"/>
            <w:vAlign w:val="center"/>
            <w:hideMark/>
          </w:tcPr>
          <w:p w14:paraId="226FEC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AE2CF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A3D0A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165.470,00</w:t>
            </w:r>
          </w:p>
        </w:tc>
        <w:tc>
          <w:tcPr>
            <w:tcW w:w="590" w:type="pct"/>
            <w:vAlign w:val="center"/>
            <w:hideMark/>
          </w:tcPr>
          <w:p w14:paraId="02D151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-16.609,00</w:t>
            </w:r>
          </w:p>
        </w:tc>
        <w:tc>
          <w:tcPr>
            <w:tcW w:w="496" w:type="pct"/>
            <w:vAlign w:val="center"/>
            <w:hideMark/>
          </w:tcPr>
          <w:p w14:paraId="333F8D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148.861,00</w:t>
            </w:r>
          </w:p>
        </w:tc>
      </w:tr>
      <w:tr w:rsidR="0024688F" w:rsidRPr="00581027" w14:paraId="13E3156A" w14:textId="77777777" w:rsidTr="000D5424">
        <w:trPr>
          <w:trHeight w:val="20"/>
        </w:trPr>
        <w:tc>
          <w:tcPr>
            <w:tcW w:w="642" w:type="pct"/>
            <w:vAlign w:val="center"/>
            <w:hideMark/>
          </w:tcPr>
          <w:p w14:paraId="145D59E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C4ECED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6627C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164.520,00</w:t>
            </w:r>
          </w:p>
        </w:tc>
        <w:tc>
          <w:tcPr>
            <w:tcW w:w="590" w:type="pct"/>
            <w:vAlign w:val="center"/>
            <w:hideMark/>
          </w:tcPr>
          <w:p w14:paraId="1B50202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-16.299,00</w:t>
            </w:r>
          </w:p>
        </w:tc>
        <w:tc>
          <w:tcPr>
            <w:tcW w:w="496" w:type="pct"/>
            <w:vAlign w:val="center"/>
            <w:hideMark/>
          </w:tcPr>
          <w:p w14:paraId="6BED91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148.221,00</w:t>
            </w:r>
          </w:p>
        </w:tc>
      </w:tr>
      <w:tr w:rsidR="0024688F" w:rsidRPr="00581027" w14:paraId="58856B7C" w14:textId="77777777" w:rsidTr="000D5424">
        <w:trPr>
          <w:trHeight w:val="20"/>
        </w:trPr>
        <w:tc>
          <w:tcPr>
            <w:tcW w:w="642" w:type="pct"/>
            <w:vAlign w:val="center"/>
            <w:hideMark/>
          </w:tcPr>
          <w:p w14:paraId="09B94E1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4F48B6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4942B0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950,00</w:t>
            </w:r>
          </w:p>
        </w:tc>
        <w:tc>
          <w:tcPr>
            <w:tcW w:w="590" w:type="pct"/>
            <w:vAlign w:val="center"/>
            <w:hideMark/>
          </w:tcPr>
          <w:p w14:paraId="5344AC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-310,00</w:t>
            </w:r>
          </w:p>
        </w:tc>
        <w:tc>
          <w:tcPr>
            <w:tcW w:w="496" w:type="pct"/>
            <w:vAlign w:val="center"/>
            <w:hideMark/>
          </w:tcPr>
          <w:p w14:paraId="0CACB41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640,00</w:t>
            </w:r>
          </w:p>
        </w:tc>
      </w:tr>
      <w:tr w:rsidR="0024688F" w:rsidRPr="00581027" w14:paraId="5EF5F961" w14:textId="77777777" w:rsidTr="000D5424">
        <w:trPr>
          <w:trHeight w:val="20"/>
        </w:trPr>
        <w:tc>
          <w:tcPr>
            <w:tcW w:w="642" w:type="pct"/>
            <w:shd w:val="clear" w:color="FFEE75" w:fill="FFEE75"/>
            <w:vAlign w:val="center"/>
            <w:hideMark/>
          </w:tcPr>
          <w:p w14:paraId="117956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76F580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434B72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26.465,00</w:t>
            </w:r>
          </w:p>
        </w:tc>
        <w:tc>
          <w:tcPr>
            <w:tcW w:w="590" w:type="pct"/>
            <w:shd w:val="clear" w:color="FFEE75" w:fill="FFEE75"/>
            <w:vAlign w:val="center"/>
            <w:hideMark/>
          </w:tcPr>
          <w:p w14:paraId="4079D0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C3601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26.465,00</w:t>
            </w:r>
          </w:p>
        </w:tc>
      </w:tr>
      <w:tr w:rsidR="0024688F" w:rsidRPr="00581027" w14:paraId="5B5A0DDA" w14:textId="77777777" w:rsidTr="000D5424">
        <w:trPr>
          <w:trHeight w:val="20"/>
        </w:trPr>
        <w:tc>
          <w:tcPr>
            <w:tcW w:w="642" w:type="pct"/>
            <w:vAlign w:val="center"/>
            <w:hideMark/>
          </w:tcPr>
          <w:p w14:paraId="1D6CF5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80876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7BBE0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2.567,00</w:t>
            </w:r>
          </w:p>
        </w:tc>
        <w:tc>
          <w:tcPr>
            <w:tcW w:w="590" w:type="pct"/>
            <w:vAlign w:val="center"/>
            <w:hideMark/>
          </w:tcPr>
          <w:p w14:paraId="7D8EF3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00DC5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2.567,00</w:t>
            </w:r>
          </w:p>
        </w:tc>
      </w:tr>
      <w:tr w:rsidR="0024688F" w:rsidRPr="00581027" w14:paraId="1898963E" w14:textId="77777777" w:rsidTr="000D5424">
        <w:trPr>
          <w:trHeight w:val="20"/>
        </w:trPr>
        <w:tc>
          <w:tcPr>
            <w:tcW w:w="642" w:type="pct"/>
            <w:vAlign w:val="center"/>
            <w:hideMark/>
          </w:tcPr>
          <w:p w14:paraId="28D248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6351ED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EECCFA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2.567,00</w:t>
            </w:r>
          </w:p>
        </w:tc>
        <w:tc>
          <w:tcPr>
            <w:tcW w:w="590" w:type="pct"/>
            <w:vAlign w:val="center"/>
            <w:hideMark/>
          </w:tcPr>
          <w:p w14:paraId="3DE656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8845AB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2.567,00</w:t>
            </w:r>
          </w:p>
        </w:tc>
      </w:tr>
      <w:tr w:rsidR="0024688F" w:rsidRPr="00581027" w14:paraId="5E0B1DCF" w14:textId="77777777" w:rsidTr="000D5424">
        <w:trPr>
          <w:trHeight w:val="20"/>
        </w:trPr>
        <w:tc>
          <w:tcPr>
            <w:tcW w:w="642" w:type="pct"/>
            <w:vAlign w:val="center"/>
            <w:hideMark/>
          </w:tcPr>
          <w:p w14:paraId="30C87CC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6669C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98A0BC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23.898,00</w:t>
            </w:r>
          </w:p>
        </w:tc>
        <w:tc>
          <w:tcPr>
            <w:tcW w:w="590" w:type="pct"/>
            <w:vAlign w:val="center"/>
            <w:hideMark/>
          </w:tcPr>
          <w:p w14:paraId="3FF2C9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02DF4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23.898,00</w:t>
            </w:r>
          </w:p>
        </w:tc>
      </w:tr>
      <w:tr w:rsidR="0024688F" w:rsidRPr="00581027" w14:paraId="54AFC65E" w14:textId="77777777" w:rsidTr="000D5424">
        <w:trPr>
          <w:trHeight w:val="20"/>
        </w:trPr>
        <w:tc>
          <w:tcPr>
            <w:tcW w:w="642" w:type="pct"/>
            <w:vAlign w:val="center"/>
            <w:hideMark/>
          </w:tcPr>
          <w:p w14:paraId="6B83799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42</w:t>
            </w:r>
          </w:p>
        </w:tc>
        <w:tc>
          <w:tcPr>
            <w:tcW w:w="2791" w:type="pct"/>
            <w:vAlign w:val="center"/>
            <w:hideMark/>
          </w:tcPr>
          <w:p w14:paraId="2DDBBB0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1A3692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19.005,00</w:t>
            </w:r>
          </w:p>
        </w:tc>
        <w:tc>
          <w:tcPr>
            <w:tcW w:w="590" w:type="pct"/>
            <w:vAlign w:val="center"/>
            <w:hideMark/>
          </w:tcPr>
          <w:p w14:paraId="5505633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ABD213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19.005,00</w:t>
            </w:r>
          </w:p>
        </w:tc>
      </w:tr>
      <w:tr w:rsidR="0024688F" w:rsidRPr="00581027" w14:paraId="3E0AD955" w14:textId="77777777" w:rsidTr="000D5424">
        <w:trPr>
          <w:trHeight w:val="20"/>
        </w:trPr>
        <w:tc>
          <w:tcPr>
            <w:tcW w:w="642" w:type="pct"/>
            <w:vAlign w:val="center"/>
            <w:hideMark/>
          </w:tcPr>
          <w:p w14:paraId="7659F55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7426DC3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11DBAF8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4.893,00</w:t>
            </w:r>
          </w:p>
        </w:tc>
        <w:tc>
          <w:tcPr>
            <w:tcW w:w="590" w:type="pct"/>
            <w:vAlign w:val="center"/>
            <w:hideMark/>
          </w:tcPr>
          <w:p w14:paraId="33EAB89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EB9840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4.893,00</w:t>
            </w:r>
          </w:p>
        </w:tc>
      </w:tr>
      <w:tr w:rsidR="0024688F" w:rsidRPr="00581027" w14:paraId="5E1C5999" w14:textId="77777777" w:rsidTr="000D5424">
        <w:trPr>
          <w:trHeight w:val="20"/>
        </w:trPr>
        <w:tc>
          <w:tcPr>
            <w:tcW w:w="642" w:type="pct"/>
            <w:shd w:val="clear" w:color="FFEE75" w:fill="FFEE75"/>
            <w:vAlign w:val="center"/>
            <w:hideMark/>
          </w:tcPr>
          <w:p w14:paraId="4140751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60D8935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6F99AC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658.961,00</w:t>
            </w:r>
          </w:p>
        </w:tc>
        <w:tc>
          <w:tcPr>
            <w:tcW w:w="590" w:type="pct"/>
            <w:shd w:val="clear" w:color="FFEE75" w:fill="FFEE75"/>
            <w:vAlign w:val="center"/>
            <w:hideMark/>
          </w:tcPr>
          <w:p w14:paraId="75823F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15.574,00</w:t>
            </w:r>
          </w:p>
        </w:tc>
        <w:tc>
          <w:tcPr>
            <w:tcW w:w="496" w:type="pct"/>
            <w:shd w:val="clear" w:color="FFEE75" w:fill="FFEE75"/>
            <w:vAlign w:val="center"/>
            <w:hideMark/>
          </w:tcPr>
          <w:p w14:paraId="20CC71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674.535,00</w:t>
            </w:r>
          </w:p>
        </w:tc>
      </w:tr>
      <w:tr w:rsidR="0024688F" w:rsidRPr="00581027" w14:paraId="1F19649D" w14:textId="77777777" w:rsidTr="000D5424">
        <w:trPr>
          <w:trHeight w:val="20"/>
        </w:trPr>
        <w:tc>
          <w:tcPr>
            <w:tcW w:w="642" w:type="pct"/>
            <w:vAlign w:val="center"/>
            <w:hideMark/>
          </w:tcPr>
          <w:p w14:paraId="00A62A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1B0F4F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CB31F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438.678,00</w:t>
            </w:r>
          </w:p>
        </w:tc>
        <w:tc>
          <w:tcPr>
            <w:tcW w:w="590" w:type="pct"/>
            <w:vAlign w:val="center"/>
            <w:hideMark/>
          </w:tcPr>
          <w:p w14:paraId="7ECA2A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13.874,00</w:t>
            </w:r>
          </w:p>
        </w:tc>
        <w:tc>
          <w:tcPr>
            <w:tcW w:w="496" w:type="pct"/>
            <w:vAlign w:val="center"/>
            <w:hideMark/>
          </w:tcPr>
          <w:p w14:paraId="2CD5BF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452.552,00</w:t>
            </w:r>
          </w:p>
        </w:tc>
      </w:tr>
      <w:tr w:rsidR="0024688F" w:rsidRPr="00581027" w14:paraId="698C37D8" w14:textId="77777777" w:rsidTr="000D5424">
        <w:trPr>
          <w:trHeight w:val="20"/>
        </w:trPr>
        <w:tc>
          <w:tcPr>
            <w:tcW w:w="642" w:type="pct"/>
            <w:vAlign w:val="center"/>
            <w:hideMark/>
          </w:tcPr>
          <w:p w14:paraId="2C359AE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F8353E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C3768B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351.678,00</w:t>
            </w:r>
          </w:p>
        </w:tc>
        <w:tc>
          <w:tcPr>
            <w:tcW w:w="590" w:type="pct"/>
            <w:vAlign w:val="center"/>
            <w:hideMark/>
          </w:tcPr>
          <w:p w14:paraId="44B80D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-19.626,00</w:t>
            </w:r>
          </w:p>
        </w:tc>
        <w:tc>
          <w:tcPr>
            <w:tcW w:w="496" w:type="pct"/>
            <w:vAlign w:val="center"/>
            <w:hideMark/>
          </w:tcPr>
          <w:p w14:paraId="63EF2C8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332.052,00</w:t>
            </w:r>
          </w:p>
        </w:tc>
      </w:tr>
      <w:tr w:rsidR="0024688F" w:rsidRPr="00581027" w14:paraId="27C89EA3" w14:textId="77777777" w:rsidTr="000D5424">
        <w:trPr>
          <w:trHeight w:val="20"/>
        </w:trPr>
        <w:tc>
          <w:tcPr>
            <w:tcW w:w="642" w:type="pct"/>
            <w:vAlign w:val="center"/>
            <w:hideMark/>
          </w:tcPr>
          <w:p w14:paraId="43473C8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1EE9BF7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0863097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87.000,00</w:t>
            </w:r>
          </w:p>
        </w:tc>
        <w:tc>
          <w:tcPr>
            <w:tcW w:w="590" w:type="pct"/>
            <w:vAlign w:val="center"/>
            <w:hideMark/>
          </w:tcPr>
          <w:p w14:paraId="5A6E7D1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33.500,00</w:t>
            </w:r>
          </w:p>
        </w:tc>
        <w:tc>
          <w:tcPr>
            <w:tcW w:w="496" w:type="pct"/>
            <w:vAlign w:val="center"/>
            <w:hideMark/>
          </w:tcPr>
          <w:p w14:paraId="5BC1759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120.500,00</w:t>
            </w:r>
          </w:p>
        </w:tc>
      </w:tr>
      <w:tr w:rsidR="0024688F" w:rsidRPr="00581027" w14:paraId="53C4DCAA" w14:textId="77777777" w:rsidTr="000D5424">
        <w:trPr>
          <w:trHeight w:val="20"/>
        </w:trPr>
        <w:tc>
          <w:tcPr>
            <w:tcW w:w="642" w:type="pct"/>
            <w:vAlign w:val="center"/>
            <w:hideMark/>
          </w:tcPr>
          <w:p w14:paraId="567A8DF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6A4D9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D361A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220.283,00</w:t>
            </w:r>
          </w:p>
        </w:tc>
        <w:tc>
          <w:tcPr>
            <w:tcW w:w="590" w:type="pct"/>
            <w:vAlign w:val="center"/>
            <w:hideMark/>
          </w:tcPr>
          <w:p w14:paraId="4F9988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1.700,00</w:t>
            </w:r>
          </w:p>
        </w:tc>
        <w:tc>
          <w:tcPr>
            <w:tcW w:w="496" w:type="pct"/>
            <w:vAlign w:val="center"/>
            <w:hideMark/>
          </w:tcPr>
          <w:p w14:paraId="501F171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221.983,00</w:t>
            </w:r>
          </w:p>
        </w:tc>
      </w:tr>
      <w:tr w:rsidR="0024688F" w:rsidRPr="00581027" w14:paraId="16DA1AA2" w14:textId="77777777" w:rsidTr="000D5424">
        <w:trPr>
          <w:trHeight w:val="20"/>
        </w:trPr>
        <w:tc>
          <w:tcPr>
            <w:tcW w:w="642" w:type="pct"/>
            <w:vAlign w:val="center"/>
            <w:hideMark/>
          </w:tcPr>
          <w:p w14:paraId="4252386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74AAEA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71BBB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220.283,00</w:t>
            </w:r>
          </w:p>
        </w:tc>
        <w:tc>
          <w:tcPr>
            <w:tcW w:w="590" w:type="pct"/>
            <w:vAlign w:val="center"/>
            <w:hideMark/>
          </w:tcPr>
          <w:p w14:paraId="3DF4EE2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1.700,00</w:t>
            </w:r>
          </w:p>
        </w:tc>
        <w:tc>
          <w:tcPr>
            <w:tcW w:w="496" w:type="pct"/>
            <w:vAlign w:val="center"/>
            <w:hideMark/>
          </w:tcPr>
          <w:p w14:paraId="7860062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221.983,00</w:t>
            </w:r>
          </w:p>
        </w:tc>
      </w:tr>
      <w:tr w:rsidR="0024688F" w:rsidRPr="00581027" w14:paraId="7834D6E4" w14:textId="77777777" w:rsidTr="000D5424">
        <w:trPr>
          <w:trHeight w:val="20"/>
        </w:trPr>
        <w:tc>
          <w:tcPr>
            <w:tcW w:w="642" w:type="pct"/>
            <w:shd w:val="clear" w:color="FFFF97" w:fill="FFFF97"/>
            <w:vAlign w:val="center"/>
            <w:hideMark/>
          </w:tcPr>
          <w:p w14:paraId="483C7F8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5.6.1</w:t>
            </w:r>
          </w:p>
        </w:tc>
        <w:tc>
          <w:tcPr>
            <w:tcW w:w="2791" w:type="pct"/>
            <w:shd w:val="clear" w:color="FFFF97" w:fill="FFFF97"/>
            <w:vAlign w:val="center"/>
            <w:hideMark/>
          </w:tcPr>
          <w:p w14:paraId="53F4831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PK - preneseni višak</w:t>
            </w:r>
          </w:p>
        </w:tc>
        <w:tc>
          <w:tcPr>
            <w:tcW w:w="481" w:type="pct"/>
            <w:shd w:val="clear" w:color="FFFF97" w:fill="FFFF97"/>
            <w:vAlign w:val="center"/>
            <w:hideMark/>
          </w:tcPr>
          <w:p w14:paraId="665582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78.026,59</w:t>
            </w:r>
          </w:p>
        </w:tc>
        <w:tc>
          <w:tcPr>
            <w:tcW w:w="590" w:type="pct"/>
            <w:shd w:val="clear" w:color="FFFF97" w:fill="FFFF97"/>
            <w:vAlign w:val="center"/>
            <w:hideMark/>
          </w:tcPr>
          <w:p w14:paraId="79892D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1E95E9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78.026,59</w:t>
            </w:r>
          </w:p>
        </w:tc>
      </w:tr>
      <w:tr w:rsidR="0024688F" w:rsidRPr="00581027" w14:paraId="55CB379A" w14:textId="77777777" w:rsidTr="000D5424">
        <w:trPr>
          <w:trHeight w:val="20"/>
        </w:trPr>
        <w:tc>
          <w:tcPr>
            <w:tcW w:w="642" w:type="pct"/>
            <w:vAlign w:val="center"/>
            <w:hideMark/>
          </w:tcPr>
          <w:p w14:paraId="1E24E3D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84652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CDDA1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78.026,59</w:t>
            </w:r>
          </w:p>
        </w:tc>
        <w:tc>
          <w:tcPr>
            <w:tcW w:w="590" w:type="pct"/>
            <w:vAlign w:val="center"/>
            <w:hideMark/>
          </w:tcPr>
          <w:p w14:paraId="2D873E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8775A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78.026,59</w:t>
            </w:r>
          </w:p>
        </w:tc>
      </w:tr>
      <w:tr w:rsidR="0024688F" w:rsidRPr="00581027" w14:paraId="4B1670D5" w14:textId="77777777" w:rsidTr="000D5424">
        <w:trPr>
          <w:trHeight w:val="20"/>
        </w:trPr>
        <w:tc>
          <w:tcPr>
            <w:tcW w:w="642" w:type="pct"/>
            <w:vAlign w:val="center"/>
            <w:hideMark/>
          </w:tcPr>
          <w:p w14:paraId="7021052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DD0A7A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8BD7C5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78.026,59</w:t>
            </w:r>
          </w:p>
        </w:tc>
        <w:tc>
          <w:tcPr>
            <w:tcW w:w="590" w:type="pct"/>
            <w:vAlign w:val="center"/>
            <w:hideMark/>
          </w:tcPr>
          <w:p w14:paraId="68576C3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CE07C8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78.026,59</w:t>
            </w:r>
          </w:p>
        </w:tc>
      </w:tr>
      <w:tr w:rsidR="0024688F" w:rsidRPr="00581027" w14:paraId="396748EF" w14:textId="77777777" w:rsidTr="000D5424">
        <w:trPr>
          <w:trHeight w:val="20"/>
        </w:trPr>
        <w:tc>
          <w:tcPr>
            <w:tcW w:w="642" w:type="pct"/>
            <w:shd w:val="clear" w:color="E1E1FF" w:fill="E1E1FF"/>
            <w:vAlign w:val="center"/>
            <w:hideMark/>
          </w:tcPr>
          <w:p w14:paraId="36F365E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A106115</w:t>
            </w:r>
          </w:p>
        </w:tc>
        <w:tc>
          <w:tcPr>
            <w:tcW w:w="2791" w:type="pct"/>
            <w:shd w:val="clear" w:color="E1E1FF" w:fill="E1E1FF"/>
            <w:vAlign w:val="center"/>
            <w:hideMark/>
          </w:tcPr>
          <w:p w14:paraId="329A51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UČENIČKI DOM</w:t>
            </w:r>
          </w:p>
        </w:tc>
        <w:tc>
          <w:tcPr>
            <w:tcW w:w="481" w:type="pct"/>
            <w:shd w:val="clear" w:color="E1E1FF" w:fill="E1E1FF"/>
            <w:vAlign w:val="center"/>
            <w:hideMark/>
          </w:tcPr>
          <w:p w14:paraId="65318C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51.912,00</w:t>
            </w:r>
          </w:p>
        </w:tc>
        <w:tc>
          <w:tcPr>
            <w:tcW w:w="590" w:type="pct"/>
            <w:shd w:val="clear" w:color="E1E1FF" w:fill="E1E1FF"/>
            <w:vAlign w:val="center"/>
            <w:hideMark/>
          </w:tcPr>
          <w:p w14:paraId="38DA5C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2C14EA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51.912,00</w:t>
            </w:r>
          </w:p>
        </w:tc>
      </w:tr>
      <w:tr w:rsidR="0024688F" w:rsidRPr="00581027" w14:paraId="1B6A9FB9" w14:textId="77777777" w:rsidTr="000D5424">
        <w:trPr>
          <w:trHeight w:val="20"/>
        </w:trPr>
        <w:tc>
          <w:tcPr>
            <w:tcW w:w="642" w:type="pct"/>
            <w:shd w:val="clear" w:color="FFEE75" w:fill="FFEE75"/>
            <w:vAlign w:val="center"/>
            <w:hideMark/>
          </w:tcPr>
          <w:p w14:paraId="4A65DB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w:t>
            </w:r>
          </w:p>
        </w:tc>
        <w:tc>
          <w:tcPr>
            <w:tcW w:w="2791" w:type="pct"/>
            <w:shd w:val="clear" w:color="FFEE75" w:fill="FFEE75"/>
            <w:vAlign w:val="center"/>
            <w:hideMark/>
          </w:tcPr>
          <w:p w14:paraId="409746B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proračunski korisnici</w:t>
            </w:r>
          </w:p>
        </w:tc>
        <w:tc>
          <w:tcPr>
            <w:tcW w:w="481" w:type="pct"/>
            <w:shd w:val="clear" w:color="FFEE75" w:fill="FFEE75"/>
            <w:vAlign w:val="center"/>
            <w:hideMark/>
          </w:tcPr>
          <w:p w14:paraId="067F9DE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51.912,00</w:t>
            </w:r>
          </w:p>
        </w:tc>
        <w:tc>
          <w:tcPr>
            <w:tcW w:w="590" w:type="pct"/>
            <w:shd w:val="clear" w:color="FFEE75" w:fill="FFEE75"/>
            <w:vAlign w:val="center"/>
            <w:hideMark/>
          </w:tcPr>
          <w:p w14:paraId="68D8E0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31799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51.912,00</w:t>
            </w:r>
          </w:p>
        </w:tc>
      </w:tr>
      <w:tr w:rsidR="0024688F" w:rsidRPr="00581027" w14:paraId="0288FA18" w14:textId="77777777" w:rsidTr="000D5424">
        <w:trPr>
          <w:trHeight w:val="20"/>
        </w:trPr>
        <w:tc>
          <w:tcPr>
            <w:tcW w:w="642" w:type="pct"/>
            <w:vAlign w:val="center"/>
            <w:hideMark/>
          </w:tcPr>
          <w:p w14:paraId="647E4C7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C47EC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E4C06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49.912,00</w:t>
            </w:r>
          </w:p>
        </w:tc>
        <w:tc>
          <w:tcPr>
            <w:tcW w:w="590" w:type="pct"/>
            <w:vAlign w:val="center"/>
            <w:hideMark/>
          </w:tcPr>
          <w:p w14:paraId="559A2F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72BB34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49.912,00</w:t>
            </w:r>
          </w:p>
        </w:tc>
      </w:tr>
      <w:tr w:rsidR="0024688F" w:rsidRPr="00581027" w14:paraId="7F5FC080" w14:textId="77777777" w:rsidTr="000D5424">
        <w:trPr>
          <w:trHeight w:val="20"/>
        </w:trPr>
        <w:tc>
          <w:tcPr>
            <w:tcW w:w="642" w:type="pct"/>
            <w:vAlign w:val="center"/>
            <w:hideMark/>
          </w:tcPr>
          <w:p w14:paraId="5BEF1BA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F047A3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9D232D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48.912,00</w:t>
            </w:r>
          </w:p>
        </w:tc>
        <w:tc>
          <w:tcPr>
            <w:tcW w:w="590" w:type="pct"/>
            <w:vAlign w:val="center"/>
            <w:hideMark/>
          </w:tcPr>
          <w:p w14:paraId="3FF5B42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00C352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48.912,00</w:t>
            </w:r>
          </w:p>
        </w:tc>
      </w:tr>
      <w:tr w:rsidR="0024688F" w:rsidRPr="00581027" w14:paraId="5D0E5B35" w14:textId="77777777" w:rsidTr="000D5424">
        <w:trPr>
          <w:trHeight w:val="20"/>
        </w:trPr>
        <w:tc>
          <w:tcPr>
            <w:tcW w:w="642" w:type="pct"/>
            <w:vAlign w:val="center"/>
            <w:hideMark/>
          </w:tcPr>
          <w:p w14:paraId="1768FC9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31AE092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7CA161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590" w:type="pct"/>
            <w:vAlign w:val="center"/>
            <w:hideMark/>
          </w:tcPr>
          <w:p w14:paraId="56387AA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FC53E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r>
      <w:tr w:rsidR="0024688F" w:rsidRPr="00581027" w14:paraId="34C7200F" w14:textId="77777777" w:rsidTr="000D5424">
        <w:trPr>
          <w:trHeight w:val="20"/>
        </w:trPr>
        <w:tc>
          <w:tcPr>
            <w:tcW w:w="642" w:type="pct"/>
            <w:vAlign w:val="center"/>
            <w:hideMark/>
          </w:tcPr>
          <w:p w14:paraId="0ACDDE4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6D5952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AC7AB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590" w:type="pct"/>
            <w:vAlign w:val="center"/>
            <w:hideMark/>
          </w:tcPr>
          <w:p w14:paraId="790EC9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75220F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7AC3B6B1" w14:textId="77777777" w:rsidTr="000D5424">
        <w:trPr>
          <w:trHeight w:val="20"/>
        </w:trPr>
        <w:tc>
          <w:tcPr>
            <w:tcW w:w="642" w:type="pct"/>
            <w:vAlign w:val="center"/>
            <w:hideMark/>
          </w:tcPr>
          <w:p w14:paraId="5625BD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0D4B6F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B7BC2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590" w:type="pct"/>
            <w:vAlign w:val="center"/>
            <w:hideMark/>
          </w:tcPr>
          <w:p w14:paraId="55DDA46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2F84D8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r>
      <w:tr w:rsidR="0024688F" w:rsidRPr="00581027" w14:paraId="308A32DD" w14:textId="77777777" w:rsidTr="000D5424">
        <w:trPr>
          <w:trHeight w:val="20"/>
        </w:trPr>
        <w:tc>
          <w:tcPr>
            <w:tcW w:w="642" w:type="pct"/>
            <w:shd w:val="clear" w:color="E1E1FF" w:fill="E1E1FF"/>
            <w:vAlign w:val="center"/>
            <w:hideMark/>
          </w:tcPr>
          <w:p w14:paraId="4144A56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A106116</w:t>
            </w:r>
          </w:p>
        </w:tc>
        <w:tc>
          <w:tcPr>
            <w:tcW w:w="2791" w:type="pct"/>
            <w:shd w:val="clear" w:color="E1E1FF" w:fill="E1E1FF"/>
            <w:vAlign w:val="center"/>
            <w:hideMark/>
          </w:tcPr>
          <w:p w14:paraId="018A39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ŠKOLSKA KUHINJA 3</w:t>
            </w:r>
          </w:p>
        </w:tc>
        <w:tc>
          <w:tcPr>
            <w:tcW w:w="481" w:type="pct"/>
            <w:shd w:val="clear" w:color="E1E1FF" w:fill="E1E1FF"/>
            <w:vAlign w:val="center"/>
            <w:hideMark/>
          </w:tcPr>
          <w:p w14:paraId="2EBBC9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1.171.624,00</w:t>
            </w:r>
          </w:p>
        </w:tc>
        <w:tc>
          <w:tcPr>
            <w:tcW w:w="590" w:type="pct"/>
            <w:shd w:val="clear" w:color="E1E1FF" w:fill="E1E1FF"/>
            <w:vAlign w:val="center"/>
            <w:hideMark/>
          </w:tcPr>
          <w:p w14:paraId="753666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-76.483,60</w:t>
            </w:r>
          </w:p>
        </w:tc>
        <w:tc>
          <w:tcPr>
            <w:tcW w:w="496" w:type="pct"/>
            <w:shd w:val="clear" w:color="E1E1FF" w:fill="E1E1FF"/>
            <w:vAlign w:val="center"/>
            <w:hideMark/>
          </w:tcPr>
          <w:p w14:paraId="4304F7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1.095.140,40</w:t>
            </w:r>
          </w:p>
        </w:tc>
      </w:tr>
      <w:tr w:rsidR="0024688F" w:rsidRPr="00581027" w14:paraId="050CD596" w14:textId="77777777" w:rsidTr="000D5424">
        <w:trPr>
          <w:trHeight w:val="20"/>
        </w:trPr>
        <w:tc>
          <w:tcPr>
            <w:tcW w:w="642" w:type="pct"/>
            <w:shd w:val="clear" w:color="FFEE75" w:fill="FFEE75"/>
            <w:vAlign w:val="center"/>
            <w:hideMark/>
          </w:tcPr>
          <w:p w14:paraId="40CE1B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3E0BA24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5F5DCF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1.171.624,00</w:t>
            </w:r>
          </w:p>
        </w:tc>
        <w:tc>
          <w:tcPr>
            <w:tcW w:w="590" w:type="pct"/>
            <w:shd w:val="clear" w:color="FFEE75" w:fill="FFEE75"/>
            <w:vAlign w:val="center"/>
            <w:hideMark/>
          </w:tcPr>
          <w:p w14:paraId="2CE644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-76.483,60</w:t>
            </w:r>
          </w:p>
        </w:tc>
        <w:tc>
          <w:tcPr>
            <w:tcW w:w="496" w:type="pct"/>
            <w:shd w:val="clear" w:color="FFEE75" w:fill="FFEE75"/>
            <w:vAlign w:val="center"/>
            <w:hideMark/>
          </w:tcPr>
          <w:p w14:paraId="18F188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1.095.140,40</w:t>
            </w:r>
          </w:p>
        </w:tc>
      </w:tr>
      <w:tr w:rsidR="0024688F" w:rsidRPr="00581027" w14:paraId="6C5AE201" w14:textId="77777777" w:rsidTr="000D5424">
        <w:trPr>
          <w:trHeight w:val="20"/>
        </w:trPr>
        <w:tc>
          <w:tcPr>
            <w:tcW w:w="642" w:type="pct"/>
            <w:vAlign w:val="center"/>
            <w:hideMark/>
          </w:tcPr>
          <w:p w14:paraId="586A90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B2C6F9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2C0ED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1.171.624,00</w:t>
            </w:r>
          </w:p>
        </w:tc>
        <w:tc>
          <w:tcPr>
            <w:tcW w:w="590" w:type="pct"/>
            <w:vAlign w:val="center"/>
            <w:hideMark/>
          </w:tcPr>
          <w:p w14:paraId="7E6D19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-76.483,60</w:t>
            </w:r>
          </w:p>
        </w:tc>
        <w:tc>
          <w:tcPr>
            <w:tcW w:w="496" w:type="pct"/>
            <w:vAlign w:val="center"/>
            <w:hideMark/>
          </w:tcPr>
          <w:p w14:paraId="3A871C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1.095.140,40</w:t>
            </w:r>
          </w:p>
        </w:tc>
      </w:tr>
      <w:tr w:rsidR="0024688F" w:rsidRPr="00581027" w14:paraId="7A430A9A" w14:textId="77777777" w:rsidTr="000D5424">
        <w:trPr>
          <w:trHeight w:val="20"/>
        </w:trPr>
        <w:tc>
          <w:tcPr>
            <w:tcW w:w="642" w:type="pct"/>
            <w:vAlign w:val="center"/>
            <w:hideMark/>
          </w:tcPr>
          <w:p w14:paraId="759D411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CD6EB9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C18F0C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1.171.624,00</w:t>
            </w:r>
          </w:p>
        </w:tc>
        <w:tc>
          <w:tcPr>
            <w:tcW w:w="590" w:type="pct"/>
            <w:vAlign w:val="center"/>
            <w:hideMark/>
          </w:tcPr>
          <w:p w14:paraId="73D9AB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-76.483,60</w:t>
            </w:r>
          </w:p>
        </w:tc>
        <w:tc>
          <w:tcPr>
            <w:tcW w:w="496" w:type="pct"/>
            <w:vAlign w:val="center"/>
            <w:hideMark/>
          </w:tcPr>
          <w:p w14:paraId="009549F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1.095.140,40</w:t>
            </w:r>
          </w:p>
        </w:tc>
      </w:tr>
      <w:tr w:rsidR="0024688F" w:rsidRPr="00581027" w14:paraId="793CF232" w14:textId="77777777" w:rsidTr="000D5424">
        <w:trPr>
          <w:trHeight w:val="20"/>
        </w:trPr>
        <w:tc>
          <w:tcPr>
            <w:tcW w:w="642" w:type="pct"/>
            <w:shd w:val="clear" w:color="E1E1FF" w:fill="E1E1FF"/>
            <w:vAlign w:val="center"/>
            <w:hideMark/>
          </w:tcPr>
          <w:p w14:paraId="78FAA48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A106117</w:t>
            </w:r>
          </w:p>
        </w:tc>
        <w:tc>
          <w:tcPr>
            <w:tcW w:w="2791" w:type="pct"/>
            <w:shd w:val="clear" w:color="E1E1FF" w:fill="E1E1FF"/>
            <w:vAlign w:val="center"/>
            <w:hideMark/>
          </w:tcPr>
          <w:p w14:paraId="42872B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POSEBAN ODJEL</w:t>
            </w:r>
          </w:p>
        </w:tc>
        <w:tc>
          <w:tcPr>
            <w:tcW w:w="481" w:type="pct"/>
            <w:shd w:val="clear" w:color="E1E1FF" w:fill="E1E1FF"/>
            <w:vAlign w:val="center"/>
            <w:hideMark/>
          </w:tcPr>
          <w:p w14:paraId="569916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15.600,00</w:t>
            </w:r>
          </w:p>
        </w:tc>
        <w:tc>
          <w:tcPr>
            <w:tcW w:w="590" w:type="pct"/>
            <w:shd w:val="clear" w:color="E1E1FF" w:fill="E1E1FF"/>
            <w:vAlign w:val="center"/>
            <w:hideMark/>
          </w:tcPr>
          <w:p w14:paraId="4A036D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009543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15.600,00</w:t>
            </w:r>
          </w:p>
        </w:tc>
      </w:tr>
      <w:tr w:rsidR="0024688F" w:rsidRPr="00581027" w14:paraId="3302F0E7" w14:textId="77777777" w:rsidTr="000D5424">
        <w:trPr>
          <w:trHeight w:val="20"/>
        </w:trPr>
        <w:tc>
          <w:tcPr>
            <w:tcW w:w="642" w:type="pct"/>
            <w:shd w:val="clear" w:color="FFEE75" w:fill="FFEE75"/>
            <w:vAlign w:val="center"/>
            <w:hideMark/>
          </w:tcPr>
          <w:p w14:paraId="3224649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393501E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4196C2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15.600,00</w:t>
            </w:r>
          </w:p>
        </w:tc>
        <w:tc>
          <w:tcPr>
            <w:tcW w:w="590" w:type="pct"/>
            <w:shd w:val="clear" w:color="FFEE75" w:fill="FFEE75"/>
            <w:vAlign w:val="center"/>
            <w:hideMark/>
          </w:tcPr>
          <w:p w14:paraId="4FA128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495D4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15.600,00</w:t>
            </w:r>
          </w:p>
        </w:tc>
      </w:tr>
      <w:tr w:rsidR="0024688F" w:rsidRPr="00581027" w14:paraId="1289C7EF" w14:textId="77777777" w:rsidTr="000D5424">
        <w:trPr>
          <w:trHeight w:val="20"/>
        </w:trPr>
        <w:tc>
          <w:tcPr>
            <w:tcW w:w="642" w:type="pct"/>
            <w:vAlign w:val="center"/>
            <w:hideMark/>
          </w:tcPr>
          <w:p w14:paraId="12E094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CA530C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84CF2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15.600,00</w:t>
            </w:r>
          </w:p>
        </w:tc>
        <w:tc>
          <w:tcPr>
            <w:tcW w:w="590" w:type="pct"/>
            <w:vAlign w:val="center"/>
            <w:hideMark/>
          </w:tcPr>
          <w:p w14:paraId="3B049D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B2196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15.600,00</w:t>
            </w:r>
          </w:p>
        </w:tc>
      </w:tr>
      <w:tr w:rsidR="0024688F" w:rsidRPr="00581027" w14:paraId="6A100BA9" w14:textId="77777777" w:rsidTr="000D5424">
        <w:trPr>
          <w:trHeight w:val="20"/>
        </w:trPr>
        <w:tc>
          <w:tcPr>
            <w:tcW w:w="642" w:type="pct"/>
            <w:vAlign w:val="center"/>
            <w:hideMark/>
          </w:tcPr>
          <w:p w14:paraId="4AC7E20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1372E4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CF891F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15.600,00</w:t>
            </w:r>
          </w:p>
        </w:tc>
        <w:tc>
          <w:tcPr>
            <w:tcW w:w="590" w:type="pct"/>
            <w:vAlign w:val="center"/>
            <w:hideMark/>
          </w:tcPr>
          <w:p w14:paraId="1705C2E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311B9C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15.600,00</w:t>
            </w:r>
          </w:p>
        </w:tc>
      </w:tr>
      <w:tr w:rsidR="0024688F" w:rsidRPr="00581027" w14:paraId="79669668" w14:textId="77777777" w:rsidTr="000D5424">
        <w:trPr>
          <w:trHeight w:val="20"/>
        </w:trPr>
        <w:tc>
          <w:tcPr>
            <w:tcW w:w="642" w:type="pct"/>
            <w:shd w:val="clear" w:color="E1E1FF" w:fill="E1E1FF"/>
            <w:vAlign w:val="center"/>
            <w:hideMark/>
          </w:tcPr>
          <w:p w14:paraId="049C377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A106118</w:t>
            </w:r>
          </w:p>
        </w:tc>
        <w:tc>
          <w:tcPr>
            <w:tcW w:w="2791" w:type="pct"/>
            <w:shd w:val="clear" w:color="E1E1FF" w:fill="E1E1FF"/>
            <w:vAlign w:val="center"/>
            <w:hideMark/>
          </w:tcPr>
          <w:p w14:paraId="7808F81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ŠKOLSKA KUHINJA 4</w:t>
            </w:r>
          </w:p>
        </w:tc>
        <w:tc>
          <w:tcPr>
            <w:tcW w:w="481" w:type="pct"/>
            <w:shd w:val="clear" w:color="E1E1FF" w:fill="E1E1FF"/>
            <w:vAlign w:val="center"/>
            <w:hideMark/>
          </w:tcPr>
          <w:p w14:paraId="0B219F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904.242,00</w:t>
            </w:r>
          </w:p>
        </w:tc>
        <w:tc>
          <w:tcPr>
            <w:tcW w:w="590" w:type="pct"/>
            <w:shd w:val="clear" w:color="E1E1FF" w:fill="E1E1FF"/>
            <w:vAlign w:val="center"/>
            <w:hideMark/>
          </w:tcPr>
          <w:p w14:paraId="23F3F74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-20.278,00</w:t>
            </w:r>
          </w:p>
        </w:tc>
        <w:tc>
          <w:tcPr>
            <w:tcW w:w="496" w:type="pct"/>
            <w:shd w:val="clear" w:color="E1E1FF" w:fill="E1E1FF"/>
            <w:vAlign w:val="center"/>
            <w:hideMark/>
          </w:tcPr>
          <w:p w14:paraId="6161A0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883.964,00</w:t>
            </w:r>
          </w:p>
        </w:tc>
      </w:tr>
      <w:tr w:rsidR="0024688F" w:rsidRPr="00581027" w14:paraId="2DC6479D" w14:textId="77777777" w:rsidTr="000D5424">
        <w:trPr>
          <w:trHeight w:val="20"/>
        </w:trPr>
        <w:tc>
          <w:tcPr>
            <w:tcW w:w="642" w:type="pct"/>
            <w:shd w:val="clear" w:color="FFEE75" w:fill="FFEE75"/>
            <w:vAlign w:val="center"/>
            <w:hideMark/>
          </w:tcPr>
          <w:p w14:paraId="6FA5017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28367C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4D461E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904.242,00</w:t>
            </w:r>
          </w:p>
        </w:tc>
        <w:tc>
          <w:tcPr>
            <w:tcW w:w="590" w:type="pct"/>
            <w:shd w:val="clear" w:color="FFEE75" w:fill="FFEE75"/>
            <w:vAlign w:val="center"/>
            <w:hideMark/>
          </w:tcPr>
          <w:p w14:paraId="1618FD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-20.278,00</w:t>
            </w:r>
          </w:p>
        </w:tc>
        <w:tc>
          <w:tcPr>
            <w:tcW w:w="496" w:type="pct"/>
            <w:shd w:val="clear" w:color="FFEE75" w:fill="FFEE75"/>
            <w:vAlign w:val="center"/>
            <w:hideMark/>
          </w:tcPr>
          <w:p w14:paraId="57BAA12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883.964,00</w:t>
            </w:r>
          </w:p>
        </w:tc>
      </w:tr>
      <w:tr w:rsidR="0024688F" w:rsidRPr="00581027" w14:paraId="68DF41E1" w14:textId="77777777" w:rsidTr="000D5424">
        <w:trPr>
          <w:trHeight w:val="20"/>
        </w:trPr>
        <w:tc>
          <w:tcPr>
            <w:tcW w:w="642" w:type="pct"/>
            <w:vAlign w:val="center"/>
            <w:hideMark/>
          </w:tcPr>
          <w:p w14:paraId="2AB62D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9EBFFF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DC7FD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904.242,00</w:t>
            </w:r>
          </w:p>
        </w:tc>
        <w:tc>
          <w:tcPr>
            <w:tcW w:w="590" w:type="pct"/>
            <w:vAlign w:val="center"/>
            <w:hideMark/>
          </w:tcPr>
          <w:p w14:paraId="5C681A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-20.278,00</w:t>
            </w:r>
          </w:p>
        </w:tc>
        <w:tc>
          <w:tcPr>
            <w:tcW w:w="496" w:type="pct"/>
            <w:vAlign w:val="center"/>
            <w:hideMark/>
          </w:tcPr>
          <w:p w14:paraId="20C2B6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883.964,00</w:t>
            </w:r>
          </w:p>
        </w:tc>
      </w:tr>
      <w:tr w:rsidR="0024688F" w:rsidRPr="00581027" w14:paraId="5DEBDFCD" w14:textId="77777777" w:rsidTr="000D5424">
        <w:trPr>
          <w:trHeight w:val="20"/>
        </w:trPr>
        <w:tc>
          <w:tcPr>
            <w:tcW w:w="642" w:type="pct"/>
            <w:vAlign w:val="center"/>
            <w:hideMark/>
          </w:tcPr>
          <w:p w14:paraId="57EF539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366B58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64FB9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904.242,00</w:t>
            </w:r>
          </w:p>
        </w:tc>
        <w:tc>
          <w:tcPr>
            <w:tcW w:w="590" w:type="pct"/>
            <w:vAlign w:val="center"/>
            <w:hideMark/>
          </w:tcPr>
          <w:p w14:paraId="1B7B88A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-20.278,00</w:t>
            </w:r>
          </w:p>
        </w:tc>
        <w:tc>
          <w:tcPr>
            <w:tcW w:w="496" w:type="pct"/>
            <w:vAlign w:val="center"/>
            <w:hideMark/>
          </w:tcPr>
          <w:p w14:paraId="6D3679C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883.964,00</w:t>
            </w:r>
          </w:p>
        </w:tc>
      </w:tr>
      <w:tr w:rsidR="0024688F" w:rsidRPr="00581027" w14:paraId="110EB57A" w14:textId="77777777" w:rsidTr="000D5424">
        <w:trPr>
          <w:trHeight w:val="20"/>
        </w:trPr>
        <w:tc>
          <w:tcPr>
            <w:tcW w:w="642" w:type="pct"/>
            <w:shd w:val="clear" w:color="E1E1FF" w:fill="E1E1FF"/>
            <w:vAlign w:val="center"/>
            <w:hideMark/>
          </w:tcPr>
          <w:p w14:paraId="3CF5A10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A106119</w:t>
            </w:r>
          </w:p>
        </w:tc>
        <w:tc>
          <w:tcPr>
            <w:tcW w:w="2791" w:type="pct"/>
            <w:shd w:val="clear" w:color="E1E1FF" w:fill="E1E1FF"/>
            <w:vAlign w:val="center"/>
            <w:hideMark/>
          </w:tcPr>
          <w:p w14:paraId="362E5B8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CJELODNEVNA ŠKOLA 2024/25</w:t>
            </w:r>
          </w:p>
        </w:tc>
        <w:tc>
          <w:tcPr>
            <w:tcW w:w="481" w:type="pct"/>
            <w:shd w:val="clear" w:color="E1E1FF" w:fill="E1E1FF"/>
            <w:vAlign w:val="center"/>
            <w:hideMark/>
          </w:tcPr>
          <w:p w14:paraId="2B7B5F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205.247,50</w:t>
            </w:r>
          </w:p>
        </w:tc>
        <w:tc>
          <w:tcPr>
            <w:tcW w:w="590" w:type="pct"/>
            <w:shd w:val="clear" w:color="E1E1FF" w:fill="E1E1FF"/>
            <w:vAlign w:val="center"/>
            <w:hideMark/>
          </w:tcPr>
          <w:p w14:paraId="371085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54.244,00</w:t>
            </w:r>
          </w:p>
        </w:tc>
        <w:tc>
          <w:tcPr>
            <w:tcW w:w="496" w:type="pct"/>
            <w:shd w:val="clear" w:color="E1E1FF" w:fill="E1E1FF"/>
            <w:vAlign w:val="center"/>
            <w:hideMark/>
          </w:tcPr>
          <w:p w14:paraId="0FE9A2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259.491,50</w:t>
            </w:r>
          </w:p>
        </w:tc>
      </w:tr>
      <w:tr w:rsidR="0024688F" w:rsidRPr="00581027" w14:paraId="7863A525" w14:textId="77777777" w:rsidTr="000D5424">
        <w:trPr>
          <w:trHeight w:val="20"/>
        </w:trPr>
        <w:tc>
          <w:tcPr>
            <w:tcW w:w="642" w:type="pct"/>
            <w:shd w:val="clear" w:color="FFEE75" w:fill="FFEE75"/>
            <w:vAlign w:val="center"/>
            <w:hideMark/>
          </w:tcPr>
          <w:p w14:paraId="7C54B5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58B67C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6BE534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115.020,00</w:t>
            </w:r>
          </w:p>
        </w:tc>
        <w:tc>
          <w:tcPr>
            <w:tcW w:w="590" w:type="pct"/>
            <w:shd w:val="clear" w:color="FFEE75" w:fill="FFEE75"/>
            <w:vAlign w:val="center"/>
            <w:hideMark/>
          </w:tcPr>
          <w:p w14:paraId="531056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54.244,00</w:t>
            </w:r>
          </w:p>
        </w:tc>
        <w:tc>
          <w:tcPr>
            <w:tcW w:w="496" w:type="pct"/>
            <w:shd w:val="clear" w:color="FFEE75" w:fill="FFEE75"/>
            <w:vAlign w:val="center"/>
            <w:hideMark/>
          </w:tcPr>
          <w:p w14:paraId="34E2B5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169.264,00</w:t>
            </w:r>
          </w:p>
        </w:tc>
      </w:tr>
      <w:tr w:rsidR="0024688F" w:rsidRPr="00581027" w14:paraId="2040CBB1" w14:textId="77777777" w:rsidTr="000D5424">
        <w:trPr>
          <w:trHeight w:val="20"/>
        </w:trPr>
        <w:tc>
          <w:tcPr>
            <w:tcW w:w="642" w:type="pct"/>
            <w:vAlign w:val="center"/>
            <w:hideMark/>
          </w:tcPr>
          <w:p w14:paraId="21C37C3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380587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DCE9F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102.020,00</w:t>
            </w:r>
          </w:p>
        </w:tc>
        <w:tc>
          <w:tcPr>
            <w:tcW w:w="590" w:type="pct"/>
            <w:vAlign w:val="center"/>
            <w:hideMark/>
          </w:tcPr>
          <w:p w14:paraId="0ADB1B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44.144,00</w:t>
            </w:r>
          </w:p>
        </w:tc>
        <w:tc>
          <w:tcPr>
            <w:tcW w:w="496" w:type="pct"/>
            <w:vAlign w:val="center"/>
            <w:hideMark/>
          </w:tcPr>
          <w:p w14:paraId="12BAB8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146.164,00</w:t>
            </w:r>
          </w:p>
        </w:tc>
      </w:tr>
      <w:tr w:rsidR="0024688F" w:rsidRPr="00581027" w14:paraId="113A0782" w14:textId="77777777" w:rsidTr="000D5424">
        <w:trPr>
          <w:trHeight w:val="20"/>
        </w:trPr>
        <w:tc>
          <w:tcPr>
            <w:tcW w:w="642" w:type="pct"/>
            <w:vAlign w:val="center"/>
            <w:hideMark/>
          </w:tcPr>
          <w:p w14:paraId="70D3065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AA7048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466AA6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102.020,00</w:t>
            </w:r>
          </w:p>
        </w:tc>
        <w:tc>
          <w:tcPr>
            <w:tcW w:w="590" w:type="pct"/>
            <w:vAlign w:val="center"/>
            <w:hideMark/>
          </w:tcPr>
          <w:p w14:paraId="11A424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44.144,00</w:t>
            </w:r>
          </w:p>
        </w:tc>
        <w:tc>
          <w:tcPr>
            <w:tcW w:w="496" w:type="pct"/>
            <w:vAlign w:val="center"/>
            <w:hideMark/>
          </w:tcPr>
          <w:p w14:paraId="610829D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146.164,00</w:t>
            </w:r>
          </w:p>
        </w:tc>
      </w:tr>
      <w:tr w:rsidR="0024688F" w:rsidRPr="00581027" w14:paraId="5E5D486B" w14:textId="77777777" w:rsidTr="000D5424">
        <w:trPr>
          <w:trHeight w:val="20"/>
        </w:trPr>
        <w:tc>
          <w:tcPr>
            <w:tcW w:w="642" w:type="pct"/>
            <w:vAlign w:val="center"/>
            <w:hideMark/>
          </w:tcPr>
          <w:p w14:paraId="7A3EB70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2FF84B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F935B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13.000,00</w:t>
            </w:r>
          </w:p>
        </w:tc>
        <w:tc>
          <w:tcPr>
            <w:tcW w:w="590" w:type="pct"/>
            <w:vAlign w:val="center"/>
            <w:hideMark/>
          </w:tcPr>
          <w:p w14:paraId="4321F48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10.100,00</w:t>
            </w:r>
          </w:p>
        </w:tc>
        <w:tc>
          <w:tcPr>
            <w:tcW w:w="496" w:type="pct"/>
            <w:vAlign w:val="center"/>
            <w:hideMark/>
          </w:tcPr>
          <w:p w14:paraId="08AFE1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23.100,00</w:t>
            </w:r>
          </w:p>
        </w:tc>
      </w:tr>
      <w:tr w:rsidR="0024688F" w:rsidRPr="00581027" w14:paraId="64B659C9" w14:textId="77777777" w:rsidTr="000D5424">
        <w:trPr>
          <w:trHeight w:val="20"/>
        </w:trPr>
        <w:tc>
          <w:tcPr>
            <w:tcW w:w="642" w:type="pct"/>
            <w:vAlign w:val="center"/>
            <w:hideMark/>
          </w:tcPr>
          <w:p w14:paraId="3BB0140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6CFC29C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20DA9E3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7DF47A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496" w:type="pct"/>
            <w:vAlign w:val="center"/>
            <w:hideMark/>
          </w:tcPr>
          <w:p w14:paraId="270778E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r>
      <w:tr w:rsidR="0024688F" w:rsidRPr="00581027" w14:paraId="3A47CACC" w14:textId="77777777" w:rsidTr="000D5424">
        <w:trPr>
          <w:trHeight w:val="20"/>
        </w:trPr>
        <w:tc>
          <w:tcPr>
            <w:tcW w:w="642" w:type="pct"/>
            <w:vAlign w:val="center"/>
            <w:hideMark/>
          </w:tcPr>
          <w:p w14:paraId="429F576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5E7D22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976A2B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13.000,00</w:t>
            </w:r>
          </w:p>
        </w:tc>
        <w:tc>
          <w:tcPr>
            <w:tcW w:w="590" w:type="pct"/>
            <w:vAlign w:val="center"/>
            <w:hideMark/>
          </w:tcPr>
          <w:p w14:paraId="374D6AA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9.100,00</w:t>
            </w:r>
          </w:p>
        </w:tc>
        <w:tc>
          <w:tcPr>
            <w:tcW w:w="496" w:type="pct"/>
            <w:vAlign w:val="center"/>
            <w:hideMark/>
          </w:tcPr>
          <w:p w14:paraId="30013B2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22.100,00</w:t>
            </w:r>
          </w:p>
        </w:tc>
      </w:tr>
      <w:tr w:rsidR="0024688F" w:rsidRPr="00581027" w14:paraId="5E9A0FA4" w14:textId="77777777" w:rsidTr="000D5424">
        <w:trPr>
          <w:trHeight w:val="20"/>
        </w:trPr>
        <w:tc>
          <w:tcPr>
            <w:tcW w:w="642" w:type="pct"/>
            <w:shd w:val="clear" w:color="FFFF97" w:fill="FFFF97"/>
            <w:vAlign w:val="center"/>
            <w:hideMark/>
          </w:tcPr>
          <w:p w14:paraId="6F3BB65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5.6.1</w:t>
            </w:r>
          </w:p>
        </w:tc>
        <w:tc>
          <w:tcPr>
            <w:tcW w:w="2791" w:type="pct"/>
            <w:shd w:val="clear" w:color="FFFF97" w:fill="FFFF97"/>
            <w:vAlign w:val="center"/>
            <w:hideMark/>
          </w:tcPr>
          <w:p w14:paraId="60CF3DA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PK - preneseni višak</w:t>
            </w:r>
          </w:p>
        </w:tc>
        <w:tc>
          <w:tcPr>
            <w:tcW w:w="481" w:type="pct"/>
            <w:shd w:val="clear" w:color="FFFF97" w:fill="FFFF97"/>
            <w:vAlign w:val="center"/>
            <w:hideMark/>
          </w:tcPr>
          <w:p w14:paraId="097E5C3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90.227,50</w:t>
            </w:r>
          </w:p>
        </w:tc>
        <w:tc>
          <w:tcPr>
            <w:tcW w:w="590" w:type="pct"/>
            <w:shd w:val="clear" w:color="FFFF97" w:fill="FFFF97"/>
            <w:vAlign w:val="center"/>
            <w:hideMark/>
          </w:tcPr>
          <w:p w14:paraId="4FA349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46419F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90.227,50</w:t>
            </w:r>
          </w:p>
        </w:tc>
      </w:tr>
      <w:tr w:rsidR="0024688F" w:rsidRPr="00581027" w14:paraId="2AB96E02" w14:textId="77777777" w:rsidTr="000D5424">
        <w:trPr>
          <w:trHeight w:val="20"/>
        </w:trPr>
        <w:tc>
          <w:tcPr>
            <w:tcW w:w="642" w:type="pct"/>
            <w:vAlign w:val="center"/>
            <w:hideMark/>
          </w:tcPr>
          <w:p w14:paraId="5756FBB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F028B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FAD50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75.483,64</w:t>
            </w:r>
          </w:p>
        </w:tc>
        <w:tc>
          <w:tcPr>
            <w:tcW w:w="590" w:type="pct"/>
            <w:vAlign w:val="center"/>
            <w:hideMark/>
          </w:tcPr>
          <w:p w14:paraId="16E63F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-11.378,83</w:t>
            </w:r>
          </w:p>
        </w:tc>
        <w:tc>
          <w:tcPr>
            <w:tcW w:w="496" w:type="pct"/>
            <w:vAlign w:val="center"/>
            <w:hideMark/>
          </w:tcPr>
          <w:p w14:paraId="1A1ECD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64.104,81</w:t>
            </w:r>
          </w:p>
        </w:tc>
      </w:tr>
      <w:tr w:rsidR="0024688F" w:rsidRPr="00581027" w14:paraId="5B1B234D" w14:textId="77777777" w:rsidTr="000D5424">
        <w:trPr>
          <w:trHeight w:val="20"/>
        </w:trPr>
        <w:tc>
          <w:tcPr>
            <w:tcW w:w="642" w:type="pct"/>
            <w:vAlign w:val="center"/>
            <w:hideMark/>
          </w:tcPr>
          <w:p w14:paraId="26BE1AE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61B7B3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751EE2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75.483,64</w:t>
            </w:r>
          </w:p>
        </w:tc>
        <w:tc>
          <w:tcPr>
            <w:tcW w:w="590" w:type="pct"/>
            <w:vAlign w:val="center"/>
            <w:hideMark/>
          </w:tcPr>
          <w:p w14:paraId="2D292D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-11.378,83</w:t>
            </w:r>
          </w:p>
        </w:tc>
        <w:tc>
          <w:tcPr>
            <w:tcW w:w="496" w:type="pct"/>
            <w:vAlign w:val="center"/>
            <w:hideMark/>
          </w:tcPr>
          <w:p w14:paraId="1FD575F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64.104,81</w:t>
            </w:r>
          </w:p>
        </w:tc>
      </w:tr>
      <w:tr w:rsidR="0024688F" w:rsidRPr="00581027" w14:paraId="7B122A53" w14:textId="77777777" w:rsidTr="000D5424">
        <w:trPr>
          <w:trHeight w:val="20"/>
        </w:trPr>
        <w:tc>
          <w:tcPr>
            <w:tcW w:w="642" w:type="pct"/>
            <w:vAlign w:val="center"/>
            <w:hideMark/>
          </w:tcPr>
          <w:p w14:paraId="3B261F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08067F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92254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14.743,86</w:t>
            </w:r>
          </w:p>
        </w:tc>
        <w:tc>
          <w:tcPr>
            <w:tcW w:w="590" w:type="pct"/>
            <w:vAlign w:val="center"/>
            <w:hideMark/>
          </w:tcPr>
          <w:p w14:paraId="54FFCD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11.378,83</w:t>
            </w:r>
          </w:p>
        </w:tc>
        <w:tc>
          <w:tcPr>
            <w:tcW w:w="496" w:type="pct"/>
            <w:vAlign w:val="center"/>
            <w:hideMark/>
          </w:tcPr>
          <w:p w14:paraId="7468FF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26.122,69</w:t>
            </w:r>
          </w:p>
        </w:tc>
      </w:tr>
      <w:tr w:rsidR="0024688F" w:rsidRPr="00581027" w14:paraId="294346CC" w14:textId="77777777" w:rsidTr="000D5424">
        <w:trPr>
          <w:trHeight w:val="20"/>
        </w:trPr>
        <w:tc>
          <w:tcPr>
            <w:tcW w:w="642" w:type="pct"/>
            <w:vAlign w:val="center"/>
            <w:hideMark/>
          </w:tcPr>
          <w:p w14:paraId="02EEAF5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42</w:t>
            </w:r>
          </w:p>
        </w:tc>
        <w:tc>
          <w:tcPr>
            <w:tcW w:w="2791" w:type="pct"/>
            <w:vAlign w:val="center"/>
            <w:hideMark/>
          </w:tcPr>
          <w:p w14:paraId="19CA23F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AD3199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14.743,86</w:t>
            </w:r>
          </w:p>
        </w:tc>
        <w:tc>
          <w:tcPr>
            <w:tcW w:w="590" w:type="pct"/>
            <w:vAlign w:val="center"/>
            <w:hideMark/>
          </w:tcPr>
          <w:p w14:paraId="0F88C8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11.378,83</w:t>
            </w:r>
          </w:p>
        </w:tc>
        <w:tc>
          <w:tcPr>
            <w:tcW w:w="496" w:type="pct"/>
            <w:vAlign w:val="center"/>
            <w:hideMark/>
          </w:tcPr>
          <w:p w14:paraId="0D73A9B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26.122,69</w:t>
            </w:r>
          </w:p>
        </w:tc>
      </w:tr>
      <w:tr w:rsidR="0024688F" w:rsidRPr="00581027" w14:paraId="5953FAC1" w14:textId="77777777" w:rsidTr="000D5424">
        <w:trPr>
          <w:trHeight w:val="20"/>
        </w:trPr>
        <w:tc>
          <w:tcPr>
            <w:tcW w:w="642" w:type="pct"/>
            <w:shd w:val="clear" w:color="E1E1FF" w:fill="E1E1FF"/>
            <w:vAlign w:val="center"/>
            <w:hideMark/>
          </w:tcPr>
          <w:p w14:paraId="14FFCE1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A106120</w:t>
            </w:r>
          </w:p>
        </w:tc>
        <w:tc>
          <w:tcPr>
            <w:tcW w:w="2791" w:type="pct"/>
            <w:shd w:val="clear" w:color="E1E1FF" w:fill="E1E1FF"/>
            <w:vAlign w:val="center"/>
            <w:hideMark/>
          </w:tcPr>
          <w:p w14:paraId="3492E5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CJELODNEVNA ŠKOLA 2025/2026</w:t>
            </w:r>
          </w:p>
        </w:tc>
        <w:tc>
          <w:tcPr>
            <w:tcW w:w="481" w:type="pct"/>
            <w:shd w:val="clear" w:color="E1E1FF" w:fill="E1E1FF"/>
            <w:vAlign w:val="center"/>
            <w:hideMark/>
          </w:tcPr>
          <w:p w14:paraId="0276B8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E1E1FF" w:fill="E1E1FF"/>
            <w:vAlign w:val="center"/>
            <w:hideMark/>
          </w:tcPr>
          <w:p w14:paraId="1FA1D5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102.310,00</w:t>
            </w:r>
          </w:p>
        </w:tc>
        <w:tc>
          <w:tcPr>
            <w:tcW w:w="496" w:type="pct"/>
            <w:shd w:val="clear" w:color="E1E1FF" w:fill="E1E1FF"/>
            <w:vAlign w:val="center"/>
            <w:hideMark/>
          </w:tcPr>
          <w:p w14:paraId="1E8116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102.310,00</w:t>
            </w:r>
          </w:p>
        </w:tc>
      </w:tr>
      <w:tr w:rsidR="0024688F" w:rsidRPr="00581027" w14:paraId="2E1BEBC3" w14:textId="77777777" w:rsidTr="000D5424">
        <w:trPr>
          <w:trHeight w:val="20"/>
        </w:trPr>
        <w:tc>
          <w:tcPr>
            <w:tcW w:w="642" w:type="pct"/>
            <w:shd w:val="clear" w:color="FFEE75" w:fill="FFEE75"/>
            <w:vAlign w:val="center"/>
            <w:hideMark/>
          </w:tcPr>
          <w:p w14:paraId="05C7A0D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56734D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208138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185F1B7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102.310,00</w:t>
            </w:r>
          </w:p>
        </w:tc>
        <w:tc>
          <w:tcPr>
            <w:tcW w:w="496" w:type="pct"/>
            <w:shd w:val="clear" w:color="FFEE75" w:fill="FFEE75"/>
            <w:vAlign w:val="center"/>
            <w:hideMark/>
          </w:tcPr>
          <w:p w14:paraId="13AEA5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102.310,00</w:t>
            </w:r>
          </w:p>
        </w:tc>
      </w:tr>
      <w:tr w:rsidR="0024688F" w:rsidRPr="00581027" w14:paraId="6B919D61" w14:textId="77777777" w:rsidTr="000D5424">
        <w:trPr>
          <w:trHeight w:val="20"/>
        </w:trPr>
        <w:tc>
          <w:tcPr>
            <w:tcW w:w="642" w:type="pct"/>
            <w:vAlign w:val="center"/>
            <w:hideMark/>
          </w:tcPr>
          <w:p w14:paraId="003071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D7D524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BCA06D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007481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92.310,00</w:t>
            </w:r>
          </w:p>
        </w:tc>
        <w:tc>
          <w:tcPr>
            <w:tcW w:w="496" w:type="pct"/>
            <w:vAlign w:val="center"/>
            <w:hideMark/>
          </w:tcPr>
          <w:p w14:paraId="10A380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92.310,00</w:t>
            </w:r>
          </w:p>
        </w:tc>
      </w:tr>
      <w:tr w:rsidR="0024688F" w:rsidRPr="00581027" w14:paraId="12817A8F" w14:textId="77777777" w:rsidTr="000D5424">
        <w:trPr>
          <w:trHeight w:val="20"/>
        </w:trPr>
        <w:tc>
          <w:tcPr>
            <w:tcW w:w="642" w:type="pct"/>
            <w:vAlign w:val="center"/>
            <w:hideMark/>
          </w:tcPr>
          <w:p w14:paraId="4C4F743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F29EEF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6C07DA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41A12AF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92.310,00</w:t>
            </w:r>
          </w:p>
        </w:tc>
        <w:tc>
          <w:tcPr>
            <w:tcW w:w="496" w:type="pct"/>
            <w:vAlign w:val="center"/>
            <w:hideMark/>
          </w:tcPr>
          <w:p w14:paraId="5EF906A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92.310,00</w:t>
            </w:r>
          </w:p>
        </w:tc>
      </w:tr>
      <w:tr w:rsidR="0024688F" w:rsidRPr="00581027" w14:paraId="42A371AB" w14:textId="77777777" w:rsidTr="000D5424">
        <w:trPr>
          <w:trHeight w:val="20"/>
        </w:trPr>
        <w:tc>
          <w:tcPr>
            <w:tcW w:w="642" w:type="pct"/>
            <w:vAlign w:val="center"/>
            <w:hideMark/>
          </w:tcPr>
          <w:p w14:paraId="0C4768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A7D614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709D8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3FC496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vAlign w:val="center"/>
            <w:hideMark/>
          </w:tcPr>
          <w:p w14:paraId="73DEBA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r>
      <w:tr w:rsidR="0024688F" w:rsidRPr="00581027" w14:paraId="2F650444" w14:textId="77777777" w:rsidTr="000D5424">
        <w:trPr>
          <w:trHeight w:val="20"/>
        </w:trPr>
        <w:tc>
          <w:tcPr>
            <w:tcW w:w="642" w:type="pct"/>
            <w:vAlign w:val="center"/>
            <w:hideMark/>
          </w:tcPr>
          <w:p w14:paraId="134C874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9EDDC8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531C99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520F4F4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496" w:type="pct"/>
            <w:vAlign w:val="center"/>
            <w:hideMark/>
          </w:tcPr>
          <w:p w14:paraId="3061B4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r>
      <w:tr w:rsidR="0024688F" w:rsidRPr="00581027" w14:paraId="15FE78FA" w14:textId="77777777" w:rsidTr="000D5424">
        <w:trPr>
          <w:trHeight w:val="20"/>
        </w:trPr>
        <w:tc>
          <w:tcPr>
            <w:tcW w:w="642" w:type="pct"/>
            <w:shd w:val="clear" w:color="E1E1FF" w:fill="E1E1FF"/>
            <w:vAlign w:val="center"/>
            <w:hideMark/>
          </w:tcPr>
          <w:p w14:paraId="5161671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T106101</w:t>
            </w:r>
          </w:p>
        </w:tc>
        <w:tc>
          <w:tcPr>
            <w:tcW w:w="2791" w:type="pct"/>
            <w:shd w:val="clear" w:color="E1E1FF" w:fill="E1E1FF"/>
            <w:vAlign w:val="center"/>
            <w:hideMark/>
          </w:tcPr>
          <w:p w14:paraId="20BCB4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BETLEN GABOR ALAP-BGA</w:t>
            </w:r>
          </w:p>
        </w:tc>
        <w:tc>
          <w:tcPr>
            <w:tcW w:w="481" w:type="pct"/>
            <w:shd w:val="clear" w:color="E1E1FF" w:fill="E1E1FF"/>
            <w:vAlign w:val="center"/>
            <w:hideMark/>
          </w:tcPr>
          <w:p w14:paraId="026B0F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30.500,00</w:t>
            </w:r>
          </w:p>
        </w:tc>
        <w:tc>
          <w:tcPr>
            <w:tcW w:w="590" w:type="pct"/>
            <w:shd w:val="clear" w:color="E1E1FF" w:fill="E1E1FF"/>
            <w:vAlign w:val="center"/>
            <w:hideMark/>
          </w:tcPr>
          <w:p w14:paraId="60343C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4F0F38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30.500,00</w:t>
            </w:r>
          </w:p>
        </w:tc>
      </w:tr>
      <w:tr w:rsidR="0024688F" w:rsidRPr="00581027" w14:paraId="54AF818E" w14:textId="77777777" w:rsidTr="000D5424">
        <w:trPr>
          <w:trHeight w:val="20"/>
        </w:trPr>
        <w:tc>
          <w:tcPr>
            <w:tcW w:w="642" w:type="pct"/>
            <w:shd w:val="clear" w:color="FFEE75" w:fill="FFEE75"/>
            <w:vAlign w:val="center"/>
            <w:hideMark/>
          </w:tcPr>
          <w:p w14:paraId="5E73DBC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5.9.</w:t>
            </w:r>
          </w:p>
        </w:tc>
        <w:tc>
          <w:tcPr>
            <w:tcW w:w="2791" w:type="pct"/>
            <w:shd w:val="clear" w:color="FFEE75" w:fill="FFEE75"/>
            <w:vAlign w:val="center"/>
            <w:hideMark/>
          </w:tcPr>
          <w:p w14:paraId="1DC303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proračunski korisnici</w:t>
            </w:r>
          </w:p>
        </w:tc>
        <w:tc>
          <w:tcPr>
            <w:tcW w:w="481" w:type="pct"/>
            <w:shd w:val="clear" w:color="FFEE75" w:fill="FFEE75"/>
            <w:vAlign w:val="center"/>
            <w:hideMark/>
          </w:tcPr>
          <w:p w14:paraId="5D62D9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28.000,00</w:t>
            </w:r>
          </w:p>
        </w:tc>
        <w:tc>
          <w:tcPr>
            <w:tcW w:w="590" w:type="pct"/>
            <w:shd w:val="clear" w:color="FFEE75" w:fill="FFEE75"/>
            <w:vAlign w:val="center"/>
            <w:hideMark/>
          </w:tcPr>
          <w:p w14:paraId="3439EC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D208C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28.000,00</w:t>
            </w:r>
          </w:p>
        </w:tc>
      </w:tr>
      <w:tr w:rsidR="0024688F" w:rsidRPr="00581027" w14:paraId="3899CC35" w14:textId="77777777" w:rsidTr="000D5424">
        <w:trPr>
          <w:trHeight w:val="20"/>
        </w:trPr>
        <w:tc>
          <w:tcPr>
            <w:tcW w:w="642" w:type="pct"/>
            <w:vAlign w:val="center"/>
            <w:hideMark/>
          </w:tcPr>
          <w:p w14:paraId="6C09F6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5363B7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C9549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11.754,00</w:t>
            </w:r>
          </w:p>
        </w:tc>
        <w:tc>
          <w:tcPr>
            <w:tcW w:w="590" w:type="pct"/>
            <w:vAlign w:val="center"/>
            <w:hideMark/>
          </w:tcPr>
          <w:p w14:paraId="2630E56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CDE56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11.754,00</w:t>
            </w:r>
          </w:p>
        </w:tc>
      </w:tr>
      <w:tr w:rsidR="0024688F" w:rsidRPr="00581027" w14:paraId="301BCF6E" w14:textId="77777777" w:rsidTr="000D5424">
        <w:trPr>
          <w:trHeight w:val="20"/>
        </w:trPr>
        <w:tc>
          <w:tcPr>
            <w:tcW w:w="642" w:type="pct"/>
            <w:vAlign w:val="center"/>
            <w:hideMark/>
          </w:tcPr>
          <w:p w14:paraId="7F3BDFE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70961C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DFA015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11.754,00</w:t>
            </w:r>
          </w:p>
        </w:tc>
        <w:tc>
          <w:tcPr>
            <w:tcW w:w="590" w:type="pct"/>
            <w:vAlign w:val="center"/>
            <w:hideMark/>
          </w:tcPr>
          <w:p w14:paraId="7B132B5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972B1C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11.754,00</w:t>
            </w:r>
          </w:p>
        </w:tc>
      </w:tr>
      <w:tr w:rsidR="0024688F" w:rsidRPr="00581027" w14:paraId="5B5DB650" w14:textId="77777777" w:rsidTr="000D5424">
        <w:trPr>
          <w:trHeight w:val="20"/>
        </w:trPr>
        <w:tc>
          <w:tcPr>
            <w:tcW w:w="642" w:type="pct"/>
            <w:vAlign w:val="center"/>
            <w:hideMark/>
          </w:tcPr>
          <w:p w14:paraId="35F16D2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9F541D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0ECAD2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16.246,00</w:t>
            </w:r>
          </w:p>
        </w:tc>
        <w:tc>
          <w:tcPr>
            <w:tcW w:w="590" w:type="pct"/>
            <w:vAlign w:val="center"/>
            <w:hideMark/>
          </w:tcPr>
          <w:p w14:paraId="32BC74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2D909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16.246,00</w:t>
            </w:r>
          </w:p>
        </w:tc>
      </w:tr>
      <w:tr w:rsidR="0024688F" w:rsidRPr="00581027" w14:paraId="040BD031" w14:textId="77777777" w:rsidTr="000D5424">
        <w:trPr>
          <w:trHeight w:val="20"/>
        </w:trPr>
        <w:tc>
          <w:tcPr>
            <w:tcW w:w="642" w:type="pct"/>
            <w:vAlign w:val="center"/>
            <w:hideMark/>
          </w:tcPr>
          <w:p w14:paraId="3527FB4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9DF7F9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E2F023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13.538,00</w:t>
            </w:r>
          </w:p>
        </w:tc>
        <w:tc>
          <w:tcPr>
            <w:tcW w:w="590" w:type="pct"/>
            <w:vAlign w:val="center"/>
            <w:hideMark/>
          </w:tcPr>
          <w:p w14:paraId="1C7619C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9C7E0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13.538,00</w:t>
            </w:r>
          </w:p>
        </w:tc>
      </w:tr>
      <w:tr w:rsidR="0024688F" w:rsidRPr="00581027" w14:paraId="61AF7067" w14:textId="77777777" w:rsidTr="000D5424">
        <w:trPr>
          <w:trHeight w:val="20"/>
        </w:trPr>
        <w:tc>
          <w:tcPr>
            <w:tcW w:w="642" w:type="pct"/>
            <w:vAlign w:val="center"/>
            <w:hideMark/>
          </w:tcPr>
          <w:p w14:paraId="543EAC5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036726F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274F31B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2.708,00</w:t>
            </w:r>
          </w:p>
        </w:tc>
        <w:tc>
          <w:tcPr>
            <w:tcW w:w="590" w:type="pct"/>
            <w:vAlign w:val="center"/>
            <w:hideMark/>
          </w:tcPr>
          <w:p w14:paraId="24322A3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38A74C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2.708,00</w:t>
            </w:r>
          </w:p>
        </w:tc>
      </w:tr>
      <w:tr w:rsidR="0024688F" w:rsidRPr="00581027" w14:paraId="4D52EFD7" w14:textId="77777777" w:rsidTr="000D5424">
        <w:trPr>
          <w:trHeight w:val="20"/>
        </w:trPr>
        <w:tc>
          <w:tcPr>
            <w:tcW w:w="642" w:type="pct"/>
            <w:shd w:val="clear" w:color="FFFF97" w:fill="FFFF97"/>
            <w:vAlign w:val="center"/>
            <w:hideMark/>
          </w:tcPr>
          <w:p w14:paraId="227805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5.9.1</w:t>
            </w:r>
          </w:p>
        </w:tc>
        <w:tc>
          <w:tcPr>
            <w:tcW w:w="2791" w:type="pct"/>
            <w:shd w:val="clear" w:color="FFFF97" w:fill="FFFF97"/>
            <w:vAlign w:val="center"/>
            <w:hideMark/>
          </w:tcPr>
          <w:p w14:paraId="7173D5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proračunski korisnici - preneseni višak</w:t>
            </w:r>
          </w:p>
        </w:tc>
        <w:tc>
          <w:tcPr>
            <w:tcW w:w="481" w:type="pct"/>
            <w:shd w:val="clear" w:color="FFFF97" w:fill="FFFF97"/>
            <w:vAlign w:val="center"/>
            <w:hideMark/>
          </w:tcPr>
          <w:p w14:paraId="03D9FD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c>
          <w:tcPr>
            <w:tcW w:w="590" w:type="pct"/>
            <w:shd w:val="clear" w:color="FFFF97" w:fill="FFFF97"/>
            <w:vAlign w:val="center"/>
            <w:hideMark/>
          </w:tcPr>
          <w:p w14:paraId="5CF16A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349B85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r>
      <w:tr w:rsidR="0024688F" w:rsidRPr="00581027" w14:paraId="07EBE16A" w14:textId="77777777" w:rsidTr="000D5424">
        <w:trPr>
          <w:trHeight w:val="20"/>
        </w:trPr>
        <w:tc>
          <w:tcPr>
            <w:tcW w:w="642" w:type="pct"/>
            <w:vAlign w:val="center"/>
            <w:hideMark/>
          </w:tcPr>
          <w:p w14:paraId="01C7E8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D3F42B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EEFE5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c>
          <w:tcPr>
            <w:tcW w:w="590" w:type="pct"/>
            <w:vAlign w:val="center"/>
            <w:hideMark/>
          </w:tcPr>
          <w:p w14:paraId="443476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BA584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r>
      <w:tr w:rsidR="0024688F" w:rsidRPr="00581027" w14:paraId="308809F8" w14:textId="77777777" w:rsidTr="000D5424">
        <w:trPr>
          <w:trHeight w:val="20"/>
        </w:trPr>
        <w:tc>
          <w:tcPr>
            <w:tcW w:w="642" w:type="pct"/>
            <w:vAlign w:val="center"/>
            <w:hideMark/>
          </w:tcPr>
          <w:p w14:paraId="7F334A8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DBE8DD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25403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590" w:type="pct"/>
            <w:vAlign w:val="center"/>
            <w:hideMark/>
          </w:tcPr>
          <w:p w14:paraId="2C0A338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E68AB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r>
      <w:tr w:rsidR="0024688F" w:rsidRPr="00581027" w14:paraId="58CEA365" w14:textId="77777777" w:rsidTr="000D5424">
        <w:trPr>
          <w:trHeight w:val="20"/>
        </w:trPr>
        <w:tc>
          <w:tcPr>
            <w:tcW w:w="642" w:type="pct"/>
            <w:shd w:val="clear" w:color="E1E1FF" w:fill="E1E1FF"/>
            <w:vAlign w:val="center"/>
            <w:hideMark/>
          </w:tcPr>
          <w:p w14:paraId="6DF338F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T106103</w:t>
            </w:r>
          </w:p>
        </w:tc>
        <w:tc>
          <w:tcPr>
            <w:tcW w:w="2791" w:type="pct"/>
            <w:shd w:val="clear" w:color="E1E1FF" w:fill="E1E1FF"/>
            <w:vAlign w:val="center"/>
            <w:hideMark/>
          </w:tcPr>
          <w:p w14:paraId="26DD860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CENTAR IZVRSNOSTI</w:t>
            </w:r>
          </w:p>
        </w:tc>
        <w:tc>
          <w:tcPr>
            <w:tcW w:w="481" w:type="pct"/>
            <w:shd w:val="clear" w:color="E1E1FF" w:fill="E1E1FF"/>
            <w:vAlign w:val="center"/>
            <w:hideMark/>
          </w:tcPr>
          <w:p w14:paraId="1B6C28E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34.000,00</w:t>
            </w:r>
          </w:p>
        </w:tc>
        <w:tc>
          <w:tcPr>
            <w:tcW w:w="590" w:type="pct"/>
            <w:shd w:val="clear" w:color="E1E1FF" w:fill="E1E1FF"/>
            <w:vAlign w:val="center"/>
            <w:hideMark/>
          </w:tcPr>
          <w:p w14:paraId="1F6984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-34.000,00</w:t>
            </w:r>
          </w:p>
        </w:tc>
        <w:tc>
          <w:tcPr>
            <w:tcW w:w="496" w:type="pct"/>
            <w:shd w:val="clear" w:color="E1E1FF" w:fill="E1E1FF"/>
            <w:vAlign w:val="center"/>
            <w:hideMark/>
          </w:tcPr>
          <w:p w14:paraId="2E1E3B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D2F0ECB" w14:textId="77777777" w:rsidTr="000D5424">
        <w:trPr>
          <w:trHeight w:val="20"/>
        </w:trPr>
        <w:tc>
          <w:tcPr>
            <w:tcW w:w="642" w:type="pct"/>
            <w:shd w:val="clear" w:color="FFEE75" w:fill="FFEE75"/>
            <w:vAlign w:val="center"/>
            <w:hideMark/>
          </w:tcPr>
          <w:p w14:paraId="0A5F4E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5424C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B75D7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34.000,00</w:t>
            </w:r>
          </w:p>
        </w:tc>
        <w:tc>
          <w:tcPr>
            <w:tcW w:w="590" w:type="pct"/>
            <w:shd w:val="clear" w:color="FFEE75" w:fill="FFEE75"/>
            <w:vAlign w:val="center"/>
            <w:hideMark/>
          </w:tcPr>
          <w:p w14:paraId="52EA65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-34.000,00</w:t>
            </w:r>
          </w:p>
        </w:tc>
        <w:tc>
          <w:tcPr>
            <w:tcW w:w="496" w:type="pct"/>
            <w:shd w:val="clear" w:color="FFEE75" w:fill="FFEE75"/>
            <w:vAlign w:val="center"/>
            <w:hideMark/>
          </w:tcPr>
          <w:p w14:paraId="0532E9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7A113A35" w14:textId="77777777" w:rsidTr="000D5424">
        <w:trPr>
          <w:trHeight w:val="20"/>
        </w:trPr>
        <w:tc>
          <w:tcPr>
            <w:tcW w:w="642" w:type="pct"/>
            <w:vAlign w:val="center"/>
            <w:hideMark/>
          </w:tcPr>
          <w:p w14:paraId="615747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C537E5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A22B1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33.750,00</w:t>
            </w:r>
          </w:p>
        </w:tc>
        <w:tc>
          <w:tcPr>
            <w:tcW w:w="590" w:type="pct"/>
            <w:vAlign w:val="center"/>
            <w:hideMark/>
          </w:tcPr>
          <w:p w14:paraId="7FFBFE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-33.750,00</w:t>
            </w:r>
          </w:p>
        </w:tc>
        <w:tc>
          <w:tcPr>
            <w:tcW w:w="496" w:type="pct"/>
            <w:vAlign w:val="center"/>
            <w:hideMark/>
          </w:tcPr>
          <w:p w14:paraId="015D79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319EDCCB" w14:textId="77777777" w:rsidTr="000D5424">
        <w:trPr>
          <w:trHeight w:val="20"/>
        </w:trPr>
        <w:tc>
          <w:tcPr>
            <w:tcW w:w="642" w:type="pct"/>
            <w:vAlign w:val="center"/>
            <w:hideMark/>
          </w:tcPr>
          <w:p w14:paraId="01F3001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257228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3D4B3B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33.750,00</w:t>
            </w:r>
          </w:p>
        </w:tc>
        <w:tc>
          <w:tcPr>
            <w:tcW w:w="590" w:type="pct"/>
            <w:vAlign w:val="center"/>
            <w:hideMark/>
          </w:tcPr>
          <w:p w14:paraId="520065E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-33.750,00</w:t>
            </w:r>
          </w:p>
        </w:tc>
        <w:tc>
          <w:tcPr>
            <w:tcW w:w="496" w:type="pct"/>
            <w:vAlign w:val="center"/>
            <w:hideMark/>
          </w:tcPr>
          <w:p w14:paraId="7453102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3023CBAD" w14:textId="77777777" w:rsidTr="000D5424">
        <w:trPr>
          <w:trHeight w:val="20"/>
        </w:trPr>
        <w:tc>
          <w:tcPr>
            <w:tcW w:w="642" w:type="pct"/>
            <w:vAlign w:val="center"/>
            <w:hideMark/>
          </w:tcPr>
          <w:p w14:paraId="368915B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412C94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FC05A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w:t>
            </w:r>
          </w:p>
        </w:tc>
        <w:tc>
          <w:tcPr>
            <w:tcW w:w="590" w:type="pct"/>
            <w:vAlign w:val="center"/>
            <w:hideMark/>
          </w:tcPr>
          <w:p w14:paraId="3155D8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w:t>
            </w:r>
          </w:p>
        </w:tc>
        <w:tc>
          <w:tcPr>
            <w:tcW w:w="496" w:type="pct"/>
            <w:vAlign w:val="center"/>
            <w:hideMark/>
          </w:tcPr>
          <w:p w14:paraId="45502EE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493E55BF" w14:textId="77777777" w:rsidTr="000D5424">
        <w:trPr>
          <w:trHeight w:val="20"/>
        </w:trPr>
        <w:tc>
          <w:tcPr>
            <w:tcW w:w="642" w:type="pct"/>
            <w:vAlign w:val="center"/>
            <w:hideMark/>
          </w:tcPr>
          <w:p w14:paraId="6849866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7B741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C5196F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w:t>
            </w:r>
          </w:p>
        </w:tc>
        <w:tc>
          <w:tcPr>
            <w:tcW w:w="590" w:type="pct"/>
            <w:vAlign w:val="center"/>
            <w:hideMark/>
          </w:tcPr>
          <w:p w14:paraId="61197A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w:t>
            </w:r>
          </w:p>
        </w:tc>
        <w:tc>
          <w:tcPr>
            <w:tcW w:w="496" w:type="pct"/>
            <w:vAlign w:val="center"/>
            <w:hideMark/>
          </w:tcPr>
          <w:p w14:paraId="296CAD3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39D33CE2" w14:textId="77777777" w:rsidTr="000D5424">
        <w:trPr>
          <w:trHeight w:val="20"/>
        </w:trPr>
        <w:tc>
          <w:tcPr>
            <w:tcW w:w="642" w:type="pct"/>
            <w:shd w:val="clear" w:color="E1E1FF" w:fill="E1E1FF"/>
            <w:vAlign w:val="center"/>
            <w:hideMark/>
          </w:tcPr>
          <w:p w14:paraId="776C6B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T106104</w:t>
            </w:r>
          </w:p>
        </w:tc>
        <w:tc>
          <w:tcPr>
            <w:tcW w:w="2791" w:type="pct"/>
            <w:shd w:val="clear" w:color="E1E1FF" w:fill="E1E1FF"/>
            <w:vAlign w:val="center"/>
            <w:hideMark/>
          </w:tcPr>
          <w:p w14:paraId="156ED67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ERASMUS</w:t>
            </w:r>
          </w:p>
        </w:tc>
        <w:tc>
          <w:tcPr>
            <w:tcW w:w="481" w:type="pct"/>
            <w:shd w:val="clear" w:color="E1E1FF" w:fill="E1E1FF"/>
            <w:vAlign w:val="center"/>
            <w:hideMark/>
          </w:tcPr>
          <w:p w14:paraId="582700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454.873,65</w:t>
            </w:r>
          </w:p>
        </w:tc>
        <w:tc>
          <w:tcPr>
            <w:tcW w:w="590" w:type="pct"/>
            <w:shd w:val="clear" w:color="E1E1FF" w:fill="E1E1FF"/>
            <w:vAlign w:val="center"/>
            <w:hideMark/>
          </w:tcPr>
          <w:p w14:paraId="6B579E2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50.500,00</w:t>
            </w:r>
          </w:p>
        </w:tc>
        <w:tc>
          <w:tcPr>
            <w:tcW w:w="496" w:type="pct"/>
            <w:shd w:val="clear" w:color="E1E1FF" w:fill="E1E1FF"/>
            <w:vAlign w:val="center"/>
            <w:hideMark/>
          </w:tcPr>
          <w:p w14:paraId="1B5C2A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505.373,65</w:t>
            </w:r>
          </w:p>
        </w:tc>
      </w:tr>
      <w:tr w:rsidR="0024688F" w:rsidRPr="00581027" w14:paraId="406E7055" w14:textId="77777777" w:rsidTr="000D5424">
        <w:trPr>
          <w:trHeight w:val="20"/>
        </w:trPr>
        <w:tc>
          <w:tcPr>
            <w:tcW w:w="642" w:type="pct"/>
            <w:shd w:val="clear" w:color="FFEE75" w:fill="FFEE75"/>
            <w:vAlign w:val="center"/>
            <w:hideMark/>
          </w:tcPr>
          <w:p w14:paraId="77D37B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5.9.</w:t>
            </w:r>
          </w:p>
        </w:tc>
        <w:tc>
          <w:tcPr>
            <w:tcW w:w="2791" w:type="pct"/>
            <w:shd w:val="clear" w:color="FFEE75" w:fill="FFEE75"/>
            <w:vAlign w:val="center"/>
            <w:hideMark/>
          </w:tcPr>
          <w:p w14:paraId="0745F4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proračunski korisnici</w:t>
            </w:r>
          </w:p>
        </w:tc>
        <w:tc>
          <w:tcPr>
            <w:tcW w:w="481" w:type="pct"/>
            <w:shd w:val="clear" w:color="FFEE75" w:fill="FFEE75"/>
            <w:vAlign w:val="center"/>
            <w:hideMark/>
          </w:tcPr>
          <w:p w14:paraId="21B0CF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347.290,02</w:t>
            </w:r>
          </w:p>
        </w:tc>
        <w:tc>
          <w:tcPr>
            <w:tcW w:w="590" w:type="pct"/>
            <w:shd w:val="clear" w:color="FFEE75" w:fill="FFEE75"/>
            <w:vAlign w:val="center"/>
            <w:hideMark/>
          </w:tcPr>
          <w:p w14:paraId="172371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27.568,98</w:t>
            </w:r>
          </w:p>
        </w:tc>
        <w:tc>
          <w:tcPr>
            <w:tcW w:w="496" w:type="pct"/>
            <w:shd w:val="clear" w:color="FFEE75" w:fill="FFEE75"/>
            <w:vAlign w:val="center"/>
            <w:hideMark/>
          </w:tcPr>
          <w:p w14:paraId="45C562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374.859,00</w:t>
            </w:r>
          </w:p>
        </w:tc>
      </w:tr>
      <w:tr w:rsidR="0024688F" w:rsidRPr="00581027" w14:paraId="50B1319A" w14:textId="77777777" w:rsidTr="000D5424">
        <w:trPr>
          <w:trHeight w:val="20"/>
        </w:trPr>
        <w:tc>
          <w:tcPr>
            <w:tcW w:w="642" w:type="pct"/>
            <w:vAlign w:val="center"/>
            <w:hideMark/>
          </w:tcPr>
          <w:p w14:paraId="67D8419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E5A5B4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B6DCA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336.378,02</w:t>
            </w:r>
          </w:p>
        </w:tc>
        <w:tc>
          <w:tcPr>
            <w:tcW w:w="590" w:type="pct"/>
            <w:vAlign w:val="center"/>
            <w:hideMark/>
          </w:tcPr>
          <w:p w14:paraId="5E090F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28.068,98</w:t>
            </w:r>
          </w:p>
        </w:tc>
        <w:tc>
          <w:tcPr>
            <w:tcW w:w="496" w:type="pct"/>
            <w:vAlign w:val="center"/>
            <w:hideMark/>
          </w:tcPr>
          <w:p w14:paraId="1CA3BD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364.447,00</w:t>
            </w:r>
          </w:p>
        </w:tc>
      </w:tr>
      <w:tr w:rsidR="0024688F" w:rsidRPr="00581027" w14:paraId="7403802A" w14:textId="77777777" w:rsidTr="000D5424">
        <w:trPr>
          <w:trHeight w:val="20"/>
        </w:trPr>
        <w:tc>
          <w:tcPr>
            <w:tcW w:w="642" w:type="pct"/>
            <w:vAlign w:val="center"/>
            <w:hideMark/>
          </w:tcPr>
          <w:p w14:paraId="38C8B5E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6F7AB1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66BB6C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336.378,02</w:t>
            </w:r>
          </w:p>
        </w:tc>
        <w:tc>
          <w:tcPr>
            <w:tcW w:w="590" w:type="pct"/>
            <w:vAlign w:val="center"/>
            <w:hideMark/>
          </w:tcPr>
          <w:p w14:paraId="4D508C5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28.068,98</w:t>
            </w:r>
          </w:p>
        </w:tc>
        <w:tc>
          <w:tcPr>
            <w:tcW w:w="496" w:type="pct"/>
            <w:vAlign w:val="center"/>
            <w:hideMark/>
          </w:tcPr>
          <w:p w14:paraId="2624FCD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364.447,00</w:t>
            </w:r>
          </w:p>
        </w:tc>
      </w:tr>
      <w:tr w:rsidR="0024688F" w:rsidRPr="00581027" w14:paraId="4CBB1B8F" w14:textId="77777777" w:rsidTr="000D5424">
        <w:trPr>
          <w:trHeight w:val="20"/>
        </w:trPr>
        <w:tc>
          <w:tcPr>
            <w:tcW w:w="642" w:type="pct"/>
            <w:vAlign w:val="center"/>
            <w:hideMark/>
          </w:tcPr>
          <w:p w14:paraId="4558CBD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A909E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92C7BF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10.912,00</w:t>
            </w:r>
          </w:p>
        </w:tc>
        <w:tc>
          <w:tcPr>
            <w:tcW w:w="590" w:type="pct"/>
            <w:vAlign w:val="center"/>
            <w:hideMark/>
          </w:tcPr>
          <w:p w14:paraId="5A9CF6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vAlign w:val="center"/>
            <w:hideMark/>
          </w:tcPr>
          <w:p w14:paraId="5298D8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10.412,00</w:t>
            </w:r>
          </w:p>
        </w:tc>
      </w:tr>
      <w:tr w:rsidR="0024688F" w:rsidRPr="00581027" w14:paraId="0CCC3F97" w14:textId="77777777" w:rsidTr="000D5424">
        <w:trPr>
          <w:trHeight w:val="20"/>
        </w:trPr>
        <w:tc>
          <w:tcPr>
            <w:tcW w:w="642" w:type="pct"/>
            <w:vAlign w:val="center"/>
            <w:hideMark/>
          </w:tcPr>
          <w:p w14:paraId="411D27F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1692577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07314C7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w:t>
            </w:r>
          </w:p>
        </w:tc>
        <w:tc>
          <w:tcPr>
            <w:tcW w:w="590" w:type="pct"/>
            <w:vAlign w:val="center"/>
            <w:hideMark/>
          </w:tcPr>
          <w:p w14:paraId="094E3BF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95FD71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w:t>
            </w:r>
          </w:p>
        </w:tc>
      </w:tr>
      <w:tr w:rsidR="0024688F" w:rsidRPr="00581027" w14:paraId="269A7A34" w14:textId="77777777" w:rsidTr="000D5424">
        <w:trPr>
          <w:trHeight w:val="20"/>
        </w:trPr>
        <w:tc>
          <w:tcPr>
            <w:tcW w:w="642" w:type="pct"/>
            <w:vAlign w:val="center"/>
            <w:hideMark/>
          </w:tcPr>
          <w:p w14:paraId="12B0455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F61115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9E4192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10.911,00</w:t>
            </w:r>
          </w:p>
        </w:tc>
        <w:tc>
          <w:tcPr>
            <w:tcW w:w="590" w:type="pct"/>
            <w:vAlign w:val="center"/>
            <w:hideMark/>
          </w:tcPr>
          <w:p w14:paraId="5EA64E2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496" w:type="pct"/>
            <w:vAlign w:val="center"/>
            <w:hideMark/>
          </w:tcPr>
          <w:p w14:paraId="2D12001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10.411,00</w:t>
            </w:r>
          </w:p>
        </w:tc>
      </w:tr>
      <w:tr w:rsidR="0024688F" w:rsidRPr="00581027" w14:paraId="708BF7F6" w14:textId="77777777" w:rsidTr="000D5424">
        <w:trPr>
          <w:trHeight w:val="20"/>
        </w:trPr>
        <w:tc>
          <w:tcPr>
            <w:tcW w:w="642" w:type="pct"/>
            <w:shd w:val="clear" w:color="FFFF97" w:fill="FFFF97"/>
            <w:vAlign w:val="center"/>
            <w:hideMark/>
          </w:tcPr>
          <w:p w14:paraId="0F4EDC6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5.9.1</w:t>
            </w:r>
          </w:p>
        </w:tc>
        <w:tc>
          <w:tcPr>
            <w:tcW w:w="2791" w:type="pct"/>
            <w:shd w:val="clear" w:color="FFFF97" w:fill="FFFF97"/>
            <w:vAlign w:val="center"/>
            <w:hideMark/>
          </w:tcPr>
          <w:p w14:paraId="5F6B42F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proračunski korisnici - preneseni višak</w:t>
            </w:r>
          </w:p>
        </w:tc>
        <w:tc>
          <w:tcPr>
            <w:tcW w:w="481" w:type="pct"/>
            <w:shd w:val="clear" w:color="FFFF97" w:fill="FFFF97"/>
            <w:vAlign w:val="center"/>
            <w:hideMark/>
          </w:tcPr>
          <w:p w14:paraId="30F625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107.583,63</w:t>
            </w:r>
          </w:p>
        </w:tc>
        <w:tc>
          <w:tcPr>
            <w:tcW w:w="590" w:type="pct"/>
            <w:shd w:val="clear" w:color="FFFF97" w:fill="FFFF97"/>
            <w:vAlign w:val="center"/>
            <w:hideMark/>
          </w:tcPr>
          <w:p w14:paraId="6DF92E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22.931,02</w:t>
            </w:r>
          </w:p>
        </w:tc>
        <w:tc>
          <w:tcPr>
            <w:tcW w:w="496" w:type="pct"/>
            <w:shd w:val="clear" w:color="FFFF97" w:fill="FFFF97"/>
            <w:vAlign w:val="center"/>
            <w:hideMark/>
          </w:tcPr>
          <w:p w14:paraId="0B69AF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130.514,65</w:t>
            </w:r>
          </w:p>
        </w:tc>
      </w:tr>
      <w:tr w:rsidR="0024688F" w:rsidRPr="00581027" w14:paraId="6C461DC1" w14:textId="77777777" w:rsidTr="000D5424">
        <w:trPr>
          <w:trHeight w:val="20"/>
        </w:trPr>
        <w:tc>
          <w:tcPr>
            <w:tcW w:w="642" w:type="pct"/>
            <w:vAlign w:val="center"/>
            <w:hideMark/>
          </w:tcPr>
          <w:p w14:paraId="44B49A4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F9007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38B64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96.773,55</w:t>
            </w:r>
          </w:p>
        </w:tc>
        <w:tc>
          <w:tcPr>
            <w:tcW w:w="590" w:type="pct"/>
            <w:vAlign w:val="center"/>
            <w:hideMark/>
          </w:tcPr>
          <w:p w14:paraId="05A44E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23.116,02</w:t>
            </w:r>
          </w:p>
        </w:tc>
        <w:tc>
          <w:tcPr>
            <w:tcW w:w="496" w:type="pct"/>
            <w:vAlign w:val="center"/>
            <w:hideMark/>
          </w:tcPr>
          <w:p w14:paraId="0B7395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119.889,57</w:t>
            </w:r>
          </w:p>
        </w:tc>
      </w:tr>
      <w:tr w:rsidR="0024688F" w:rsidRPr="00581027" w14:paraId="00730581" w14:textId="77777777" w:rsidTr="000D5424">
        <w:trPr>
          <w:trHeight w:val="20"/>
        </w:trPr>
        <w:tc>
          <w:tcPr>
            <w:tcW w:w="642" w:type="pct"/>
            <w:vAlign w:val="center"/>
            <w:hideMark/>
          </w:tcPr>
          <w:p w14:paraId="58F057D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767C91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399A73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96.773,55</w:t>
            </w:r>
          </w:p>
        </w:tc>
        <w:tc>
          <w:tcPr>
            <w:tcW w:w="590" w:type="pct"/>
            <w:vAlign w:val="center"/>
            <w:hideMark/>
          </w:tcPr>
          <w:p w14:paraId="38AF824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23.116,02</w:t>
            </w:r>
          </w:p>
        </w:tc>
        <w:tc>
          <w:tcPr>
            <w:tcW w:w="496" w:type="pct"/>
            <w:vAlign w:val="center"/>
            <w:hideMark/>
          </w:tcPr>
          <w:p w14:paraId="4025AD3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119.889,57</w:t>
            </w:r>
          </w:p>
        </w:tc>
      </w:tr>
      <w:tr w:rsidR="0024688F" w:rsidRPr="00581027" w14:paraId="3ACC4668" w14:textId="77777777" w:rsidTr="000D5424">
        <w:trPr>
          <w:trHeight w:val="20"/>
        </w:trPr>
        <w:tc>
          <w:tcPr>
            <w:tcW w:w="642" w:type="pct"/>
            <w:vAlign w:val="center"/>
            <w:hideMark/>
          </w:tcPr>
          <w:p w14:paraId="57A6D64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676D5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7EC83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10.810,08</w:t>
            </w:r>
          </w:p>
        </w:tc>
        <w:tc>
          <w:tcPr>
            <w:tcW w:w="590" w:type="pct"/>
            <w:vAlign w:val="center"/>
            <w:hideMark/>
          </w:tcPr>
          <w:p w14:paraId="176F66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-185,00</w:t>
            </w:r>
          </w:p>
        </w:tc>
        <w:tc>
          <w:tcPr>
            <w:tcW w:w="496" w:type="pct"/>
            <w:vAlign w:val="center"/>
            <w:hideMark/>
          </w:tcPr>
          <w:p w14:paraId="27B08A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10.625,08</w:t>
            </w:r>
          </w:p>
        </w:tc>
      </w:tr>
      <w:tr w:rsidR="0024688F" w:rsidRPr="00581027" w14:paraId="768330A7" w14:textId="77777777" w:rsidTr="000D5424">
        <w:trPr>
          <w:trHeight w:val="20"/>
        </w:trPr>
        <w:tc>
          <w:tcPr>
            <w:tcW w:w="642" w:type="pct"/>
            <w:vAlign w:val="center"/>
            <w:hideMark/>
          </w:tcPr>
          <w:p w14:paraId="49B5E2D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1CD256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61FE6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10.810,08</w:t>
            </w:r>
          </w:p>
        </w:tc>
        <w:tc>
          <w:tcPr>
            <w:tcW w:w="590" w:type="pct"/>
            <w:vAlign w:val="center"/>
            <w:hideMark/>
          </w:tcPr>
          <w:p w14:paraId="60C9B5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-185,00</w:t>
            </w:r>
          </w:p>
        </w:tc>
        <w:tc>
          <w:tcPr>
            <w:tcW w:w="496" w:type="pct"/>
            <w:vAlign w:val="center"/>
            <w:hideMark/>
          </w:tcPr>
          <w:p w14:paraId="35541A5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10.625,08</w:t>
            </w:r>
          </w:p>
        </w:tc>
      </w:tr>
      <w:tr w:rsidR="0024688F" w:rsidRPr="00581027" w14:paraId="26214BE9" w14:textId="77777777" w:rsidTr="000D5424">
        <w:trPr>
          <w:trHeight w:val="20"/>
        </w:trPr>
        <w:tc>
          <w:tcPr>
            <w:tcW w:w="642" w:type="pct"/>
            <w:shd w:val="clear" w:color="E1E1FF" w:fill="E1E1FF"/>
            <w:vAlign w:val="center"/>
            <w:hideMark/>
          </w:tcPr>
          <w:p w14:paraId="21EE679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T106106</w:t>
            </w:r>
          </w:p>
        </w:tc>
        <w:tc>
          <w:tcPr>
            <w:tcW w:w="2791" w:type="pct"/>
            <w:shd w:val="clear" w:color="E1E1FF" w:fill="E1E1FF"/>
            <w:vAlign w:val="center"/>
            <w:hideMark/>
          </w:tcPr>
          <w:p w14:paraId="5208B5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EMMI</w:t>
            </w:r>
          </w:p>
        </w:tc>
        <w:tc>
          <w:tcPr>
            <w:tcW w:w="481" w:type="pct"/>
            <w:shd w:val="clear" w:color="E1E1FF" w:fill="E1E1FF"/>
            <w:vAlign w:val="center"/>
            <w:hideMark/>
          </w:tcPr>
          <w:p w14:paraId="331A03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6.618,00</w:t>
            </w:r>
          </w:p>
        </w:tc>
        <w:tc>
          <w:tcPr>
            <w:tcW w:w="590" w:type="pct"/>
            <w:shd w:val="clear" w:color="E1E1FF" w:fill="E1E1FF"/>
            <w:vAlign w:val="center"/>
            <w:hideMark/>
          </w:tcPr>
          <w:p w14:paraId="07F746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3457C4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6.618,00</w:t>
            </w:r>
          </w:p>
        </w:tc>
      </w:tr>
      <w:tr w:rsidR="0024688F" w:rsidRPr="00581027" w14:paraId="5A082ADD" w14:textId="77777777" w:rsidTr="000D5424">
        <w:trPr>
          <w:trHeight w:val="20"/>
        </w:trPr>
        <w:tc>
          <w:tcPr>
            <w:tcW w:w="642" w:type="pct"/>
            <w:shd w:val="clear" w:color="FFEE75" w:fill="FFEE75"/>
            <w:vAlign w:val="center"/>
            <w:hideMark/>
          </w:tcPr>
          <w:p w14:paraId="6669F76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5.9.</w:t>
            </w:r>
          </w:p>
        </w:tc>
        <w:tc>
          <w:tcPr>
            <w:tcW w:w="2791" w:type="pct"/>
            <w:shd w:val="clear" w:color="FFEE75" w:fill="FFEE75"/>
            <w:vAlign w:val="center"/>
            <w:hideMark/>
          </w:tcPr>
          <w:p w14:paraId="0A45B2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proračunski korisnici</w:t>
            </w:r>
          </w:p>
        </w:tc>
        <w:tc>
          <w:tcPr>
            <w:tcW w:w="481" w:type="pct"/>
            <w:shd w:val="clear" w:color="FFEE75" w:fill="FFEE75"/>
            <w:vAlign w:val="center"/>
            <w:hideMark/>
          </w:tcPr>
          <w:p w14:paraId="2EDF3C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6.618,00</w:t>
            </w:r>
          </w:p>
        </w:tc>
        <w:tc>
          <w:tcPr>
            <w:tcW w:w="590" w:type="pct"/>
            <w:shd w:val="clear" w:color="FFEE75" w:fill="FFEE75"/>
            <w:vAlign w:val="center"/>
            <w:hideMark/>
          </w:tcPr>
          <w:p w14:paraId="452DBC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6A098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6.618,00</w:t>
            </w:r>
          </w:p>
        </w:tc>
      </w:tr>
      <w:tr w:rsidR="0024688F" w:rsidRPr="00581027" w14:paraId="77B76430" w14:textId="77777777" w:rsidTr="000D5424">
        <w:trPr>
          <w:trHeight w:val="20"/>
        </w:trPr>
        <w:tc>
          <w:tcPr>
            <w:tcW w:w="642" w:type="pct"/>
            <w:vAlign w:val="center"/>
            <w:hideMark/>
          </w:tcPr>
          <w:p w14:paraId="066146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3</w:t>
            </w:r>
          </w:p>
        </w:tc>
        <w:tc>
          <w:tcPr>
            <w:tcW w:w="2791" w:type="pct"/>
            <w:vAlign w:val="center"/>
            <w:hideMark/>
          </w:tcPr>
          <w:p w14:paraId="5CD9F9F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1570F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3.167,00</w:t>
            </w:r>
          </w:p>
        </w:tc>
        <w:tc>
          <w:tcPr>
            <w:tcW w:w="590" w:type="pct"/>
            <w:vAlign w:val="center"/>
            <w:hideMark/>
          </w:tcPr>
          <w:p w14:paraId="740C0F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DC272B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3.167,00</w:t>
            </w:r>
          </w:p>
        </w:tc>
      </w:tr>
      <w:tr w:rsidR="0024688F" w:rsidRPr="00581027" w14:paraId="7E13C5D7" w14:textId="77777777" w:rsidTr="000D5424">
        <w:trPr>
          <w:trHeight w:val="20"/>
        </w:trPr>
        <w:tc>
          <w:tcPr>
            <w:tcW w:w="642" w:type="pct"/>
            <w:vAlign w:val="center"/>
            <w:hideMark/>
          </w:tcPr>
          <w:p w14:paraId="518B8ED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1F4467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3412EE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3.167,00</w:t>
            </w:r>
          </w:p>
        </w:tc>
        <w:tc>
          <w:tcPr>
            <w:tcW w:w="590" w:type="pct"/>
            <w:vAlign w:val="center"/>
            <w:hideMark/>
          </w:tcPr>
          <w:p w14:paraId="36B254A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267401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3.167,00</w:t>
            </w:r>
          </w:p>
        </w:tc>
      </w:tr>
      <w:tr w:rsidR="0024688F" w:rsidRPr="00581027" w14:paraId="1BDA79F7" w14:textId="77777777" w:rsidTr="000D5424">
        <w:trPr>
          <w:trHeight w:val="20"/>
        </w:trPr>
        <w:tc>
          <w:tcPr>
            <w:tcW w:w="642" w:type="pct"/>
            <w:vAlign w:val="center"/>
            <w:hideMark/>
          </w:tcPr>
          <w:p w14:paraId="5799CE8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295E46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B67C3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3.451,00</w:t>
            </w:r>
          </w:p>
        </w:tc>
        <w:tc>
          <w:tcPr>
            <w:tcW w:w="590" w:type="pct"/>
            <w:vAlign w:val="center"/>
            <w:hideMark/>
          </w:tcPr>
          <w:p w14:paraId="26B53A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187A5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3.451,00</w:t>
            </w:r>
          </w:p>
        </w:tc>
      </w:tr>
      <w:tr w:rsidR="0024688F" w:rsidRPr="00581027" w14:paraId="74C7EDFB" w14:textId="77777777" w:rsidTr="000D5424">
        <w:trPr>
          <w:trHeight w:val="20"/>
        </w:trPr>
        <w:tc>
          <w:tcPr>
            <w:tcW w:w="642" w:type="pct"/>
            <w:vAlign w:val="center"/>
            <w:hideMark/>
          </w:tcPr>
          <w:p w14:paraId="2785AEA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E8B1AA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98A89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3.451,00</w:t>
            </w:r>
          </w:p>
        </w:tc>
        <w:tc>
          <w:tcPr>
            <w:tcW w:w="590" w:type="pct"/>
            <w:vAlign w:val="center"/>
            <w:hideMark/>
          </w:tcPr>
          <w:p w14:paraId="62D8575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09AFC2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3.451,00</w:t>
            </w:r>
          </w:p>
        </w:tc>
      </w:tr>
      <w:tr w:rsidR="0024688F" w:rsidRPr="00581027" w14:paraId="277FA017" w14:textId="77777777" w:rsidTr="000D5424">
        <w:trPr>
          <w:trHeight w:val="20"/>
        </w:trPr>
        <w:tc>
          <w:tcPr>
            <w:tcW w:w="642" w:type="pct"/>
            <w:shd w:val="clear" w:color="E1E1FF" w:fill="E1E1FF"/>
            <w:vAlign w:val="center"/>
            <w:hideMark/>
          </w:tcPr>
          <w:p w14:paraId="3501AE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T106109</w:t>
            </w:r>
          </w:p>
        </w:tc>
        <w:tc>
          <w:tcPr>
            <w:tcW w:w="2791" w:type="pct"/>
            <w:shd w:val="clear" w:color="E1E1FF" w:fill="E1E1FF"/>
            <w:vAlign w:val="center"/>
            <w:hideMark/>
          </w:tcPr>
          <w:p w14:paraId="1C90F35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STEM</w:t>
            </w:r>
          </w:p>
        </w:tc>
        <w:tc>
          <w:tcPr>
            <w:tcW w:w="481" w:type="pct"/>
            <w:shd w:val="clear" w:color="E1E1FF" w:fill="E1E1FF"/>
            <w:vAlign w:val="center"/>
            <w:hideMark/>
          </w:tcPr>
          <w:p w14:paraId="7FD528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8.499,39</w:t>
            </w:r>
          </w:p>
        </w:tc>
        <w:tc>
          <w:tcPr>
            <w:tcW w:w="590" w:type="pct"/>
            <w:shd w:val="clear" w:color="E1E1FF" w:fill="E1E1FF"/>
            <w:vAlign w:val="center"/>
            <w:hideMark/>
          </w:tcPr>
          <w:p w14:paraId="2F8C12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2B9C55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8.499,39</w:t>
            </w:r>
          </w:p>
        </w:tc>
      </w:tr>
      <w:tr w:rsidR="0024688F" w:rsidRPr="00581027" w14:paraId="618F872C" w14:textId="77777777" w:rsidTr="000D5424">
        <w:trPr>
          <w:trHeight w:val="20"/>
        </w:trPr>
        <w:tc>
          <w:tcPr>
            <w:tcW w:w="642" w:type="pct"/>
            <w:shd w:val="clear" w:color="FFEE75" w:fill="FFEE75"/>
            <w:vAlign w:val="center"/>
            <w:hideMark/>
          </w:tcPr>
          <w:p w14:paraId="662D67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76E4941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3A12F1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1.560,00</w:t>
            </w:r>
          </w:p>
        </w:tc>
        <w:tc>
          <w:tcPr>
            <w:tcW w:w="590" w:type="pct"/>
            <w:shd w:val="clear" w:color="FFEE75" w:fill="FFEE75"/>
            <w:vAlign w:val="center"/>
            <w:hideMark/>
          </w:tcPr>
          <w:p w14:paraId="03B95B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8FEC9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1.560,00</w:t>
            </w:r>
          </w:p>
        </w:tc>
      </w:tr>
      <w:tr w:rsidR="0024688F" w:rsidRPr="00581027" w14:paraId="1C72E10E" w14:textId="77777777" w:rsidTr="000D5424">
        <w:trPr>
          <w:trHeight w:val="20"/>
        </w:trPr>
        <w:tc>
          <w:tcPr>
            <w:tcW w:w="642" w:type="pct"/>
            <w:vAlign w:val="center"/>
            <w:hideMark/>
          </w:tcPr>
          <w:p w14:paraId="5A417F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DC5F7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EBB399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1.560,00</w:t>
            </w:r>
          </w:p>
        </w:tc>
        <w:tc>
          <w:tcPr>
            <w:tcW w:w="590" w:type="pct"/>
            <w:vAlign w:val="center"/>
            <w:hideMark/>
          </w:tcPr>
          <w:p w14:paraId="7F9DCB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38265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1.560,00</w:t>
            </w:r>
          </w:p>
        </w:tc>
      </w:tr>
      <w:tr w:rsidR="0024688F" w:rsidRPr="00581027" w14:paraId="39A7D6A0" w14:textId="77777777" w:rsidTr="000D5424">
        <w:trPr>
          <w:trHeight w:val="20"/>
        </w:trPr>
        <w:tc>
          <w:tcPr>
            <w:tcW w:w="642" w:type="pct"/>
            <w:vAlign w:val="center"/>
            <w:hideMark/>
          </w:tcPr>
          <w:p w14:paraId="7E308E4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7CF42D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543EE1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1.560,00</w:t>
            </w:r>
          </w:p>
        </w:tc>
        <w:tc>
          <w:tcPr>
            <w:tcW w:w="590" w:type="pct"/>
            <w:vAlign w:val="center"/>
            <w:hideMark/>
          </w:tcPr>
          <w:p w14:paraId="2A13080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728F76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1.560,00</w:t>
            </w:r>
          </w:p>
        </w:tc>
      </w:tr>
      <w:tr w:rsidR="0024688F" w:rsidRPr="00581027" w14:paraId="52A3B45E" w14:textId="77777777" w:rsidTr="000D5424">
        <w:trPr>
          <w:trHeight w:val="20"/>
        </w:trPr>
        <w:tc>
          <w:tcPr>
            <w:tcW w:w="642" w:type="pct"/>
            <w:shd w:val="clear" w:color="FFFF97" w:fill="FFFF97"/>
            <w:vAlign w:val="center"/>
            <w:hideMark/>
          </w:tcPr>
          <w:p w14:paraId="76E198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5.6.1</w:t>
            </w:r>
          </w:p>
        </w:tc>
        <w:tc>
          <w:tcPr>
            <w:tcW w:w="2791" w:type="pct"/>
            <w:shd w:val="clear" w:color="FFFF97" w:fill="FFFF97"/>
            <w:vAlign w:val="center"/>
            <w:hideMark/>
          </w:tcPr>
          <w:p w14:paraId="47A0B74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PK - preneseni višak</w:t>
            </w:r>
          </w:p>
        </w:tc>
        <w:tc>
          <w:tcPr>
            <w:tcW w:w="481" w:type="pct"/>
            <w:shd w:val="clear" w:color="FFFF97" w:fill="FFFF97"/>
            <w:vAlign w:val="center"/>
            <w:hideMark/>
          </w:tcPr>
          <w:p w14:paraId="7BA415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2.439,39</w:t>
            </w:r>
          </w:p>
        </w:tc>
        <w:tc>
          <w:tcPr>
            <w:tcW w:w="590" w:type="pct"/>
            <w:shd w:val="clear" w:color="FFFF97" w:fill="FFFF97"/>
            <w:vAlign w:val="center"/>
            <w:hideMark/>
          </w:tcPr>
          <w:p w14:paraId="60D5FE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0C9F34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2.439,39</w:t>
            </w:r>
          </w:p>
        </w:tc>
      </w:tr>
      <w:tr w:rsidR="0024688F" w:rsidRPr="00581027" w14:paraId="715D6612" w14:textId="77777777" w:rsidTr="000D5424">
        <w:trPr>
          <w:trHeight w:val="20"/>
        </w:trPr>
        <w:tc>
          <w:tcPr>
            <w:tcW w:w="642" w:type="pct"/>
            <w:vAlign w:val="center"/>
            <w:hideMark/>
          </w:tcPr>
          <w:p w14:paraId="6D4B5A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ED917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965DA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2.439,39</w:t>
            </w:r>
          </w:p>
        </w:tc>
        <w:tc>
          <w:tcPr>
            <w:tcW w:w="590" w:type="pct"/>
            <w:vAlign w:val="center"/>
            <w:hideMark/>
          </w:tcPr>
          <w:p w14:paraId="036D79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9C9E4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2.439,39</w:t>
            </w:r>
          </w:p>
        </w:tc>
      </w:tr>
      <w:tr w:rsidR="0024688F" w:rsidRPr="00581027" w14:paraId="2C0FA500" w14:textId="77777777" w:rsidTr="000D5424">
        <w:trPr>
          <w:trHeight w:val="20"/>
        </w:trPr>
        <w:tc>
          <w:tcPr>
            <w:tcW w:w="642" w:type="pct"/>
            <w:vAlign w:val="center"/>
            <w:hideMark/>
          </w:tcPr>
          <w:p w14:paraId="2721A97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16E12E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6D884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2.439,39</w:t>
            </w:r>
          </w:p>
        </w:tc>
        <w:tc>
          <w:tcPr>
            <w:tcW w:w="590" w:type="pct"/>
            <w:vAlign w:val="center"/>
            <w:hideMark/>
          </w:tcPr>
          <w:p w14:paraId="3B4F004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0C9780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2.439,39</w:t>
            </w:r>
          </w:p>
        </w:tc>
      </w:tr>
      <w:tr w:rsidR="0024688F" w:rsidRPr="00581027" w14:paraId="76DAAF57" w14:textId="77777777" w:rsidTr="000D5424">
        <w:trPr>
          <w:trHeight w:val="20"/>
        </w:trPr>
        <w:tc>
          <w:tcPr>
            <w:tcW w:w="642" w:type="pct"/>
            <w:shd w:val="clear" w:color="FFEE75" w:fill="FFEE75"/>
            <w:vAlign w:val="center"/>
            <w:hideMark/>
          </w:tcPr>
          <w:p w14:paraId="6F39CA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6.2.</w:t>
            </w:r>
          </w:p>
        </w:tc>
        <w:tc>
          <w:tcPr>
            <w:tcW w:w="2791" w:type="pct"/>
            <w:shd w:val="clear" w:color="FFEE75" w:fill="FFEE75"/>
            <w:vAlign w:val="center"/>
            <w:hideMark/>
          </w:tcPr>
          <w:p w14:paraId="17248BE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 - proračunski korisnici</w:t>
            </w:r>
          </w:p>
        </w:tc>
        <w:tc>
          <w:tcPr>
            <w:tcW w:w="481" w:type="pct"/>
            <w:shd w:val="clear" w:color="FFEE75" w:fill="FFEE75"/>
            <w:vAlign w:val="center"/>
            <w:hideMark/>
          </w:tcPr>
          <w:p w14:paraId="701820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w:t>
            </w:r>
          </w:p>
        </w:tc>
        <w:tc>
          <w:tcPr>
            <w:tcW w:w="590" w:type="pct"/>
            <w:shd w:val="clear" w:color="FFEE75" w:fill="FFEE75"/>
            <w:vAlign w:val="center"/>
            <w:hideMark/>
          </w:tcPr>
          <w:p w14:paraId="68B1B9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524FB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w:t>
            </w:r>
          </w:p>
        </w:tc>
      </w:tr>
      <w:tr w:rsidR="0024688F" w:rsidRPr="00581027" w14:paraId="4152BBF4" w14:textId="77777777" w:rsidTr="000D5424">
        <w:trPr>
          <w:trHeight w:val="20"/>
        </w:trPr>
        <w:tc>
          <w:tcPr>
            <w:tcW w:w="642" w:type="pct"/>
            <w:vAlign w:val="center"/>
            <w:hideMark/>
          </w:tcPr>
          <w:p w14:paraId="3E859E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71CC01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50277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w:t>
            </w:r>
          </w:p>
        </w:tc>
        <w:tc>
          <w:tcPr>
            <w:tcW w:w="590" w:type="pct"/>
            <w:vAlign w:val="center"/>
            <w:hideMark/>
          </w:tcPr>
          <w:p w14:paraId="1ABD51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BFF6F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w:t>
            </w:r>
          </w:p>
        </w:tc>
      </w:tr>
      <w:tr w:rsidR="0024688F" w:rsidRPr="00581027" w14:paraId="0633032A" w14:textId="77777777" w:rsidTr="000D5424">
        <w:trPr>
          <w:trHeight w:val="20"/>
        </w:trPr>
        <w:tc>
          <w:tcPr>
            <w:tcW w:w="642" w:type="pct"/>
            <w:vAlign w:val="center"/>
            <w:hideMark/>
          </w:tcPr>
          <w:p w14:paraId="1E014ED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33A67B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2A9E0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4.500,00</w:t>
            </w:r>
          </w:p>
        </w:tc>
        <w:tc>
          <w:tcPr>
            <w:tcW w:w="590" w:type="pct"/>
            <w:vAlign w:val="center"/>
            <w:hideMark/>
          </w:tcPr>
          <w:p w14:paraId="2A28963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21762B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4.500,00</w:t>
            </w:r>
          </w:p>
        </w:tc>
      </w:tr>
      <w:tr w:rsidR="0024688F" w:rsidRPr="00581027" w14:paraId="16F6F83A" w14:textId="77777777" w:rsidTr="000D5424">
        <w:trPr>
          <w:trHeight w:val="20"/>
        </w:trPr>
        <w:tc>
          <w:tcPr>
            <w:tcW w:w="642" w:type="pct"/>
            <w:shd w:val="clear" w:color="E1E1FF" w:fill="E1E1FF"/>
            <w:vAlign w:val="center"/>
            <w:hideMark/>
          </w:tcPr>
          <w:p w14:paraId="6E0D1F5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T106110</w:t>
            </w:r>
          </w:p>
        </w:tc>
        <w:tc>
          <w:tcPr>
            <w:tcW w:w="2791" w:type="pct"/>
            <w:shd w:val="clear" w:color="E1E1FF" w:fill="E1E1FF"/>
            <w:vAlign w:val="center"/>
            <w:hideMark/>
          </w:tcPr>
          <w:p w14:paraId="08778E6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INCLuDE</w:t>
            </w:r>
          </w:p>
        </w:tc>
        <w:tc>
          <w:tcPr>
            <w:tcW w:w="481" w:type="pct"/>
            <w:shd w:val="clear" w:color="E1E1FF" w:fill="E1E1FF"/>
            <w:vAlign w:val="center"/>
            <w:hideMark/>
          </w:tcPr>
          <w:p w14:paraId="6D9F5B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8.500,00</w:t>
            </w:r>
          </w:p>
        </w:tc>
        <w:tc>
          <w:tcPr>
            <w:tcW w:w="590" w:type="pct"/>
            <w:shd w:val="clear" w:color="E1E1FF" w:fill="E1E1FF"/>
            <w:vAlign w:val="center"/>
            <w:hideMark/>
          </w:tcPr>
          <w:p w14:paraId="158B61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1F3A34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8.500,00</w:t>
            </w:r>
          </w:p>
        </w:tc>
      </w:tr>
      <w:tr w:rsidR="0024688F" w:rsidRPr="00581027" w14:paraId="5FF7C6EE" w14:textId="77777777" w:rsidTr="000D5424">
        <w:trPr>
          <w:trHeight w:val="20"/>
        </w:trPr>
        <w:tc>
          <w:tcPr>
            <w:tcW w:w="642" w:type="pct"/>
            <w:shd w:val="clear" w:color="FFEE75" w:fill="FFEE75"/>
            <w:vAlign w:val="center"/>
            <w:hideMark/>
          </w:tcPr>
          <w:p w14:paraId="1B9D7D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03F3963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32D624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8.500,00</w:t>
            </w:r>
          </w:p>
        </w:tc>
        <w:tc>
          <w:tcPr>
            <w:tcW w:w="590" w:type="pct"/>
            <w:shd w:val="clear" w:color="FFEE75" w:fill="FFEE75"/>
            <w:vAlign w:val="center"/>
            <w:hideMark/>
          </w:tcPr>
          <w:p w14:paraId="5C4FAD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7D275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8.500,00</w:t>
            </w:r>
          </w:p>
        </w:tc>
      </w:tr>
      <w:tr w:rsidR="0024688F" w:rsidRPr="00581027" w14:paraId="3E9FAF4C" w14:textId="77777777" w:rsidTr="000D5424">
        <w:trPr>
          <w:trHeight w:val="20"/>
        </w:trPr>
        <w:tc>
          <w:tcPr>
            <w:tcW w:w="642" w:type="pct"/>
            <w:vAlign w:val="center"/>
            <w:hideMark/>
          </w:tcPr>
          <w:p w14:paraId="3F9774B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064C18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46060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w:t>
            </w:r>
          </w:p>
        </w:tc>
        <w:tc>
          <w:tcPr>
            <w:tcW w:w="590" w:type="pct"/>
            <w:vAlign w:val="center"/>
            <w:hideMark/>
          </w:tcPr>
          <w:p w14:paraId="206FA5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63086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w:t>
            </w:r>
          </w:p>
        </w:tc>
      </w:tr>
      <w:tr w:rsidR="0024688F" w:rsidRPr="00581027" w14:paraId="4ABDEF85" w14:textId="77777777" w:rsidTr="000D5424">
        <w:trPr>
          <w:trHeight w:val="20"/>
        </w:trPr>
        <w:tc>
          <w:tcPr>
            <w:tcW w:w="642" w:type="pct"/>
            <w:vAlign w:val="center"/>
            <w:hideMark/>
          </w:tcPr>
          <w:p w14:paraId="0F14C6D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B1DAE0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CA92C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6.000,00</w:t>
            </w:r>
          </w:p>
        </w:tc>
        <w:tc>
          <w:tcPr>
            <w:tcW w:w="590" w:type="pct"/>
            <w:vAlign w:val="center"/>
            <w:hideMark/>
          </w:tcPr>
          <w:p w14:paraId="71100BE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FA512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6.000,00</w:t>
            </w:r>
          </w:p>
        </w:tc>
      </w:tr>
      <w:tr w:rsidR="0024688F" w:rsidRPr="00581027" w14:paraId="3D7CB4B8" w14:textId="77777777" w:rsidTr="000D5424">
        <w:trPr>
          <w:trHeight w:val="20"/>
        </w:trPr>
        <w:tc>
          <w:tcPr>
            <w:tcW w:w="642" w:type="pct"/>
            <w:vAlign w:val="center"/>
            <w:hideMark/>
          </w:tcPr>
          <w:p w14:paraId="739A9F9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DE8B7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3D74E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c>
          <w:tcPr>
            <w:tcW w:w="590" w:type="pct"/>
            <w:vAlign w:val="center"/>
            <w:hideMark/>
          </w:tcPr>
          <w:p w14:paraId="65FADF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4521F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r>
      <w:tr w:rsidR="0024688F" w:rsidRPr="00581027" w14:paraId="6166C224" w14:textId="77777777" w:rsidTr="000D5424">
        <w:trPr>
          <w:trHeight w:val="20"/>
        </w:trPr>
        <w:tc>
          <w:tcPr>
            <w:tcW w:w="642" w:type="pct"/>
            <w:vAlign w:val="center"/>
            <w:hideMark/>
          </w:tcPr>
          <w:p w14:paraId="742DCFA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C835D0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695CEC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590" w:type="pct"/>
            <w:vAlign w:val="center"/>
            <w:hideMark/>
          </w:tcPr>
          <w:p w14:paraId="6C2BA42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1464F8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r>
      <w:tr w:rsidR="0024688F" w:rsidRPr="00581027" w14:paraId="24503134" w14:textId="77777777" w:rsidTr="000D5424">
        <w:trPr>
          <w:trHeight w:val="20"/>
        </w:trPr>
        <w:tc>
          <w:tcPr>
            <w:tcW w:w="642" w:type="pct"/>
            <w:shd w:val="clear" w:color="E1E1FF" w:fill="E1E1FF"/>
            <w:vAlign w:val="center"/>
            <w:hideMark/>
          </w:tcPr>
          <w:p w14:paraId="3E32CAD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T106116</w:t>
            </w:r>
          </w:p>
        </w:tc>
        <w:tc>
          <w:tcPr>
            <w:tcW w:w="2791" w:type="pct"/>
            <w:shd w:val="clear" w:color="E1E1FF" w:fill="E1E1FF"/>
            <w:vAlign w:val="center"/>
            <w:hideMark/>
          </w:tcPr>
          <w:p w14:paraId="3D9BE22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BESPLATNI OBROK-PRODUŽENI STRUČNI POSTUPAK</w:t>
            </w:r>
          </w:p>
        </w:tc>
        <w:tc>
          <w:tcPr>
            <w:tcW w:w="481" w:type="pct"/>
            <w:shd w:val="clear" w:color="E1E1FF" w:fill="E1E1FF"/>
            <w:vAlign w:val="center"/>
            <w:hideMark/>
          </w:tcPr>
          <w:p w14:paraId="203F18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590" w:type="pct"/>
            <w:shd w:val="clear" w:color="E1E1FF" w:fill="E1E1FF"/>
            <w:vAlign w:val="center"/>
            <w:hideMark/>
          </w:tcPr>
          <w:p w14:paraId="2F9250A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1B2CE4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r>
      <w:tr w:rsidR="0024688F" w:rsidRPr="00581027" w14:paraId="7D3AF924" w14:textId="77777777" w:rsidTr="000D5424">
        <w:trPr>
          <w:trHeight w:val="20"/>
        </w:trPr>
        <w:tc>
          <w:tcPr>
            <w:tcW w:w="642" w:type="pct"/>
            <w:shd w:val="clear" w:color="FFEE75" w:fill="FFEE75"/>
            <w:vAlign w:val="center"/>
            <w:hideMark/>
          </w:tcPr>
          <w:p w14:paraId="337C6C1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74C4E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564E1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c>
          <w:tcPr>
            <w:tcW w:w="590" w:type="pct"/>
            <w:shd w:val="clear" w:color="FFEE75" w:fill="FFEE75"/>
            <w:vAlign w:val="center"/>
            <w:hideMark/>
          </w:tcPr>
          <w:p w14:paraId="1A3B0D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6704C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r>
      <w:tr w:rsidR="0024688F" w:rsidRPr="00581027" w14:paraId="542A9052" w14:textId="77777777" w:rsidTr="000D5424">
        <w:trPr>
          <w:trHeight w:val="20"/>
        </w:trPr>
        <w:tc>
          <w:tcPr>
            <w:tcW w:w="642" w:type="pct"/>
            <w:vAlign w:val="center"/>
            <w:hideMark/>
          </w:tcPr>
          <w:p w14:paraId="5A74C7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D268DA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B157F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c>
          <w:tcPr>
            <w:tcW w:w="590" w:type="pct"/>
            <w:vAlign w:val="center"/>
            <w:hideMark/>
          </w:tcPr>
          <w:p w14:paraId="62D9D1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937FE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r>
      <w:tr w:rsidR="0024688F" w:rsidRPr="00581027" w14:paraId="58A4273D" w14:textId="77777777" w:rsidTr="000D5424">
        <w:trPr>
          <w:trHeight w:val="20"/>
        </w:trPr>
        <w:tc>
          <w:tcPr>
            <w:tcW w:w="642" w:type="pct"/>
            <w:vAlign w:val="center"/>
            <w:hideMark/>
          </w:tcPr>
          <w:p w14:paraId="7FEF793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10B4F7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9F4392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590" w:type="pct"/>
            <w:vAlign w:val="center"/>
            <w:hideMark/>
          </w:tcPr>
          <w:p w14:paraId="3941A4D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65CFEB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r>
      <w:tr w:rsidR="0024688F" w:rsidRPr="00581027" w14:paraId="3028CBE4" w14:textId="77777777" w:rsidTr="000D5424">
        <w:trPr>
          <w:trHeight w:val="20"/>
        </w:trPr>
        <w:tc>
          <w:tcPr>
            <w:tcW w:w="642" w:type="pct"/>
            <w:shd w:val="clear" w:color="FFEE75" w:fill="FFEE75"/>
            <w:vAlign w:val="center"/>
            <w:hideMark/>
          </w:tcPr>
          <w:p w14:paraId="2C8245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1CC144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3D7767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c>
          <w:tcPr>
            <w:tcW w:w="590" w:type="pct"/>
            <w:shd w:val="clear" w:color="FFEE75" w:fill="FFEE75"/>
            <w:vAlign w:val="center"/>
            <w:hideMark/>
          </w:tcPr>
          <w:p w14:paraId="28D0F6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39B84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r>
      <w:tr w:rsidR="0024688F" w:rsidRPr="00581027" w14:paraId="7CDADCD0" w14:textId="77777777" w:rsidTr="000D5424">
        <w:trPr>
          <w:trHeight w:val="20"/>
        </w:trPr>
        <w:tc>
          <w:tcPr>
            <w:tcW w:w="642" w:type="pct"/>
            <w:vAlign w:val="center"/>
            <w:hideMark/>
          </w:tcPr>
          <w:p w14:paraId="2822C4D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8E746B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B910B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c>
          <w:tcPr>
            <w:tcW w:w="590" w:type="pct"/>
            <w:vAlign w:val="center"/>
            <w:hideMark/>
          </w:tcPr>
          <w:p w14:paraId="466EA9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E5D50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r>
      <w:tr w:rsidR="0024688F" w:rsidRPr="00581027" w14:paraId="3B7858B7" w14:textId="77777777" w:rsidTr="000D5424">
        <w:trPr>
          <w:trHeight w:val="20"/>
        </w:trPr>
        <w:tc>
          <w:tcPr>
            <w:tcW w:w="642" w:type="pct"/>
            <w:vAlign w:val="center"/>
            <w:hideMark/>
          </w:tcPr>
          <w:p w14:paraId="7356166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8A6CE4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24457A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590" w:type="pct"/>
            <w:vAlign w:val="center"/>
            <w:hideMark/>
          </w:tcPr>
          <w:p w14:paraId="52E4788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1F1272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r>
      <w:tr w:rsidR="0024688F" w:rsidRPr="00581027" w14:paraId="0EF67C87" w14:textId="77777777" w:rsidTr="000D5424">
        <w:trPr>
          <w:trHeight w:val="20"/>
        </w:trPr>
        <w:tc>
          <w:tcPr>
            <w:tcW w:w="642" w:type="pct"/>
            <w:shd w:val="clear" w:color="E1E1FF" w:fill="E1E1FF"/>
            <w:vAlign w:val="center"/>
            <w:hideMark/>
          </w:tcPr>
          <w:p w14:paraId="12F031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T106118</w:t>
            </w:r>
          </w:p>
        </w:tc>
        <w:tc>
          <w:tcPr>
            <w:tcW w:w="2791" w:type="pct"/>
            <w:shd w:val="clear" w:color="E1E1FF" w:fill="E1E1FF"/>
            <w:vAlign w:val="center"/>
            <w:hideMark/>
          </w:tcPr>
          <w:p w14:paraId="23B676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ŠKOLSKA SHEMA 4</w:t>
            </w:r>
          </w:p>
        </w:tc>
        <w:tc>
          <w:tcPr>
            <w:tcW w:w="481" w:type="pct"/>
            <w:shd w:val="clear" w:color="E1E1FF" w:fill="E1E1FF"/>
            <w:vAlign w:val="center"/>
            <w:hideMark/>
          </w:tcPr>
          <w:p w14:paraId="29FD5B6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65.608,56</w:t>
            </w:r>
          </w:p>
        </w:tc>
        <w:tc>
          <w:tcPr>
            <w:tcW w:w="590" w:type="pct"/>
            <w:shd w:val="clear" w:color="E1E1FF" w:fill="E1E1FF"/>
            <w:vAlign w:val="center"/>
            <w:hideMark/>
          </w:tcPr>
          <w:p w14:paraId="77A8818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6.486,00</w:t>
            </w:r>
          </w:p>
        </w:tc>
        <w:tc>
          <w:tcPr>
            <w:tcW w:w="496" w:type="pct"/>
            <w:shd w:val="clear" w:color="E1E1FF" w:fill="E1E1FF"/>
            <w:vAlign w:val="center"/>
            <w:hideMark/>
          </w:tcPr>
          <w:p w14:paraId="167E86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72.094,56</w:t>
            </w:r>
          </w:p>
        </w:tc>
      </w:tr>
      <w:tr w:rsidR="0024688F" w:rsidRPr="00581027" w14:paraId="515B50B0" w14:textId="77777777" w:rsidTr="000D5424">
        <w:trPr>
          <w:trHeight w:val="20"/>
        </w:trPr>
        <w:tc>
          <w:tcPr>
            <w:tcW w:w="642" w:type="pct"/>
            <w:shd w:val="clear" w:color="FFEE75" w:fill="FFEE75"/>
            <w:vAlign w:val="center"/>
            <w:hideMark/>
          </w:tcPr>
          <w:p w14:paraId="2114047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7FCE0C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B4873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w:t>
            </w:r>
          </w:p>
        </w:tc>
        <w:tc>
          <w:tcPr>
            <w:tcW w:w="590" w:type="pct"/>
            <w:shd w:val="clear" w:color="FFEE75" w:fill="FFEE75"/>
            <w:vAlign w:val="center"/>
            <w:hideMark/>
          </w:tcPr>
          <w:p w14:paraId="058DB3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81F3C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w:t>
            </w:r>
          </w:p>
        </w:tc>
      </w:tr>
      <w:tr w:rsidR="0024688F" w:rsidRPr="00581027" w14:paraId="70E6F6A3" w14:textId="77777777" w:rsidTr="000D5424">
        <w:trPr>
          <w:trHeight w:val="20"/>
        </w:trPr>
        <w:tc>
          <w:tcPr>
            <w:tcW w:w="642" w:type="pct"/>
            <w:vAlign w:val="center"/>
            <w:hideMark/>
          </w:tcPr>
          <w:p w14:paraId="373363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9879C1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27BED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w:t>
            </w:r>
          </w:p>
        </w:tc>
        <w:tc>
          <w:tcPr>
            <w:tcW w:w="590" w:type="pct"/>
            <w:vAlign w:val="center"/>
            <w:hideMark/>
          </w:tcPr>
          <w:p w14:paraId="1746DA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44688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w:t>
            </w:r>
          </w:p>
        </w:tc>
      </w:tr>
      <w:tr w:rsidR="0024688F" w:rsidRPr="00581027" w14:paraId="5C244F7F" w14:textId="77777777" w:rsidTr="000D5424">
        <w:trPr>
          <w:trHeight w:val="20"/>
        </w:trPr>
        <w:tc>
          <w:tcPr>
            <w:tcW w:w="642" w:type="pct"/>
            <w:vAlign w:val="center"/>
            <w:hideMark/>
          </w:tcPr>
          <w:p w14:paraId="6790CC2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8F5585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74A45A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w:t>
            </w:r>
          </w:p>
        </w:tc>
        <w:tc>
          <w:tcPr>
            <w:tcW w:w="590" w:type="pct"/>
            <w:vAlign w:val="center"/>
            <w:hideMark/>
          </w:tcPr>
          <w:p w14:paraId="375F589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FD727F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w:t>
            </w:r>
          </w:p>
        </w:tc>
      </w:tr>
      <w:tr w:rsidR="0024688F" w:rsidRPr="00581027" w14:paraId="0757D133" w14:textId="77777777" w:rsidTr="000D5424">
        <w:trPr>
          <w:trHeight w:val="20"/>
        </w:trPr>
        <w:tc>
          <w:tcPr>
            <w:tcW w:w="642" w:type="pct"/>
            <w:shd w:val="clear" w:color="FFEE75" w:fill="FFEE75"/>
            <w:vAlign w:val="center"/>
            <w:hideMark/>
          </w:tcPr>
          <w:p w14:paraId="780A9A2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49C8639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27A0A1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5867F2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3.788,00</w:t>
            </w:r>
          </w:p>
        </w:tc>
        <w:tc>
          <w:tcPr>
            <w:tcW w:w="496" w:type="pct"/>
            <w:shd w:val="clear" w:color="FFEE75" w:fill="FFEE75"/>
            <w:vAlign w:val="center"/>
            <w:hideMark/>
          </w:tcPr>
          <w:p w14:paraId="26C8FB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3.788,00</w:t>
            </w:r>
          </w:p>
        </w:tc>
      </w:tr>
      <w:tr w:rsidR="0024688F" w:rsidRPr="00581027" w14:paraId="57E3ECEF" w14:textId="77777777" w:rsidTr="000D5424">
        <w:trPr>
          <w:trHeight w:val="20"/>
        </w:trPr>
        <w:tc>
          <w:tcPr>
            <w:tcW w:w="642" w:type="pct"/>
            <w:vAlign w:val="center"/>
            <w:hideMark/>
          </w:tcPr>
          <w:p w14:paraId="4F0156B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1676A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76E15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55494C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3.788,00</w:t>
            </w:r>
          </w:p>
        </w:tc>
        <w:tc>
          <w:tcPr>
            <w:tcW w:w="496" w:type="pct"/>
            <w:vAlign w:val="center"/>
            <w:hideMark/>
          </w:tcPr>
          <w:p w14:paraId="7807A2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3.788,00</w:t>
            </w:r>
          </w:p>
        </w:tc>
      </w:tr>
      <w:tr w:rsidR="0024688F" w:rsidRPr="00581027" w14:paraId="12DACC88" w14:textId="77777777" w:rsidTr="000D5424">
        <w:trPr>
          <w:trHeight w:val="20"/>
        </w:trPr>
        <w:tc>
          <w:tcPr>
            <w:tcW w:w="642" w:type="pct"/>
            <w:vAlign w:val="center"/>
            <w:hideMark/>
          </w:tcPr>
          <w:p w14:paraId="5E056CF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131CE9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ECE692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0FA55DF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3.788,00</w:t>
            </w:r>
          </w:p>
        </w:tc>
        <w:tc>
          <w:tcPr>
            <w:tcW w:w="496" w:type="pct"/>
            <w:vAlign w:val="center"/>
            <w:hideMark/>
          </w:tcPr>
          <w:p w14:paraId="5612307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3.788,00</w:t>
            </w:r>
          </w:p>
        </w:tc>
      </w:tr>
      <w:tr w:rsidR="0024688F" w:rsidRPr="00581027" w14:paraId="2BA4C077" w14:textId="77777777" w:rsidTr="000D5424">
        <w:trPr>
          <w:trHeight w:val="20"/>
        </w:trPr>
        <w:tc>
          <w:tcPr>
            <w:tcW w:w="642" w:type="pct"/>
            <w:shd w:val="clear" w:color="FFFF97" w:fill="FFFF97"/>
            <w:vAlign w:val="center"/>
            <w:hideMark/>
          </w:tcPr>
          <w:p w14:paraId="6EE53BD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5.1.1</w:t>
            </w:r>
          </w:p>
        </w:tc>
        <w:tc>
          <w:tcPr>
            <w:tcW w:w="2791" w:type="pct"/>
            <w:shd w:val="clear" w:color="FFFF97" w:fill="FFFF97"/>
            <w:vAlign w:val="center"/>
            <w:hideMark/>
          </w:tcPr>
          <w:p w14:paraId="6B34CC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preneseni višak</w:t>
            </w:r>
          </w:p>
        </w:tc>
        <w:tc>
          <w:tcPr>
            <w:tcW w:w="481" w:type="pct"/>
            <w:shd w:val="clear" w:color="FFFF97" w:fill="FFFF97"/>
            <w:vAlign w:val="center"/>
            <w:hideMark/>
          </w:tcPr>
          <w:p w14:paraId="63A52C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9.477,35</w:t>
            </w:r>
          </w:p>
        </w:tc>
        <w:tc>
          <w:tcPr>
            <w:tcW w:w="590" w:type="pct"/>
            <w:shd w:val="clear" w:color="FFFF97" w:fill="FFFF97"/>
            <w:vAlign w:val="center"/>
            <w:hideMark/>
          </w:tcPr>
          <w:p w14:paraId="52A37D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519D8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9.477,35</w:t>
            </w:r>
          </w:p>
        </w:tc>
      </w:tr>
      <w:tr w:rsidR="0024688F" w:rsidRPr="00581027" w14:paraId="4E0B5022" w14:textId="77777777" w:rsidTr="000D5424">
        <w:trPr>
          <w:trHeight w:val="20"/>
        </w:trPr>
        <w:tc>
          <w:tcPr>
            <w:tcW w:w="642" w:type="pct"/>
            <w:vAlign w:val="center"/>
            <w:hideMark/>
          </w:tcPr>
          <w:p w14:paraId="6A78551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564641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76083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9.477,35</w:t>
            </w:r>
          </w:p>
        </w:tc>
        <w:tc>
          <w:tcPr>
            <w:tcW w:w="590" w:type="pct"/>
            <w:vAlign w:val="center"/>
            <w:hideMark/>
          </w:tcPr>
          <w:p w14:paraId="6CB2C0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0934D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9.477,35</w:t>
            </w:r>
          </w:p>
        </w:tc>
      </w:tr>
      <w:tr w:rsidR="0024688F" w:rsidRPr="00581027" w14:paraId="52601DDC" w14:textId="77777777" w:rsidTr="000D5424">
        <w:trPr>
          <w:trHeight w:val="20"/>
        </w:trPr>
        <w:tc>
          <w:tcPr>
            <w:tcW w:w="642" w:type="pct"/>
            <w:vAlign w:val="center"/>
            <w:hideMark/>
          </w:tcPr>
          <w:p w14:paraId="230E0B6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CD8739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6D652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9.477,35</w:t>
            </w:r>
          </w:p>
        </w:tc>
        <w:tc>
          <w:tcPr>
            <w:tcW w:w="590" w:type="pct"/>
            <w:vAlign w:val="center"/>
            <w:hideMark/>
          </w:tcPr>
          <w:p w14:paraId="273717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78D4A1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9.477,35</w:t>
            </w:r>
          </w:p>
        </w:tc>
      </w:tr>
      <w:tr w:rsidR="0024688F" w:rsidRPr="00581027" w14:paraId="650E8974" w14:textId="77777777" w:rsidTr="000D5424">
        <w:trPr>
          <w:trHeight w:val="20"/>
        </w:trPr>
        <w:tc>
          <w:tcPr>
            <w:tcW w:w="642" w:type="pct"/>
            <w:shd w:val="clear" w:color="FFEE75" w:fill="FFEE75"/>
            <w:vAlign w:val="center"/>
            <w:hideMark/>
          </w:tcPr>
          <w:p w14:paraId="4C6662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Izvor  5.5.</w:t>
            </w:r>
          </w:p>
        </w:tc>
        <w:tc>
          <w:tcPr>
            <w:tcW w:w="2791" w:type="pct"/>
            <w:shd w:val="clear" w:color="FFEE75" w:fill="FFEE75"/>
            <w:vAlign w:val="center"/>
            <w:hideMark/>
          </w:tcPr>
          <w:p w14:paraId="0ECB8FF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325EE6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55.107,00</w:t>
            </w:r>
          </w:p>
        </w:tc>
        <w:tc>
          <w:tcPr>
            <w:tcW w:w="590" w:type="pct"/>
            <w:shd w:val="clear" w:color="FFEE75" w:fill="FFEE75"/>
            <w:vAlign w:val="center"/>
            <w:hideMark/>
          </w:tcPr>
          <w:p w14:paraId="7DB8BD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2.698,00</w:t>
            </w:r>
          </w:p>
        </w:tc>
        <w:tc>
          <w:tcPr>
            <w:tcW w:w="496" w:type="pct"/>
            <w:shd w:val="clear" w:color="FFEE75" w:fill="FFEE75"/>
            <w:vAlign w:val="center"/>
            <w:hideMark/>
          </w:tcPr>
          <w:p w14:paraId="333A77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57.805,00</w:t>
            </w:r>
          </w:p>
        </w:tc>
      </w:tr>
      <w:tr w:rsidR="0024688F" w:rsidRPr="00581027" w14:paraId="3E2C9A83" w14:textId="77777777" w:rsidTr="000D5424">
        <w:trPr>
          <w:trHeight w:val="20"/>
        </w:trPr>
        <w:tc>
          <w:tcPr>
            <w:tcW w:w="642" w:type="pct"/>
            <w:vAlign w:val="center"/>
            <w:hideMark/>
          </w:tcPr>
          <w:p w14:paraId="79BC244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1C851F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CFC73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55.107,00</w:t>
            </w:r>
          </w:p>
        </w:tc>
        <w:tc>
          <w:tcPr>
            <w:tcW w:w="590" w:type="pct"/>
            <w:vAlign w:val="center"/>
            <w:hideMark/>
          </w:tcPr>
          <w:p w14:paraId="3BE8C7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2.698,00</w:t>
            </w:r>
          </w:p>
        </w:tc>
        <w:tc>
          <w:tcPr>
            <w:tcW w:w="496" w:type="pct"/>
            <w:vAlign w:val="center"/>
            <w:hideMark/>
          </w:tcPr>
          <w:p w14:paraId="6C48C1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57.805,00</w:t>
            </w:r>
          </w:p>
        </w:tc>
      </w:tr>
      <w:tr w:rsidR="0024688F" w:rsidRPr="00581027" w14:paraId="7AC5013D" w14:textId="77777777" w:rsidTr="000D5424">
        <w:trPr>
          <w:trHeight w:val="20"/>
        </w:trPr>
        <w:tc>
          <w:tcPr>
            <w:tcW w:w="642" w:type="pct"/>
            <w:vAlign w:val="center"/>
            <w:hideMark/>
          </w:tcPr>
          <w:p w14:paraId="5030710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D6CE06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4EA88F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55.107,00</w:t>
            </w:r>
          </w:p>
        </w:tc>
        <w:tc>
          <w:tcPr>
            <w:tcW w:w="590" w:type="pct"/>
            <w:vAlign w:val="center"/>
            <w:hideMark/>
          </w:tcPr>
          <w:p w14:paraId="3496588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2.698,00</w:t>
            </w:r>
          </w:p>
        </w:tc>
        <w:tc>
          <w:tcPr>
            <w:tcW w:w="496" w:type="pct"/>
            <w:vAlign w:val="center"/>
            <w:hideMark/>
          </w:tcPr>
          <w:p w14:paraId="06D0291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57.805,00</w:t>
            </w:r>
          </w:p>
        </w:tc>
      </w:tr>
      <w:tr w:rsidR="0024688F" w:rsidRPr="00581027" w14:paraId="24BAD209" w14:textId="77777777" w:rsidTr="000D5424">
        <w:trPr>
          <w:trHeight w:val="20"/>
        </w:trPr>
        <w:tc>
          <w:tcPr>
            <w:tcW w:w="642" w:type="pct"/>
            <w:shd w:val="clear" w:color="FFFF97" w:fill="FFFF97"/>
            <w:vAlign w:val="center"/>
            <w:hideMark/>
          </w:tcPr>
          <w:p w14:paraId="72CD6F9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5.5.1</w:t>
            </w:r>
          </w:p>
        </w:tc>
        <w:tc>
          <w:tcPr>
            <w:tcW w:w="2791" w:type="pct"/>
            <w:shd w:val="clear" w:color="FFFF97" w:fill="FFFF97"/>
            <w:vAlign w:val="center"/>
            <w:hideMark/>
          </w:tcPr>
          <w:p w14:paraId="4E3F5D4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preneseni višak</w:t>
            </w:r>
          </w:p>
        </w:tc>
        <w:tc>
          <w:tcPr>
            <w:tcW w:w="481" w:type="pct"/>
            <w:shd w:val="clear" w:color="FFFF97" w:fill="FFFF97"/>
            <w:vAlign w:val="center"/>
            <w:hideMark/>
          </w:tcPr>
          <w:p w14:paraId="6FE97F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1.018,21</w:t>
            </w:r>
          </w:p>
        </w:tc>
        <w:tc>
          <w:tcPr>
            <w:tcW w:w="590" w:type="pct"/>
            <w:shd w:val="clear" w:color="FFFF97" w:fill="FFFF97"/>
            <w:vAlign w:val="center"/>
            <w:hideMark/>
          </w:tcPr>
          <w:p w14:paraId="6BD1DE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D3EFE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1.018,21</w:t>
            </w:r>
          </w:p>
        </w:tc>
      </w:tr>
      <w:tr w:rsidR="0024688F" w:rsidRPr="00581027" w14:paraId="416059E3" w14:textId="77777777" w:rsidTr="000D5424">
        <w:trPr>
          <w:trHeight w:val="20"/>
        </w:trPr>
        <w:tc>
          <w:tcPr>
            <w:tcW w:w="642" w:type="pct"/>
            <w:vAlign w:val="center"/>
            <w:hideMark/>
          </w:tcPr>
          <w:p w14:paraId="2E1866A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92613A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4CC5CA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1.018,21</w:t>
            </w:r>
          </w:p>
        </w:tc>
        <w:tc>
          <w:tcPr>
            <w:tcW w:w="590" w:type="pct"/>
            <w:vAlign w:val="center"/>
            <w:hideMark/>
          </w:tcPr>
          <w:p w14:paraId="6F0B90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9AF33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1.018,21</w:t>
            </w:r>
          </w:p>
        </w:tc>
      </w:tr>
      <w:tr w:rsidR="0024688F" w:rsidRPr="00581027" w14:paraId="5CAAD703" w14:textId="77777777" w:rsidTr="000D5424">
        <w:trPr>
          <w:trHeight w:val="20"/>
        </w:trPr>
        <w:tc>
          <w:tcPr>
            <w:tcW w:w="642" w:type="pct"/>
            <w:vAlign w:val="center"/>
            <w:hideMark/>
          </w:tcPr>
          <w:p w14:paraId="286521D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AD0472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3460A9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1.018,21</w:t>
            </w:r>
          </w:p>
        </w:tc>
        <w:tc>
          <w:tcPr>
            <w:tcW w:w="590" w:type="pct"/>
            <w:vAlign w:val="center"/>
            <w:hideMark/>
          </w:tcPr>
          <w:p w14:paraId="21112C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AF38E6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1.018,21</w:t>
            </w:r>
          </w:p>
        </w:tc>
      </w:tr>
      <w:tr w:rsidR="0024688F" w:rsidRPr="00581027" w14:paraId="4047E4B3" w14:textId="77777777" w:rsidTr="000D5424">
        <w:trPr>
          <w:trHeight w:val="20"/>
        </w:trPr>
        <w:tc>
          <w:tcPr>
            <w:tcW w:w="642" w:type="pct"/>
            <w:shd w:val="clear" w:color="E1E1FF" w:fill="E1E1FF"/>
            <w:vAlign w:val="center"/>
            <w:hideMark/>
          </w:tcPr>
          <w:p w14:paraId="210786E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T106119</w:t>
            </w:r>
          </w:p>
        </w:tc>
        <w:tc>
          <w:tcPr>
            <w:tcW w:w="2791" w:type="pct"/>
            <w:shd w:val="clear" w:color="E1E1FF" w:fill="E1E1FF"/>
            <w:vAlign w:val="center"/>
            <w:hideMark/>
          </w:tcPr>
          <w:p w14:paraId="38CE11B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OSIGURAJMO IM JEDNAKOST 8</w:t>
            </w:r>
          </w:p>
        </w:tc>
        <w:tc>
          <w:tcPr>
            <w:tcW w:w="481" w:type="pct"/>
            <w:shd w:val="clear" w:color="E1E1FF" w:fill="E1E1FF"/>
            <w:vAlign w:val="center"/>
            <w:hideMark/>
          </w:tcPr>
          <w:p w14:paraId="548AB1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1.667.471,88</w:t>
            </w:r>
          </w:p>
        </w:tc>
        <w:tc>
          <w:tcPr>
            <w:tcW w:w="590" w:type="pct"/>
            <w:shd w:val="clear" w:color="E1E1FF" w:fill="E1E1FF"/>
            <w:vAlign w:val="center"/>
            <w:hideMark/>
          </w:tcPr>
          <w:p w14:paraId="67CB96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305.093,00</w:t>
            </w:r>
          </w:p>
        </w:tc>
        <w:tc>
          <w:tcPr>
            <w:tcW w:w="496" w:type="pct"/>
            <w:shd w:val="clear" w:color="E1E1FF" w:fill="E1E1FF"/>
            <w:vAlign w:val="center"/>
            <w:hideMark/>
          </w:tcPr>
          <w:p w14:paraId="086C5D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1.972.564,88</w:t>
            </w:r>
          </w:p>
        </w:tc>
      </w:tr>
      <w:tr w:rsidR="0024688F" w:rsidRPr="00581027" w14:paraId="44B412EE" w14:textId="77777777" w:rsidTr="000D5424">
        <w:trPr>
          <w:trHeight w:val="20"/>
        </w:trPr>
        <w:tc>
          <w:tcPr>
            <w:tcW w:w="642" w:type="pct"/>
            <w:shd w:val="clear" w:color="FFEE75" w:fill="FFEE75"/>
            <w:vAlign w:val="center"/>
            <w:hideMark/>
          </w:tcPr>
          <w:p w14:paraId="211D8E4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5E81F2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500AB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385.395,00</w:t>
            </w:r>
          </w:p>
        </w:tc>
        <w:tc>
          <w:tcPr>
            <w:tcW w:w="590" w:type="pct"/>
            <w:shd w:val="clear" w:color="FFEE75" w:fill="FFEE75"/>
            <w:vAlign w:val="center"/>
            <w:hideMark/>
          </w:tcPr>
          <w:p w14:paraId="75C444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133.871,00</w:t>
            </w:r>
          </w:p>
        </w:tc>
        <w:tc>
          <w:tcPr>
            <w:tcW w:w="496" w:type="pct"/>
            <w:shd w:val="clear" w:color="FFEE75" w:fill="FFEE75"/>
            <w:vAlign w:val="center"/>
            <w:hideMark/>
          </w:tcPr>
          <w:p w14:paraId="057A6C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519.266,00</w:t>
            </w:r>
          </w:p>
        </w:tc>
      </w:tr>
      <w:tr w:rsidR="0024688F" w:rsidRPr="00581027" w14:paraId="166AF5C1" w14:textId="77777777" w:rsidTr="000D5424">
        <w:trPr>
          <w:trHeight w:val="20"/>
        </w:trPr>
        <w:tc>
          <w:tcPr>
            <w:tcW w:w="642" w:type="pct"/>
            <w:vAlign w:val="center"/>
            <w:hideMark/>
          </w:tcPr>
          <w:p w14:paraId="4B4719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1A2FEA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50F6E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385.395,00</w:t>
            </w:r>
          </w:p>
        </w:tc>
        <w:tc>
          <w:tcPr>
            <w:tcW w:w="590" w:type="pct"/>
            <w:vAlign w:val="center"/>
            <w:hideMark/>
          </w:tcPr>
          <w:p w14:paraId="1C05B8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133.871,00</w:t>
            </w:r>
          </w:p>
        </w:tc>
        <w:tc>
          <w:tcPr>
            <w:tcW w:w="496" w:type="pct"/>
            <w:vAlign w:val="center"/>
            <w:hideMark/>
          </w:tcPr>
          <w:p w14:paraId="2293AD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519.266,00</w:t>
            </w:r>
          </w:p>
        </w:tc>
      </w:tr>
      <w:tr w:rsidR="0024688F" w:rsidRPr="00581027" w14:paraId="0882EE99" w14:textId="77777777" w:rsidTr="000D5424">
        <w:trPr>
          <w:trHeight w:val="20"/>
        </w:trPr>
        <w:tc>
          <w:tcPr>
            <w:tcW w:w="642" w:type="pct"/>
            <w:vAlign w:val="center"/>
            <w:hideMark/>
          </w:tcPr>
          <w:p w14:paraId="20629DB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024A577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909669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368.257,00</w:t>
            </w:r>
          </w:p>
        </w:tc>
        <w:tc>
          <w:tcPr>
            <w:tcW w:w="590" w:type="pct"/>
            <w:vAlign w:val="center"/>
            <w:hideMark/>
          </w:tcPr>
          <w:p w14:paraId="78B16ED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130.367,00</w:t>
            </w:r>
          </w:p>
        </w:tc>
        <w:tc>
          <w:tcPr>
            <w:tcW w:w="496" w:type="pct"/>
            <w:vAlign w:val="center"/>
            <w:hideMark/>
          </w:tcPr>
          <w:p w14:paraId="49F64A0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498.624,00</w:t>
            </w:r>
          </w:p>
        </w:tc>
      </w:tr>
      <w:tr w:rsidR="0024688F" w:rsidRPr="00581027" w14:paraId="29A9163A" w14:textId="77777777" w:rsidTr="000D5424">
        <w:trPr>
          <w:trHeight w:val="20"/>
        </w:trPr>
        <w:tc>
          <w:tcPr>
            <w:tcW w:w="642" w:type="pct"/>
            <w:vAlign w:val="center"/>
            <w:hideMark/>
          </w:tcPr>
          <w:p w14:paraId="2208275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DD9300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0157CE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17.138,00</w:t>
            </w:r>
          </w:p>
        </w:tc>
        <w:tc>
          <w:tcPr>
            <w:tcW w:w="590" w:type="pct"/>
            <w:vAlign w:val="center"/>
            <w:hideMark/>
          </w:tcPr>
          <w:p w14:paraId="536662E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3.504,00</w:t>
            </w:r>
          </w:p>
        </w:tc>
        <w:tc>
          <w:tcPr>
            <w:tcW w:w="496" w:type="pct"/>
            <w:vAlign w:val="center"/>
            <w:hideMark/>
          </w:tcPr>
          <w:p w14:paraId="19ECBA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20.642,00</w:t>
            </w:r>
          </w:p>
        </w:tc>
      </w:tr>
      <w:tr w:rsidR="0024688F" w:rsidRPr="00581027" w14:paraId="3DECFF59" w14:textId="77777777" w:rsidTr="000D5424">
        <w:trPr>
          <w:trHeight w:val="20"/>
        </w:trPr>
        <w:tc>
          <w:tcPr>
            <w:tcW w:w="642" w:type="pct"/>
            <w:shd w:val="clear" w:color="FFEE75" w:fill="FFEE75"/>
            <w:vAlign w:val="center"/>
            <w:hideMark/>
          </w:tcPr>
          <w:p w14:paraId="56C682B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18908F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7CCCBB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385.395,00</w:t>
            </w:r>
          </w:p>
        </w:tc>
        <w:tc>
          <w:tcPr>
            <w:tcW w:w="590" w:type="pct"/>
            <w:shd w:val="clear" w:color="FFEE75" w:fill="FFEE75"/>
            <w:vAlign w:val="center"/>
            <w:hideMark/>
          </w:tcPr>
          <w:p w14:paraId="5550EF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53.034,00</w:t>
            </w:r>
          </w:p>
        </w:tc>
        <w:tc>
          <w:tcPr>
            <w:tcW w:w="496" w:type="pct"/>
            <w:shd w:val="clear" w:color="FFEE75" w:fill="FFEE75"/>
            <w:vAlign w:val="center"/>
            <w:hideMark/>
          </w:tcPr>
          <w:p w14:paraId="1CFA00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438.429,00</w:t>
            </w:r>
          </w:p>
        </w:tc>
      </w:tr>
      <w:tr w:rsidR="0024688F" w:rsidRPr="00581027" w14:paraId="1502E79F" w14:textId="77777777" w:rsidTr="000D5424">
        <w:trPr>
          <w:trHeight w:val="20"/>
        </w:trPr>
        <w:tc>
          <w:tcPr>
            <w:tcW w:w="642" w:type="pct"/>
            <w:vAlign w:val="center"/>
            <w:hideMark/>
          </w:tcPr>
          <w:p w14:paraId="480CD41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F308F1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4EECD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385.395,00</w:t>
            </w:r>
          </w:p>
        </w:tc>
        <w:tc>
          <w:tcPr>
            <w:tcW w:w="590" w:type="pct"/>
            <w:vAlign w:val="center"/>
            <w:hideMark/>
          </w:tcPr>
          <w:p w14:paraId="083F7D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53.034,00</w:t>
            </w:r>
          </w:p>
        </w:tc>
        <w:tc>
          <w:tcPr>
            <w:tcW w:w="496" w:type="pct"/>
            <w:vAlign w:val="center"/>
            <w:hideMark/>
          </w:tcPr>
          <w:p w14:paraId="06CD82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438.429,00</w:t>
            </w:r>
          </w:p>
        </w:tc>
      </w:tr>
      <w:tr w:rsidR="0024688F" w:rsidRPr="00581027" w14:paraId="46CF6C42" w14:textId="77777777" w:rsidTr="000D5424">
        <w:trPr>
          <w:trHeight w:val="20"/>
        </w:trPr>
        <w:tc>
          <w:tcPr>
            <w:tcW w:w="642" w:type="pct"/>
            <w:vAlign w:val="center"/>
            <w:hideMark/>
          </w:tcPr>
          <w:p w14:paraId="2B7C696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EE42F1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2EF78A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368.264,00</w:t>
            </w:r>
          </w:p>
        </w:tc>
        <w:tc>
          <w:tcPr>
            <w:tcW w:w="590" w:type="pct"/>
            <w:vAlign w:val="center"/>
            <w:hideMark/>
          </w:tcPr>
          <w:p w14:paraId="67F526D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52.670,00</w:t>
            </w:r>
          </w:p>
        </w:tc>
        <w:tc>
          <w:tcPr>
            <w:tcW w:w="496" w:type="pct"/>
            <w:vAlign w:val="center"/>
            <w:hideMark/>
          </w:tcPr>
          <w:p w14:paraId="42E0D8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420.934,00</w:t>
            </w:r>
          </w:p>
        </w:tc>
      </w:tr>
      <w:tr w:rsidR="0024688F" w:rsidRPr="00581027" w14:paraId="42366B94" w14:textId="77777777" w:rsidTr="000D5424">
        <w:trPr>
          <w:trHeight w:val="20"/>
        </w:trPr>
        <w:tc>
          <w:tcPr>
            <w:tcW w:w="642" w:type="pct"/>
            <w:vAlign w:val="center"/>
            <w:hideMark/>
          </w:tcPr>
          <w:p w14:paraId="1E7901C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3454AE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456D76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17.131,00</w:t>
            </w:r>
          </w:p>
        </w:tc>
        <w:tc>
          <w:tcPr>
            <w:tcW w:w="590" w:type="pct"/>
            <w:vAlign w:val="center"/>
            <w:hideMark/>
          </w:tcPr>
          <w:p w14:paraId="02919A2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364,00</w:t>
            </w:r>
          </w:p>
        </w:tc>
        <w:tc>
          <w:tcPr>
            <w:tcW w:w="496" w:type="pct"/>
            <w:vAlign w:val="center"/>
            <w:hideMark/>
          </w:tcPr>
          <w:p w14:paraId="26D4867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17.495,00</w:t>
            </w:r>
          </w:p>
        </w:tc>
      </w:tr>
      <w:tr w:rsidR="0024688F" w:rsidRPr="00581027" w14:paraId="1196C978" w14:textId="77777777" w:rsidTr="000D5424">
        <w:trPr>
          <w:trHeight w:val="20"/>
        </w:trPr>
        <w:tc>
          <w:tcPr>
            <w:tcW w:w="642" w:type="pct"/>
            <w:shd w:val="clear" w:color="FFEE75" w:fill="FFEE75"/>
            <w:vAlign w:val="center"/>
            <w:hideMark/>
          </w:tcPr>
          <w:p w14:paraId="3CC9E50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28643CB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28795B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606.765,00</w:t>
            </w:r>
          </w:p>
        </w:tc>
        <w:tc>
          <w:tcPr>
            <w:tcW w:w="590" w:type="pct"/>
            <w:shd w:val="clear" w:color="FFEE75" w:fill="FFEE75"/>
            <w:vAlign w:val="center"/>
            <w:hideMark/>
          </w:tcPr>
          <w:p w14:paraId="52C640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118.188,00</w:t>
            </w:r>
          </w:p>
        </w:tc>
        <w:tc>
          <w:tcPr>
            <w:tcW w:w="496" w:type="pct"/>
            <w:shd w:val="clear" w:color="FFEE75" w:fill="FFEE75"/>
            <w:vAlign w:val="center"/>
            <w:hideMark/>
          </w:tcPr>
          <w:p w14:paraId="1AA0457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724.953,00</w:t>
            </w:r>
          </w:p>
        </w:tc>
      </w:tr>
      <w:tr w:rsidR="0024688F" w:rsidRPr="00581027" w14:paraId="21F8ECF7" w14:textId="77777777" w:rsidTr="000D5424">
        <w:trPr>
          <w:trHeight w:val="20"/>
        </w:trPr>
        <w:tc>
          <w:tcPr>
            <w:tcW w:w="642" w:type="pct"/>
            <w:vAlign w:val="center"/>
            <w:hideMark/>
          </w:tcPr>
          <w:p w14:paraId="60BBBA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CE0BDB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4DBBA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606.765,00</w:t>
            </w:r>
          </w:p>
        </w:tc>
        <w:tc>
          <w:tcPr>
            <w:tcW w:w="590" w:type="pct"/>
            <w:vAlign w:val="center"/>
            <w:hideMark/>
          </w:tcPr>
          <w:p w14:paraId="2C8130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118.188,00</w:t>
            </w:r>
          </w:p>
        </w:tc>
        <w:tc>
          <w:tcPr>
            <w:tcW w:w="496" w:type="pct"/>
            <w:vAlign w:val="center"/>
            <w:hideMark/>
          </w:tcPr>
          <w:p w14:paraId="7329B4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724.953,00</w:t>
            </w:r>
          </w:p>
        </w:tc>
      </w:tr>
      <w:tr w:rsidR="0024688F" w:rsidRPr="00581027" w14:paraId="3B66B793" w14:textId="77777777" w:rsidTr="000D5424">
        <w:trPr>
          <w:trHeight w:val="20"/>
        </w:trPr>
        <w:tc>
          <w:tcPr>
            <w:tcW w:w="642" w:type="pct"/>
            <w:vAlign w:val="center"/>
            <w:hideMark/>
          </w:tcPr>
          <w:p w14:paraId="65A7746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642987D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284DC0B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581.967,00</w:t>
            </w:r>
          </w:p>
        </w:tc>
        <w:tc>
          <w:tcPr>
            <w:tcW w:w="590" w:type="pct"/>
            <w:vAlign w:val="center"/>
            <w:hideMark/>
          </w:tcPr>
          <w:p w14:paraId="49E7E6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113.539,00</w:t>
            </w:r>
          </w:p>
        </w:tc>
        <w:tc>
          <w:tcPr>
            <w:tcW w:w="496" w:type="pct"/>
            <w:vAlign w:val="center"/>
            <w:hideMark/>
          </w:tcPr>
          <w:p w14:paraId="609125D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695.506,00</w:t>
            </w:r>
          </w:p>
        </w:tc>
      </w:tr>
      <w:tr w:rsidR="0024688F" w:rsidRPr="00581027" w14:paraId="2DBB2E17" w14:textId="77777777" w:rsidTr="000D5424">
        <w:trPr>
          <w:trHeight w:val="20"/>
        </w:trPr>
        <w:tc>
          <w:tcPr>
            <w:tcW w:w="642" w:type="pct"/>
            <w:vAlign w:val="center"/>
            <w:hideMark/>
          </w:tcPr>
          <w:p w14:paraId="6E9D5AE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5B4CA8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3CA4D8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24.798,00</w:t>
            </w:r>
          </w:p>
        </w:tc>
        <w:tc>
          <w:tcPr>
            <w:tcW w:w="590" w:type="pct"/>
            <w:vAlign w:val="center"/>
            <w:hideMark/>
          </w:tcPr>
          <w:p w14:paraId="230CD5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4.649,00</w:t>
            </w:r>
          </w:p>
        </w:tc>
        <w:tc>
          <w:tcPr>
            <w:tcW w:w="496" w:type="pct"/>
            <w:vAlign w:val="center"/>
            <w:hideMark/>
          </w:tcPr>
          <w:p w14:paraId="3E5A6A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29.447,00</w:t>
            </w:r>
          </w:p>
        </w:tc>
      </w:tr>
      <w:tr w:rsidR="0024688F" w:rsidRPr="00581027" w14:paraId="0BEAF3E0" w14:textId="77777777" w:rsidTr="000D5424">
        <w:trPr>
          <w:trHeight w:val="20"/>
        </w:trPr>
        <w:tc>
          <w:tcPr>
            <w:tcW w:w="642" w:type="pct"/>
            <w:shd w:val="clear" w:color="FFFF97" w:fill="FFFF97"/>
            <w:vAlign w:val="center"/>
            <w:hideMark/>
          </w:tcPr>
          <w:p w14:paraId="00E3E78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5.5.1</w:t>
            </w:r>
          </w:p>
        </w:tc>
        <w:tc>
          <w:tcPr>
            <w:tcW w:w="2791" w:type="pct"/>
            <w:shd w:val="clear" w:color="FFFF97" w:fill="FFFF97"/>
            <w:vAlign w:val="center"/>
            <w:hideMark/>
          </w:tcPr>
          <w:p w14:paraId="4235B7E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preneseni višak</w:t>
            </w:r>
          </w:p>
        </w:tc>
        <w:tc>
          <w:tcPr>
            <w:tcW w:w="481" w:type="pct"/>
            <w:shd w:val="clear" w:color="FFFF97" w:fill="FFFF97"/>
            <w:vAlign w:val="center"/>
            <w:hideMark/>
          </w:tcPr>
          <w:p w14:paraId="21DBEF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289.916,88</w:t>
            </w:r>
          </w:p>
        </w:tc>
        <w:tc>
          <w:tcPr>
            <w:tcW w:w="590" w:type="pct"/>
            <w:shd w:val="clear" w:color="FFFF97" w:fill="FFFF97"/>
            <w:vAlign w:val="center"/>
            <w:hideMark/>
          </w:tcPr>
          <w:p w14:paraId="0D6ED9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70A884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289.916,88</w:t>
            </w:r>
          </w:p>
        </w:tc>
      </w:tr>
      <w:tr w:rsidR="0024688F" w:rsidRPr="00581027" w14:paraId="614DC07F" w14:textId="77777777" w:rsidTr="000D5424">
        <w:trPr>
          <w:trHeight w:val="20"/>
        </w:trPr>
        <w:tc>
          <w:tcPr>
            <w:tcW w:w="642" w:type="pct"/>
            <w:vAlign w:val="center"/>
            <w:hideMark/>
          </w:tcPr>
          <w:p w14:paraId="4F9A973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8A8E83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2E12C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289.916,88</w:t>
            </w:r>
          </w:p>
        </w:tc>
        <w:tc>
          <w:tcPr>
            <w:tcW w:w="590" w:type="pct"/>
            <w:vAlign w:val="center"/>
            <w:hideMark/>
          </w:tcPr>
          <w:p w14:paraId="1371E5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387F1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289.916,88</w:t>
            </w:r>
          </w:p>
        </w:tc>
      </w:tr>
      <w:tr w:rsidR="0024688F" w:rsidRPr="00581027" w14:paraId="3FD63560" w14:textId="77777777" w:rsidTr="000D5424">
        <w:trPr>
          <w:trHeight w:val="20"/>
        </w:trPr>
        <w:tc>
          <w:tcPr>
            <w:tcW w:w="642" w:type="pct"/>
            <w:vAlign w:val="center"/>
            <w:hideMark/>
          </w:tcPr>
          <w:p w14:paraId="7EDEB08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40266C6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1D198AF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277.994,88</w:t>
            </w:r>
          </w:p>
        </w:tc>
        <w:tc>
          <w:tcPr>
            <w:tcW w:w="590" w:type="pct"/>
            <w:vAlign w:val="center"/>
            <w:hideMark/>
          </w:tcPr>
          <w:p w14:paraId="77F47CD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965576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277.994,88</w:t>
            </w:r>
          </w:p>
        </w:tc>
      </w:tr>
      <w:tr w:rsidR="0024688F" w:rsidRPr="00581027" w14:paraId="50C54D18" w14:textId="77777777" w:rsidTr="000D5424">
        <w:trPr>
          <w:trHeight w:val="20"/>
        </w:trPr>
        <w:tc>
          <w:tcPr>
            <w:tcW w:w="642" w:type="pct"/>
            <w:vAlign w:val="center"/>
            <w:hideMark/>
          </w:tcPr>
          <w:p w14:paraId="17CA779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D59F1C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E9C71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11.922,00</w:t>
            </w:r>
          </w:p>
        </w:tc>
        <w:tc>
          <w:tcPr>
            <w:tcW w:w="590" w:type="pct"/>
            <w:vAlign w:val="center"/>
            <w:hideMark/>
          </w:tcPr>
          <w:p w14:paraId="22BBF78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01495D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11.922,00</w:t>
            </w:r>
          </w:p>
        </w:tc>
      </w:tr>
      <w:tr w:rsidR="0024688F" w:rsidRPr="00581027" w14:paraId="637D97DB" w14:textId="77777777" w:rsidTr="000D5424">
        <w:trPr>
          <w:trHeight w:val="20"/>
        </w:trPr>
        <w:tc>
          <w:tcPr>
            <w:tcW w:w="642" w:type="pct"/>
            <w:shd w:val="clear" w:color="E1E1FF" w:fill="E1E1FF"/>
            <w:vAlign w:val="center"/>
            <w:hideMark/>
          </w:tcPr>
          <w:p w14:paraId="3C2B727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T106120</w:t>
            </w:r>
          </w:p>
        </w:tc>
        <w:tc>
          <w:tcPr>
            <w:tcW w:w="2791" w:type="pct"/>
            <w:shd w:val="clear" w:color="E1E1FF" w:fill="E1E1FF"/>
            <w:vAlign w:val="center"/>
            <w:hideMark/>
          </w:tcPr>
          <w:p w14:paraId="69D292B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ŠKOLSKA SHEMA 5</w:t>
            </w:r>
          </w:p>
        </w:tc>
        <w:tc>
          <w:tcPr>
            <w:tcW w:w="481" w:type="pct"/>
            <w:shd w:val="clear" w:color="E1E1FF" w:fill="E1E1FF"/>
            <w:vAlign w:val="center"/>
            <w:hideMark/>
          </w:tcPr>
          <w:p w14:paraId="4E53A1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27.144,00</w:t>
            </w:r>
          </w:p>
        </w:tc>
        <w:tc>
          <w:tcPr>
            <w:tcW w:w="590" w:type="pct"/>
            <w:shd w:val="clear" w:color="E1E1FF" w:fill="E1E1FF"/>
            <w:vAlign w:val="center"/>
            <w:hideMark/>
          </w:tcPr>
          <w:p w14:paraId="7957E0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7.305,00</w:t>
            </w:r>
          </w:p>
        </w:tc>
        <w:tc>
          <w:tcPr>
            <w:tcW w:w="496" w:type="pct"/>
            <w:shd w:val="clear" w:color="E1E1FF" w:fill="E1E1FF"/>
            <w:vAlign w:val="center"/>
            <w:hideMark/>
          </w:tcPr>
          <w:p w14:paraId="3B3B0D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34.449,00</w:t>
            </w:r>
          </w:p>
        </w:tc>
      </w:tr>
      <w:tr w:rsidR="0024688F" w:rsidRPr="00581027" w14:paraId="5227055C" w14:textId="77777777" w:rsidTr="000D5424">
        <w:trPr>
          <w:trHeight w:val="20"/>
        </w:trPr>
        <w:tc>
          <w:tcPr>
            <w:tcW w:w="642" w:type="pct"/>
            <w:shd w:val="clear" w:color="FFFF97" w:fill="FFFF97"/>
            <w:vAlign w:val="center"/>
            <w:hideMark/>
          </w:tcPr>
          <w:p w14:paraId="6437A74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1.1.4</w:t>
            </w:r>
          </w:p>
        </w:tc>
        <w:tc>
          <w:tcPr>
            <w:tcW w:w="2791" w:type="pct"/>
            <w:shd w:val="clear" w:color="FFFF97" w:fill="FFFF97"/>
            <w:vAlign w:val="center"/>
            <w:hideMark/>
          </w:tcPr>
          <w:p w14:paraId="4619AFF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 - proračunski korisnici</w:t>
            </w:r>
          </w:p>
        </w:tc>
        <w:tc>
          <w:tcPr>
            <w:tcW w:w="481" w:type="pct"/>
            <w:shd w:val="clear" w:color="FFFF97" w:fill="FFFF97"/>
            <w:vAlign w:val="center"/>
            <w:hideMark/>
          </w:tcPr>
          <w:p w14:paraId="627FF6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12.153,00</w:t>
            </w:r>
          </w:p>
        </w:tc>
        <w:tc>
          <w:tcPr>
            <w:tcW w:w="590" w:type="pct"/>
            <w:shd w:val="clear" w:color="FFFF97" w:fill="FFFF97"/>
            <w:vAlign w:val="center"/>
            <w:hideMark/>
          </w:tcPr>
          <w:p w14:paraId="6232149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10.833,00</w:t>
            </w:r>
          </w:p>
        </w:tc>
        <w:tc>
          <w:tcPr>
            <w:tcW w:w="496" w:type="pct"/>
            <w:shd w:val="clear" w:color="FFFF97" w:fill="FFFF97"/>
            <w:vAlign w:val="center"/>
            <w:hideMark/>
          </w:tcPr>
          <w:p w14:paraId="364D64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22.986,00</w:t>
            </w:r>
          </w:p>
        </w:tc>
      </w:tr>
      <w:tr w:rsidR="0024688F" w:rsidRPr="00581027" w14:paraId="55817827" w14:textId="77777777" w:rsidTr="000D5424">
        <w:trPr>
          <w:trHeight w:val="20"/>
        </w:trPr>
        <w:tc>
          <w:tcPr>
            <w:tcW w:w="642" w:type="pct"/>
            <w:vAlign w:val="center"/>
            <w:hideMark/>
          </w:tcPr>
          <w:p w14:paraId="3E058C0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5D9370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9206BD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12.153,00</w:t>
            </w:r>
          </w:p>
        </w:tc>
        <w:tc>
          <w:tcPr>
            <w:tcW w:w="590" w:type="pct"/>
            <w:vAlign w:val="center"/>
            <w:hideMark/>
          </w:tcPr>
          <w:p w14:paraId="5BD529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10.833,00</w:t>
            </w:r>
          </w:p>
        </w:tc>
        <w:tc>
          <w:tcPr>
            <w:tcW w:w="496" w:type="pct"/>
            <w:vAlign w:val="center"/>
            <w:hideMark/>
          </w:tcPr>
          <w:p w14:paraId="1B9F9E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22.986,00</w:t>
            </w:r>
          </w:p>
        </w:tc>
      </w:tr>
      <w:tr w:rsidR="0024688F" w:rsidRPr="00581027" w14:paraId="1ADAFAFD" w14:textId="77777777" w:rsidTr="000D5424">
        <w:trPr>
          <w:trHeight w:val="20"/>
        </w:trPr>
        <w:tc>
          <w:tcPr>
            <w:tcW w:w="642" w:type="pct"/>
            <w:vAlign w:val="center"/>
            <w:hideMark/>
          </w:tcPr>
          <w:p w14:paraId="62EB642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B6E334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DB17E4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12.153,00</w:t>
            </w:r>
          </w:p>
        </w:tc>
        <w:tc>
          <w:tcPr>
            <w:tcW w:w="590" w:type="pct"/>
            <w:vAlign w:val="center"/>
            <w:hideMark/>
          </w:tcPr>
          <w:p w14:paraId="2D46948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10.833,00</w:t>
            </w:r>
          </w:p>
        </w:tc>
        <w:tc>
          <w:tcPr>
            <w:tcW w:w="496" w:type="pct"/>
            <w:vAlign w:val="center"/>
            <w:hideMark/>
          </w:tcPr>
          <w:p w14:paraId="07BDE3D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22.986,00</w:t>
            </w:r>
          </w:p>
        </w:tc>
      </w:tr>
      <w:tr w:rsidR="0024688F" w:rsidRPr="00581027" w14:paraId="198772F7" w14:textId="77777777" w:rsidTr="000D5424">
        <w:trPr>
          <w:trHeight w:val="20"/>
        </w:trPr>
        <w:tc>
          <w:tcPr>
            <w:tcW w:w="642" w:type="pct"/>
            <w:shd w:val="clear" w:color="FFEE75" w:fill="FFEE75"/>
            <w:vAlign w:val="center"/>
            <w:hideMark/>
          </w:tcPr>
          <w:p w14:paraId="5DDB78C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47B44A7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6A99CC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2.168,00</w:t>
            </w:r>
          </w:p>
        </w:tc>
        <w:tc>
          <w:tcPr>
            <w:tcW w:w="590" w:type="pct"/>
            <w:shd w:val="clear" w:color="FFEE75" w:fill="FFEE75"/>
            <w:vAlign w:val="center"/>
            <w:hideMark/>
          </w:tcPr>
          <w:p w14:paraId="2957E9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88,00</w:t>
            </w:r>
          </w:p>
        </w:tc>
        <w:tc>
          <w:tcPr>
            <w:tcW w:w="496" w:type="pct"/>
            <w:shd w:val="clear" w:color="FFEE75" w:fill="FFEE75"/>
            <w:vAlign w:val="center"/>
            <w:hideMark/>
          </w:tcPr>
          <w:p w14:paraId="2CB43C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2.256,00</w:t>
            </w:r>
          </w:p>
        </w:tc>
      </w:tr>
      <w:tr w:rsidR="0024688F" w:rsidRPr="00581027" w14:paraId="5118C469" w14:textId="77777777" w:rsidTr="000D5424">
        <w:trPr>
          <w:trHeight w:val="20"/>
        </w:trPr>
        <w:tc>
          <w:tcPr>
            <w:tcW w:w="642" w:type="pct"/>
            <w:vAlign w:val="center"/>
            <w:hideMark/>
          </w:tcPr>
          <w:p w14:paraId="7C522C3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7774CE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6CE8E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2.168,00</w:t>
            </w:r>
          </w:p>
        </w:tc>
        <w:tc>
          <w:tcPr>
            <w:tcW w:w="590" w:type="pct"/>
            <w:vAlign w:val="center"/>
            <w:hideMark/>
          </w:tcPr>
          <w:p w14:paraId="2D3D37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88,00</w:t>
            </w:r>
          </w:p>
        </w:tc>
        <w:tc>
          <w:tcPr>
            <w:tcW w:w="496" w:type="pct"/>
            <w:vAlign w:val="center"/>
            <w:hideMark/>
          </w:tcPr>
          <w:p w14:paraId="2082B2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2.256,00</w:t>
            </w:r>
          </w:p>
        </w:tc>
      </w:tr>
      <w:tr w:rsidR="0024688F" w:rsidRPr="00581027" w14:paraId="320A62EC" w14:textId="77777777" w:rsidTr="000D5424">
        <w:trPr>
          <w:trHeight w:val="20"/>
        </w:trPr>
        <w:tc>
          <w:tcPr>
            <w:tcW w:w="642" w:type="pct"/>
            <w:vAlign w:val="center"/>
            <w:hideMark/>
          </w:tcPr>
          <w:p w14:paraId="3E33D4B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573A7B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0F6561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2.168,00</w:t>
            </w:r>
          </w:p>
        </w:tc>
        <w:tc>
          <w:tcPr>
            <w:tcW w:w="590" w:type="pct"/>
            <w:vAlign w:val="center"/>
            <w:hideMark/>
          </w:tcPr>
          <w:p w14:paraId="2551DA8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88,00</w:t>
            </w:r>
          </w:p>
        </w:tc>
        <w:tc>
          <w:tcPr>
            <w:tcW w:w="496" w:type="pct"/>
            <w:vAlign w:val="center"/>
            <w:hideMark/>
          </w:tcPr>
          <w:p w14:paraId="5038E73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2.256,00</w:t>
            </w:r>
          </w:p>
        </w:tc>
      </w:tr>
      <w:tr w:rsidR="0024688F" w:rsidRPr="00581027" w14:paraId="51512524" w14:textId="77777777" w:rsidTr="000D5424">
        <w:trPr>
          <w:trHeight w:val="20"/>
        </w:trPr>
        <w:tc>
          <w:tcPr>
            <w:tcW w:w="642" w:type="pct"/>
            <w:shd w:val="clear" w:color="FFEE75" w:fill="FFEE75"/>
            <w:vAlign w:val="center"/>
            <w:hideMark/>
          </w:tcPr>
          <w:p w14:paraId="5381D7F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37461B1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1789C9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12.823,00</w:t>
            </w:r>
          </w:p>
        </w:tc>
        <w:tc>
          <w:tcPr>
            <w:tcW w:w="590" w:type="pct"/>
            <w:shd w:val="clear" w:color="FFEE75" w:fill="FFEE75"/>
            <w:vAlign w:val="center"/>
            <w:hideMark/>
          </w:tcPr>
          <w:p w14:paraId="1BF0CC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-3.616,00</w:t>
            </w:r>
          </w:p>
        </w:tc>
        <w:tc>
          <w:tcPr>
            <w:tcW w:w="496" w:type="pct"/>
            <w:shd w:val="clear" w:color="FFEE75" w:fill="FFEE75"/>
            <w:vAlign w:val="center"/>
            <w:hideMark/>
          </w:tcPr>
          <w:p w14:paraId="7FEA0F1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9.207,00</w:t>
            </w:r>
          </w:p>
        </w:tc>
      </w:tr>
      <w:tr w:rsidR="0024688F" w:rsidRPr="00581027" w14:paraId="7EE05978" w14:textId="77777777" w:rsidTr="000D5424">
        <w:trPr>
          <w:trHeight w:val="20"/>
        </w:trPr>
        <w:tc>
          <w:tcPr>
            <w:tcW w:w="642" w:type="pct"/>
            <w:vAlign w:val="center"/>
            <w:hideMark/>
          </w:tcPr>
          <w:p w14:paraId="310ABCC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3FA05C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9BD50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12.823,00</w:t>
            </w:r>
          </w:p>
        </w:tc>
        <w:tc>
          <w:tcPr>
            <w:tcW w:w="590" w:type="pct"/>
            <w:vAlign w:val="center"/>
            <w:hideMark/>
          </w:tcPr>
          <w:p w14:paraId="5EC926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-3.616,00</w:t>
            </w:r>
          </w:p>
        </w:tc>
        <w:tc>
          <w:tcPr>
            <w:tcW w:w="496" w:type="pct"/>
            <w:vAlign w:val="center"/>
            <w:hideMark/>
          </w:tcPr>
          <w:p w14:paraId="65C62E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9.207,00</w:t>
            </w:r>
          </w:p>
        </w:tc>
      </w:tr>
      <w:tr w:rsidR="0024688F" w:rsidRPr="00581027" w14:paraId="1846CB76" w14:textId="77777777" w:rsidTr="000D5424">
        <w:trPr>
          <w:trHeight w:val="20"/>
        </w:trPr>
        <w:tc>
          <w:tcPr>
            <w:tcW w:w="642" w:type="pct"/>
            <w:vAlign w:val="center"/>
            <w:hideMark/>
          </w:tcPr>
          <w:p w14:paraId="7FD540C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3224F8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651F46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12.823,00</w:t>
            </w:r>
          </w:p>
        </w:tc>
        <w:tc>
          <w:tcPr>
            <w:tcW w:w="590" w:type="pct"/>
            <w:vAlign w:val="center"/>
            <w:hideMark/>
          </w:tcPr>
          <w:p w14:paraId="51196DF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-3.616,00</w:t>
            </w:r>
          </w:p>
        </w:tc>
        <w:tc>
          <w:tcPr>
            <w:tcW w:w="496" w:type="pct"/>
            <w:vAlign w:val="center"/>
            <w:hideMark/>
          </w:tcPr>
          <w:p w14:paraId="579C0A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9.207,00</w:t>
            </w:r>
          </w:p>
        </w:tc>
      </w:tr>
      <w:tr w:rsidR="0024688F" w:rsidRPr="00581027" w14:paraId="18F1A76D" w14:textId="77777777" w:rsidTr="000D5424">
        <w:trPr>
          <w:trHeight w:val="20"/>
        </w:trPr>
        <w:tc>
          <w:tcPr>
            <w:tcW w:w="642" w:type="pct"/>
            <w:shd w:val="clear" w:color="C1C1FF" w:fill="C1C1FF"/>
            <w:vAlign w:val="center"/>
            <w:hideMark/>
          </w:tcPr>
          <w:p w14:paraId="6EF8256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1062</w:t>
            </w:r>
          </w:p>
        </w:tc>
        <w:tc>
          <w:tcPr>
            <w:tcW w:w="2791" w:type="pct"/>
            <w:shd w:val="clear" w:color="C1C1FF" w:fill="C1C1FF"/>
            <w:vAlign w:val="center"/>
            <w:hideMark/>
          </w:tcPr>
          <w:p w14:paraId="40BF37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ULAGANJE U OBJEKTE OSNOVNIH ŠKOLA</w:t>
            </w:r>
          </w:p>
        </w:tc>
        <w:tc>
          <w:tcPr>
            <w:tcW w:w="481" w:type="pct"/>
            <w:shd w:val="clear" w:color="C1C1FF" w:fill="C1C1FF"/>
            <w:vAlign w:val="center"/>
            <w:hideMark/>
          </w:tcPr>
          <w:p w14:paraId="02C709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905.674,58</w:t>
            </w:r>
          </w:p>
        </w:tc>
        <w:tc>
          <w:tcPr>
            <w:tcW w:w="590" w:type="pct"/>
            <w:shd w:val="clear" w:color="C1C1FF" w:fill="C1C1FF"/>
            <w:vAlign w:val="center"/>
            <w:hideMark/>
          </w:tcPr>
          <w:p w14:paraId="28B38D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-51.682,64</w:t>
            </w:r>
          </w:p>
        </w:tc>
        <w:tc>
          <w:tcPr>
            <w:tcW w:w="496" w:type="pct"/>
            <w:shd w:val="clear" w:color="C1C1FF" w:fill="C1C1FF"/>
            <w:vAlign w:val="center"/>
            <w:hideMark/>
          </w:tcPr>
          <w:p w14:paraId="0B3F5D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853.991,94</w:t>
            </w:r>
          </w:p>
        </w:tc>
      </w:tr>
      <w:tr w:rsidR="0024688F" w:rsidRPr="00581027" w14:paraId="618DA37D" w14:textId="77777777" w:rsidTr="000D5424">
        <w:trPr>
          <w:trHeight w:val="20"/>
        </w:trPr>
        <w:tc>
          <w:tcPr>
            <w:tcW w:w="642" w:type="pct"/>
            <w:shd w:val="clear" w:color="E1E1FF" w:fill="E1E1FF"/>
            <w:vAlign w:val="center"/>
            <w:hideMark/>
          </w:tcPr>
          <w:p w14:paraId="09B0CA7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A106201</w:t>
            </w:r>
          </w:p>
        </w:tc>
        <w:tc>
          <w:tcPr>
            <w:tcW w:w="2791" w:type="pct"/>
            <w:shd w:val="clear" w:color="E1E1FF" w:fill="E1E1FF"/>
            <w:vAlign w:val="center"/>
            <w:hideMark/>
          </w:tcPr>
          <w:p w14:paraId="5E5487E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POPRAVCI</w:t>
            </w:r>
          </w:p>
        </w:tc>
        <w:tc>
          <w:tcPr>
            <w:tcW w:w="481" w:type="pct"/>
            <w:shd w:val="clear" w:color="E1E1FF" w:fill="E1E1FF"/>
            <w:vAlign w:val="center"/>
            <w:hideMark/>
          </w:tcPr>
          <w:p w14:paraId="6BEEA4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2.389,00</w:t>
            </w:r>
          </w:p>
        </w:tc>
        <w:tc>
          <w:tcPr>
            <w:tcW w:w="590" w:type="pct"/>
            <w:shd w:val="clear" w:color="E1E1FF" w:fill="E1E1FF"/>
            <w:vAlign w:val="center"/>
            <w:hideMark/>
          </w:tcPr>
          <w:p w14:paraId="3D1A44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33C682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2.389,00</w:t>
            </w:r>
          </w:p>
        </w:tc>
      </w:tr>
      <w:tr w:rsidR="0024688F" w:rsidRPr="00581027" w14:paraId="6F75EF45" w14:textId="77777777" w:rsidTr="000D5424">
        <w:trPr>
          <w:trHeight w:val="20"/>
        </w:trPr>
        <w:tc>
          <w:tcPr>
            <w:tcW w:w="642" w:type="pct"/>
            <w:shd w:val="clear" w:color="FFEE75" w:fill="FFEE75"/>
            <w:vAlign w:val="center"/>
            <w:hideMark/>
          </w:tcPr>
          <w:p w14:paraId="11C5E62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01C182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0D849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2.389,00</w:t>
            </w:r>
          </w:p>
        </w:tc>
        <w:tc>
          <w:tcPr>
            <w:tcW w:w="590" w:type="pct"/>
            <w:shd w:val="clear" w:color="FFEE75" w:fill="FFEE75"/>
            <w:vAlign w:val="center"/>
            <w:hideMark/>
          </w:tcPr>
          <w:p w14:paraId="04809F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563C4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2.389,00</w:t>
            </w:r>
          </w:p>
        </w:tc>
      </w:tr>
      <w:tr w:rsidR="0024688F" w:rsidRPr="00581027" w14:paraId="5BEDD563" w14:textId="77777777" w:rsidTr="000D5424">
        <w:trPr>
          <w:trHeight w:val="20"/>
        </w:trPr>
        <w:tc>
          <w:tcPr>
            <w:tcW w:w="642" w:type="pct"/>
            <w:vAlign w:val="center"/>
            <w:hideMark/>
          </w:tcPr>
          <w:p w14:paraId="1A690E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B573B2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C8424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2.389,00</w:t>
            </w:r>
          </w:p>
        </w:tc>
        <w:tc>
          <w:tcPr>
            <w:tcW w:w="590" w:type="pct"/>
            <w:vAlign w:val="center"/>
            <w:hideMark/>
          </w:tcPr>
          <w:p w14:paraId="247BEF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19067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2.389,00</w:t>
            </w:r>
          </w:p>
        </w:tc>
      </w:tr>
      <w:tr w:rsidR="0024688F" w:rsidRPr="00581027" w14:paraId="38C861EB" w14:textId="77777777" w:rsidTr="000D5424">
        <w:trPr>
          <w:trHeight w:val="20"/>
        </w:trPr>
        <w:tc>
          <w:tcPr>
            <w:tcW w:w="642" w:type="pct"/>
            <w:vAlign w:val="center"/>
            <w:hideMark/>
          </w:tcPr>
          <w:p w14:paraId="4E202F1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3BACC4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03AF07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2.389,00</w:t>
            </w:r>
          </w:p>
        </w:tc>
        <w:tc>
          <w:tcPr>
            <w:tcW w:w="590" w:type="pct"/>
            <w:vAlign w:val="center"/>
            <w:hideMark/>
          </w:tcPr>
          <w:p w14:paraId="2027118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5D8C9F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2.389,00</w:t>
            </w:r>
          </w:p>
        </w:tc>
      </w:tr>
      <w:tr w:rsidR="0024688F" w:rsidRPr="00581027" w14:paraId="7CECCB83" w14:textId="77777777" w:rsidTr="000D5424">
        <w:trPr>
          <w:trHeight w:val="20"/>
        </w:trPr>
        <w:tc>
          <w:tcPr>
            <w:tcW w:w="642" w:type="pct"/>
            <w:shd w:val="clear" w:color="E1E1FF" w:fill="E1E1FF"/>
            <w:vAlign w:val="center"/>
            <w:hideMark/>
          </w:tcPr>
          <w:p w14:paraId="7A614A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A106202</w:t>
            </w:r>
          </w:p>
        </w:tc>
        <w:tc>
          <w:tcPr>
            <w:tcW w:w="2791" w:type="pct"/>
            <w:shd w:val="clear" w:color="E1E1FF" w:fill="E1E1FF"/>
            <w:vAlign w:val="center"/>
            <w:hideMark/>
          </w:tcPr>
          <w:p w14:paraId="017E05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UREĐENJE I OPREMANJE ŠKOLA</w:t>
            </w:r>
          </w:p>
        </w:tc>
        <w:tc>
          <w:tcPr>
            <w:tcW w:w="481" w:type="pct"/>
            <w:shd w:val="clear" w:color="E1E1FF" w:fill="E1E1FF"/>
            <w:vAlign w:val="center"/>
            <w:hideMark/>
          </w:tcPr>
          <w:p w14:paraId="5A9BCC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903.285,58</w:t>
            </w:r>
          </w:p>
        </w:tc>
        <w:tc>
          <w:tcPr>
            <w:tcW w:w="590" w:type="pct"/>
            <w:shd w:val="clear" w:color="E1E1FF" w:fill="E1E1FF"/>
            <w:vAlign w:val="center"/>
            <w:hideMark/>
          </w:tcPr>
          <w:p w14:paraId="25F989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-51.682,64</w:t>
            </w:r>
          </w:p>
        </w:tc>
        <w:tc>
          <w:tcPr>
            <w:tcW w:w="496" w:type="pct"/>
            <w:shd w:val="clear" w:color="E1E1FF" w:fill="E1E1FF"/>
            <w:vAlign w:val="center"/>
            <w:hideMark/>
          </w:tcPr>
          <w:p w14:paraId="71163B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851.602,94</w:t>
            </w:r>
          </w:p>
        </w:tc>
      </w:tr>
      <w:tr w:rsidR="0024688F" w:rsidRPr="00581027" w14:paraId="34971A13" w14:textId="77777777" w:rsidTr="000D5424">
        <w:trPr>
          <w:trHeight w:val="20"/>
        </w:trPr>
        <w:tc>
          <w:tcPr>
            <w:tcW w:w="642" w:type="pct"/>
            <w:shd w:val="clear" w:color="FFEE75" w:fill="FFEE75"/>
            <w:vAlign w:val="center"/>
            <w:hideMark/>
          </w:tcPr>
          <w:p w14:paraId="23484D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Izvor  1.1.</w:t>
            </w:r>
          </w:p>
        </w:tc>
        <w:tc>
          <w:tcPr>
            <w:tcW w:w="2791" w:type="pct"/>
            <w:shd w:val="clear" w:color="FFEE75" w:fill="FFEE75"/>
            <w:vAlign w:val="center"/>
            <w:hideMark/>
          </w:tcPr>
          <w:p w14:paraId="27DBFE5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DB93A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590" w:type="pct"/>
            <w:shd w:val="clear" w:color="FFEE75" w:fill="FFEE75"/>
            <w:vAlign w:val="center"/>
            <w:hideMark/>
          </w:tcPr>
          <w:p w14:paraId="06158DF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496" w:type="pct"/>
            <w:shd w:val="clear" w:color="FFEE75" w:fill="FFEE75"/>
            <w:vAlign w:val="center"/>
            <w:hideMark/>
          </w:tcPr>
          <w:p w14:paraId="03F3A1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1232FE5" w14:textId="77777777" w:rsidTr="000D5424">
        <w:trPr>
          <w:trHeight w:val="20"/>
        </w:trPr>
        <w:tc>
          <w:tcPr>
            <w:tcW w:w="642" w:type="pct"/>
            <w:vAlign w:val="center"/>
            <w:hideMark/>
          </w:tcPr>
          <w:p w14:paraId="23D007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EC5F0B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AB198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590" w:type="pct"/>
            <w:vAlign w:val="center"/>
            <w:hideMark/>
          </w:tcPr>
          <w:p w14:paraId="5A2F24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496" w:type="pct"/>
            <w:vAlign w:val="center"/>
            <w:hideMark/>
          </w:tcPr>
          <w:p w14:paraId="5DAAEB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237D69BA" w14:textId="77777777" w:rsidTr="000D5424">
        <w:trPr>
          <w:trHeight w:val="20"/>
        </w:trPr>
        <w:tc>
          <w:tcPr>
            <w:tcW w:w="642" w:type="pct"/>
            <w:vAlign w:val="center"/>
            <w:hideMark/>
          </w:tcPr>
          <w:p w14:paraId="3DF1236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66E9187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175D5D7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40.000,00</w:t>
            </w:r>
          </w:p>
        </w:tc>
        <w:tc>
          <w:tcPr>
            <w:tcW w:w="590" w:type="pct"/>
            <w:vAlign w:val="center"/>
            <w:hideMark/>
          </w:tcPr>
          <w:p w14:paraId="73D645F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-40.000,00</w:t>
            </w:r>
          </w:p>
        </w:tc>
        <w:tc>
          <w:tcPr>
            <w:tcW w:w="496" w:type="pct"/>
            <w:vAlign w:val="center"/>
            <w:hideMark/>
          </w:tcPr>
          <w:p w14:paraId="7E47CC8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033A96AE" w14:textId="77777777" w:rsidTr="000D5424">
        <w:trPr>
          <w:trHeight w:val="20"/>
        </w:trPr>
        <w:tc>
          <w:tcPr>
            <w:tcW w:w="642" w:type="pct"/>
            <w:shd w:val="clear" w:color="FFEE75" w:fill="FFEE75"/>
            <w:vAlign w:val="center"/>
            <w:hideMark/>
          </w:tcPr>
          <w:p w14:paraId="1D4DB79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1.2.</w:t>
            </w:r>
          </w:p>
        </w:tc>
        <w:tc>
          <w:tcPr>
            <w:tcW w:w="2791" w:type="pct"/>
            <w:shd w:val="clear" w:color="FFEE75" w:fill="FFEE75"/>
            <w:vAlign w:val="center"/>
            <w:hideMark/>
          </w:tcPr>
          <w:p w14:paraId="498936C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decentralizirane funkcije - osnovnoškolstvo</w:t>
            </w:r>
          </w:p>
        </w:tc>
        <w:tc>
          <w:tcPr>
            <w:tcW w:w="481" w:type="pct"/>
            <w:shd w:val="clear" w:color="FFEE75" w:fill="FFEE75"/>
            <w:vAlign w:val="center"/>
            <w:hideMark/>
          </w:tcPr>
          <w:p w14:paraId="30086E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90.973,00</w:t>
            </w:r>
          </w:p>
        </w:tc>
        <w:tc>
          <w:tcPr>
            <w:tcW w:w="590" w:type="pct"/>
            <w:shd w:val="clear" w:color="FFEE75" w:fill="FFEE75"/>
            <w:vAlign w:val="center"/>
            <w:hideMark/>
          </w:tcPr>
          <w:p w14:paraId="4E9552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-5.699,00</w:t>
            </w:r>
          </w:p>
        </w:tc>
        <w:tc>
          <w:tcPr>
            <w:tcW w:w="496" w:type="pct"/>
            <w:shd w:val="clear" w:color="FFEE75" w:fill="FFEE75"/>
            <w:vAlign w:val="center"/>
            <w:hideMark/>
          </w:tcPr>
          <w:p w14:paraId="518F58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85.274,00</w:t>
            </w:r>
          </w:p>
        </w:tc>
      </w:tr>
      <w:tr w:rsidR="0024688F" w:rsidRPr="00581027" w14:paraId="1E1C1187" w14:textId="77777777" w:rsidTr="000D5424">
        <w:trPr>
          <w:trHeight w:val="20"/>
        </w:trPr>
        <w:tc>
          <w:tcPr>
            <w:tcW w:w="642" w:type="pct"/>
            <w:vAlign w:val="center"/>
            <w:hideMark/>
          </w:tcPr>
          <w:p w14:paraId="79B3407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CBDECD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D3458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2.632,00</w:t>
            </w:r>
          </w:p>
        </w:tc>
        <w:tc>
          <w:tcPr>
            <w:tcW w:w="590" w:type="pct"/>
            <w:vAlign w:val="center"/>
            <w:hideMark/>
          </w:tcPr>
          <w:p w14:paraId="6C2ADF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w:t>
            </w:r>
          </w:p>
        </w:tc>
        <w:tc>
          <w:tcPr>
            <w:tcW w:w="496" w:type="pct"/>
            <w:vAlign w:val="center"/>
            <w:hideMark/>
          </w:tcPr>
          <w:p w14:paraId="43DD5B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1.832,00</w:t>
            </w:r>
          </w:p>
        </w:tc>
      </w:tr>
      <w:tr w:rsidR="0024688F" w:rsidRPr="00581027" w14:paraId="7EEBCF1D" w14:textId="77777777" w:rsidTr="000D5424">
        <w:trPr>
          <w:trHeight w:val="20"/>
        </w:trPr>
        <w:tc>
          <w:tcPr>
            <w:tcW w:w="642" w:type="pct"/>
            <w:vAlign w:val="center"/>
            <w:hideMark/>
          </w:tcPr>
          <w:p w14:paraId="35D922A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612A2B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3F8A4E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2.632,00</w:t>
            </w:r>
          </w:p>
        </w:tc>
        <w:tc>
          <w:tcPr>
            <w:tcW w:w="590" w:type="pct"/>
            <w:vAlign w:val="center"/>
            <w:hideMark/>
          </w:tcPr>
          <w:p w14:paraId="24DB707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w:t>
            </w:r>
          </w:p>
        </w:tc>
        <w:tc>
          <w:tcPr>
            <w:tcW w:w="496" w:type="pct"/>
            <w:vAlign w:val="center"/>
            <w:hideMark/>
          </w:tcPr>
          <w:p w14:paraId="1176356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1.832,00</w:t>
            </w:r>
          </w:p>
        </w:tc>
      </w:tr>
      <w:tr w:rsidR="0024688F" w:rsidRPr="00581027" w14:paraId="3B91CE02" w14:textId="77777777" w:rsidTr="000D5424">
        <w:trPr>
          <w:trHeight w:val="20"/>
        </w:trPr>
        <w:tc>
          <w:tcPr>
            <w:tcW w:w="642" w:type="pct"/>
            <w:vAlign w:val="center"/>
            <w:hideMark/>
          </w:tcPr>
          <w:p w14:paraId="377580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1DAF64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82749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88.341,00</w:t>
            </w:r>
          </w:p>
        </w:tc>
        <w:tc>
          <w:tcPr>
            <w:tcW w:w="590" w:type="pct"/>
            <w:vAlign w:val="center"/>
            <w:hideMark/>
          </w:tcPr>
          <w:p w14:paraId="562C4A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-4.899,00</w:t>
            </w:r>
          </w:p>
        </w:tc>
        <w:tc>
          <w:tcPr>
            <w:tcW w:w="496" w:type="pct"/>
            <w:vAlign w:val="center"/>
            <w:hideMark/>
          </w:tcPr>
          <w:p w14:paraId="7C35EB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83.442,00</w:t>
            </w:r>
          </w:p>
        </w:tc>
      </w:tr>
      <w:tr w:rsidR="0024688F" w:rsidRPr="00581027" w14:paraId="43086226" w14:textId="77777777" w:rsidTr="000D5424">
        <w:trPr>
          <w:trHeight w:val="20"/>
        </w:trPr>
        <w:tc>
          <w:tcPr>
            <w:tcW w:w="642" w:type="pct"/>
            <w:vAlign w:val="center"/>
            <w:hideMark/>
          </w:tcPr>
          <w:p w14:paraId="6398EA2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7C5AF82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48EF269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590" w:type="pct"/>
            <w:vAlign w:val="center"/>
            <w:hideMark/>
          </w:tcPr>
          <w:p w14:paraId="19A960A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1ECC32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r>
      <w:tr w:rsidR="0024688F" w:rsidRPr="00581027" w14:paraId="6DD2490E" w14:textId="77777777" w:rsidTr="000D5424">
        <w:trPr>
          <w:trHeight w:val="20"/>
        </w:trPr>
        <w:tc>
          <w:tcPr>
            <w:tcW w:w="642" w:type="pct"/>
            <w:vAlign w:val="center"/>
            <w:hideMark/>
          </w:tcPr>
          <w:p w14:paraId="33AA2C9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27E509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2E6644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86.341,00</w:t>
            </w:r>
          </w:p>
        </w:tc>
        <w:tc>
          <w:tcPr>
            <w:tcW w:w="590" w:type="pct"/>
            <w:vAlign w:val="center"/>
            <w:hideMark/>
          </w:tcPr>
          <w:p w14:paraId="3BA102A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-4.899,00</w:t>
            </w:r>
          </w:p>
        </w:tc>
        <w:tc>
          <w:tcPr>
            <w:tcW w:w="496" w:type="pct"/>
            <w:vAlign w:val="center"/>
            <w:hideMark/>
          </w:tcPr>
          <w:p w14:paraId="2AF0AAB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81.442,00</w:t>
            </w:r>
          </w:p>
        </w:tc>
      </w:tr>
      <w:tr w:rsidR="0024688F" w:rsidRPr="00581027" w14:paraId="29FCAC72" w14:textId="77777777" w:rsidTr="000D5424">
        <w:trPr>
          <w:trHeight w:val="20"/>
        </w:trPr>
        <w:tc>
          <w:tcPr>
            <w:tcW w:w="642" w:type="pct"/>
            <w:shd w:val="clear" w:color="FFFF97" w:fill="FFFF97"/>
            <w:vAlign w:val="center"/>
            <w:hideMark/>
          </w:tcPr>
          <w:p w14:paraId="374993B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1.2.1</w:t>
            </w:r>
          </w:p>
        </w:tc>
        <w:tc>
          <w:tcPr>
            <w:tcW w:w="2791" w:type="pct"/>
            <w:shd w:val="clear" w:color="FFFF97" w:fill="FFFF97"/>
            <w:vAlign w:val="center"/>
            <w:hideMark/>
          </w:tcPr>
          <w:p w14:paraId="1CB500F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dec. funkcije - osnovnoškolstvo - preneseni višak</w:t>
            </w:r>
          </w:p>
        </w:tc>
        <w:tc>
          <w:tcPr>
            <w:tcW w:w="481" w:type="pct"/>
            <w:shd w:val="clear" w:color="FFFF97" w:fill="FFFF97"/>
            <w:vAlign w:val="center"/>
            <w:hideMark/>
          </w:tcPr>
          <w:p w14:paraId="66F1E4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159.421,26</w:t>
            </w:r>
          </w:p>
        </w:tc>
        <w:tc>
          <w:tcPr>
            <w:tcW w:w="590" w:type="pct"/>
            <w:shd w:val="clear" w:color="FFFF97" w:fill="FFFF97"/>
            <w:vAlign w:val="center"/>
            <w:hideMark/>
          </w:tcPr>
          <w:p w14:paraId="68C9CA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-23.588,00</w:t>
            </w:r>
          </w:p>
        </w:tc>
        <w:tc>
          <w:tcPr>
            <w:tcW w:w="496" w:type="pct"/>
            <w:shd w:val="clear" w:color="FFFF97" w:fill="FFFF97"/>
            <w:vAlign w:val="center"/>
            <w:hideMark/>
          </w:tcPr>
          <w:p w14:paraId="206050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135.833,26</w:t>
            </w:r>
          </w:p>
        </w:tc>
      </w:tr>
      <w:tr w:rsidR="0024688F" w:rsidRPr="00581027" w14:paraId="0DCE1A33" w14:textId="77777777" w:rsidTr="000D5424">
        <w:trPr>
          <w:trHeight w:val="20"/>
        </w:trPr>
        <w:tc>
          <w:tcPr>
            <w:tcW w:w="642" w:type="pct"/>
            <w:vAlign w:val="center"/>
            <w:hideMark/>
          </w:tcPr>
          <w:p w14:paraId="5D704D8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85A41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99489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159.421,26</w:t>
            </w:r>
          </w:p>
        </w:tc>
        <w:tc>
          <w:tcPr>
            <w:tcW w:w="590" w:type="pct"/>
            <w:vAlign w:val="center"/>
            <w:hideMark/>
          </w:tcPr>
          <w:p w14:paraId="5264BB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-23.588,00</w:t>
            </w:r>
          </w:p>
        </w:tc>
        <w:tc>
          <w:tcPr>
            <w:tcW w:w="496" w:type="pct"/>
            <w:vAlign w:val="center"/>
            <w:hideMark/>
          </w:tcPr>
          <w:p w14:paraId="7D7508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135.833,26</w:t>
            </w:r>
          </w:p>
        </w:tc>
      </w:tr>
      <w:tr w:rsidR="0024688F" w:rsidRPr="00581027" w14:paraId="236FEE87" w14:textId="77777777" w:rsidTr="000D5424">
        <w:trPr>
          <w:trHeight w:val="20"/>
        </w:trPr>
        <w:tc>
          <w:tcPr>
            <w:tcW w:w="642" w:type="pct"/>
            <w:vAlign w:val="center"/>
            <w:hideMark/>
          </w:tcPr>
          <w:p w14:paraId="36CFBE5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AC4EE3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FF35DB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24.421,26</w:t>
            </w:r>
          </w:p>
        </w:tc>
        <w:tc>
          <w:tcPr>
            <w:tcW w:w="590" w:type="pct"/>
            <w:vAlign w:val="center"/>
            <w:hideMark/>
          </w:tcPr>
          <w:p w14:paraId="465F15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8DB62F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24.421,26</w:t>
            </w:r>
          </w:p>
        </w:tc>
      </w:tr>
      <w:tr w:rsidR="0024688F" w:rsidRPr="00581027" w14:paraId="1E8E7B01" w14:textId="77777777" w:rsidTr="000D5424">
        <w:trPr>
          <w:trHeight w:val="20"/>
        </w:trPr>
        <w:tc>
          <w:tcPr>
            <w:tcW w:w="642" w:type="pct"/>
            <w:vAlign w:val="center"/>
            <w:hideMark/>
          </w:tcPr>
          <w:p w14:paraId="181E7A4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6444AE7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39E69E9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135.000,00</w:t>
            </w:r>
          </w:p>
        </w:tc>
        <w:tc>
          <w:tcPr>
            <w:tcW w:w="590" w:type="pct"/>
            <w:vAlign w:val="center"/>
            <w:hideMark/>
          </w:tcPr>
          <w:p w14:paraId="5F5EF50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-23.588,00</w:t>
            </w:r>
          </w:p>
        </w:tc>
        <w:tc>
          <w:tcPr>
            <w:tcW w:w="496" w:type="pct"/>
            <w:vAlign w:val="center"/>
            <w:hideMark/>
          </w:tcPr>
          <w:p w14:paraId="58E9DB4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111.412,00</w:t>
            </w:r>
          </w:p>
        </w:tc>
      </w:tr>
      <w:tr w:rsidR="0024688F" w:rsidRPr="00581027" w14:paraId="6C8587A7" w14:textId="77777777" w:rsidTr="000D5424">
        <w:trPr>
          <w:trHeight w:val="20"/>
        </w:trPr>
        <w:tc>
          <w:tcPr>
            <w:tcW w:w="642" w:type="pct"/>
            <w:shd w:val="clear" w:color="FFEE75" w:fill="FFEE75"/>
            <w:vAlign w:val="center"/>
            <w:hideMark/>
          </w:tcPr>
          <w:p w14:paraId="5B11960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4CB55B0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647185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72.333,00</w:t>
            </w:r>
          </w:p>
        </w:tc>
        <w:tc>
          <w:tcPr>
            <w:tcW w:w="590" w:type="pct"/>
            <w:shd w:val="clear" w:color="FFEE75" w:fill="FFEE75"/>
            <w:vAlign w:val="center"/>
            <w:hideMark/>
          </w:tcPr>
          <w:p w14:paraId="721903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-6.070,00</w:t>
            </w:r>
          </w:p>
        </w:tc>
        <w:tc>
          <w:tcPr>
            <w:tcW w:w="496" w:type="pct"/>
            <w:shd w:val="clear" w:color="FFEE75" w:fill="FFEE75"/>
            <w:vAlign w:val="center"/>
            <w:hideMark/>
          </w:tcPr>
          <w:p w14:paraId="44A798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66.263,00</w:t>
            </w:r>
          </w:p>
        </w:tc>
      </w:tr>
      <w:tr w:rsidR="0024688F" w:rsidRPr="00581027" w14:paraId="0DC67629" w14:textId="77777777" w:rsidTr="000D5424">
        <w:trPr>
          <w:trHeight w:val="20"/>
        </w:trPr>
        <w:tc>
          <w:tcPr>
            <w:tcW w:w="642" w:type="pct"/>
            <w:vAlign w:val="center"/>
            <w:hideMark/>
          </w:tcPr>
          <w:p w14:paraId="59B2104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F280C8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E7648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72.333,00</w:t>
            </w:r>
          </w:p>
        </w:tc>
        <w:tc>
          <w:tcPr>
            <w:tcW w:w="590" w:type="pct"/>
            <w:vAlign w:val="center"/>
            <w:hideMark/>
          </w:tcPr>
          <w:p w14:paraId="7AB50C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-6.070,00</w:t>
            </w:r>
          </w:p>
        </w:tc>
        <w:tc>
          <w:tcPr>
            <w:tcW w:w="496" w:type="pct"/>
            <w:vAlign w:val="center"/>
            <w:hideMark/>
          </w:tcPr>
          <w:p w14:paraId="0EAC94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66.263,00</w:t>
            </w:r>
          </w:p>
        </w:tc>
      </w:tr>
      <w:tr w:rsidR="0024688F" w:rsidRPr="00581027" w14:paraId="03B4CBEF" w14:textId="77777777" w:rsidTr="000D5424">
        <w:trPr>
          <w:trHeight w:val="20"/>
        </w:trPr>
        <w:tc>
          <w:tcPr>
            <w:tcW w:w="642" w:type="pct"/>
            <w:vAlign w:val="center"/>
            <w:hideMark/>
          </w:tcPr>
          <w:p w14:paraId="11AFB99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1D6FC6A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6423A9C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w:t>
            </w:r>
          </w:p>
        </w:tc>
        <w:tc>
          <w:tcPr>
            <w:tcW w:w="590" w:type="pct"/>
            <w:vAlign w:val="center"/>
            <w:hideMark/>
          </w:tcPr>
          <w:p w14:paraId="47347C2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38C982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w:t>
            </w:r>
          </w:p>
        </w:tc>
      </w:tr>
      <w:tr w:rsidR="0024688F" w:rsidRPr="00581027" w14:paraId="5E48B4B9" w14:textId="77777777" w:rsidTr="000D5424">
        <w:trPr>
          <w:trHeight w:val="20"/>
        </w:trPr>
        <w:tc>
          <w:tcPr>
            <w:tcW w:w="642" w:type="pct"/>
            <w:vAlign w:val="center"/>
            <w:hideMark/>
          </w:tcPr>
          <w:p w14:paraId="4A004E2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8C37FE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F0E377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72.323,00</w:t>
            </w:r>
          </w:p>
        </w:tc>
        <w:tc>
          <w:tcPr>
            <w:tcW w:w="590" w:type="pct"/>
            <w:vAlign w:val="center"/>
            <w:hideMark/>
          </w:tcPr>
          <w:p w14:paraId="6F73218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-6.070,00</w:t>
            </w:r>
          </w:p>
        </w:tc>
        <w:tc>
          <w:tcPr>
            <w:tcW w:w="496" w:type="pct"/>
            <w:vAlign w:val="center"/>
            <w:hideMark/>
          </w:tcPr>
          <w:p w14:paraId="2ED9381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66.253,00</w:t>
            </w:r>
          </w:p>
        </w:tc>
      </w:tr>
      <w:tr w:rsidR="0024688F" w:rsidRPr="00581027" w14:paraId="477FAAA7" w14:textId="77777777" w:rsidTr="000D5424">
        <w:trPr>
          <w:trHeight w:val="20"/>
        </w:trPr>
        <w:tc>
          <w:tcPr>
            <w:tcW w:w="642" w:type="pct"/>
            <w:shd w:val="clear" w:color="FFFF97" w:fill="FFFF97"/>
            <w:vAlign w:val="center"/>
            <w:hideMark/>
          </w:tcPr>
          <w:p w14:paraId="264A01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3.1.1</w:t>
            </w:r>
          </w:p>
        </w:tc>
        <w:tc>
          <w:tcPr>
            <w:tcW w:w="2791" w:type="pct"/>
            <w:shd w:val="clear" w:color="FFFF97" w:fill="FFFF97"/>
            <w:vAlign w:val="center"/>
            <w:hideMark/>
          </w:tcPr>
          <w:p w14:paraId="001B67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 - preneseni višak</w:t>
            </w:r>
          </w:p>
        </w:tc>
        <w:tc>
          <w:tcPr>
            <w:tcW w:w="481" w:type="pct"/>
            <w:shd w:val="clear" w:color="FFFF97" w:fill="FFFF97"/>
            <w:vAlign w:val="center"/>
            <w:hideMark/>
          </w:tcPr>
          <w:p w14:paraId="366138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60.663,59</w:t>
            </w:r>
          </w:p>
        </w:tc>
        <w:tc>
          <w:tcPr>
            <w:tcW w:w="590" w:type="pct"/>
            <w:shd w:val="clear" w:color="FFFF97" w:fill="FFFF97"/>
            <w:vAlign w:val="center"/>
            <w:hideMark/>
          </w:tcPr>
          <w:p w14:paraId="4AC2BA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6.898,69</w:t>
            </w:r>
          </w:p>
        </w:tc>
        <w:tc>
          <w:tcPr>
            <w:tcW w:w="496" w:type="pct"/>
            <w:shd w:val="clear" w:color="FFFF97" w:fill="FFFF97"/>
            <w:vAlign w:val="center"/>
            <w:hideMark/>
          </w:tcPr>
          <w:p w14:paraId="2B6E74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67.562,28</w:t>
            </w:r>
          </w:p>
        </w:tc>
      </w:tr>
      <w:tr w:rsidR="0024688F" w:rsidRPr="00581027" w14:paraId="3901FF27" w14:textId="77777777" w:rsidTr="000D5424">
        <w:trPr>
          <w:trHeight w:val="20"/>
        </w:trPr>
        <w:tc>
          <w:tcPr>
            <w:tcW w:w="642" w:type="pct"/>
            <w:vAlign w:val="center"/>
            <w:hideMark/>
          </w:tcPr>
          <w:p w14:paraId="07C2A84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1BE7CF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3CBF8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9.939,00</w:t>
            </w:r>
          </w:p>
        </w:tc>
        <w:tc>
          <w:tcPr>
            <w:tcW w:w="590" w:type="pct"/>
            <w:vAlign w:val="center"/>
            <w:hideMark/>
          </w:tcPr>
          <w:p w14:paraId="130A17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53E10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9.939,00</w:t>
            </w:r>
          </w:p>
        </w:tc>
      </w:tr>
      <w:tr w:rsidR="0024688F" w:rsidRPr="00581027" w14:paraId="1F8C8B92" w14:textId="77777777" w:rsidTr="000D5424">
        <w:trPr>
          <w:trHeight w:val="20"/>
        </w:trPr>
        <w:tc>
          <w:tcPr>
            <w:tcW w:w="642" w:type="pct"/>
            <w:vAlign w:val="center"/>
            <w:hideMark/>
          </w:tcPr>
          <w:p w14:paraId="1CA652D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3C4A32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9B3C69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9.909,00</w:t>
            </w:r>
          </w:p>
        </w:tc>
        <w:tc>
          <w:tcPr>
            <w:tcW w:w="590" w:type="pct"/>
            <w:vAlign w:val="center"/>
            <w:hideMark/>
          </w:tcPr>
          <w:p w14:paraId="20D75EC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15B1DA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9.909,00</w:t>
            </w:r>
          </w:p>
        </w:tc>
      </w:tr>
      <w:tr w:rsidR="0024688F" w:rsidRPr="00581027" w14:paraId="373247E3" w14:textId="77777777" w:rsidTr="000D5424">
        <w:trPr>
          <w:trHeight w:val="20"/>
        </w:trPr>
        <w:tc>
          <w:tcPr>
            <w:tcW w:w="642" w:type="pct"/>
            <w:vAlign w:val="center"/>
            <w:hideMark/>
          </w:tcPr>
          <w:p w14:paraId="6DD330F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5A0A394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55451EC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w:t>
            </w:r>
          </w:p>
        </w:tc>
        <w:tc>
          <w:tcPr>
            <w:tcW w:w="590" w:type="pct"/>
            <w:vAlign w:val="center"/>
            <w:hideMark/>
          </w:tcPr>
          <w:p w14:paraId="57BBAA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597AF7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w:t>
            </w:r>
          </w:p>
        </w:tc>
      </w:tr>
      <w:tr w:rsidR="0024688F" w:rsidRPr="00581027" w14:paraId="0936D846" w14:textId="77777777" w:rsidTr="000D5424">
        <w:trPr>
          <w:trHeight w:val="20"/>
        </w:trPr>
        <w:tc>
          <w:tcPr>
            <w:tcW w:w="642" w:type="pct"/>
            <w:vAlign w:val="center"/>
            <w:hideMark/>
          </w:tcPr>
          <w:p w14:paraId="1EFC8E0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9E1961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E4780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50.724,59</w:t>
            </w:r>
          </w:p>
        </w:tc>
        <w:tc>
          <w:tcPr>
            <w:tcW w:w="590" w:type="pct"/>
            <w:vAlign w:val="center"/>
            <w:hideMark/>
          </w:tcPr>
          <w:p w14:paraId="582970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6.898,69</w:t>
            </w:r>
          </w:p>
        </w:tc>
        <w:tc>
          <w:tcPr>
            <w:tcW w:w="496" w:type="pct"/>
            <w:vAlign w:val="center"/>
            <w:hideMark/>
          </w:tcPr>
          <w:p w14:paraId="48C6AF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57.623,28</w:t>
            </w:r>
          </w:p>
        </w:tc>
      </w:tr>
      <w:tr w:rsidR="0024688F" w:rsidRPr="00581027" w14:paraId="312C9637" w14:textId="77777777" w:rsidTr="000D5424">
        <w:trPr>
          <w:trHeight w:val="20"/>
        </w:trPr>
        <w:tc>
          <w:tcPr>
            <w:tcW w:w="642" w:type="pct"/>
            <w:vAlign w:val="center"/>
            <w:hideMark/>
          </w:tcPr>
          <w:p w14:paraId="1813B8A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479F42C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43D2501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505,00</w:t>
            </w:r>
          </w:p>
        </w:tc>
        <w:tc>
          <w:tcPr>
            <w:tcW w:w="590" w:type="pct"/>
            <w:vAlign w:val="center"/>
            <w:hideMark/>
          </w:tcPr>
          <w:p w14:paraId="765692B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58,00</w:t>
            </w:r>
          </w:p>
        </w:tc>
        <w:tc>
          <w:tcPr>
            <w:tcW w:w="496" w:type="pct"/>
            <w:vAlign w:val="center"/>
            <w:hideMark/>
          </w:tcPr>
          <w:p w14:paraId="7247379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563,00</w:t>
            </w:r>
          </w:p>
        </w:tc>
      </w:tr>
      <w:tr w:rsidR="0024688F" w:rsidRPr="00581027" w14:paraId="0B4BA4DF" w14:textId="77777777" w:rsidTr="000D5424">
        <w:trPr>
          <w:trHeight w:val="20"/>
        </w:trPr>
        <w:tc>
          <w:tcPr>
            <w:tcW w:w="642" w:type="pct"/>
            <w:vAlign w:val="center"/>
            <w:hideMark/>
          </w:tcPr>
          <w:p w14:paraId="168B874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1D1C40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75AF9F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50.219,59</w:t>
            </w:r>
          </w:p>
        </w:tc>
        <w:tc>
          <w:tcPr>
            <w:tcW w:w="590" w:type="pct"/>
            <w:vAlign w:val="center"/>
            <w:hideMark/>
          </w:tcPr>
          <w:p w14:paraId="2834715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6.840,69</w:t>
            </w:r>
          </w:p>
        </w:tc>
        <w:tc>
          <w:tcPr>
            <w:tcW w:w="496" w:type="pct"/>
            <w:vAlign w:val="center"/>
            <w:hideMark/>
          </w:tcPr>
          <w:p w14:paraId="7EEDFE8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57.060,28</w:t>
            </w:r>
          </w:p>
        </w:tc>
      </w:tr>
      <w:tr w:rsidR="0024688F" w:rsidRPr="00581027" w14:paraId="2F5013DC" w14:textId="77777777" w:rsidTr="000D5424">
        <w:trPr>
          <w:trHeight w:val="20"/>
        </w:trPr>
        <w:tc>
          <w:tcPr>
            <w:tcW w:w="642" w:type="pct"/>
            <w:shd w:val="clear" w:color="FFEE75" w:fill="FFEE75"/>
            <w:vAlign w:val="center"/>
            <w:hideMark/>
          </w:tcPr>
          <w:p w14:paraId="7000A84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644548A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5101B9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15.277,00</w:t>
            </w:r>
          </w:p>
        </w:tc>
        <w:tc>
          <w:tcPr>
            <w:tcW w:w="590" w:type="pct"/>
            <w:shd w:val="clear" w:color="FFEE75" w:fill="FFEE75"/>
            <w:vAlign w:val="center"/>
            <w:hideMark/>
          </w:tcPr>
          <w:p w14:paraId="4A2484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-398,00</w:t>
            </w:r>
          </w:p>
        </w:tc>
        <w:tc>
          <w:tcPr>
            <w:tcW w:w="496" w:type="pct"/>
            <w:shd w:val="clear" w:color="FFEE75" w:fill="FFEE75"/>
            <w:vAlign w:val="center"/>
            <w:hideMark/>
          </w:tcPr>
          <w:p w14:paraId="75F0BB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14.879,00</w:t>
            </w:r>
          </w:p>
        </w:tc>
      </w:tr>
      <w:tr w:rsidR="0024688F" w:rsidRPr="00581027" w14:paraId="0C987C39" w14:textId="77777777" w:rsidTr="000D5424">
        <w:trPr>
          <w:trHeight w:val="20"/>
        </w:trPr>
        <w:tc>
          <w:tcPr>
            <w:tcW w:w="642" w:type="pct"/>
            <w:vAlign w:val="center"/>
            <w:hideMark/>
          </w:tcPr>
          <w:p w14:paraId="2E16A03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50C0C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A58E8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43,00</w:t>
            </w:r>
          </w:p>
        </w:tc>
        <w:tc>
          <w:tcPr>
            <w:tcW w:w="590" w:type="pct"/>
            <w:vAlign w:val="center"/>
            <w:hideMark/>
          </w:tcPr>
          <w:p w14:paraId="2FE96C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3.904,00</w:t>
            </w:r>
          </w:p>
        </w:tc>
        <w:tc>
          <w:tcPr>
            <w:tcW w:w="496" w:type="pct"/>
            <w:vAlign w:val="center"/>
            <w:hideMark/>
          </w:tcPr>
          <w:p w14:paraId="2903A9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3.947,00</w:t>
            </w:r>
          </w:p>
        </w:tc>
      </w:tr>
      <w:tr w:rsidR="0024688F" w:rsidRPr="00581027" w14:paraId="1AA1A079" w14:textId="77777777" w:rsidTr="000D5424">
        <w:trPr>
          <w:trHeight w:val="20"/>
        </w:trPr>
        <w:tc>
          <w:tcPr>
            <w:tcW w:w="642" w:type="pct"/>
            <w:vAlign w:val="center"/>
            <w:hideMark/>
          </w:tcPr>
          <w:p w14:paraId="50E250A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53BF3A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7FE116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28ED57F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3.904,00</w:t>
            </w:r>
          </w:p>
        </w:tc>
        <w:tc>
          <w:tcPr>
            <w:tcW w:w="496" w:type="pct"/>
            <w:vAlign w:val="center"/>
            <w:hideMark/>
          </w:tcPr>
          <w:p w14:paraId="345421C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3.904,00</w:t>
            </w:r>
          </w:p>
        </w:tc>
      </w:tr>
      <w:tr w:rsidR="0024688F" w:rsidRPr="00581027" w14:paraId="582AEA6D" w14:textId="77777777" w:rsidTr="000D5424">
        <w:trPr>
          <w:trHeight w:val="20"/>
        </w:trPr>
        <w:tc>
          <w:tcPr>
            <w:tcW w:w="642" w:type="pct"/>
            <w:vAlign w:val="center"/>
            <w:hideMark/>
          </w:tcPr>
          <w:p w14:paraId="4596041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2728DBA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657F469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43,00</w:t>
            </w:r>
          </w:p>
        </w:tc>
        <w:tc>
          <w:tcPr>
            <w:tcW w:w="590" w:type="pct"/>
            <w:vAlign w:val="center"/>
            <w:hideMark/>
          </w:tcPr>
          <w:p w14:paraId="5EC426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6063B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43,00</w:t>
            </w:r>
          </w:p>
        </w:tc>
      </w:tr>
      <w:tr w:rsidR="0024688F" w:rsidRPr="00581027" w14:paraId="32EE2500" w14:textId="77777777" w:rsidTr="000D5424">
        <w:trPr>
          <w:trHeight w:val="20"/>
        </w:trPr>
        <w:tc>
          <w:tcPr>
            <w:tcW w:w="642" w:type="pct"/>
            <w:vAlign w:val="center"/>
            <w:hideMark/>
          </w:tcPr>
          <w:p w14:paraId="01704E5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C7AF57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426B7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15.234,00</w:t>
            </w:r>
          </w:p>
        </w:tc>
        <w:tc>
          <w:tcPr>
            <w:tcW w:w="590" w:type="pct"/>
            <w:vAlign w:val="center"/>
            <w:hideMark/>
          </w:tcPr>
          <w:p w14:paraId="7C5EAC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-4.302,00</w:t>
            </w:r>
          </w:p>
        </w:tc>
        <w:tc>
          <w:tcPr>
            <w:tcW w:w="496" w:type="pct"/>
            <w:vAlign w:val="center"/>
            <w:hideMark/>
          </w:tcPr>
          <w:p w14:paraId="570D43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10.932,00</w:t>
            </w:r>
          </w:p>
        </w:tc>
      </w:tr>
      <w:tr w:rsidR="0024688F" w:rsidRPr="00581027" w14:paraId="14368C96" w14:textId="77777777" w:rsidTr="000D5424">
        <w:trPr>
          <w:trHeight w:val="20"/>
        </w:trPr>
        <w:tc>
          <w:tcPr>
            <w:tcW w:w="642" w:type="pct"/>
            <w:vAlign w:val="center"/>
            <w:hideMark/>
          </w:tcPr>
          <w:p w14:paraId="750E469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FB6132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70976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15.234,00</w:t>
            </w:r>
          </w:p>
        </w:tc>
        <w:tc>
          <w:tcPr>
            <w:tcW w:w="590" w:type="pct"/>
            <w:vAlign w:val="center"/>
            <w:hideMark/>
          </w:tcPr>
          <w:p w14:paraId="5126AE1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-4.302,00</w:t>
            </w:r>
          </w:p>
        </w:tc>
        <w:tc>
          <w:tcPr>
            <w:tcW w:w="496" w:type="pct"/>
            <w:vAlign w:val="center"/>
            <w:hideMark/>
          </w:tcPr>
          <w:p w14:paraId="53F25F1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10.932,00</w:t>
            </w:r>
          </w:p>
        </w:tc>
      </w:tr>
      <w:tr w:rsidR="0024688F" w:rsidRPr="00581027" w14:paraId="3F709AD1" w14:textId="77777777" w:rsidTr="000D5424">
        <w:trPr>
          <w:trHeight w:val="20"/>
        </w:trPr>
        <w:tc>
          <w:tcPr>
            <w:tcW w:w="642" w:type="pct"/>
            <w:shd w:val="clear" w:color="FFFF97" w:fill="FFFF97"/>
            <w:vAlign w:val="center"/>
            <w:hideMark/>
          </w:tcPr>
          <w:p w14:paraId="0BBC15C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4.8.1.</w:t>
            </w:r>
          </w:p>
        </w:tc>
        <w:tc>
          <w:tcPr>
            <w:tcW w:w="2791" w:type="pct"/>
            <w:shd w:val="clear" w:color="FFFF97" w:fill="FFFF97"/>
            <w:vAlign w:val="center"/>
            <w:hideMark/>
          </w:tcPr>
          <w:p w14:paraId="499D6C5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PK - preneseni višak</w:t>
            </w:r>
          </w:p>
        </w:tc>
        <w:tc>
          <w:tcPr>
            <w:tcW w:w="481" w:type="pct"/>
            <w:shd w:val="clear" w:color="FFFF97" w:fill="FFFF97"/>
            <w:vAlign w:val="center"/>
            <w:hideMark/>
          </w:tcPr>
          <w:p w14:paraId="3751D3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167,32</w:t>
            </w:r>
          </w:p>
        </w:tc>
        <w:tc>
          <w:tcPr>
            <w:tcW w:w="590" w:type="pct"/>
            <w:shd w:val="clear" w:color="FFFF97" w:fill="FFFF97"/>
            <w:vAlign w:val="center"/>
            <w:hideMark/>
          </w:tcPr>
          <w:p w14:paraId="5924AD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F2026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167,32</w:t>
            </w:r>
          </w:p>
        </w:tc>
      </w:tr>
      <w:tr w:rsidR="0024688F" w:rsidRPr="00581027" w14:paraId="74F5EAB5" w14:textId="77777777" w:rsidTr="000D5424">
        <w:trPr>
          <w:trHeight w:val="20"/>
        </w:trPr>
        <w:tc>
          <w:tcPr>
            <w:tcW w:w="642" w:type="pct"/>
            <w:vAlign w:val="center"/>
            <w:hideMark/>
          </w:tcPr>
          <w:p w14:paraId="5DF019D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F1D409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0441D7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167,32</w:t>
            </w:r>
          </w:p>
        </w:tc>
        <w:tc>
          <w:tcPr>
            <w:tcW w:w="590" w:type="pct"/>
            <w:vAlign w:val="center"/>
            <w:hideMark/>
          </w:tcPr>
          <w:p w14:paraId="502AA5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F2AB8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167,32</w:t>
            </w:r>
          </w:p>
        </w:tc>
      </w:tr>
      <w:tr w:rsidR="0024688F" w:rsidRPr="00581027" w14:paraId="26FFDD5B" w14:textId="77777777" w:rsidTr="000D5424">
        <w:trPr>
          <w:trHeight w:val="20"/>
        </w:trPr>
        <w:tc>
          <w:tcPr>
            <w:tcW w:w="642" w:type="pct"/>
            <w:vAlign w:val="center"/>
            <w:hideMark/>
          </w:tcPr>
          <w:p w14:paraId="193A0F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372659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6AF36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167,32</w:t>
            </w:r>
          </w:p>
        </w:tc>
        <w:tc>
          <w:tcPr>
            <w:tcW w:w="590" w:type="pct"/>
            <w:vAlign w:val="center"/>
            <w:hideMark/>
          </w:tcPr>
          <w:p w14:paraId="7AB7A56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250F62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167,32</w:t>
            </w:r>
          </w:p>
        </w:tc>
      </w:tr>
      <w:tr w:rsidR="0024688F" w:rsidRPr="00581027" w14:paraId="367B12EF" w14:textId="77777777" w:rsidTr="000D5424">
        <w:trPr>
          <w:trHeight w:val="20"/>
        </w:trPr>
        <w:tc>
          <w:tcPr>
            <w:tcW w:w="642" w:type="pct"/>
            <w:shd w:val="clear" w:color="FFEE75" w:fill="FFEE75"/>
            <w:vAlign w:val="center"/>
            <w:hideMark/>
          </w:tcPr>
          <w:p w14:paraId="40DBC5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4A43DA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2817BC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343.419,08</w:t>
            </w:r>
          </w:p>
        </w:tc>
        <w:tc>
          <w:tcPr>
            <w:tcW w:w="590" w:type="pct"/>
            <w:shd w:val="clear" w:color="FFEE75" w:fill="FFEE75"/>
            <w:vAlign w:val="center"/>
            <w:hideMark/>
          </w:tcPr>
          <w:p w14:paraId="31A5C9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7.825,92</w:t>
            </w:r>
          </w:p>
        </w:tc>
        <w:tc>
          <w:tcPr>
            <w:tcW w:w="496" w:type="pct"/>
            <w:shd w:val="clear" w:color="FFEE75" w:fill="FFEE75"/>
            <w:vAlign w:val="center"/>
            <w:hideMark/>
          </w:tcPr>
          <w:p w14:paraId="402069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351.245,00</w:t>
            </w:r>
          </w:p>
        </w:tc>
      </w:tr>
      <w:tr w:rsidR="0024688F" w:rsidRPr="00581027" w14:paraId="307C1FAB" w14:textId="77777777" w:rsidTr="000D5424">
        <w:trPr>
          <w:trHeight w:val="20"/>
        </w:trPr>
        <w:tc>
          <w:tcPr>
            <w:tcW w:w="642" w:type="pct"/>
            <w:vAlign w:val="center"/>
            <w:hideMark/>
          </w:tcPr>
          <w:p w14:paraId="2A923BB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709634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E324A1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43.801,00</w:t>
            </w:r>
          </w:p>
        </w:tc>
        <w:tc>
          <w:tcPr>
            <w:tcW w:w="590" w:type="pct"/>
            <w:vAlign w:val="center"/>
            <w:hideMark/>
          </w:tcPr>
          <w:p w14:paraId="7A5085F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w:t>
            </w:r>
          </w:p>
        </w:tc>
        <w:tc>
          <w:tcPr>
            <w:tcW w:w="496" w:type="pct"/>
            <w:vAlign w:val="center"/>
            <w:hideMark/>
          </w:tcPr>
          <w:p w14:paraId="7E30C8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43.800,00</w:t>
            </w:r>
          </w:p>
        </w:tc>
      </w:tr>
      <w:tr w:rsidR="0024688F" w:rsidRPr="00581027" w14:paraId="17B7451B" w14:textId="77777777" w:rsidTr="000D5424">
        <w:trPr>
          <w:trHeight w:val="20"/>
        </w:trPr>
        <w:tc>
          <w:tcPr>
            <w:tcW w:w="642" w:type="pct"/>
            <w:vAlign w:val="center"/>
            <w:hideMark/>
          </w:tcPr>
          <w:p w14:paraId="24D7BB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339BDE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9366E6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w:t>
            </w:r>
          </w:p>
        </w:tc>
        <w:tc>
          <w:tcPr>
            <w:tcW w:w="590" w:type="pct"/>
            <w:vAlign w:val="center"/>
            <w:hideMark/>
          </w:tcPr>
          <w:p w14:paraId="183737F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w:t>
            </w:r>
          </w:p>
        </w:tc>
        <w:tc>
          <w:tcPr>
            <w:tcW w:w="496" w:type="pct"/>
            <w:vAlign w:val="center"/>
            <w:hideMark/>
          </w:tcPr>
          <w:p w14:paraId="196A226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4CFA3785" w14:textId="77777777" w:rsidTr="000D5424">
        <w:trPr>
          <w:trHeight w:val="20"/>
        </w:trPr>
        <w:tc>
          <w:tcPr>
            <w:tcW w:w="642" w:type="pct"/>
            <w:vAlign w:val="center"/>
            <w:hideMark/>
          </w:tcPr>
          <w:p w14:paraId="6CE2D54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551DE9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7794B1F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43.800,00</w:t>
            </w:r>
          </w:p>
        </w:tc>
        <w:tc>
          <w:tcPr>
            <w:tcW w:w="590" w:type="pct"/>
            <w:vAlign w:val="center"/>
            <w:hideMark/>
          </w:tcPr>
          <w:p w14:paraId="1E7B327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74C80E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43.800,00</w:t>
            </w:r>
          </w:p>
        </w:tc>
      </w:tr>
      <w:tr w:rsidR="0024688F" w:rsidRPr="00581027" w14:paraId="501B2372" w14:textId="77777777" w:rsidTr="000D5424">
        <w:trPr>
          <w:trHeight w:val="20"/>
        </w:trPr>
        <w:tc>
          <w:tcPr>
            <w:tcW w:w="642" w:type="pct"/>
            <w:vAlign w:val="center"/>
            <w:hideMark/>
          </w:tcPr>
          <w:p w14:paraId="3630D1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9D80EE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0C012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299.618,08</w:t>
            </w:r>
          </w:p>
        </w:tc>
        <w:tc>
          <w:tcPr>
            <w:tcW w:w="590" w:type="pct"/>
            <w:vAlign w:val="center"/>
            <w:hideMark/>
          </w:tcPr>
          <w:p w14:paraId="239B31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7.826,92</w:t>
            </w:r>
          </w:p>
        </w:tc>
        <w:tc>
          <w:tcPr>
            <w:tcW w:w="496" w:type="pct"/>
            <w:vAlign w:val="center"/>
            <w:hideMark/>
          </w:tcPr>
          <w:p w14:paraId="13C6E3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307.445,00</w:t>
            </w:r>
          </w:p>
        </w:tc>
      </w:tr>
      <w:tr w:rsidR="0024688F" w:rsidRPr="00581027" w14:paraId="299DA1AC" w14:textId="77777777" w:rsidTr="000D5424">
        <w:trPr>
          <w:trHeight w:val="20"/>
        </w:trPr>
        <w:tc>
          <w:tcPr>
            <w:tcW w:w="642" w:type="pct"/>
            <w:vAlign w:val="center"/>
            <w:hideMark/>
          </w:tcPr>
          <w:p w14:paraId="3C2BB43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73AC853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3C80029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625,00</w:t>
            </w:r>
          </w:p>
        </w:tc>
        <w:tc>
          <w:tcPr>
            <w:tcW w:w="590" w:type="pct"/>
            <w:vAlign w:val="center"/>
            <w:hideMark/>
          </w:tcPr>
          <w:p w14:paraId="15EF88A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w:t>
            </w:r>
          </w:p>
        </w:tc>
        <w:tc>
          <w:tcPr>
            <w:tcW w:w="496" w:type="pct"/>
            <w:vAlign w:val="center"/>
            <w:hideMark/>
          </w:tcPr>
          <w:p w14:paraId="215A8B4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325,00</w:t>
            </w:r>
          </w:p>
        </w:tc>
      </w:tr>
      <w:tr w:rsidR="0024688F" w:rsidRPr="00581027" w14:paraId="4547188E" w14:textId="77777777" w:rsidTr="000D5424">
        <w:trPr>
          <w:trHeight w:val="20"/>
        </w:trPr>
        <w:tc>
          <w:tcPr>
            <w:tcW w:w="642" w:type="pct"/>
            <w:vAlign w:val="center"/>
            <w:hideMark/>
          </w:tcPr>
          <w:p w14:paraId="1F5001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B575AC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143649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298.993,08</w:t>
            </w:r>
          </w:p>
        </w:tc>
        <w:tc>
          <w:tcPr>
            <w:tcW w:w="590" w:type="pct"/>
            <w:vAlign w:val="center"/>
            <w:hideMark/>
          </w:tcPr>
          <w:p w14:paraId="51776AF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8.126,92</w:t>
            </w:r>
          </w:p>
        </w:tc>
        <w:tc>
          <w:tcPr>
            <w:tcW w:w="496" w:type="pct"/>
            <w:vAlign w:val="center"/>
            <w:hideMark/>
          </w:tcPr>
          <w:p w14:paraId="6D50868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307.120,00</w:t>
            </w:r>
          </w:p>
        </w:tc>
      </w:tr>
      <w:tr w:rsidR="0024688F" w:rsidRPr="00581027" w14:paraId="1F69B38D" w14:textId="77777777" w:rsidTr="000D5424">
        <w:trPr>
          <w:trHeight w:val="20"/>
        </w:trPr>
        <w:tc>
          <w:tcPr>
            <w:tcW w:w="642" w:type="pct"/>
            <w:shd w:val="clear" w:color="FFFF97" w:fill="FFFF97"/>
            <w:vAlign w:val="center"/>
            <w:hideMark/>
          </w:tcPr>
          <w:p w14:paraId="5385DC1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5.6.1</w:t>
            </w:r>
          </w:p>
        </w:tc>
        <w:tc>
          <w:tcPr>
            <w:tcW w:w="2791" w:type="pct"/>
            <w:shd w:val="clear" w:color="FFFF97" w:fill="FFFF97"/>
            <w:vAlign w:val="center"/>
            <w:hideMark/>
          </w:tcPr>
          <w:p w14:paraId="515A779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PK - preneseni višak</w:t>
            </w:r>
          </w:p>
        </w:tc>
        <w:tc>
          <w:tcPr>
            <w:tcW w:w="481" w:type="pct"/>
            <w:shd w:val="clear" w:color="FFFF97" w:fill="FFFF97"/>
            <w:vAlign w:val="center"/>
            <w:hideMark/>
          </w:tcPr>
          <w:p w14:paraId="16ABA0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2.664,49</w:t>
            </w:r>
          </w:p>
        </w:tc>
        <w:tc>
          <w:tcPr>
            <w:tcW w:w="590" w:type="pct"/>
            <w:shd w:val="clear" w:color="FFFF97" w:fill="FFFF97"/>
            <w:vAlign w:val="center"/>
            <w:hideMark/>
          </w:tcPr>
          <w:p w14:paraId="5139EA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2.272,18</w:t>
            </w:r>
          </w:p>
        </w:tc>
        <w:tc>
          <w:tcPr>
            <w:tcW w:w="496" w:type="pct"/>
            <w:shd w:val="clear" w:color="FFFF97" w:fill="FFFF97"/>
            <w:vAlign w:val="center"/>
            <w:hideMark/>
          </w:tcPr>
          <w:p w14:paraId="35D3F4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4.936,67</w:t>
            </w:r>
          </w:p>
        </w:tc>
      </w:tr>
      <w:tr w:rsidR="0024688F" w:rsidRPr="00581027" w14:paraId="4E51F687" w14:textId="77777777" w:rsidTr="000D5424">
        <w:trPr>
          <w:trHeight w:val="20"/>
        </w:trPr>
        <w:tc>
          <w:tcPr>
            <w:tcW w:w="642" w:type="pct"/>
            <w:vAlign w:val="center"/>
            <w:hideMark/>
          </w:tcPr>
          <w:p w14:paraId="3519D97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3</w:t>
            </w:r>
          </w:p>
        </w:tc>
        <w:tc>
          <w:tcPr>
            <w:tcW w:w="2791" w:type="pct"/>
            <w:vAlign w:val="center"/>
            <w:hideMark/>
          </w:tcPr>
          <w:p w14:paraId="3BB7F7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BA1CA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1.263,00</w:t>
            </w:r>
          </w:p>
        </w:tc>
        <w:tc>
          <w:tcPr>
            <w:tcW w:w="590" w:type="pct"/>
            <w:vAlign w:val="center"/>
            <w:hideMark/>
          </w:tcPr>
          <w:p w14:paraId="28E9F8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2DC73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1.263,00</w:t>
            </w:r>
          </w:p>
        </w:tc>
      </w:tr>
      <w:tr w:rsidR="0024688F" w:rsidRPr="00581027" w14:paraId="2C49A5B5" w14:textId="77777777" w:rsidTr="000D5424">
        <w:trPr>
          <w:trHeight w:val="20"/>
        </w:trPr>
        <w:tc>
          <w:tcPr>
            <w:tcW w:w="642" w:type="pct"/>
            <w:vAlign w:val="center"/>
            <w:hideMark/>
          </w:tcPr>
          <w:p w14:paraId="396B681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8852C6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8050A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1.263,00</w:t>
            </w:r>
          </w:p>
        </w:tc>
        <w:tc>
          <w:tcPr>
            <w:tcW w:w="590" w:type="pct"/>
            <w:vAlign w:val="center"/>
            <w:hideMark/>
          </w:tcPr>
          <w:p w14:paraId="545FECD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F0CE21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1.263,00</w:t>
            </w:r>
          </w:p>
        </w:tc>
      </w:tr>
      <w:tr w:rsidR="0024688F" w:rsidRPr="00581027" w14:paraId="4FA9DC24" w14:textId="77777777" w:rsidTr="000D5424">
        <w:trPr>
          <w:trHeight w:val="20"/>
        </w:trPr>
        <w:tc>
          <w:tcPr>
            <w:tcW w:w="642" w:type="pct"/>
            <w:vAlign w:val="center"/>
            <w:hideMark/>
          </w:tcPr>
          <w:p w14:paraId="2066CA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268D2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A6A457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1.401,49</w:t>
            </w:r>
          </w:p>
        </w:tc>
        <w:tc>
          <w:tcPr>
            <w:tcW w:w="590" w:type="pct"/>
            <w:vAlign w:val="center"/>
            <w:hideMark/>
          </w:tcPr>
          <w:p w14:paraId="49F738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2.272,18</w:t>
            </w:r>
          </w:p>
        </w:tc>
        <w:tc>
          <w:tcPr>
            <w:tcW w:w="496" w:type="pct"/>
            <w:vAlign w:val="center"/>
            <w:hideMark/>
          </w:tcPr>
          <w:p w14:paraId="2C518D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3.673,67</w:t>
            </w:r>
          </w:p>
        </w:tc>
      </w:tr>
      <w:tr w:rsidR="0024688F" w:rsidRPr="00581027" w14:paraId="5AEB0A13" w14:textId="77777777" w:rsidTr="000D5424">
        <w:trPr>
          <w:trHeight w:val="20"/>
        </w:trPr>
        <w:tc>
          <w:tcPr>
            <w:tcW w:w="642" w:type="pct"/>
            <w:vAlign w:val="center"/>
            <w:hideMark/>
          </w:tcPr>
          <w:p w14:paraId="426F2E5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E52851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EC8C55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1.401,49</w:t>
            </w:r>
          </w:p>
        </w:tc>
        <w:tc>
          <w:tcPr>
            <w:tcW w:w="590" w:type="pct"/>
            <w:vAlign w:val="center"/>
            <w:hideMark/>
          </w:tcPr>
          <w:p w14:paraId="7748138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2.272,18</w:t>
            </w:r>
          </w:p>
        </w:tc>
        <w:tc>
          <w:tcPr>
            <w:tcW w:w="496" w:type="pct"/>
            <w:vAlign w:val="center"/>
            <w:hideMark/>
          </w:tcPr>
          <w:p w14:paraId="232198A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3.673,67</w:t>
            </w:r>
          </w:p>
        </w:tc>
      </w:tr>
      <w:tr w:rsidR="0024688F" w:rsidRPr="00581027" w14:paraId="2176FEEA" w14:textId="77777777" w:rsidTr="000D5424">
        <w:trPr>
          <w:trHeight w:val="20"/>
        </w:trPr>
        <w:tc>
          <w:tcPr>
            <w:tcW w:w="642" w:type="pct"/>
            <w:shd w:val="clear" w:color="FFEE75" w:fill="FFEE75"/>
            <w:vAlign w:val="center"/>
            <w:hideMark/>
          </w:tcPr>
          <w:p w14:paraId="05EE63F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w:t>
            </w:r>
          </w:p>
        </w:tc>
        <w:tc>
          <w:tcPr>
            <w:tcW w:w="2791" w:type="pct"/>
            <w:shd w:val="clear" w:color="FFEE75" w:fill="FFEE75"/>
            <w:vAlign w:val="center"/>
            <w:hideMark/>
          </w:tcPr>
          <w:p w14:paraId="257D54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proračunski korisnici</w:t>
            </w:r>
          </w:p>
        </w:tc>
        <w:tc>
          <w:tcPr>
            <w:tcW w:w="481" w:type="pct"/>
            <w:shd w:val="clear" w:color="FFEE75" w:fill="FFEE75"/>
            <w:vAlign w:val="center"/>
            <w:hideMark/>
          </w:tcPr>
          <w:p w14:paraId="541D53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483,00</w:t>
            </w:r>
          </w:p>
        </w:tc>
        <w:tc>
          <w:tcPr>
            <w:tcW w:w="590" w:type="pct"/>
            <w:shd w:val="clear" w:color="FFEE75" w:fill="FFEE75"/>
            <w:vAlign w:val="center"/>
            <w:hideMark/>
          </w:tcPr>
          <w:p w14:paraId="0426EC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-350,00</w:t>
            </w:r>
          </w:p>
        </w:tc>
        <w:tc>
          <w:tcPr>
            <w:tcW w:w="496" w:type="pct"/>
            <w:shd w:val="clear" w:color="FFEE75" w:fill="FFEE75"/>
            <w:vAlign w:val="center"/>
            <w:hideMark/>
          </w:tcPr>
          <w:p w14:paraId="644AB7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133,00</w:t>
            </w:r>
          </w:p>
        </w:tc>
      </w:tr>
      <w:tr w:rsidR="0024688F" w:rsidRPr="00581027" w14:paraId="6D05D86B" w14:textId="77777777" w:rsidTr="000D5424">
        <w:trPr>
          <w:trHeight w:val="20"/>
        </w:trPr>
        <w:tc>
          <w:tcPr>
            <w:tcW w:w="642" w:type="pct"/>
            <w:vAlign w:val="center"/>
            <w:hideMark/>
          </w:tcPr>
          <w:p w14:paraId="6D1E0E2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511E2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A2698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483,00</w:t>
            </w:r>
          </w:p>
        </w:tc>
        <w:tc>
          <w:tcPr>
            <w:tcW w:w="590" w:type="pct"/>
            <w:vAlign w:val="center"/>
            <w:hideMark/>
          </w:tcPr>
          <w:p w14:paraId="05C689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-350,00</w:t>
            </w:r>
          </w:p>
        </w:tc>
        <w:tc>
          <w:tcPr>
            <w:tcW w:w="496" w:type="pct"/>
            <w:vAlign w:val="center"/>
            <w:hideMark/>
          </w:tcPr>
          <w:p w14:paraId="2CA264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133,00</w:t>
            </w:r>
          </w:p>
        </w:tc>
      </w:tr>
      <w:tr w:rsidR="0024688F" w:rsidRPr="00581027" w14:paraId="420F3FAA" w14:textId="77777777" w:rsidTr="000D5424">
        <w:trPr>
          <w:trHeight w:val="20"/>
        </w:trPr>
        <w:tc>
          <w:tcPr>
            <w:tcW w:w="642" w:type="pct"/>
            <w:vAlign w:val="center"/>
            <w:hideMark/>
          </w:tcPr>
          <w:p w14:paraId="144C6D4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309A9C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4C398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483,00</w:t>
            </w:r>
          </w:p>
        </w:tc>
        <w:tc>
          <w:tcPr>
            <w:tcW w:w="590" w:type="pct"/>
            <w:vAlign w:val="center"/>
            <w:hideMark/>
          </w:tcPr>
          <w:p w14:paraId="4EBF4D5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-350,00</w:t>
            </w:r>
          </w:p>
        </w:tc>
        <w:tc>
          <w:tcPr>
            <w:tcW w:w="496" w:type="pct"/>
            <w:vAlign w:val="center"/>
            <w:hideMark/>
          </w:tcPr>
          <w:p w14:paraId="1C068B0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133,00</w:t>
            </w:r>
          </w:p>
        </w:tc>
      </w:tr>
      <w:tr w:rsidR="0024688F" w:rsidRPr="00581027" w14:paraId="07F83159" w14:textId="77777777" w:rsidTr="000D5424">
        <w:trPr>
          <w:trHeight w:val="20"/>
        </w:trPr>
        <w:tc>
          <w:tcPr>
            <w:tcW w:w="642" w:type="pct"/>
            <w:shd w:val="clear" w:color="FFFF97" w:fill="FFFF97"/>
            <w:vAlign w:val="center"/>
            <w:hideMark/>
          </w:tcPr>
          <w:p w14:paraId="5E0A2D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5.7.1</w:t>
            </w:r>
          </w:p>
        </w:tc>
        <w:tc>
          <w:tcPr>
            <w:tcW w:w="2791" w:type="pct"/>
            <w:shd w:val="clear" w:color="FFFF97" w:fill="FFFF97"/>
            <w:vAlign w:val="center"/>
            <w:hideMark/>
          </w:tcPr>
          <w:p w14:paraId="47760D6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PK - preneseni višak</w:t>
            </w:r>
          </w:p>
        </w:tc>
        <w:tc>
          <w:tcPr>
            <w:tcW w:w="481" w:type="pct"/>
            <w:shd w:val="clear" w:color="FFFF97" w:fill="FFFF97"/>
            <w:vAlign w:val="center"/>
            <w:hideMark/>
          </w:tcPr>
          <w:p w14:paraId="16EDAB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13.415,00</w:t>
            </w:r>
          </w:p>
        </w:tc>
        <w:tc>
          <w:tcPr>
            <w:tcW w:w="590" w:type="pct"/>
            <w:shd w:val="clear" w:color="FFFF97" w:fill="FFFF97"/>
            <w:vAlign w:val="center"/>
            <w:hideMark/>
          </w:tcPr>
          <w:p w14:paraId="36DFAB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3DB947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13.415,00</w:t>
            </w:r>
          </w:p>
        </w:tc>
      </w:tr>
      <w:tr w:rsidR="0024688F" w:rsidRPr="00581027" w14:paraId="49CA8DCE" w14:textId="77777777" w:rsidTr="000D5424">
        <w:trPr>
          <w:trHeight w:val="20"/>
        </w:trPr>
        <w:tc>
          <w:tcPr>
            <w:tcW w:w="642" w:type="pct"/>
            <w:vAlign w:val="center"/>
            <w:hideMark/>
          </w:tcPr>
          <w:p w14:paraId="5789D9E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E786F9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D5CFD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13.415,00</w:t>
            </w:r>
          </w:p>
        </w:tc>
        <w:tc>
          <w:tcPr>
            <w:tcW w:w="590" w:type="pct"/>
            <w:vAlign w:val="center"/>
            <w:hideMark/>
          </w:tcPr>
          <w:p w14:paraId="0385FD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66C74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13.415,00</w:t>
            </w:r>
          </w:p>
        </w:tc>
      </w:tr>
      <w:tr w:rsidR="0024688F" w:rsidRPr="00581027" w14:paraId="7CA1E28D" w14:textId="77777777" w:rsidTr="000D5424">
        <w:trPr>
          <w:trHeight w:val="20"/>
        </w:trPr>
        <w:tc>
          <w:tcPr>
            <w:tcW w:w="642" w:type="pct"/>
            <w:vAlign w:val="center"/>
            <w:hideMark/>
          </w:tcPr>
          <w:p w14:paraId="7AAEF8C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58B5F3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ED1526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13.415,00</w:t>
            </w:r>
          </w:p>
        </w:tc>
        <w:tc>
          <w:tcPr>
            <w:tcW w:w="590" w:type="pct"/>
            <w:vAlign w:val="center"/>
            <w:hideMark/>
          </w:tcPr>
          <w:p w14:paraId="6F52BF1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47A8D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13.415,00</w:t>
            </w:r>
          </w:p>
        </w:tc>
      </w:tr>
      <w:tr w:rsidR="0024688F" w:rsidRPr="00581027" w14:paraId="624DF0DC" w14:textId="77777777" w:rsidTr="000D5424">
        <w:trPr>
          <w:trHeight w:val="20"/>
        </w:trPr>
        <w:tc>
          <w:tcPr>
            <w:tcW w:w="642" w:type="pct"/>
            <w:shd w:val="clear" w:color="FFEE75" w:fill="FFEE75"/>
            <w:vAlign w:val="center"/>
            <w:hideMark/>
          </w:tcPr>
          <w:p w14:paraId="697D38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6.2.</w:t>
            </w:r>
          </w:p>
        </w:tc>
        <w:tc>
          <w:tcPr>
            <w:tcW w:w="2791" w:type="pct"/>
            <w:shd w:val="clear" w:color="FFEE75" w:fill="FFEE75"/>
            <w:vAlign w:val="center"/>
            <w:hideMark/>
          </w:tcPr>
          <w:p w14:paraId="03DC3C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 - proračunski korisnici</w:t>
            </w:r>
          </w:p>
        </w:tc>
        <w:tc>
          <w:tcPr>
            <w:tcW w:w="481" w:type="pct"/>
            <w:shd w:val="clear" w:color="FFEE75" w:fill="FFEE75"/>
            <w:vAlign w:val="center"/>
            <w:hideMark/>
          </w:tcPr>
          <w:p w14:paraId="32FFD1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38.018,00</w:t>
            </w:r>
          </w:p>
        </w:tc>
        <w:tc>
          <w:tcPr>
            <w:tcW w:w="590" w:type="pct"/>
            <w:shd w:val="clear" w:color="FFEE75" w:fill="FFEE75"/>
            <w:vAlign w:val="center"/>
            <w:hideMark/>
          </w:tcPr>
          <w:p w14:paraId="1B0647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9.567,00</w:t>
            </w:r>
          </w:p>
        </w:tc>
        <w:tc>
          <w:tcPr>
            <w:tcW w:w="496" w:type="pct"/>
            <w:shd w:val="clear" w:color="FFEE75" w:fill="FFEE75"/>
            <w:vAlign w:val="center"/>
            <w:hideMark/>
          </w:tcPr>
          <w:p w14:paraId="5AED72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47.585,00</w:t>
            </w:r>
          </w:p>
        </w:tc>
      </w:tr>
      <w:tr w:rsidR="0024688F" w:rsidRPr="00581027" w14:paraId="7184D7D6" w14:textId="77777777" w:rsidTr="000D5424">
        <w:trPr>
          <w:trHeight w:val="20"/>
        </w:trPr>
        <w:tc>
          <w:tcPr>
            <w:tcW w:w="642" w:type="pct"/>
            <w:vAlign w:val="center"/>
            <w:hideMark/>
          </w:tcPr>
          <w:p w14:paraId="631E24C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674CB1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9A110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38.018,00</w:t>
            </w:r>
          </w:p>
        </w:tc>
        <w:tc>
          <w:tcPr>
            <w:tcW w:w="590" w:type="pct"/>
            <w:vAlign w:val="center"/>
            <w:hideMark/>
          </w:tcPr>
          <w:p w14:paraId="5312EB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9.567,00</w:t>
            </w:r>
          </w:p>
        </w:tc>
        <w:tc>
          <w:tcPr>
            <w:tcW w:w="496" w:type="pct"/>
            <w:vAlign w:val="center"/>
            <w:hideMark/>
          </w:tcPr>
          <w:p w14:paraId="17D215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47.585,00</w:t>
            </w:r>
          </w:p>
        </w:tc>
      </w:tr>
      <w:tr w:rsidR="0024688F" w:rsidRPr="00581027" w14:paraId="009C74B4" w14:textId="77777777" w:rsidTr="000D5424">
        <w:trPr>
          <w:trHeight w:val="20"/>
        </w:trPr>
        <w:tc>
          <w:tcPr>
            <w:tcW w:w="642" w:type="pct"/>
            <w:vAlign w:val="center"/>
            <w:hideMark/>
          </w:tcPr>
          <w:p w14:paraId="10592C6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809F27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0A89BA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38.018,00</w:t>
            </w:r>
          </w:p>
        </w:tc>
        <w:tc>
          <w:tcPr>
            <w:tcW w:w="590" w:type="pct"/>
            <w:vAlign w:val="center"/>
            <w:hideMark/>
          </w:tcPr>
          <w:p w14:paraId="1F67FAE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9.567,00</w:t>
            </w:r>
          </w:p>
        </w:tc>
        <w:tc>
          <w:tcPr>
            <w:tcW w:w="496" w:type="pct"/>
            <w:vAlign w:val="center"/>
            <w:hideMark/>
          </w:tcPr>
          <w:p w14:paraId="73117AA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47.585,00</w:t>
            </w:r>
          </w:p>
        </w:tc>
      </w:tr>
      <w:tr w:rsidR="0024688F" w:rsidRPr="00581027" w14:paraId="43E5BE15" w14:textId="77777777" w:rsidTr="000D5424">
        <w:trPr>
          <w:trHeight w:val="20"/>
        </w:trPr>
        <w:tc>
          <w:tcPr>
            <w:tcW w:w="642" w:type="pct"/>
            <w:shd w:val="clear" w:color="FFFF97" w:fill="FFFF97"/>
            <w:vAlign w:val="center"/>
            <w:hideMark/>
          </w:tcPr>
          <w:p w14:paraId="0D35CAE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6.2.2</w:t>
            </w:r>
          </w:p>
        </w:tc>
        <w:tc>
          <w:tcPr>
            <w:tcW w:w="2791" w:type="pct"/>
            <w:shd w:val="clear" w:color="FFFF97" w:fill="FFFF97"/>
            <w:vAlign w:val="center"/>
            <w:hideMark/>
          </w:tcPr>
          <w:p w14:paraId="63B4B0A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 - proračunski korisnici - preneseni višak</w:t>
            </w:r>
          </w:p>
        </w:tc>
        <w:tc>
          <w:tcPr>
            <w:tcW w:w="481" w:type="pct"/>
            <w:shd w:val="clear" w:color="FFFF97" w:fill="FFFF97"/>
            <w:vAlign w:val="center"/>
            <w:hideMark/>
          </w:tcPr>
          <w:p w14:paraId="25EA65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31.647,58</w:t>
            </w:r>
          </w:p>
        </w:tc>
        <w:tc>
          <w:tcPr>
            <w:tcW w:w="590" w:type="pct"/>
            <w:shd w:val="clear" w:color="FFFF97" w:fill="FFFF97"/>
            <w:vAlign w:val="center"/>
            <w:hideMark/>
          </w:tcPr>
          <w:p w14:paraId="2C41EB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327,42</w:t>
            </w:r>
          </w:p>
        </w:tc>
        <w:tc>
          <w:tcPr>
            <w:tcW w:w="496" w:type="pct"/>
            <w:shd w:val="clear" w:color="FFFF97" w:fill="FFFF97"/>
            <w:vAlign w:val="center"/>
            <w:hideMark/>
          </w:tcPr>
          <w:p w14:paraId="7803C6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31.975,00</w:t>
            </w:r>
          </w:p>
        </w:tc>
      </w:tr>
      <w:tr w:rsidR="0024688F" w:rsidRPr="00581027" w14:paraId="7E5FB1A1" w14:textId="77777777" w:rsidTr="000D5424">
        <w:trPr>
          <w:trHeight w:val="20"/>
        </w:trPr>
        <w:tc>
          <w:tcPr>
            <w:tcW w:w="642" w:type="pct"/>
            <w:vAlign w:val="center"/>
            <w:hideMark/>
          </w:tcPr>
          <w:p w14:paraId="5FBA0CF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F9011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4F5CD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31.647,58</w:t>
            </w:r>
          </w:p>
        </w:tc>
        <w:tc>
          <w:tcPr>
            <w:tcW w:w="590" w:type="pct"/>
            <w:vAlign w:val="center"/>
            <w:hideMark/>
          </w:tcPr>
          <w:p w14:paraId="74CC6B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327,42</w:t>
            </w:r>
          </w:p>
        </w:tc>
        <w:tc>
          <w:tcPr>
            <w:tcW w:w="496" w:type="pct"/>
            <w:vAlign w:val="center"/>
            <w:hideMark/>
          </w:tcPr>
          <w:p w14:paraId="613D0E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31.975,00</w:t>
            </w:r>
          </w:p>
        </w:tc>
      </w:tr>
      <w:tr w:rsidR="0024688F" w:rsidRPr="00581027" w14:paraId="0D095DF6" w14:textId="77777777" w:rsidTr="000D5424">
        <w:trPr>
          <w:trHeight w:val="20"/>
        </w:trPr>
        <w:tc>
          <w:tcPr>
            <w:tcW w:w="642" w:type="pct"/>
            <w:vAlign w:val="center"/>
            <w:hideMark/>
          </w:tcPr>
          <w:p w14:paraId="382E709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8A30C1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2133B5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31.647,58</w:t>
            </w:r>
          </w:p>
        </w:tc>
        <w:tc>
          <w:tcPr>
            <w:tcW w:w="590" w:type="pct"/>
            <w:vAlign w:val="center"/>
            <w:hideMark/>
          </w:tcPr>
          <w:p w14:paraId="46D7B3B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327,42</w:t>
            </w:r>
          </w:p>
        </w:tc>
        <w:tc>
          <w:tcPr>
            <w:tcW w:w="496" w:type="pct"/>
            <w:vAlign w:val="center"/>
            <w:hideMark/>
          </w:tcPr>
          <w:p w14:paraId="5C1782F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31.975,00</w:t>
            </w:r>
          </w:p>
        </w:tc>
      </w:tr>
      <w:tr w:rsidR="0024688F" w:rsidRPr="00581027" w14:paraId="68B39651" w14:textId="77777777" w:rsidTr="000D5424">
        <w:trPr>
          <w:trHeight w:val="20"/>
        </w:trPr>
        <w:tc>
          <w:tcPr>
            <w:tcW w:w="642" w:type="pct"/>
            <w:shd w:val="clear" w:color="FFEE75" w:fill="FFEE75"/>
            <w:vAlign w:val="center"/>
            <w:hideMark/>
          </w:tcPr>
          <w:p w14:paraId="3B665A5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7.5.</w:t>
            </w:r>
          </w:p>
        </w:tc>
        <w:tc>
          <w:tcPr>
            <w:tcW w:w="2791" w:type="pct"/>
            <w:shd w:val="clear" w:color="FFEE75" w:fill="FFEE75"/>
            <w:vAlign w:val="center"/>
            <w:hideMark/>
          </w:tcPr>
          <w:p w14:paraId="60A5A4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nefinanc. imovine-proračunski korisnici</w:t>
            </w:r>
          </w:p>
        </w:tc>
        <w:tc>
          <w:tcPr>
            <w:tcW w:w="481" w:type="pct"/>
            <w:shd w:val="clear" w:color="FFEE75" w:fill="FFEE75"/>
            <w:vAlign w:val="center"/>
            <w:hideMark/>
          </w:tcPr>
          <w:p w14:paraId="4D9A74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765,00</w:t>
            </w:r>
          </w:p>
        </w:tc>
        <w:tc>
          <w:tcPr>
            <w:tcW w:w="590" w:type="pct"/>
            <w:shd w:val="clear" w:color="FFEE75" w:fill="FFEE75"/>
            <w:vAlign w:val="center"/>
            <w:hideMark/>
          </w:tcPr>
          <w:p w14:paraId="397BEE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w:t>
            </w:r>
          </w:p>
        </w:tc>
        <w:tc>
          <w:tcPr>
            <w:tcW w:w="496" w:type="pct"/>
            <w:shd w:val="clear" w:color="FFEE75" w:fill="FFEE75"/>
            <w:vAlign w:val="center"/>
            <w:hideMark/>
          </w:tcPr>
          <w:p w14:paraId="626F73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815,00</w:t>
            </w:r>
          </w:p>
        </w:tc>
      </w:tr>
      <w:tr w:rsidR="0024688F" w:rsidRPr="00581027" w14:paraId="5A9250CA" w14:textId="77777777" w:rsidTr="000D5424">
        <w:trPr>
          <w:trHeight w:val="20"/>
        </w:trPr>
        <w:tc>
          <w:tcPr>
            <w:tcW w:w="642" w:type="pct"/>
            <w:vAlign w:val="center"/>
            <w:hideMark/>
          </w:tcPr>
          <w:p w14:paraId="4C9A8F6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07CEE9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3D9CD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765,00</w:t>
            </w:r>
          </w:p>
        </w:tc>
        <w:tc>
          <w:tcPr>
            <w:tcW w:w="590" w:type="pct"/>
            <w:vAlign w:val="center"/>
            <w:hideMark/>
          </w:tcPr>
          <w:p w14:paraId="45BB0A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w:t>
            </w:r>
          </w:p>
        </w:tc>
        <w:tc>
          <w:tcPr>
            <w:tcW w:w="496" w:type="pct"/>
            <w:vAlign w:val="center"/>
            <w:hideMark/>
          </w:tcPr>
          <w:p w14:paraId="338D9B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815,00</w:t>
            </w:r>
          </w:p>
        </w:tc>
      </w:tr>
      <w:tr w:rsidR="0024688F" w:rsidRPr="00581027" w14:paraId="435A2286" w14:textId="77777777" w:rsidTr="000D5424">
        <w:trPr>
          <w:trHeight w:val="20"/>
        </w:trPr>
        <w:tc>
          <w:tcPr>
            <w:tcW w:w="642" w:type="pct"/>
            <w:vAlign w:val="center"/>
            <w:hideMark/>
          </w:tcPr>
          <w:p w14:paraId="3A323B7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41EFA4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37521C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765,00</w:t>
            </w:r>
          </w:p>
        </w:tc>
        <w:tc>
          <w:tcPr>
            <w:tcW w:w="590" w:type="pct"/>
            <w:vAlign w:val="center"/>
            <w:hideMark/>
          </w:tcPr>
          <w:p w14:paraId="5F9EC0C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w:t>
            </w:r>
          </w:p>
        </w:tc>
        <w:tc>
          <w:tcPr>
            <w:tcW w:w="496" w:type="pct"/>
            <w:vAlign w:val="center"/>
            <w:hideMark/>
          </w:tcPr>
          <w:p w14:paraId="6855EC6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815,00</w:t>
            </w:r>
          </w:p>
        </w:tc>
      </w:tr>
      <w:tr w:rsidR="0024688F" w:rsidRPr="00581027" w14:paraId="2F4B2882" w14:textId="77777777" w:rsidTr="000D5424">
        <w:trPr>
          <w:trHeight w:val="20"/>
        </w:trPr>
        <w:tc>
          <w:tcPr>
            <w:tcW w:w="642" w:type="pct"/>
            <w:shd w:val="clear" w:color="FFFF97" w:fill="FFFF97"/>
            <w:vAlign w:val="center"/>
            <w:hideMark/>
          </w:tcPr>
          <w:p w14:paraId="73EB4DF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7.5.1</w:t>
            </w:r>
          </w:p>
        </w:tc>
        <w:tc>
          <w:tcPr>
            <w:tcW w:w="2791" w:type="pct"/>
            <w:shd w:val="clear" w:color="FFFF97" w:fill="FFFF97"/>
            <w:vAlign w:val="center"/>
            <w:hideMark/>
          </w:tcPr>
          <w:p w14:paraId="251BBE8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nefinancijske imovine-PK -preneseni višak</w:t>
            </w:r>
          </w:p>
        </w:tc>
        <w:tc>
          <w:tcPr>
            <w:tcW w:w="481" w:type="pct"/>
            <w:shd w:val="clear" w:color="FFFF97" w:fill="FFFF97"/>
            <w:vAlign w:val="center"/>
            <w:hideMark/>
          </w:tcPr>
          <w:p w14:paraId="3469E0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34.038,26</w:t>
            </w:r>
          </w:p>
        </w:tc>
        <w:tc>
          <w:tcPr>
            <w:tcW w:w="590" w:type="pct"/>
            <w:shd w:val="clear" w:color="FFFF97" w:fill="FFFF97"/>
            <w:vAlign w:val="center"/>
            <w:hideMark/>
          </w:tcPr>
          <w:p w14:paraId="5CD24C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-2.518,85</w:t>
            </w:r>
          </w:p>
        </w:tc>
        <w:tc>
          <w:tcPr>
            <w:tcW w:w="496" w:type="pct"/>
            <w:shd w:val="clear" w:color="FFFF97" w:fill="FFFF97"/>
            <w:vAlign w:val="center"/>
            <w:hideMark/>
          </w:tcPr>
          <w:p w14:paraId="0ADBDA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31.519,41</w:t>
            </w:r>
          </w:p>
        </w:tc>
      </w:tr>
      <w:tr w:rsidR="0024688F" w:rsidRPr="00581027" w14:paraId="1272BA9E" w14:textId="77777777" w:rsidTr="000D5424">
        <w:trPr>
          <w:trHeight w:val="20"/>
        </w:trPr>
        <w:tc>
          <w:tcPr>
            <w:tcW w:w="642" w:type="pct"/>
            <w:vAlign w:val="center"/>
            <w:hideMark/>
          </w:tcPr>
          <w:p w14:paraId="715DCFE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6FCBD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902DF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34.038,26</w:t>
            </w:r>
          </w:p>
        </w:tc>
        <w:tc>
          <w:tcPr>
            <w:tcW w:w="590" w:type="pct"/>
            <w:vAlign w:val="center"/>
            <w:hideMark/>
          </w:tcPr>
          <w:p w14:paraId="1E4970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-2.518,85</w:t>
            </w:r>
          </w:p>
        </w:tc>
        <w:tc>
          <w:tcPr>
            <w:tcW w:w="496" w:type="pct"/>
            <w:vAlign w:val="center"/>
            <w:hideMark/>
          </w:tcPr>
          <w:p w14:paraId="028063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31.519,41</w:t>
            </w:r>
          </w:p>
        </w:tc>
      </w:tr>
      <w:tr w:rsidR="0024688F" w:rsidRPr="00581027" w14:paraId="59BAF133" w14:textId="77777777" w:rsidTr="000D5424">
        <w:trPr>
          <w:trHeight w:val="20"/>
        </w:trPr>
        <w:tc>
          <w:tcPr>
            <w:tcW w:w="642" w:type="pct"/>
            <w:vAlign w:val="center"/>
            <w:hideMark/>
          </w:tcPr>
          <w:p w14:paraId="566E027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561492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040204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34.038,26</w:t>
            </w:r>
          </w:p>
        </w:tc>
        <w:tc>
          <w:tcPr>
            <w:tcW w:w="590" w:type="pct"/>
            <w:vAlign w:val="center"/>
            <w:hideMark/>
          </w:tcPr>
          <w:p w14:paraId="0724209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-2.518,85</w:t>
            </w:r>
          </w:p>
        </w:tc>
        <w:tc>
          <w:tcPr>
            <w:tcW w:w="496" w:type="pct"/>
            <w:vAlign w:val="center"/>
            <w:hideMark/>
          </w:tcPr>
          <w:p w14:paraId="1002E29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31.519,41</w:t>
            </w:r>
          </w:p>
        </w:tc>
      </w:tr>
      <w:tr w:rsidR="0024688F" w:rsidRPr="00581027" w14:paraId="60E36C9F" w14:textId="77777777" w:rsidTr="000D5424">
        <w:trPr>
          <w:trHeight w:val="20"/>
        </w:trPr>
        <w:tc>
          <w:tcPr>
            <w:tcW w:w="642" w:type="pct"/>
            <w:shd w:val="clear" w:color="C1C1FF" w:fill="C1C1FF"/>
            <w:vAlign w:val="center"/>
            <w:hideMark/>
          </w:tcPr>
          <w:p w14:paraId="73C41C8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1063</w:t>
            </w:r>
          </w:p>
        </w:tc>
        <w:tc>
          <w:tcPr>
            <w:tcW w:w="2791" w:type="pct"/>
            <w:shd w:val="clear" w:color="C1C1FF" w:fill="C1C1FF"/>
            <w:vAlign w:val="center"/>
            <w:hideMark/>
          </w:tcPr>
          <w:p w14:paraId="458729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TEKUĆE I INVESTICIJSKO ODRŽAVANJE OSNOVNIH ŠKOLA</w:t>
            </w:r>
          </w:p>
        </w:tc>
        <w:tc>
          <w:tcPr>
            <w:tcW w:w="481" w:type="pct"/>
            <w:shd w:val="clear" w:color="C1C1FF" w:fill="C1C1FF"/>
            <w:vAlign w:val="center"/>
            <w:hideMark/>
          </w:tcPr>
          <w:p w14:paraId="6D4498B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554.824,00</w:t>
            </w:r>
          </w:p>
        </w:tc>
        <w:tc>
          <w:tcPr>
            <w:tcW w:w="590" w:type="pct"/>
            <w:shd w:val="clear" w:color="C1C1FF" w:fill="C1C1FF"/>
            <w:vAlign w:val="center"/>
            <w:hideMark/>
          </w:tcPr>
          <w:p w14:paraId="7BA382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-49.643,00</w:t>
            </w:r>
          </w:p>
        </w:tc>
        <w:tc>
          <w:tcPr>
            <w:tcW w:w="496" w:type="pct"/>
            <w:shd w:val="clear" w:color="C1C1FF" w:fill="C1C1FF"/>
            <w:vAlign w:val="center"/>
            <w:hideMark/>
          </w:tcPr>
          <w:p w14:paraId="4ADB79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505.181,00</w:t>
            </w:r>
          </w:p>
        </w:tc>
      </w:tr>
      <w:tr w:rsidR="0024688F" w:rsidRPr="00581027" w14:paraId="29917612" w14:textId="77777777" w:rsidTr="000D5424">
        <w:trPr>
          <w:trHeight w:val="20"/>
        </w:trPr>
        <w:tc>
          <w:tcPr>
            <w:tcW w:w="642" w:type="pct"/>
            <w:shd w:val="clear" w:color="E1E1FF" w:fill="E1E1FF"/>
            <w:vAlign w:val="center"/>
            <w:hideMark/>
          </w:tcPr>
          <w:p w14:paraId="0FCAF2D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A106301</w:t>
            </w:r>
          </w:p>
        </w:tc>
        <w:tc>
          <w:tcPr>
            <w:tcW w:w="2791" w:type="pct"/>
            <w:shd w:val="clear" w:color="E1E1FF" w:fill="E1E1FF"/>
            <w:vAlign w:val="center"/>
            <w:hideMark/>
          </w:tcPr>
          <w:p w14:paraId="77D21AB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TEKUĆE I INVESTICIJSKO ODRŽAVANJE OSNOVNIH ŠKOLA</w:t>
            </w:r>
          </w:p>
        </w:tc>
        <w:tc>
          <w:tcPr>
            <w:tcW w:w="481" w:type="pct"/>
            <w:shd w:val="clear" w:color="E1E1FF" w:fill="E1E1FF"/>
            <w:vAlign w:val="center"/>
            <w:hideMark/>
          </w:tcPr>
          <w:p w14:paraId="525789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554.824,00</w:t>
            </w:r>
          </w:p>
        </w:tc>
        <w:tc>
          <w:tcPr>
            <w:tcW w:w="590" w:type="pct"/>
            <w:shd w:val="clear" w:color="E1E1FF" w:fill="E1E1FF"/>
            <w:vAlign w:val="center"/>
            <w:hideMark/>
          </w:tcPr>
          <w:p w14:paraId="033CA4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-49.643,00</w:t>
            </w:r>
          </w:p>
        </w:tc>
        <w:tc>
          <w:tcPr>
            <w:tcW w:w="496" w:type="pct"/>
            <w:shd w:val="clear" w:color="E1E1FF" w:fill="E1E1FF"/>
            <w:vAlign w:val="center"/>
            <w:hideMark/>
          </w:tcPr>
          <w:p w14:paraId="488175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505.181,00</w:t>
            </w:r>
          </w:p>
        </w:tc>
      </w:tr>
      <w:tr w:rsidR="0024688F" w:rsidRPr="00581027" w14:paraId="62B672E8" w14:textId="77777777" w:rsidTr="000D5424">
        <w:trPr>
          <w:trHeight w:val="20"/>
        </w:trPr>
        <w:tc>
          <w:tcPr>
            <w:tcW w:w="642" w:type="pct"/>
            <w:shd w:val="clear" w:color="FFEE75" w:fill="FFEE75"/>
            <w:vAlign w:val="center"/>
            <w:hideMark/>
          </w:tcPr>
          <w:p w14:paraId="4C6B62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EA66AE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15F03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80.000,00</w:t>
            </w:r>
          </w:p>
        </w:tc>
        <w:tc>
          <w:tcPr>
            <w:tcW w:w="590" w:type="pct"/>
            <w:shd w:val="clear" w:color="FFEE75" w:fill="FFEE75"/>
            <w:vAlign w:val="center"/>
            <w:hideMark/>
          </w:tcPr>
          <w:p w14:paraId="152341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-69.000,00</w:t>
            </w:r>
          </w:p>
        </w:tc>
        <w:tc>
          <w:tcPr>
            <w:tcW w:w="496" w:type="pct"/>
            <w:shd w:val="clear" w:color="FFEE75" w:fill="FFEE75"/>
            <w:vAlign w:val="center"/>
            <w:hideMark/>
          </w:tcPr>
          <w:p w14:paraId="049853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11.000,00</w:t>
            </w:r>
          </w:p>
        </w:tc>
      </w:tr>
      <w:tr w:rsidR="0024688F" w:rsidRPr="00581027" w14:paraId="3D39081B" w14:textId="77777777" w:rsidTr="000D5424">
        <w:trPr>
          <w:trHeight w:val="20"/>
        </w:trPr>
        <w:tc>
          <w:tcPr>
            <w:tcW w:w="642" w:type="pct"/>
            <w:vAlign w:val="center"/>
            <w:hideMark/>
          </w:tcPr>
          <w:p w14:paraId="0C632B0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376E2A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2E2914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80.000,00</w:t>
            </w:r>
          </w:p>
        </w:tc>
        <w:tc>
          <w:tcPr>
            <w:tcW w:w="590" w:type="pct"/>
            <w:vAlign w:val="center"/>
            <w:hideMark/>
          </w:tcPr>
          <w:p w14:paraId="18EB9A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-69.000,00</w:t>
            </w:r>
          </w:p>
        </w:tc>
        <w:tc>
          <w:tcPr>
            <w:tcW w:w="496" w:type="pct"/>
            <w:vAlign w:val="center"/>
            <w:hideMark/>
          </w:tcPr>
          <w:p w14:paraId="219A72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11.000,00</w:t>
            </w:r>
          </w:p>
        </w:tc>
      </w:tr>
      <w:tr w:rsidR="0024688F" w:rsidRPr="00581027" w14:paraId="7DC3E2AD" w14:textId="77777777" w:rsidTr="000D5424">
        <w:trPr>
          <w:trHeight w:val="20"/>
        </w:trPr>
        <w:tc>
          <w:tcPr>
            <w:tcW w:w="642" w:type="pct"/>
            <w:vAlign w:val="center"/>
            <w:hideMark/>
          </w:tcPr>
          <w:p w14:paraId="4FF8CB4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69A2F1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40E55B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80.000,00</w:t>
            </w:r>
          </w:p>
        </w:tc>
        <w:tc>
          <w:tcPr>
            <w:tcW w:w="590" w:type="pct"/>
            <w:vAlign w:val="center"/>
            <w:hideMark/>
          </w:tcPr>
          <w:p w14:paraId="24FAE9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-69.000,00</w:t>
            </w:r>
          </w:p>
        </w:tc>
        <w:tc>
          <w:tcPr>
            <w:tcW w:w="496" w:type="pct"/>
            <w:vAlign w:val="center"/>
            <w:hideMark/>
          </w:tcPr>
          <w:p w14:paraId="48D7116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11.000,00</w:t>
            </w:r>
          </w:p>
        </w:tc>
      </w:tr>
      <w:tr w:rsidR="0024688F" w:rsidRPr="00581027" w14:paraId="05342BB7" w14:textId="77777777" w:rsidTr="000D5424">
        <w:trPr>
          <w:trHeight w:val="20"/>
        </w:trPr>
        <w:tc>
          <w:tcPr>
            <w:tcW w:w="642" w:type="pct"/>
            <w:shd w:val="clear" w:color="FFEE75" w:fill="FFEE75"/>
            <w:vAlign w:val="center"/>
            <w:hideMark/>
          </w:tcPr>
          <w:p w14:paraId="5EDBF8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1.2.</w:t>
            </w:r>
          </w:p>
        </w:tc>
        <w:tc>
          <w:tcPr>
            <w:tcW w:w="2791" w:type="pct"/>
            <w:shd w:val="clear" w:color="FFEE75" w:fill="FFEE75"/>
            <w:vAlign w:val="center"/>
            <w:hideMark/>
          </w:tcPr>
          <w:p w14:paraId="37D9A88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decentralizirane funkcije - osnovnoškolstvo</w:t>
            </w:r>
          </w:p>
        </w:tc>
        <w:tc>
          <w:tcPr>
            <w:tcW w:w="481" w:type="pct"/>
            <w:shd w:val="clear" w:color="FFEE75" w:fill="FFEE75"/>
            <w:vAlign w:val="center"/>
            <w:hideMark/>
          </w:tcPr>
          <w:p w14:paraId="3424502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343.524,00</w:t>
            </w:r>
          </w:p>
        </w:tc>
        <w:tc>
          <w:tcPr>
            <w:tcW w:w="590" w:type="pct"/>
            <w:shd w:val="clear" w:color="FFEE75" w:fill="FFEE75"/>
            <w:vAlign w:val="center"/>
            <w:hideMark/>
          </w:tcPr>
          <w:p w14:paraId="702429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8.669,00</w:t>
            </w:r>
          </w:p>
        </w:tc>
        <w:tc>
          <w:tcPr>
            <w:tcW w:w="496" w:type="pct"/>
            <w:shd w:val="clear" w:color="FFEE75" w:fill="FFEE75"/>
            <w:vAlign w:val="center"/>
            <w:hideMark/>
          </w:tcPr>
          <w:p w14:paraId="365565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352.193,00</w:t>
            </w:r>
          </w:p>
        </w:tc>
      </w:tr>
      <w:tr w:rsidR="0024688F" w:rsidRPr="00581027" w14:paraId="1BDBB8FF" w14:textId="77777777" w:rsidTr="000D5424">
        <w:trPr>
          <w:trHeight w:val="20"/>
        </w:trPr>
        <w:tc>
          <w:tcPr>
            <w:tcW w:w="642" w:type="pct"/>
            <w:vAlign w:val="center"/>
            <w:hideMark/>
          </w:tcPr>
          <w:p w14:paraId="3D7DAD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96A4D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E2554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343.524,00</w:t>
            </w:r>
          </w:p>
        </w:tc>
        <w:tc>
          <w:tcPr>
            <w:tcW w:w="590" w:type="pct"/>
            <w:vAlign w:val="center"/>
            <w:hideMark/>
          </w:tcPr>
          <w:p w14:paraId="191A1E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8.669,00</w:t>
            </w:r>
          </w:p>
        </w:tc>
        <w:tc>
          <w:tcPr>
            <w:tcW w:w="496" w:type="pct"/>
            <w:vAlign w:val="center"/>
            <w:hideMark/>
          </w:tcPr>
          <w:p w14:paraId="1A0A65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352.193,00</w:t>
            </w:r>
          </w:p>
        </w:tc>
      </w:tr>
      <w:tr w:rsidR="0024688F" w:rsidRPr="00581027" w14:paraId="23AB975A" w14:textId="77777777" w:rsidTr="000D5424">
        <w:trPr>
          <w:trHeight w:val="20"/>
        </w:trPr>
        <w:tc>
          <w:tcPr>
            <w:tcW w:w="642" w:type="pct"/>
            <w:vAlign w:val="center"/>
            <w:hideMark/>
          </w:tcPr>
          <w:p w14:paraId="5754D99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D2B5BB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36AD66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343.524,00</w:t>
            </w:r>
          </w:p>
        </w:tc>
        <w:tc>
          <w:tcPr>
            <w:tcW w:w="590" w:type="pct"/>
            <w:vAlign w:val="center"/>
            <w:hideMark/>
          </w:tcPr>
          <w:p w14:paraId="24B0BDC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8.669,00</w:t>
            </w:r>
          </w:p>
        </w:tc>
        <w:tc>
          <w:tcPr>
            <w:tcW w:w="496" w:type="pct"/>
            <w:vAlign w:val="center"/>
            <w:hideMark/>
          </w:tcPr>
          <w:p w14:paraId="2B6D85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352.193,00</w:t>
            </w:r>
          </w:p>
        </w:tc>
      </w:tr>
      <w:tr w:rsidR="0024688F" w:rsidRPr="00581027" w14:paraId="5ECBB071" w14:textId="77777777" w:rsidTr="000D5424">
        <w:trPr>
          <w:trHeight w:val="20"/>
        </w:trPr>
        <w:tc>
          <w:tcPr>
            <w:tcW w:w="642" w:type="pct"/>
            <w:shd w:val="clear" w:color="FFFF97" w:fill="FFFF97"/>
            <w:vAlign w:val="center"/>
            <w:hideMark/>
          </w:tcPr>
          <w:p w14:paraId="08DA1DD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1.2.1</w:t>
            </w:r>
          </w:p>
        </w:tc>
        <w:tc>
          <w:tcPr>
            <w:tcW w:w="2791" w:type="pct"/>
            <w:shd w:val="clear" w:color="FFFF97" w:fill="FFFF97"/>
            <w:vAlign w:val="center"/>
            <w:hideMark/>
          </w:tcPr>
          <w:p w14:paraId="32B728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dec. funkcije - osnovnoškolstvo - preneseni višak</w:t>
            </w:r>
          </w:p>
        </w:tc>
        <w:tc>
          <w:tcPr>
            <w:tcW w:w="481" w:type="pct"/>
            <w:shd w:val="clear" w:color="FFFF97" w:fill="FFFF97"/>
            <w:vAlign w:val="center"/>
            <w:hideMark/>
          </w:tcPr>
          <w:p w14:paraId="3797CD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65.000,00</w:t>
            </w:r>
          </w:p>
        </w:tc>
        <w:tc>
          <w:tcPr>
            <w:tcW w:w="590" w:type="pct"/>
            <w:shd w:val="clear" w:color="FFFF97" w:fill="FFFF97"/>
            <w:vAlign w:val="center"/>
            <w:hideMark/>
          </w:tcPr>
          <w:p w14:paraId="55A7D5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10.688,00</w:t>
            </w:r>
          </w:p>
        </w:tc>
        <w:tc>
          <w:tcPr>
            <w:tcW w:w="496" w:type="pct"/>
            <w:shd w:val="clear" w:color="FFFF97" w:fill="FFFF97"/>
            <w:vAlign w:val="center"/>
            <w:hideMark/>
          </w:tcPr>
          <w:p w14:paraId="22C79C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75.688,00</w:t>
            </w:r>
          </w:p>
        </w:tc>
      </w:tr>
      <w:tr w:rsidR="0024688F" w:rsidRPr="00581027" w14:paraId="76F218FF" w14:textId="77777777" w:rsidTr="000D5424">
        <w:trPr>
          <w:trHeight w:val="20"/>
        </w:trPr>
        <w:tc>
          <w:tcPr>
            <w:tcW w:w="642" w:type="pct"/>
            <w:vAlign w:val="center"/>
            <w:hideMark/>
          </w:tcPr>
          <w:p w14:paraId="473CC60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184DDD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1406E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65.000,00</w:t>
            </w:r>
          </w:p>
        </w:tc>
        <w:tc>
          <w:tcPr>
            <w:tcW w:w="590" w:type="pct"/>
            <w:vAlign w:val="center"/>
            <w:hideMark/>
          </w:tcPr>
          <w:p w14:paraId="7FE5CB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10.688,00</w:t>
            </w:r>
          </w:p>
        </w:tc>
        <w:tc>
          <w:tcPr>
            <w:tcW w:w="496" w:type="pct"/>
            <w:vAlign w:val="center"/>
            <w:hideMark/>
          </w:tcPr>
          <w:p w14:paraId="2DBE41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75.688,00</w:t>
            </w:r>
          </w:p>
        </w:tc>
      </w:tr>
      <w:tr w:rsidR="0024688F" w:rsidRPr="00581027" w14:paraId="482236D3" w14:textId="77777777" w:rsidTr="000D5424">
        <w:trPr>
          <w:trHeight w:val="20"/>
        </w:trPr>
        <w:tc>
          <w:tcPr>
            <w:tcW w:w="642" w:type="pct"/>
            <w:vAlign w:val="center"/>
            <w:hideMark/>
          </w:tcPr>
          <w:p w14:paraId="40B5DAA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B9342B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B7349D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65.000,00</w:t>
            </w:r>
          </w:p>
        </w:tc>
        <w:tc>
          <w:tcPr>
            <w:tcW w:w="590" w:type="pct"/>
            <w:vAlign w:val="center"/>
            <w:hideMark/>
          </w:tcPr>
          <w:p w14:paraId="10E46B0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10.688,00</w:t>
            </w:r>
          </w:p>
        </w:tc>
        <w:tc>
          <w:tcPr>
            <w:tcW w:w="496" w:type="pct"/>
            <w:vAlign w:val="center"/>
            <w:hideMark/>
          </w:tcPr>
          <w:p w14:paraId="25EB1F7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75.688,00</w:t>
            </w:r>
          </w:p>
        </w:tc>
      </w:tr>
      <w:tr w:rsidR="0024688F" w:rsidRPr="00581027" w14:paraId="3BB58A04" w14:textId="77777777" w:rsidTr="000D5424">
        <w:trPr>
          <w:trHeight w:val="20"/>
        </w:trPr>
        <w:tc>
          <w:tcPr>
            <w:tcW w:w="642" w:type="pct"/>
            <w:shd w:val="clear" w:color="FFEE75" w:fill="FFEE75"/>
            <w:vAlign w:val="center"/>
            <w:hideMark/>
          </w:tcPr>
          <w:p w14:paraId="639E116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7.5.</w:t>
            </w:r>
          </w:p>
        </w:tc>
        <w:tc>
          <w:tcPr>
            <w:tcW w:w="2791" w:type="pct"/>
            <w:shd w:val="clear" w:color="FFEE75" w:fill="FFEE75"/>
            <w:vAlign w:val="center"/>
            <w:hideMark/>
          </w:tcPr>
          <w:p w14:paraId="420E3A3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nefinanc. imovine-proračunski korisnici</w:t>
            </w:r>
          </w:p>
        </w:tc>
        <w:tc>
          <w:tcPr>
            <w:tcW w:w="481" w:type="pct"/>
            <w:shd w:val="clear" w:color="FFEE75" w:fill="FFEE75"/>
            <w:vAlign w:val="center"/>
            <w:hideMark/>
          </w:tcPr>
          <w:p w14:paraId="36DD1B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33.300,00</w:t>
            </w:r>
          </w:p>
        </w:tc>
        <w:tc>
          <w:tcPr>
            <w:tcW w:w="590" w:type="pct"/>
            <w:shd w:val="clear" w:color="FFEE75" w:fill="FFEE75"/>
            <w:vAlign w:val="center"/>
            <w:hideMark/>
          </w:tcPr>
          <w:p w14:paraId="5B6ACE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B7828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33.300,00</w:t>
            </w:r>
          </w:p>
        </w:tc>
      </w:tr>
      <w:tr w:rsidR="0024688F" w:rsidRPr="00581027" w14:paraId="6C58F3FC" w14:textId="77777777" w:rsidTr="000D5424">
        <w:trPr>
          <w:trHeight w:val="20"/>
        </w:trPr>
        <w:tc>
          <w:tcPr>
            <w:tcW w:w="642" w:type="pct"/>
            <w:vAlign w:val="center"/>
            <w:hideMark/>
          </w:tcPr>
          <w:p w14:paraId="3E7C900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BAEF8F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2922F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33.300,00</w:t>
            </w:r>
          </w:p>
        </w:tc>
        <w:tc>
          <w:tcPr>
            <w:tcW w:w="590" w:type="pct"/>
            <w:vAlign w:val="center"/>
            <w:hideMark/>
          </w:tcPr>
          <w:p w14:paraId="0D31CF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B007A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33.300,00</w:t>
            </w:r>
          </w:p>
        </w:tc>
      </w:tr>
      <w:tr w:rsidR="0024688F" w:rsidRPr="00581027" w14:paraId="4F6D635A" w14:textId="77777777" w:rsidTr="000D5424">
        <w:trPr>
          <w:trHeight w:val="20"/>
        </w:trPr>
        <w:tc>
          <w:tcPr>
            <w:tcW w:w="642" w:type="pct"/>
            <w:vAlign w:val="center"/>
            <w:hideMark/>
          </w:tcPr>
          <w:p w14:paraId="2B9501C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E71490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B0AFA9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33.300,00</w:t>
            </w:r>
          </w:p>
        </w:tc>
        <w:tc>
          <w:tcPr>
            <w:tcW w:w="590" w:type="pct"/>
            <w:vAlign w:val="center"/>
            <w:hideMark/>
          </w:tcPr>
          <w:p w14:paraId="5F3D42E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C3CB1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33.300,00</w:t>
            </w:r>
          </w:p>
        </w:tc>
      </w:tr>
      <w:tr w:rsidR="0024688F" w:rsidRPr="00581027" w14:paraId="23FFBBE8" w14:textId="77777777" w:rsidTr="000D5424">
        <w:trPr>
          <w:trHeight w:val="20"/>
        </w:trPr>
        <w:tc>
          <w:tcPr>
            <w:tcW w:w="642" w:type="pct"/>
            <w:shd w:val="clear" w:color="FFFF97" w:fill="FFFF97"/>
            <w:vAlign w:val="center"/>
            <w:hideMark/>
          </w:tcPr>
          <w:p w14:paraId="3289455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7.5.1</w:t>
            </w:r>
          </w:p>
        </w:tc>
        <w:tc>
          <w:tcPr>
            <w:tcW w:w="2791" w:type="pct"/>
            <w:shd w:val="clear" w:color="FFFF97" w:fill="FFFF97"/>
            <w:vAlign w:val="center"/>
            <w:hideMark/>
          </w:tcPr>
          <w:p w14:paraId="5737008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nefinancijske imovine-PK -preneseni višak</w:t>
            </w:r>
          </w:p>
        </w:tc>
        <w:tc>
          <w:tcPr>
            <w:tcW w:w="481" w:type="pct"/>
            <w:shd w:val="clear" w:color="FFFF97" w:fill="FFFF97"/>
            <w:vAlign w:val="center"/>
            <w:hideMark/>
          </w:tcPr>
          <w:p w14:paraId="741C7C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33.000,00</w:t>
            </w:r>
          </w:p>
        </w:tc>
        <w:tc>
          <w:tcPr>
            <w:tcW w:w="590" w:type="pct"/>
            <w:shd w:val="clear" w:color="FFFF97" w:fill="FFFF97"/>
            <w:vAlign w:val="center"/>
            <w:hideMark/>
          </w:tcPr>
          <w:p w14:paraId="03DBA12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1BC307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33.000,00</w:t>
            </w:r>
          </w:p>
        </w:tc>
      </w:tr>
      <w:tr w:rsidR="0024688F" w:rsidRPr="00581027" w14:paraId="2936707E" w14:textId="77777777" w:rsidTr="000D5424">
        <w:trPr>
          <w:trHeight w:val="20"/>
        </w:trPr>
        <w:tc>
          <w:tcPr>
            <w:tcW w:w="642" w:type="pct"/>
            <w:vAlign w:val="center"/>
            <w:hideMark/>
          </w:tcPr>
          <w:p w14:paraId="24D883A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14080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2841E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33.000,00</w:t>
            </w:r>
          </w:p>
        </w:tc>
        <w:tc>
          <w:tcPr>
            <w:tcW w:w="590" w:type="pct"/>
            <w:vAlign w:val="center"/>
            <w:hideMark/>
          </w:tcPr>
          <w:p w14:paraId="61A5BB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E1CFD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33.000,00</w:t>
            </w:r>
          </w:p>
        </w:tc>
      </w:tr>
      <w:tr w:rsidR="0024688F" w:rsidRPr="00581027" w14:paraId="20EF0FDC" w14:textId="77777777" w:rsidTr="000D5424">
        <w:trPr>
          <w:trHeight w:val="20"/>
        </w:trPr>
        <w:tc>
          <w:tcPr>
            <w:tcW w:w="642" w:type="pct"/>
            <w:vAlign w:val="center"/>
            <w:hideMark/>
          </w:tcPr>
          <w:p w14:paraId="28866CD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480935A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245B92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33.000,00</w:t>
            </w:r>
          </w:p>
        </w:tc>
        <w:tc>
          <w:tcPr>
            <w:tcW w:w="590" w:type="pct"/>
            <w:vAlign w:val="center"/>
            <w:hideMark/>
          </w:tcPr>
          <w:p w14:paraId="680C00E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F8BCAC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33.000,00</w:t>
            </w:r>
          </w:p>
        </w:tc>
      </w:tr>
      <w:tr w:rsidR="0024688F" w:rsidRPr="00581027" w14:paraId="1D2E4D1F" w14:textId="77777777" w:rsidTr="000D5424">
        <w:trPr>
          <w:trHeight w:val="20"/>
        </w:trPr>
        <w:tc>
          <w:tcPr>
            <w:tcW w:w="642" w:type="pct"/>
            <w:shd w:val="clear" w:color="C1C1FF" w:fill="C1C1FF"/>
            <w:vAlign w:val="center"/>
            <w:hideMark/>
          </w:tcPr>
          <w:p w14:paraId="0E401D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1065</w:t>
            </w:r>
          </w:p>
        </w:tc>
        <w:tc>
          <w:tcPr>
            <w:tcW w:w="2791" w:type="pct"/>
            <w:shd w:val="clear" w:color="C1C1FF" w:fill="C1C1FF"/>
            <w:vAlign w:val="center"/>
            <w:hideMark/>
          </w:tcPr>
          <w:p w14:paraId="4CA743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PREDŠKOLSKI ODGOJ</w:t>
            </w:r>
          </w:p>
        </w:tc>
        <w:tc>
          <w:tcPr>
            <w:tcW w:w="481" w:type="pct"/>
            <w:shd w:val="clear" w:color="C1C1FF" w:fill="C1C1FF"/>
            <w:vAlign w:val="center"/>
            <w:hideMark/>
          </w:tcPr>
          <w:p w14:paraId="47C446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6.592,00</w:t>
            </w:r>
          </w:p>
        </w:tc>
        <w:tc>
          <w:tcPr>
            <w:tcW w:w="590" w:type="pct"/>
            <w:shd w:val="clear" w:color="C1C1FF" w:fill="C1C1FF"/>
            <w:vAlign w:val="center"/>
            <w:hideMark/>
          </w:tcPr>
          <w:p w14:paraId="4FE1DF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275905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6.592,00</w:t>
            </w:r>
          </w:p>
        </w:tc>
      </w:tr>
      <w:tr w:rsidR="0024688F" w:rsidRPr="00581027" w14:paraId="0E723263" w14:textId="77777777" w:rsidTr="000D5424">
        <w:trPr>
          <w:trHeight w:val="20"/>
        </w:trPr>
        <w:tc>
          <w:tcPr>
            <w:tcW w:w="642" w:type="pct"/>
            <w:shd w:val="clear" w:color="E1E1FF" w:fill="E1E1FF"/>
            <w:vAlign w:val="center"/>
            <w:hideMark/>
          </w:tcPr>
          <w:p w14:paraId="14515D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A106509</w:t>
            </w:r>
          </w:p>
        </w:tc>
        <w:tc>
          <w:tcPr>
            <w:tcW w:w="2791" w:type="pct"/>
            <w:shd w:val="clear" w:color="E1E1FF" w:fill="E1E1FF"/>
            <w:vAlign w:val="center"/>
            <w:hideMark/>
          </w:tcPr>
          <w:p w14:paraId="1079FD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REDOVNI PROGRAM PREDŠKOLSKOG ODGOJA - OSTALI KORISNICI</w:t>
            </w:r>
          </w:p>
        </w:tc>
        <w:tc>
          <w:tcPr>
            <w:tcW w:w="481" w:type="pct"/>
            <w:shd w:val="clear" w:color="E1E1FF" w:fill="E1E1FF"/>
            <w:vAlign w:val="center"/>
            <w:hideMark/>
          </w:tcPr>
          <w:p w14:paraId="32F1CA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6.592,00</w:t>
            </w:r>
          </w:p>
        </w:tc>
        <w:tc>
          <w:tcPr>
            <w:tcW w:w="590" w:type="pct"/>
            <w:shd w:val="clear" w:color="E1E1FF" w:fill="E1E1FF"/>
            <w:vAlign w:val="center"/>
            <w:hideMark/>
          </w:tcPr>
          <w:p w14:paraId="00E75B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46BE52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6.592,00</w:t>
            </w:r>
          </w:p>
        </w:tc>
      </w:tr>
      <w:tr w:rsidR="0024688F" w:rsidRPr="00581027" w14:paraId="62BD64D8" w14:textId="77777777" w:rsidTr="000D5424">
        <w:trPr>
          <w:trHeight w:val="20"/>
        </w:trPr>
        <w:tc>
          <w:tcPr>
            <w:tcW w:w="642" w:type="pct"/>
            <w:shd w:val="clear" w:color="FFEE75" w:fill="FFEE75"/>
            <w:vAlign w:val="center"/>
            <w:hideMark/>
          </w:tcPr>
          <w:p w14:paraId="4E03B74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Izvor  1.1.</w:t>
            </w:r>
          </w:p>
        </w:tc>
        <w:tc>
          <w:tcPr>
            <w:tcW w:w="2791" w:type="pct"/>
            <w:shd w:val="clear" w:color="FFEE75" w:fill="FFEE75"/>
            <w:vAlign w:val="center"/>
            <w:hideMark/>
          </w:tcPr>
          <w:p w14:paraId="7F9A612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08CF6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1.592,00</w:t>
            </w:r>
          </w:p>
        </w:tc>
        <w:tc>
          <w:tcPr>
            <w:tcW w:w="590" w:type="pct"/>
            <w:shd w:val="clear" w:color="FFEE75" w:fill="FFEE75"/>
            <w:vAlign w:val="center"/>
            <w:hideMark/>
          </w:tcPr>
          <w:p w14:paraId="1AC6FF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F372C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1.592,00</w:t>
            </w:r>
          </w:p>
        </w:tc>
      </w:tr>
      <w:tr w:rsidR="0024688F" w:rsidRPr="00581027" w14:paraId="1BD408DE" w14:textId="77777777" w:rsidTr="000D5424">
        <w:trPr>
          <w:trHeight w:val="20"/>
        </w:trPr>
        <w:tc>
          <w:tcPr>
            <w:tcW w:w="642" w:type="pct"/>
            <w:vAlign w:val="center"/>
            <w:hideMark/>
          </w:tcPr>
          <w:p w14:paraId="16D2A6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A3D37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990BE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1.592,00</w:t>
            </w:r>
          </w:p>
        </w:tc>
        <w:tc>
          <w:tcPr>
            <w:tcW w:w="590" w:type="pct"/>
            <w:vAlign w:val="center"/>
            <w:hideMark/>
          </w:tcPr>
          <w:p w14:paraId="10DCC7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0CEE2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1.592,00</w:t>
            </w:r>
          </w:p>
        </w:tc>
      </w:tr>
      <w:tr w:rsidR="0024688F" w:rsidRPr="00581027" w14:paraId="6C86015D" w14:textId="77777777" w:rsidTr="000D5424">
        <w:trPr>
          <w:trHeight w:val="20"/>
        </w:trPr>
        <w:tc>
          <w:tcPr>
            <w:tcW w:w="642" w:type="pct"/>
            <w:vAlign w:val="center"/>
            <w:hideMark/>
          </w:tcPr>
          <w:p w14:paraId="3064E14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92226D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E3996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1.592,00</w:t>
            </w:r>
          </w:p>
        </w:tc>
        <w:tc>
          <w:tcPr>
            <w:tcW w:w="590" w:type="pct"/>
            <w:vAlign w:val="center"/>
            <w:hideMark/>
          </w:tcPr>
          <w:p w14:paraId="224FCD7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A8ADE7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1.592,00</w:t>
            </w:r>
          </w:p>
        </w:tc>
      </w:tr>
      <w:tr w:rsidR="0024688F" w:rsidRPr="00581027" w14:paraId="5CB46BD5" w14:textId="77777777" w:rsidTr="000D5424">
        <w:trPr>
          <w:trHeight w:val="20"/>
        </w:trPr>
        <w:tc>
          <w:tcPr>
            <w:tcW w:w="642" w:type="pct"/>
            <w:shd w:val="clear" w:color="FFEE75" w:fill="FFEE75"/>
            <w:vAlign w:val="center"/>
            <w:hideMark/>
          </w:tcPr>
          <w:p w14:paraId="6BEF4BD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563E39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2C3194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590" w:type="pct"/>
            <w:shd w:val="clear" w:color="FFEE75" w:fill="FFEE75"/>
            <w:vAlign w:val="center"/>
            <w:hideMark/>
          </w:tcPr>
          <w:p w14:paraId="051091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7A5BF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r>
      <w:tr w:rsidR="0024688F" w:rsidRPr="00581027" w14:paraId="5E089D86" w14:textId="77777777" w:rsidTr="000D5424">
        <w:trPr>
          <w:trHeight w:val="20"/>
        </w:trPr>
        <w:tc>
          <w:tcPr>
            <w:tcW w:w="642" w:type="pct"/>
            <w:vAlign w:val="center"/>
            <w:hideMark/>
          </w:tcPr>
          <w:p w14:paraId="1099B2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34EB23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D17F0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590" w:type="pct"/>
            <w:vAlign w:val="center"/>
            <w:hideMark/>
          </w:tcPr>
          <w:p w14:paraId="0A7AD61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57394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r>
      <w:tr w:rsidR="0024688F" w:rsidRPr="00581027" w14:paraId="09298FC6" w14:textId="77777777" w:rsidTr="000D5424">
        <w:trPr>
          <w:trHeight w:val="20"/>
        </w:trPr>
        <w:tc>
          <w:tcPr>
            <w:tcW w:w="642" w:type="pct"/>
            <w:vAlign w:val="center"/>
            <w:hideMark/>
          </w:tcPr>
          <w:p w14:paraId="0B8FFE5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E1D0F3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BDDB95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c>
          <w:tcPr>
            <w:tcW w:w="590" w:type="pct"/>
            <w:vAlign w:val="center"/>
            <w:hideMark/>
          </w:tcPr>
          <w:p w14:paraId="741C7BA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3C073D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r>
      <w:tr w:rsidR="0024688F" w:rsidRPr="00581027" w14:paraId="6C9650E7" w14:textId="77777777" w:rsidTr="000D5424">
        <w:trPr>
          <w:trHeight w:val="20"/>
        </w:trPr>
        <w:tc>
          <w:tcPr>
            <w:tcW w:w="642" w:type="pct"/>
            <w:shd w:val="clear" w:color="0000CE" w:fill="0000CE"/>
            <w:vAlign w:val="center"/>
            <w:hideMark/>
          </w:tcPr>
          <w:p w14:paraId="1A7D5209"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20404</w:t>
            </w:r>
          </w:p>
        </w:tc>
        <w:tc>
          <w:tcPr>
            <w:tcW w:w="2791" w:type="pct"/>
            <w:shd w:val="clear" w:color="0000CE" w:fill="0000CE"/>
            <w:vAlign w:val="center"/>
            <w:hideMark/>
          </w:tcPr>
          <w:p w14:paraId="54C0D219"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HRVATSKO NARODNO KAZALIŠTE U OSIJEKU</w:t>
            </w:r>
          </w:p>
        </w:tc>
        <w:tc>
          <w:tcPr>
            <w:tcW w:w="481" w:type="pct"/>
            <w:shd w:val="clear" w:color="0000CE" w:fill="0000CE"/>
            <w:vAlign w:val="center"/>
            <w:hideMark/>
          </w:tcPr>
          <w:p w14:paraId="0448F715"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9.788.203,00</w:t>
            </w:r>
          </w:p>
        </w:tc>
        <w:tc>
          <w:tcPr>
            <w:tcW w:w="590" w:type="pct"/>
            <w:shd w:val="clear" w:color="0000CE" w:fill="0000CE"/>
            <w:vAlign w:val="center"/>
            <w:hideMark/>
          </w:tcPr>
          <w:p w14:paraId="7E3B869D"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-2.825.346,00</w:t>
            </w:r>
          </w:p>
        </w:tc>
        <w:tc>
          <w:tcPr>
            <w:tcW w:w="496" w:type="pct"/>
            <w:shd w:val="clear" w:color="0000CE" w:fill="0000CE"/>
            <w:vAlign w:val="center"/>
            <w:hideMark/>
          </w:tcPr>
          <w:p w14:paraId="4CA838C2"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6.962.857,00</w:t>
            </w:r>
          </w:p>
        </w:tc>
      </w:tr>
      <w:tr w:rsidR="0024688F" w:rsidRPr="00581027" w14:paraId="178320A0" w14:textId="77777777" w:rsidTr="000D5424">
        <w:trPr>
          <w:trHeight w:val="20"/>
        </w:trPr>
        <w:tc>
          <w:tcPr>
            <w:tcW w:w="642" w:type="pct"/>
            <w:shd w:val="clear" w:color="FEDE01" w:fill="FEDE01"/>
            <w:vAlign w:val="center"/>
            <w:hideMark/>
          </w:tcPr>
          <w:p w14:paraId="5DAA935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73E47B4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1F593A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5.005.594,00</w:t>
            </w:r>
          </w:p>
        </w:tc>
        <w:tc>
          <w:tcPr>
            <w:tcW w:w="590" w:type="pct"/>
            <w:shd w:val="clear" w:color="FEDE01" w:fill="FEDE01"/>
            <w:vAlign w:val="center"/>
            <w:hideMark/>
          </w:tcPr>
          <w:p w14:paraId="3D38D5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-465.000,00</w:t>
            </w:r>
          </w:p>
        </w:tc>
        <w:tc>
          <w:tcPr>
            <w:tcW w:w="496" w:type="pct"/>
            <w:shd w:val="clear" w:color="FEDE01" w:fill="FEDE01"/>
            <w:vAlign w:val="center"/>
            <w:hideMark/>
          </w:tcPr>
          <w:p w14:paraId="486CF8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4.540.594,00</w:t>
            </w:r>
          </w:p>
        </w:tc>
      </w:tr>
      <w:tr w:rsidR="0024688F" w:rsidRPr="00581027" w14:paraId="72E3322C" w14:textId="77777777" w:rsidTr="000D5424">
        <w:trPr>
          <w:trHeight w:val="20"/>
        </w:trPr>
        <w:tc>
          <w:tcPr>
            <w:tcW w:w="642" w:type="pct"/>
            <w:shd w:val="clear" w:color="FEDE01" w:fill="FEDE01"/>
            <w:vAlign w:val="center"/>
            <w:hideMark/>
          </w:tcPr>
          <w:p w14:paraId="1C87685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w:t>
            </w:r>
          </w:p>
        </w:tc>
        <w:tc>
          <w:tcPr>
            <w:tcW w:w="2791" w:type="pct"/>
            <w:shd w:val="clear" w:color="FEDE01" w:fill="FEDE01"/>
            <w:vAlign w:val="center"/>
            <w:hideMark/>
          </w:tcPr>
          <w:p w14:paraId="11BB107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w:t>
            </w:r>
          </w:p>
        </w:tc>
        <w:tc>
          <w:tcPr>
            <w:tcW w:w="481" w:type="pct"/>
            <w:shd w:val="clear" w:color="FEDE01" w:fill="FEDE01"/>
            <w:vAlign w:val="center"/>
            <w:hideMark/>
          </w:tcPr>
          <w:p w14:paraId="5072D7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425.235,00</w:t>
            </w:r>
          </w:p>
        </w:tc>
        <w:tc>
          <w:tcPr>
            <w:tcW w:w="590" w:type="pct"/>
            <w:shd w:val="clear" w:color="FEDE01" w:fill="FEDE01"/>
            <w:vAlign w:val="center"/>
            <w:hideMark/>
          </w:tcPr>
          <w:p w14:paraId="60CBE7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54.654,00</w:t>
            </w:r>
          </w:p>
        </w:tc>
        <w:tc>
          <w:tcPr>
            <w:tcW w:w="496" w:type="pct"/>
            <w:shd w:val="clear" w:color="FEDE01" w:fill="FEDE01"/>
            <w:vAlign w:val="center"/>
            <w:hideMark/>
          </w:tcPr>
          <w:p w14:paraId="098FF6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479.889,00</w:t>
            </w:r>
          </w:p>
        </w:tc>
      </w:tr>
      <w:tr w:rsidR="0024688F" w:rsidRPr="00581027" w14:paraId="14432D9D" w14:textId="77777777" w:rsidTr="000D5424">
        <w:trPr>
          <w:trHeight w:val="20"/>
        </w:trPr>
        <w:tc>
          <w:tcPr>
            <w:tcW w:w="642" w:type="pct"/>
            <w:shd w:val="clear" w:color="FEDE01" w:fill="FEDE01"/>
            <w:vAlign w:val="center"/>
            <w:hideMark/>
          </w:tcPr>
          <w:p w14:paraId="1108B3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15D836B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22B8B7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4.357.374,00</w:t>
            </w:r>
          </w:p>
        </w:tc>
        <w:tc>
          <w:tcPr>
            <w:tcW w:w="590" w:type="pct"/>
            <w:shd w:val="clear" w:color="FEDE01" w:fill="FEDE01"/>
            <w:vAlign w:val="center"/>
            <w:hideMark/>
          </w:tcPr>
          <w:p w14:paraId="2371A2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-2.415.000,00</w:t>
            </w:r>
          </w:p>
        </w:tc>
        <w:tc>
          <w:tcPr>
            <w:tcW w:w="496" w:type="pct"/>
            <w:shd w:val="clear" w:color="FEDE01" w:fill="FEDE01"/>
            <w:vAlign w:val="center"/>
            <w:hideMark/>
          </w:tcPr>
          <w:p w14:paraId="596F0C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1.942.374,00</w:t>
            </w:r>
          </w:p>
        </w:tc>
      </w:tr>
      <w:tr w:rsidR="0024688F" w:rsidRPr="00581027" w14:paraId="7EDE0CE3" w14:textId="77777777" w:rsidTr="000D5424">
        <w:trPr>
          <w:trHeight w:val="20"/>
        </w:trPr>
        <w:tc>
          <w:tcPr>
            <w:tcW w:w="642" w:type="pct"/>
            <w:shd w:val="clear" w:color="C1C1FF" w:fill="C1C1FF"/>
            <w:vAlign w:val="center"/>
            <w:hideMark/>
          </w:tcPr>
          <w:p w14:paraId="7039A6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1052</w:t>
            </w:r>
          </w:p>
        </w:tc>
        <w:tc>
          <w:tcPr>
            <w:tcW w:w="2791" w:type="pct"/>
            <w:shd w:val="clear" w:color="C1C1FF" w:fill="C1C1FF"/>
            <w:vAlign w:val="center"/>
            <w:hideMark/>
          </w:tcPr>
          <w:p w14:paraId="6EAE59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KULTURA</w:t>
            </w:r>
          </w:p>
        </w:tc>
        <w:tc>
          <w:tcPr>
            <w:tcW w:w="481" w:type="pct"/>
            <w:shd w:val="clear" w:color="C1C1FF" w:fill="C1C1FF"/>
            <w:vAlign w:val="center"/>
            <w:hideMark/>
          </w:tcPr>
          <w:p w14:paraId="31B7E8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9.788.203,00</w:t>
            </w:r>
          </w:p>
        </w:tc>
        <w:tc>
          <w:tcPr>
            <w:tcW w:w="590" w:type="pct"/>
            <w:shd w:val="clear" w:color="C1C1FF" w:fill="C1C1FF"/>
            <w:vAlign w:val="center"/>
            <w:hideMark/>
          </w:tcPr>
          <w:p w14:paraId="7759F7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-2.825.346,00</w:t>
            </w:r>
          </w:p>
        </w:tc>
        <w:tc>
          <w:tcPr>
            <w:tcW w:w="496" w:type="pct"/>
            <w:shd w:val="clear" w:color="C1C1FF" w:fill="C1C1FF"/>
            <w:vAlign w:val="center"/>
            <w:hideMark/>
          </w:tcPr>
          <w:p w14:paraId="518BE5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6.962.857,00</w:t>
            </w:r>
          </w:p>
        </w:tc>
      </w:tr>
      <w:tr w:rsidR="0024688F" w:rsidRPr="00581027" w14:paraId="5AE25DB6" w14:textId="77777777" w:rsidTr="000D5424">
        <w:trPr>
          <w:trHeight w:val="20"/>
        </w:trPr>
        <w:tc>
          <w:tcPr>
            <w:tcW w:w="642" w:type="pct"/>
            <w:shd w:val="clear" w:color="E1E1FF" w:fill="E1E1FF"/>
            <w:vAlign w:val="center"/>
            <w:hideMark/>
          </w:tcPr>
          <w:p w14:paraId="27A16E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A105229</w:t>
            </w:r>
          </w:p>
        </w:tc>
        <w:tc>
          <w:tcPr>
            <w:tcW w:w="2791" w:type="pct"/>
            <w:shd w:val="clear" w:color="E1E1FF" w:fill="E1E1FF"/>
            <w:vAlign w:val="center"/>
            <w:hideMark/>
          </w:tcPr>
          <w:p w14:paraId="77145A4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PLAĆE HNK</w:t>
            </w:r>
          </w:p>
        </w:tc>
        <w:tc>
          <w:tcPr>
            <w:tcW w:w="481" w:type="pct"/>
            <w:shd w:val="clear" w:color="E1E1FF" w:fill="E1E1FF"/>
            <w:vAlign w:val="center"/>
            <w:hideMark/>
          </w:tcPr>
          <w:p w14:paraId="62D823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4.512.500,00</w:t>
            </w:r>
          </w:p>
        </w:tc>
        <w:tc>
          <w:tcPr>
            <w:tcW w:w="590" w:type="pct"/>
            <w:shd w:val="clear" w:color="E1E1FF" w:fill="E1E1FF"/>
            <w:vAlign w:val="center"/>
            <w:hideMark/>
          </w:tcPr>
          <w:p w14:paraId="18E4DF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1F715B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4.512.500,00</w:t>
            </w:r>
          </w:p>
        </w:tc>
      </w:tr>
      <w:tr w:rsidR="0024688F" w:rsidRPr="00581027" w14:paraId="58592BBC" w14:textId="77777777" w:rsidTr="000D5424">
        <w:trPr>
          <w:trHeight w:val="20"/>
        </w:trPr>
        <w:tc>
          <w:tcPr>
            <w:tcW w:w="642" w:type="pct"/>
            <w:shd w:val="clear" w:color="FFEE75" w:fill="FFEE75"/>
            <w:vAlign w:val="center"/>
            <w:hideMark/>
          </w:tcPr>
          <w:p w14:paraId="3931EB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B21AC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5DFFC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3.650.000,00</w:t>
            </w:r>
          </w:p>
        </w:tc>
        <w:tc>
          <w:tcPr>
            <w:tcW w:w="590" w:type="pct"/>
            <w:shd w:val="clear" w:color="FFEE75" w:fill="FFEE75"/>
            <w:vAlign w:val="center"/>
            <w:hideMark/>
          </w:tcPr>
          <w:p w14:paraId="5CEB87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2A9D4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3.650.000,00</w:t>
            </w:r>
          </w:p>
        </w:tc>
      </w:tr>
      <w:tr w:rsidR="0024688F" w:rsidRPr="00581027" w14:paraId="6DA2696E" w14:textId="77777777" w:rsidTr="000D5424">
        <w:trPr>
          <w:trHeight w:val="20"/>
        </w:trPr>
        <w:tc>
          <w:tcPr>
            <w:tcW w:w="642" w:type="pct"/>
            <w:vAlign w:val="center"/>
            <w:hideMark/>
          </w:tcPr>
          <w:p w14:paraId="6FEF9D4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6712EF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F239D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3.650.000,00</w:t>
            </w:r>
          </w:p>
        </w:tc>
        <w:tc>
          <w:tcPr>
            <w:tcW w:w="590" w:type="pct"/>
            <w:vAlign w:val="center"/>
            <w:hideMark/>
          </w:tcPr>
          <w:p w14:paraId="246DC7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29949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3.650.000,00</w:t>
            </w:r>
          </w:p>
        </w:tc>
      </w:tr>
      <w:tr w:rsidR="0024688F" w:rsidRPr="00581027" w14:paraId="53FF23F1" w14:textId="77777777" w:rsidTr="000D5424">
        <w:trPr>
          <w:trHeight w:val="20"/>
        </w:trPr>
        <w:tc>
          <w:tcPr>
            <w:tcW w:w="642" w:type="pct"/>
            <w:vAlign w:val="center"/>
            <w:hideMark/>
          </w:tcPr>
          <w:p w14:paraId="0AB39FD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806DC5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2A3F86B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3.650.000,00</w:t>
            </w:r>
          </w:p>
        </w:tc>
        <w:tc>
          <w:tcPr>
            <w:tcW w:w="590" w:type="pct"/>
            <w:vAlign w:val="center"/>
            <w:hideMark/>
          </w:tcPr>
          <w:p w14:paraId="621EF7A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90FF38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3.650.000,00</w:t>
            </w:r>
          </w:p>
        </w:tc>
      </w:tr>
      <w:tr w:rsidR="0024688F" w:rsidRPr="00581027" w14:paraId="1479CDAA" w14:textId="77777777" w:rsidTr="000D5424">
        <w:trPr>
          <w:trHeight w:val="20"/>
        </w:trPr>
        <w:tc>
          <w:tcPr>
            <w:tcW w:w="642" w:type="pct"/>
            <w:shd w:val="clear" w:color="FFEE75" w:fill="FFEE75"/>
            <w:vAlign w:val="center"/>
            <w:hideMark/>
          </w:tcPr>
          <w:p w14:paraId="7E12A5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w:t>
            </w:r>
          </w:p>
        </w:tc>
        <w:tc>
          <w:tcPr>
            <w:tcW w:w="2791" w:type="pct"/>
            <w:shd w:val="clear" w:color="FFEE75" w:fill="FFEE75"/>
            <w:vAlign w:val="center"/>
            <w:hideMark/>
          </w:tcPr>
          <w:p w14:paraId="2C62F3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proračunski korisnici</w:t>
            </w:r>
          </w:p>
        </w:tc>
        <w:tc>
          <w:tcPr>
            <w:tcW w:w="481" w:type="pct"/>
            <w:shd w:val="clear" w:color="FFEE75" w:fill="FFEE75"/>
            <w:vAlign w:val="center"/>
            <w:hideMark/>
          </w:tcPr>
          <w:p w14:paraId="6B2014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862.500,00</w:t>
            </w:r>
          </w:p>
        </w:tc>
        <w:tc>
          <w:tcPr>
            <w:tcW w:w="590" w:type="pct"/>
            <w:shd w:val="clear" w:color="FFEE75" w:fill="FFEE75"/>
            <w:vAlign w:val="center"/>
            <w:hideMark/>
          </w:tcPr>
          <w:p w14:paraId="48BE5B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9C137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862.500,00</w:t>
            </w:r>
          </w:p>
        </w:tc>
      </w:tr>
      <w:tr w:rsidR="0024688F" w:rsidRPr="00581027" w14:paraId="18C38D1D" w14:textId="77777777" w:rsidTr="000D5424">
        <w:trPr>
          <w:trHeight w:val="20"/>
        </w:trPr>
        <w:tc>
          <w:tcPr>
            <w:tcW w:w="642" w:type="pct"/>
            <w:vAlign w:val="center"/>
            <w:hideMark/>
          </w:tcPr>
          <w:p w14:paraId="1FD3A8C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5FED9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CDA6E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862.500,00</w:t>
            </w:r>
          </w:p>
        </w:tc>
        <w:tc>
          <w:tcPr>
            <w:tcW w:w="590" w:type="pct"/>
            <w:vAlign w:val="center"/>
            <w:hideMark/>
          </w:tcPr>
          <w:p w14:paraId="12C501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ADDC4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862.500,00</w:t>
            </w:r>
          </w:p>
        </w:tc>
      </w:tr>
      <w:tr w:rsidR="0024688F" w:rsidRPr="00581027" w14:paraId="6B8F9E8B" w14:textId="77777777" w:rsidTr="000D5424">
        <w:trPr>
          <w:trHeight w:val="20"/>
        </w:trPr>
        <w:tc>
          <w:tcPr>
            <w:tcW w:w="642" w:type="pct"/>
            <w:vAlign w:val="center"/>
            <w:hideMark/>
          </w:tcPr>
          <w:p w14:paraId="21095D2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7F46EC1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EDD24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862.500,00</w:t>
            </w:r>
          </w:p>
        </w:tc>
        <w:tc>
          <w:tcPr>
            <w:tcW w:w="590" w:type="pct"/>
            <w:vAlign w:val="center"/>
            <w:hideMark/>
          </w:tcPr>
          <w:p w14:paraId="64BBCE0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3DB9FD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862.500,00</w:t>
            </w:r>
          </w:p>
        </w:tc>
      </w:tr>
      <w:tr w:rsidR="0024688F" w:rsidRPr="00581027" w14:paraId="7A10D3F1" w14:textId="77777777" w:rsidTr="000D5424">
        <w:trPr>
          <w:trHeight w:val="20"/>
        </w:trPr>
        <w:tc>
          <w:tcPr>
            <w:tcW w:w="642" w:type="pct"/>
            <w:shd w:val="clear" w:color="E1E1FF" w:fill="E1E1FF"/>
            <w:vAlign w:val="center"/>
            <w:hideMark/>
          </w:tcPr>
          <w:p w14:paraId="7FC2377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A105230</w:t>
            </w:r>
          </w:p>
        </w:tc>
        <w:tc>
          <w:tcPr>
            <w:tcW w:w="2791" w:type="pct"/>
            <w:shd w:val="clear" w:color="E1E1FF" w:fill="E1E1FF"/>
            <w:vAlign w:val="center"/>
            <w:hideMark/>
          </w:tcPr>
          <w:p w14:paraId="58D71C4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RASHODI ZA ZAPOSLENE HNK</w:t>
            </w:r>
          </w:p>
        </w:tc>
        <w:tc>
          <w:tcPr>
            <w:tcW w:w="481" w:type="pct"/>
            <w:shd w:val="clear" w:color="E1E1FF" w:fill="E1E1FF"/>
            <w:vAlign w:val="center"/>
            <w:hideMark/>
          </w:tcPr>
          <w:p w14:paraId="4F64013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598.667,00</w:t>
            </w:r>
          </w:p>
        </w:tc>
        <w:tc>
          <w:tcPr>
            <w:tcW w:w="590" w:type="pct"/>
            <w:shd w:val="clear" w:color="E1E1FF" w:fill="E1E1FF"/>
            <w:vAlign w:val="center"/>
            <w:hideMark/>
          </w:tcPr>
          <w:p w14:paraId="4A8EA0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4.201,00</w:t>
            </w:r>
          </w:p>
        </w:tc>
        <w:tc>
          <w:tcPr>
            <w:tcW w:w="496" w:type="pct"/>
            <w:shd w:val="clear" w:color="E1E1FF" w:fill="E1E1FF"/>
            <w:vAlign w:val="center"/>
            <w:hideMark/>
          </w:tcPr>
          <w:p w14:paraId="5CA67C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602.868,00</w:t>
            </w:r>
          </w:p>
        </w:tc>
      </w:tr>
      <w:tr w:rsidR="0024688F" w:rsidRPr="00581027" w14:paraId="628B5DAA" w14:textId="77777777" w:rsidTr="000D5424">
        <w:trPr>
          <w:trHeight w:val="20"/>
        </w:trPr>
        <w:tc>
          <w:tcPr>
            <w:tcW w:w="642" w:type="pct"/>
            <w:shd w:val="clear" w:color="FFEE75" w:fill="FFEE75"/>
            <w:vAlign w:val="center"/>
            <w:hideMark/>
          </w:tcPr>
          <w:p w14:paraId="729FC47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640726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170BD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471.254,00</w:t>
            </w:r>
          </w:p>
        </w:tc>
        <w:tc>
          <w:tcPr>
            <w:tcW w:w="590" w:type="pct"/>
            <w:shd w:val="clear" w:color="FFEE75" w:fill="FFEE75"/>
            <w:vAlign w:val="center"/>
            <w:hideMark/>
          </w:tcPr>
          <w:p w14:paraId="7D2DE4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49FD3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471.254,00</w:t>
            </w:r>
          </w:p>
        </w:tc>
      </w:tr>
      <w:tr w:rsidR="0024688F" w:rsidRPr="00581027" w14:paraId="0A31CC91" w14:textId="77777777" w:rsidTr="000D5424">
        <w:trPr>
          <w:trHeight w:val="20"/>
        </w:trPr>
        <w:tc>
          <w:tcPr>
            <w:tcW w:w="642" w:type="pct"/>
            <w:vAlign w:val="center"/>
            <w:hideMark/>
          </w:tcPr>
          <w:p w14:paraId="179538B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2ACDA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C5113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471.254,00</w:t>
            </w:r>
          </w:p>
        </w:tc>
        <w:tc>
          <w:tcPr>
            <w:tcW w:w="590" w:type="pct"/>
            <w:vAlign w:val="center"/>
            <w:hideMark/>
          </w:tcPr>
          <w:p w14:paraId="5D52CEA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CCDB1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471.254,00</w:t>
            </w:r>
          </w:p>
        </w:tc>
      </w:tr>
      <w:tr w:rsidR="0024688F" w:rsidRPr="00581027" w14:paraId="084F9E72" w14:textId="77777777" w:rsidTr="000D5424">
        <w:trPr>
          <w:trHeight w:val="20"/>
        </w:trPr>
        <w:tc>
          <w:tcPr>
            <w:tcW w:w="642" w:type="pct"/>
            <w:vAlign w:val="center"/>
            <w:hideMark/>
          </w:tcPr>
          <w:p w14:paraId="33819D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0E750B2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3B3876D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386.587,00</w:t>
            </w:r>
          </w:p>
        </w:tc>
        <w:tc>
          <w:tcPr>
            <w:tcW w:w="590" w:type="pct"/>
            <w:vAlign w:val="center"/>
            <w:hideMark/>
          </w:tcPr>
          <w:p w14:paraId="0033A9A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496" w:type="pct"/>
            <w:vAlign w:val="center"/>
            <w:hideMark/>
          </w:tcPr>
          <w:p w14:paraId="5900A1E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383.587,00</w:t>
            </w:r>
          </w:p>
        </w:tc>
      </w:tr>
      <w:tr w:rsidR="0024688F" w:rsidRPr="00581027" w14:paraId="25E75B7F" w14:textId="77777777" w:rsidTr="000D5424">
        <w:trPr>
          <w:trHeight w:val="20"/>
        </w:trPr>
        <w:tc>
          <w:tcPr>
            <w:tcW w:w="642" w:type="pct"/>
            <w:vAlign w:val="center"/>
            <w:hideMark/>
          </w:tcPr>
          <w:p w14:paraId="717E2B8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058585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84114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84.667,00</w:t>
            </w:r>
          </w:p>
        </w:tc>
        <w:tc>
          <w:tcPr>
            <w:tcW w:w="590" w:type="pct"/>
            <w:vAlign w:val="center"/>
            <w:hideMark/>
          </w:tcPr>
          <w:p w14:paraId="63CB0CC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496" w:type="pct"/>
            <w:vAlign w:val="center"/>
            <w:hideMark/>
          </w:tcPr>
          <w:p w14:paraId="7FB6E11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87.667,00</w:t>
            </w:r>
          </w:p>
        </w:tc>
      </w:tr>
      <w:tr w:rsidR="0024688F" w:rsidRPr="00581027" w14:paraId="35820D64" w14:textId="77777777" w:rsidTr="000D5424">
        <w:trPr>
          <w:trHeight w:val="20"/>
        </w:trPr>
        <w:tc>
          <w:tcPr>
            <w:tcW w:w="642" w:type="pct"/>
            <w:shd w:val="clear" w:color="FFEE75" w:fill="FFEE75"/>
            <w:vAlign w:val="center"/>
            <w:hideMark/>
          </w:tcPr>
          <w:p w14:paraId="37ADED1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266CFF3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3E87D0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9.599,00</w:t>
            </w:r>
          </w:p>
        </w:tc>
        <w:tc>
          <w:tcPr>
            <w:tcW w:w="590" w:type="pct"/>
            <w:shd w:val="clear" w:color="FFEE75" w:fill="FFEE75"/>
            <w:vAlign w:val="center"/>
            <w:hideMark/>
          </w:tcPr>
          <w:p w14:paraId="7B63F5F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4.201,00</w:t>
            </w:r>
          </w:p>
        </w:tc>
        <w:tc>
          <w:tcPr>
            <w:tcW w:w="496" w:type="pct"/>
            <w:shd w:val="clear" w:color="FFEE75" w:fill="FFEE75"/>
            <w:vAlign w:val="center"/>
            <w:hideMark/>
          </w:tcPr>
          <w:p w14:paraId="44DEE1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13.800,00</w:t>
            </w:r>
          </w:p>
        </w:tc>
      </w:tr>
      <w:tr w:rsidR="0024688F" w:rsidRPr="00581027" w14:paraId="5D58D123" w14:textId="77777777" w:rsidTr="000D5424">
        <w:trPr>
          <w:trHeight w:val="20"/>
        </w:trPr>
        <w:tc>
          <w:tcPr>
            <w:tcW w:w="642" w:type="pct"/>
            <w:vAlign w:val="center"/>
            <w:hideMark/>
          </w:tcPr>
          <w:p w14:paraId="5948887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EA961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319E4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9.599,00</w:t>
            </w:r>
          </w:p>
        </w:tc>
        <w:tc>
          <w:tcPr>
            <w:tcW w:w="590" w:type="pct"/>
            <w:vAlign w:val="center"/>
            <w:hideMark/>
          </w:tcPr>
          <w:p w14:paraId="235ABD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4.201,00</w:t>
            </w:r>
          </w:p>
        </w:tc>
        <w:tc>
          <w:tcPr>
            <w:tcW w:w="496" w:type="pct"/>
            <w:vAlign w:val="center"/>
            <w:hideMark/>
          </w:tcPr>
          <w:p w14:paraId="6B209D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13.800,00</w:t>
            </w:r>
          </w:p>
        </w:tc>
      </w:tr>
      <w:tr w:rsidR="0024688F" w:rsidRPr="00581027" w14:paraId="5C302D20" w14:textId="77777777" w:rsidTr="000D5424">
        <w:trPr>
          <w:trHeight w:val="20"/>
        </w:trPr>
        <w:tc>
          <w:tcPr>
            <w:tcW w:w="642" w:type="pct"/>
            <w:vAlign w:val="center"/>
            <w:hideMark/>
          </w:tcPr>
          <w:p w14:paraId="335C25C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7121F2A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3E669C5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9.599,00</w:t>
            </w:r>
          </w:p>
        </w:tc>
        <w:tc>
          <w:tcPr>
            <w:tcW w:w="590" w:type="pct"/>
            <w:vAlign w:val="center"/>
            <w:hideMark/>
          </w:tcPr>
          <w:p w14:paraId="0188FEA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4.201,00</w:t>
            </w:r>
          </w:p>
        </w:tc>
        <w:tc>
          <w:tcPr>
            <w:tcW w:w="496" w:type="pct"/>
            <w:vAlign w:val="center"/>
            <w:hideMark/>
          </w:tcPr>
          <w:p w14:paraId="7F9D9A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13.800,00</w:t>
            </w:r>
          </w:p>
        </w:tc>
      </w:tr>
      <w:tr w:rsidR="0024688F" w:rsidRPr="00581027" w14:paraId="5B05C998" w14:textId="77777777" w:rsidTr="000D5424">
        <w:trPr>
          <w:trHeight w:val="20"/>
        </w:trPr>
        <w:tc>
          <w:tcPr>
            <w:tcW w:w="642" w:type="pct"/>
            <w:shd w:val="clear" w:color="FFEE75" w:fill="FFEE75"/>
            <w:vAlign w:val="center"/>
            <w:hideMark/>
          </w:tcPr>
          <w:p w14:paraId="3F40115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w:t>
            </w:r>
          </w:p>
        </w:tc>
        <w:tc>
          <w:tcPr>
            <w:tcW w:w="2791" w:type="pct"/>
            <w:shd w:val="clear" w:color="FFEE75" w:fill="FFEE75"/>
            <w:vAlign w:val="center"/>
            <w:hideMark/>
          </w:tcPr>
          <w:p w14:paraId="17E64C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proračunski korisnici</w:t>
            </w:r>
          </w:p>
        </w:tc>
        <w:tc>
          <w:tcPr>
            <w:tcW w:w="481" w:type="pct"/>
            <w:shd w:val="clear" w:color="FFEE75" w:fill="FFEE75"/>
            <w:vAlign w:val="center"/>
            <w:hideMark/>
          </w:tcPr>
          <w:p w14:paraId="790A6F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117.814,00</w:t>
            </w:r>
          </w:p>
        </w:tc>
        <w:tc>
          <w:tcPr>
            <w:tcW w:w="590" w:type="pct"/>
            <w:shd w:val="clear" w:color="FFEE75" w:fill="FFEE75"/>
            <w:vAlign w:val="center"/>
            <w:hideMark/>
          </w:tcPr>
          <w:p w14:paraId="206E1F0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BA8EF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117.814,00</w:t>
            </w:r>
          </w:p>
        </w:tc>
      </w:tr>
      <w:tr w:rsidR="0024688F" w:rsidRPr="00581027" w14:paraId="14D57565" w14:textId="77777777" w:rsidTr="000D5424">
        <w:trPr>
          <w:trHeight w:val="20"/>
        </w:trPr>
        <w:tc>
          <w:tcPr>
            <w:tcW w:w="642" w:type="pct"/>
            <w:vAlign w:val="center"/>
            <w:hideMark/>
          </w:tcPr>
          <w:p w14:paraId="0813B8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7A4FEC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FCF6A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117.814,00</w:t>
            </w:r>
          </w:p>
        </w:tc>
        <w:tc>
          <w:tcPr>
            <w:tcW w:w="590" w:type="pct"/>
            <w:vAlign w:val="center"/>
            <w:hideMark/>
          </w:tcPr>
          <w:p w14:paraId="232E84A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AA41C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117.814,00</w:t>
            </w:r>
          </w:p>
        </w:tc>
      </w:tr>
      <w:tr w:rsidR="0024688F" w:rsidRPr="00581027" w14:paraId="1E6ECFA3" w14:textId="77777777" w:rsidTr="000D5424">
        <w:trPr>
          <w:trHeight w:val="20"/>
        </w:trPr>
        <w:tc>
          <w:tcPr>
            <w:tcW w:w="642" w:type="pct"/>
            <w:vAlign w:val="center"/>
            <w:hideMark/>
          </w:tcPr>
          <w:p w14:paraId="5C0566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63B23C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35D8883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95.897,00</w:t>
            </w:r>
          </w:p>
        </w:tc>
        <w:tc>
          <w:tcPr>
            <w:tcW w:w="590" w:type="pct"/>
            <w:vAlign w:val="center"/>
            <w:hideMark/>
          </w:tcPr>
          <w:p w14:paraId="4EEEC10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86F3C7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95.897,00</w:t>
            </w:r>
          </w:p>
        </w:tc>
      </w:tr>
      <w:tr w:rsidR="0024688F" w:rsidRPr="00581027" w14:paraId="77994B9A" w14:textId="77777777" w:rsidTr="000D5424">
        <w:trPr>
          <w:trHeight w:val="20"/>
        </w:trPr>
        <w:tc>
          <w:tcPr>
            <w:tcW w:w="642" w:type="pct"/>
            <w:vAlign w:val="center"/>
            <w:hideMark/>
          </w:tcPr>
          <w:p w14:paraId="1C205B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054122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449E3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21.917,00</w:t>
            </w:r>
          </w:p>
        </w:tc>
        <w:tc>
          <w:tcPr>
            <w:tcW w:w="590" w:type="pct"/>
            <w:vAlign w:val="center"/>
            <w:hideMark/>
          </w:tcPr>
          <w:p w14:paraId="31972A2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F3822B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21.917,00</w:t>
            </w:r>
          </w:p>
        </w:tc>
      </w:tr>
      <w:tr w:rsidR="0024688F" w:rsidRPr="00581027" w14:paraId="11E33158" w14:textId="77777777" w:rsidTr="000D5424">
        <w:trPr>
          <w:trHeight w:val="20"/>
        </w:trPr>
        <w:tc>
          <w:tcPr>
            <w:tcW w:w="642" w:type="pct"/>
            <w:shd w:val="clear" w:color="E1E1FF" w:fill="E1E1FF"/>
            <w:vAlign w:val="center"/>
            <w:hideMark/>
          </w:tcPr>
          <w:p w14:paraId="4EF653D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A105231</w:t>
            </w:r>
          </w:p>
        </w:tc>
        <w:tc>
          <w:tcPr>
            <w:tcW w:w="2791" w:type="pct"/>
            <w:shd w:val="clear" w:color="E1E1FF" w:fill="E1E1FF"/>
            <w:vAlign w:val="center"/>
            <w:hideMark/>
          </w:tcPr>
          <w:p w14:paraId="5AFA89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MATERIJALNI RASHODI HNK</w:t>
            </w:r>
          </w:p>
        </w:tc>
        <w:tc>
          <w:tcPr>
            <w:tcW w:w="481" w:type="pct"/>
            <w:shd w:val="clear" w:color="E1E1FF" w:fill="E1E1FF"/>
            <w:vAlign w:val="center"/>
            <w:hideMark/>
          </w:tcPr>
          <w:p w14:paraId="58729C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604.470,00</w:t>
            </w:r>
          </w:p>
        </w:tc>
        <w:tc>
          <w:tcPr>
            <w:tcW w:w="590" w:type="pct"/>
            <w:shd w:val="clear" w:color="E1E1FF" w:fill="E1E1FF"/>
            <w:vAlign w:val="center"/>
            <w:hideMark/>
          </w:tcPr>
          <w:p w14:paraId="3FF35D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29.889,00</w:t>
            </w:r>
          </w:p>
        </w:tc>
        <w:tc>
          <w:tcPr>
            <w:tcW w:w="496" w:type="pct"/>
            <w:shd w:val="clear" w:color="E1E1FF" w:fill="E1E1FF"/>
            <w:vAlign w:val="center"/>
            <w:hideMark/>
          </w:tcPr>
          <w:p w14:paraId="764A0D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634.359,00</w:t>
            </w:r>
          </w:p>
        </w:tc>
      </w:tr>
      <w:tr w:rsidR="0024688F" w:rsidRPr="00581027" w14:paraId="4CAAA89B" w14:textId="77777777" w:rsidTr="000D5424">
        <w:trPr>
          <w:trHeight w:val="20"/>
        </w:trPr>
        <w:tc>
          <w:tcPr>
            <w:tcW w:w="642" w:type="pct"/>
            <w:shd w:val="clear" w:color="FFEE75" w:fill="FFEE75"/>
            <w:vAlign w:val="center"/>
            <w:hideMark/>
          </w:tcPr>
          <w:p w14:paraId="53E8C86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45DAD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8DD9D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195.280,00</w:t>
            </w:r>
          </w:p>
        </w:tc>
        <w:tc>
          <w:tcPr>
            <w:tcW w:w="590" w:type="pct"/>
            <w:shd w:val="clear" w:color="FFEE75" w:fill="FFEE75"/>
            <w:vAlign w:val="center"/>
            <w:hideMark/>
          </w:tcPr>
          <w:p w14:paraId="28EBFE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496" w:type="pct"/>
            <w:shd w:val="clear" w:color="FFEE75" w:fill="FFEE75"/>
            <w:vAlign w:val="center"/>
            <w:hideMark/>
          </w:tcPr>
          <w:p w14:paraId="00976F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235.280,00</w:t>
            </w:r>
          </w:p>
        </w:tc>
      </w:tr>
      <w:tr w:rsidR="0024688F" w:rsidRPr="00581027" w14:paraId="008806D0" w14:textId="77777777" w:rsidTr="000D5424">
        <w:trPr>
          <w:trHeight w:val="20"/>
        </w:trPr>
        <w:tc>
          <w:tcPr>
            <w:tcW w:w="642" w:type="pct"/>
            <w:vAlign w:val="center"/>
            <w:hideMark/>
          </w:tcPr>
          <w:p w14:paraId="4A1314C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912079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3BAF7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195.280,00</w:t>
            </w:r>
          </w:p>
        </w:tc>
        <w:tc>
          <w:tcPr>
            <w:tcW w:w="590" w:type="pct"/>
            <w:vAlign w:val="center"/>
            <w:hideMark/>
          </w:tcPr>
          <w:p w14:paraId="56BB0D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496" w:type="pct"/>
            <w:vAlign w:val="center"/>
            <w:hideMark/>
          </w:tcPr>
          <w:p w14:paraId="610B10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235.280,00</w:t>
            </w:r>
          </w:p>
        </w:tc>
      </w:tr>
      <w:tr w:rsidR="0024688F" w:rsidRPr="00581027" w14:paraId="0411771F" w14:textId="77777777" w:rsidTr="000D5424">
        <w:trPr>
          <w:trHeight w:val="20"/>
        </w:trPr>
        <w:tc>
          <w:tcPr>
            <w:tcW w:w="642" w:type="pct"/>
            <w:vAlign w:val="center"/>
            <w:hideMark/>
          </w:tcPr>
          <w:p w14:paraId="7D7A158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F97DBB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FD3F4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195.280,00</w:t>
            </w:r>
          </w:p>
        </w:tc>
        <w:tc>
          <w:tcPr>
            <w:tcW w:w="590" w:type="pct"/>
            <w:vAlign w:val="center"/>
            <w:hideMark/>
          </w:tcPr>
          <w:p w14:paraId="516A3FA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40.000,00</w:t>
            </w:r>
          </w:p>
        </w:tc>
        <w:tc>
          <w:tcPr>
            <w:tcW w:w="496" w:type="pct"/>
            <w:vAlign w:val="center"/>
            <w:hideMark/>
          </w:tcPr>
          <w:p w14:paraId="7419279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235.280,00</w:t>
            </w:r>
          </w:p>
        </w:tc>
      </w:tr>
      <w:tr w:rsidR="0024688F" w:rsidRPr="00581027" w14:paraId="61E84C26" w14:textId="77777777" w:rsidTr="000D5424">
        <w:trPr>
          <w:trHeight w:val="20"/>
        </w:trPr>
        <w:tc>
          <w:tcPr>
            <w:tcW w:w="642" w:type="pct"/>
            <w:shd w:val="clear" w:color="FFEE75" w:fill="FFEE75"/>
            <w:vAlign w:val="center"/>
            <w:hideMark/>
          </w:tcPr>
          <w:p w14:paraId="2D13A6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65D4EBC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346602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310.370,00</w:t>
            </w:r>
          </w:p>
        </w:tc>
        <w:tc>
          <w:tcPr>
            <w:tcW w:w="590" w:type="pct"/>
            <w:shd w:val="clear" w:color="FFEE75" w:fill="FFEE75"/>
            <w:vAlign w:val="center"/>
            <w:hideMark/>
          </w:tcPr>
          <w:p w14:paraId="487E37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-20.111,00</w:t>
            </w:r>
          </w:p>
        </w:tc>
        <w:tc>
          <w:tcPr>
            <w:tcW w:w="496" w:type="pct"/>
            <w:shd w:val="clear" w:color="FFEE75" w:fill="FFEE75"/>
            <w:vAlign w:val="center"/>
            <w:hideMark/>
          </w:tcPr>
          <w:p w14:paraId="2D2E3D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290.259,00</w:t>
            </w:r>
          </w:p>
        </w:tc>
      </w:tr>
      <w:tr w:rsidR="0024688F" w:rsidRPr="00581027" w14:paraId="48A2E615" w14:textId="77777777" w:rsidTr="000D5424">
        <w:trPr>
          <w:trHeight w:val="20"/>
        </w:trPr>
        <w:tc>
          <w:tcPr>
            <w:tcW w:w="642" w:type="pct"/>
            <w:vAlign w:val="center"/>
            <w:hideMark/>
          </w:tcPr>
          <w:p w14:paraId="27BE2B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59370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4422CF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310.370,00</w:t>
            </w:r>
          </w:p>
        </w:tc>
        <w:tc>
          <w:tcPr>
            <w:tcW w:w="590" w:type="pct"/>
            <w:vAlign w:val="center"/>
            <w:hideMark/>
          </w:tcPr>
          <w:p w14:paraId="39C393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-20.111,00</w:t>
            </w:r>
          </w:p>
        </w:tc>
        <w:tc>
          <w:tcPr>
            <w:tcW w:w="496" w:type="pct"/>
            <w:vAlign w:val="center"/>
            <w:hideMark/>
          </w:tcPr>
          <w:p w14:paraId="1F101F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290.259,00</w:t>
            </w:r>
          </w:p>
        </w:tc>
      </w:tr>
      <w:tr w:rsidR="0024688F" w:rsidRPr="00581027" w14:paraId="6A6DDF0F" w14:textId="77777777" w:rsidTr="000D5424">
        <w:trPr>
          <w:trHeight w:val="20"/>
        </w:trPr>
        <w:tc>
          <w:tcPr>
            <w:tcW w:w="642" w:type="pct"/>
            <w:vAlign w:val="center"/>
            <w:hideMark/>
          </w:tcPr>
          <w:p w14:paraId="2C617F1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3551F1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396CD1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310.270,00</w:t>
            </w:r>
          </w:p>
        </w:tc>
        <w:tc>
          <w:tcPr>
            <w:tcW w:w="590" w:type="pct"/>
            <w:vAlign w:val="center"/>
            <w:hideMark/>
          </w:tcPr>
          <w:p w14:paraId="2B46980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-20.111,00</w:t>
            </w:r>
          </w:p>
        </w:tc>
        <w:tc>
          <w:tcPr>
            <w:tcW w:w="496" w:type="pct"/>
            <w:vAlign w:val="center"/>
            <w:hideMark/>
          </w:tcPr>
          <w:p w14:paraId="4E428ED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290.159,00</w:t>
            </w:r>
          </w:p>
        </w:tc>
      </w:tr>
      <w:tr w:rsidR="0024688F" w:rsidRPr="00581027" w14:paraId="157FB0C8" w14:textId="77777777" w:rsidTr="000D5424">
        <w:trPr>
          <w:trHeight w:val="20"/>
        </w:trPr>
        <w:tc>
          <w:tcPr>
            <w:tcW w:w="642" w:type="pct"/>
            <w:vAlign w:val="center"/>
            <w:hideMark/>
          </w:tcPr>
          <w:p w14:paraId="14133B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40D71F0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17CDA3B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w:t>
            </w:r>
          </w:p>
        </w:tc>
        <w:tc>
          <w:tcPr>
            <w:tcW w:w="590" w:type="pct"/>
            <w:vAlign w:val="center"/>
            <w:hideMark/>
          </w:tcPr>
          <w:p w14:paraId="470E4CF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AAC77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w:t>
            </w:r>
          </w:p>
        </w:tc>
      </w:tr>
      <w:tr w:rsidR="0024688F" w:rsidRPr="00581027" w14:paraId="7557C964" w14:textId="77777777" w:rsidTr="000D5424">
        <w:trPr>
          <w:trHeight w:val="20"/>
        </w:trPr>
        <w:tc>
          <w:tcPr>
            <w:tcW w:w="642" w:type="pct"/>
            <w:shd w:val="clear" w:color="FFEE75" w:fill="FFEE75"/>
            <w:vAlign w:val="center"/>
            <w:hideMark/>
          </w:tcPr>
          <w:p w14:paraId="5EADAB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w:t>
            </w:r>
          </w:p>
        </w:tc>
        <w:tc>
          <w:tcPr>
            <w:tcW w:w="2791" w:type="pct"/>
            <w:shd w:val="clear" w:color="FFEE75" w:fill="FFEE75"/>
            <w:vAlign w:val="center"/>
            <w:hideMark/>
          </w:tcPr>
          <w:p w14:paraId="4795FBA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proračunski korisnici</w:t>
            </w:r>
          </w:p>
        </w:tc>
        <w:tc>
          <w:tcPr>
            <w:tcW w:w="481" w:type="pct"/>
            <w:shd w:val="clear" w:color="FFEE75" w:fill="FFEE75"/>
            <w:vAlign w:val="center"/>
            <w:hideMark/>
          </w:tcPr>
          <w:p w14:paraId="5FE39F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98.820,00</w:t>
            </w:r>
          </w:p>
        </w:tc>
        <w:tc>
          <w:tcPr>
            <w:tcW w:w="590" w:type="pct"/>
            <w:shd w:val="clear" w:color="FFEE75" w:fill="FFEE75"/>
            <w:vAlign w:val="center"/>
            <w:hideMark/>
          </w:tcPr>
          <w:p w14:paraId="3A61C1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shd w:val="clear" w:color="FFEE75" w:fill="FFEE75"/>
            <w:vAlign w:val="center"/>
            <w:hideMark/>
          </w:tcPr>
          <w:p w14:paraId="534E13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108.820,00</w:t>
            </w:r>
          </w:p>
        </w:tc>
      </w:tr>
      <w:tr w:rsidR="0024688F" w:rsidRPr="00581027" w14:paraId="5A3B6E5B" w14:textId="77777777" w:rsidTr="000D5424">
        <w:trPr>
          <w:trHeight w:val="20"/>
        </w:trPr>
        <w:tc>
          <w:tcPr>
            <w:tcW w:w="642" w:type="pct"/>
            <w:vAlign w:val="center"/>
            <w:hideMark/>
          </w:tcPr>
          <w:p w14:paraId="43D607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4DA469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4D2A4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98.820,00</w:t>
            </w:r>
          </w:p>
        </w:tc>
        <w:tc>
          <w:tcPr>
            <w:tcW w:w="590" w:type="pct"/>
            <w:vAlign w:val="center"/>
            <w:hideMark/>
          </w:tcPr>
          <w:p w14:paraId="5FFB1C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vAlign w:val="center"/>
            <w:hideMark/>
          </w:tcPr>
          <w:p w14:paraId="3F73D8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108.820,00</w:t>
            </w:r>
          </w:p>
        </w:tc>
      </w:tr>
      <w:tr w:rsidR="0024688F" w:rsidRPr="00581027" w14:paraId="0F3FDE5D" w14:textId="77777777" w:rsidTr="000D5424">
        <w:trPr>
          <w:trHeight w:val="20"/>
        </w:trPr>
        <w:tc>
          <w:tcPr>
            <w:tcW w:w="642" w:type="pct"/>
            <w:vAlign w:val="center"/>
            <w:hideMark/>
          </w:tcPr>
          <w:p w14:paraId="35057CD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E94020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F1E94E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98.820,00</w:t>
            </w:r>
          </w:p>
        </w:tc>
        <w:tc>
          <w:tcPr>
            <w:tcW w:w="590" w:type="pct"/>
            <w:vAlign w:val="center"/>
            <w:hideMark/>
          </w:tcPr>
          <w:p w14:paraId="5343D50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496" w:type="pct"/>
            <w:vAlign w:val="center"/>
            <w:hideMark/>
          </w:tcPr>
          <w:p w14:paraId="6C518A9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108.820,00</w:t>
            </w:r>
          </w:p>
        </w:tc>
      </w:tr>
      <w:tr w:rsidR="0024688F" w:rsidRPr="00581027" w14:paraId="4BB54CB6" w14:textId="77777777" w:rsidTr="000D5424">
        <w:trPr>
          <w:trHeight w:val="20"/>
        </w:trPr>
        <w:tc>
          <w:tcPr>
            <w:tcW w:w="642" w:type="pct"/>
            <w:shd w:val="clear" w:color="E1E1FF" w:fill="E1E1FF"/>
            <w:vAlign w:val="center"/>
            <w:hideMark/>
          </w:tcPr>
          <w:p w14:paraId="20425F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Aktivnost A105232</w:t>
            </w:r>
          </w:p>
        </w:tc>
        <w:tc>
          <w:tcPr>
            <w:tcW w:w="2791" w:type="pct"/>
            <w:shd w:val="clear" w:color="E1E1FF" w:fill="E1E1FF"/>
            <w:vAlign w:val="center"/>
            <w:hideMark/>
          </w:tcPr>
          <w:p w14:paraId="2D48BB4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FINANCIJSKI RASHODI HNK</w:t>
            </w:r>
          </w:p>
        </w:tc>
        <w:tc>
          <w:tcPr>
            <w:tcW w:w="481" w:type="pct"/>
            <w:shd w:val="clear" w:color="E1E1FF" w:fill="E1E1FF"/>
            <w:vAlign w:val="center"/>
            <w:hideMark/>
          </w:tcPr>
          <w:p w14:paraId="5A4451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11.000,00</w:t>
            </w:r>
          </w:p>
        </w:tc>
        <w:tc>
          <w:tcPr>
            <w:tcW w:w="590" w:type="pct"/>
            <w:shd w:val="clear" w:color="E1E1FF" w:fill="E1E1FF"/>
            <w:vAlign w:val="center"/>
            <w:hideMark/>
          </w:tcPr>
          <w:p w14:paraId="09F97D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4341BB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11.000,00</w:t>
            </w:r>
          </w:p>
        </w:tc>
      </w:tr>
      <w:tr w:rsidR="0024688F" w:rsidRPr="00581027" w14:paraId="6D815D91" w14:textId="77777777" w:rsidTr="000D5424">
        <w:trPr>
          <w:trHeight w:val="20"/>
        </w:trPr>
        <w:tc>
          <w:tcPr>
            <w:tcW w:w="642" w:type="pct"/>
            <w:shd w:val="clear" w:color="FFEE75" w:fill="FFEE75"/>
            <w:vAlign w:val="center"/>
            <w:hideMark/>
          </w:tcPr>
          <w:p w14:paraId="054CCCE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E5D1A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4CC7C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9.060,00</w:t>
            </w:r>
          </w:p>
        </w:tc>
        <w:tc>
          <w:tcPr>
            <w:tcW w:w="590" w:type="pct"/>
            <w:shd w:val="clear" w:color="FFEE75" w:fill="FFEE75"/>
            <w:vAlign w:val="center"/>
            <w:hideMark/>
          </w:tcPr>
          <w:p w14:paraId="33D21D4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EBA55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9.060,00</w:t>
            </w:r>
          </w:p>
        </w:tc>
      </w:tr>
      <w:tr w:rsidR="0024688F" w:rsidRPr="00581027" w14:paraId="68A3E00A" w14:textId="77777777" w:rsidTr="000D5424">
        <w:trPr>
          <w:trHeight w:val="20"/>
        </w:trPr>
        <w:tc>
          <w:tcPr>
            <w:tcW w:w="642" w:type="pct"/>
            <w:vAlign w:val="center"/>
            <w:hideMark/>
          </w:tcPr>
          <w:p w14:paraId="16EF66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933B3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F79D2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9.060,00</w:t>
            </w:r>
          </w:p>
        </w:tc>
        <w:tc>
          <w:tcPr>
            <w:tcW w:w="590" w:type="pct"/>
            <w:vAlign w:val="center"/>
            <w:hideMark/>
          </w:tcPr>
          <w:p w14:paraId="0F95D7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267F1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9.060,00</w:t>
            </w:r>
          </w:p>
        </w:tc>
      </w:tr>
      <w:tr w:rsidR="0024688F" w:rsidRPr="00581027" w14:paraId="576BFFD5" w14:textId="77777777" w:rsidTr="000D5424">
        <w:trPr>
          <w:trHeight w:val="20"/>
        </w:trPr>
        <w:tc>
          <w:tcPr>
            <w:tcW w:w="642" w:type="pct"/>
            <w:vAlign w:val="center"/>
            <w:hideMark/>
          </w:tcPr>
          <w:p w14:paraId="71D6DC9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5ADA62F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0713F90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9.060,00</w:t>
            </w:r>
          </w:p>
        </w:tc>
        <w:tc>
          <w:tcPr>
            <w:tcW w:w="590" w:type="pct"/>
            <w:vAlign w:val="center"/>
            <w:hideMark/>
          </w:tcPr>
          <w:p w14:paraId="24460E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E9CFB9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9.060,00</w:t>
            </w:r>
          </w:p>
        </w:tc>
      </w:tr>
      <w:tr w:rsidR="0024688F" w:rsidRPr="00581027" w14:paraId="10089C7A" w14:textId="77777777" w:rsidTr="000D5424">
        <w:trPr>
          <w:trHeight w:val="20"/>
        </w:trPr>
        <w:tc>
          <w:tcPr>
            <w:tcW w:w="642" w:type="pct"/>
            <w:shd w:val="clear" w:color="FFEE75" w:fill="FFEE75"/>
            <w:vAlign w:val="center"/>
            <w:hideMark/>
          </w:tcPr>
          <w:p w14:paraId="6542688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3FB07D8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70CB60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w:t>
            </w:r>
          </w:p>
        </w:tc>
        <w:tc>
          <w:tcPr>
            <w:tcW w:w="590" w:type="pct"/>
            <w:shd w:val="clear" w:color="FFEE75" w:fill="FFEE75"/>
            <w:vAlign w:val="center"/>
            <w:hideMark/>
          </w:tcPr>
          <w:p w14:paraId="453E45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0FD49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w:t>
            </w:r>
          </w:p>
        </w:tc>
      </w:tr>
      <w:tr w:rsidR="0024688F" w:rsidRPr="00581027" w14:paraId="5B7DCBC0" w14:textId="77777777" w:rsidTr="000D5424">
        <w:trPr>
          <w:trHeight w:val="20"/>
        </w:trPr>
        <w:tc>
          <w:tcPr>
            <w:tcW w:w="642" w:type="pct"/>
            <w:vAlign w:val="center"/>
            <w:hideMark/>
          </w:tcPr>
          <w:p w14:paraId="3567B65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6CAC13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B6262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w:t>
            </w:r>
          </w:p>
        </w:tc>
        <w:tc>
          <w:tcPr>
            <w:tcW w:w="590" w:type="pct"/>
            <w:vAlign w:val="center"/>
            <w:hideMark/>
          </w:tcPr>
          <w:p w14:paraId="587AB8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6F978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w:t>
            </w:r>
          </w:p>
        </w:tc>
      </w:tr>
      <w:tr w:rsidR="0024688F" w:rsidRPr="00581027" w14:paraId="39EFD27F" w14:textId="77777777" w:rsidTr="000D5424">
        <w:trPr>
          <w:trHeight w:val="20"/>
        </w:trPr>
        <w:tc>
          <w:tcPr>
            <w:tcW w:w="642" w:type="pct"/>
            <w:vAlign w:val="center"/>
            <w:hideMark/>
          </w:tcPr>
          <w:p w14:paraId="03FE7BA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54DAE65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6CC3CA0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w:t>
            </w:r>
          </w:p>
        </w:tc>
        <w:tc>
          <w:tcPr>
            <w:tcW w:w="590" w:type="pct"/>
            <w:vAlign w:val="center"/>
            <w:hideMark/>
          </w:tcPr>
          <w:p w14:paraId="2E299B3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D34B42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w:t>
            </w:r>
          </w:p>
        </w:tc>
      </w:tr>
      <w:tr w:rsidR="0024688F" w:rsidRPr="00581027" w14:paraId="2B6EED2B" w14:textId="77777777" w:rsidTr="000D5424">
        <w:trPr>
          <w:trHeight w:val="20"/>
        </w:trPr>
        <w:tc>
          <w:tcPr>
            <w:tcW w:w="642" w:type="pct"/>
            <w:shd w:val="clear" w:color="FFEE75" w:fill="FFEE75"/>
            <w:vAlign w:val="center"/>
            <w:hideMark/>
          </w:tcPr>
          <w:p w14:paraId="406B30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w:t>
            </w:r>
          </w:p>
        </w:tc>
        <w:tc>
          <w:tcPr>
            <w:tcW w:w="2791" w:type="pct"/>
            <w:shd w:val="clear" w:color="FFEE75" w:fill="FFEE75"/>
            <w:vAlign w:val="center"/>
            <w:hideMark/>
          </w:tcPr>
          <w:p w14:paraId="6B409EF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proračunski korisnici</w:t>
            </w:r>
          </w:p>
        </w:tc>
        <w:tc>
          <w:tcPr>
            <w:tcW w:w="481" w:type="pct"/>
            <w:shd w:val="clear" w:color="FFEE75" w:fill="FFEE75"/>
            <w:vAlign w:val="center"/>
            <w:hideMark/>
          </w:tcPr>
          <w:p w14:paraId="291EF2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1.840,00</w:t>
            </w:r>
          </w:p>
        </w:tc>
        <w:tc>
          <w:tcPr>
            <w:tcW w:w="590" w:type="pct"/>
            <w:shd w:val="clear" w:color="FFEE75" w:fill="FFEE75"/>
            <w:vAlign w:val="center"/>
            <w:hideMark/>
          </w:tcPr>
          <w:p w14:paraId="235B14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83F32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1.840,00</w:t>
            </w:r>
          </w:p>
        </w:tc>
      </w:tr>
      <w:tr w:rsidR="0024688F" w:rsidRPr="00581027" w14:paraId="12387BDF" w14:textId="77777777" w:rsidTr="000D5424">
        <w:trPr>
          <w:trHeight w:val="20"/>
        </w:trPr>
        <w:tc>
          <w:tcPr>
            <w:tcW w:w="642" w:type="pct"/>
            <w:vAlign w:val="center"/>
            <w:hideMark/>
          </w:tcPr>
          <w:p w14:paraId="598D4E2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CFB3B1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D1648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1.840,00</w:t>
            </w:r>
          </w:p>
        </w:tc>
        <w:tc>
          <w:tcPr>
            <w:tcW w:w="590" w:type="pct"/>
            <w:vAlign w:val="center"/>
            <w:hideMark/>
          </w:tcPr>
          <w:p w14:paraId="0AD905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2B419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1.840,00</w:t>
            </w:r>
          </w:p>
        </w:tc>
      </w:tr>
      <w:tr w:rsidR="0024688F" w:rsidRPr="00581027" w14:paraId="735DAB72" w14:textId="77777777" w:rsidTr="000D5424">
        <w:trPr>
          <w:trHeight w:val="20"/>
        </w:trPr>
        <w:tc>
          <w:tcPr>
            <w:tcW w:w="642" w:type="pct"/>
            <w:vAlign w:val="center"/>
            <w:hideMark/>
          </w:tcPr>
          <w:p w14:paraId="1BF4DD8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1BE32A6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74DEB19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1.840,00</w:t>
            </w:r>
          </w:p>
        </w:tc>
        <w:tc>
          <w:tcPr>
            <w:tcW w:w="590" w:type="pct"/>
            <w:vAlign w:val="center"/>
            <w:hideMark/>
          </w:tcPr>
          <w:p w14:paraId="1E50F27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27165D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1.840,00</w:t>
            </w:r>
          </w:p>
        </w:tc>
      </w:tr>
      <w:tr w:rsidR="0024688F" w:rsidRPr="00581027" w14:paraId="5872F8CE" w14:textId="77777777" w:rsidTr="000D5424">
        <w:trPr>
          <w:trHeight w:val="20"/>
        </w:trPr>
        <w:tc>
          <w:tcPr>
            <w:tcW w:w="642" w:type="pct"/>
            <w:shd w:val="clear" w:color="E1E1FF" w:fill="E1E1FF"/>
            <w:vAlign w:val="center"/>
            <w:hideMark/>
          </w:tcPr>
          <w:p w14:paraId="6B871E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A105233</w:t>
            </w:r>
          </w:p>
        </w:tc>
        <w:tc>
          <w:tcPr>
            <w:tcW w:w="2791" w:type="pct"/>
            <w:shd w:val="clear" w:color="E1E1FF" w:fill="E1E1FF"/>
            <w:vAlign w:val="center"/>
            <w:hideMark/>
          </w:tcPr>
          <w:p w14:paraId="39A1C9A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PROGRAMSKA DJELATNOST HNK</w:t>
            </w:r>
          </w:p>
        </w:tc>
        <w:tc>
          <w:tcPr>
            <w:tcW w:w="481" w:type="pct"/>
            <w:shd w:val="clear" w:color="E1E1FF" w:fill="E1E1FF"/>
            <w:vAlign w:val="center"/>
            <w:hideMark/>
          </w:tcPr>
          <w:p w14:paraId="0EC31F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876.566,00</w:t>
            </w:r>
          </w:p>
        </w:tc>
        <w:tc>
          <w:tcPr>
            <w:tcW w:w="590" w:type="pct"/>
            <w:shd w:val="clear" w:color="E1E1FF" w:fill="E1E1FF"/>
            <w:vAlign w:val="center"/>
            <w:hideMark/>
          </w:tcPr>
          <w:p w14:paraId="6E9AA0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70.564,00</w:t>
            </w:r>
          </w:p>
        </w:tc>
        <w:tc>
          <w:tcPr>
            <w:tcW w:w="496" w:type="pct"/>
            <w:shd w:val="clear" w:color="E1E1FF" w:fill="E1E1FF"/>
            <w:vAlign w:val="center"/>
            <w:hideMark/>
          </w:tcPr>
          <w:p w14:paraId="3CF9DB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947.130,00</w:t>
            </w:r>
          </w:p>
        </w:tc>
      </w:tr>
      <w:tr w:rsidR="0024688F" w:rsidRPr="00581027" w14:paraId="55BAE525" w14:textId="77777777" w:rsidTr="000D5424">
        <w:trPr>
          <w:trHeight w:val="20"/>
        </w:trPr>
        <w:tc>
          <w:tcPr>
            <w:tcW w:w="642" w:type="pct"/>
            <w:shd w:val="clear" w:color="FFEE75" w:fill="FFEE75"/>
            <w:vAlign w:val="center"/>
            <w:hideMark/>
          </w:tcPr>
          <w:p w14:paraId="4DBFD7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53C662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7CB369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105.166,00</w:t>
            </w:r>
          </w:p>
        </w:tc>
        <w:tc>
          <w:tcPr>
            <w:tcW w:w="590" w:type="pct"/>
            <w:shd w:val="clear" w:color="FFEE75" w:fill="FFEE75"/>
            <w:vAlign w:val="center"/>
            <w:hideMark/>
          </w:tcPr>
          <w:p w14:paraId="09DC3A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70.564,00</w:t>
            </w:r>
          </w:p>
        </w:tc>
        <w:tc>
          <w:tcPr>
            <w:tcW w:w="496" w:type="pct"/>
            <w:shd w:val="clear" w:color="FFEE75" w:fill="FFEE75"/>
            <w:vAlign w:val="center"/>
            <w:hideMark/>
          </w:tcPr>
          <w:p w14:paraId="60B333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175.730,00</w:t>
            </w:r>
          </w:p>
        </w:tc>
      </w:tr>
      <w:tr w:rsidR="0024688F" w:rsidRPr="00581027" w14:paraId="43389D6B" w14:textId="77777777" w:rsidTr="000D5424">
        <w:trPr>
          <w:trHeight w:val="20"/>
        </w:trPr>
        <w:tc>
          <w:tcPr>
            <w:tcW w:w="642" w:type="pct"/>
            <w:vAlign w:val="center"/>
            <w:hideMark/>
          </w:tcPr>
          <w:p w14:paraId="7DF5B1B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5AF2A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BFE17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105.166,00</w:t>
            </w:r>
          </w:p>
        </w:tc>
        <w:tc>
          <w:tcPr>
            <w:tcW w:w="590" w:type="pct"/>
            <w:vAlign w:val="center"/>
            <w:hideMark/>
          </w:tcPr>
          <w:p w14:paraId="1DD415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70.564,00</w:t>
            </w:r>
          </w:p>
        </w:tc>
        <w:tc>
          <w:tcPr>
            <w:tcW w:w="496" w:type="pct"/>
            <w:vAlign w:val="center"/>
            <w:hideMark/>
          </w:tcPr>
          <w:p w14:paraId="6C3EE0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175.730,00</w:t>
            </w:r>
          </w:p>
        </w:tc>
      </w:tr>
      <w:tr w:rsidR="0024688F" w:rsidRPr="00581027" w14:paraId="7C713052" w14:textId="77777777" w:rsidTr="000D5424">
        <w:trPr>
          <w:trHeight w:val="20"/>
        </w:trPr>
        <w:tc>
          <w:tcPr>
            <w:tcW w:w="642" w:type="pct"/>
            <w:vAlign w:val="center"/>
            <w:hideMark/>
          </w:tcPr>
          <w:p w14:paraId="6DFBEDC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4DEF32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82391D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105.166,00</w:t>
            </w:r>
          </w:p>
        </w:tc>
        <w:tc>
          <w:tcPr>
            <w:tcW w:w="590" w:type="pct"/>
            <w:vAlign w:val="center"/>
            <w:hideMark/>
          </w:tcPr>
          <w:p w14:paraId="779F8B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70.564,00</w:t>
            </w:r>
          </w:p>
        </w:tc>
        <w:tc>
          <w:tcPr>
            <w:tcW w:w="496" w:type="pct"/>
            <w:vAlign w:val="center"/>
            <w:hideMark/>
          </w:tcPr>
          <w:p w14:paraId="3EBD3A4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175.730,00</w:t>
            </w:r>
          </w:p>
        </w:tc>
      </w:tr>
      <w:tr w:rsidR="0024688F" w:rsidRPr="00581027" w14:paraId="4CEE9955" w14:textId="77777777" w:rsidTr="000D5424">
        <w:trPr>
          <w:trHeight w:val="20"/>
        </w:trPr>
        <w:tc>
          <w:tcPr>
            <w:tcW w:w="642" w:type="pct"/>
            <w:shd w:val="clear" w:color="FFEE75" w:fill="FFEE75"/>
            <w:vAlign w:val="center"/>
            <w:hideMark/>
          </w:tcPr>
          <w:p w14:paraId="1D57B0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4808C84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13F8D7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751.400,00</w:t>
            </w:r>
          </w:p>
        </w:tc>
        <w:tc>
          <w:tcPr>
            <w:tcW w:w="590" w:type="pct"/>
            <w:shd w:val="clear" w:color="FFEE75" w:fill="FFEE75"/>
            <w:vAlign w:val="center"/>
            <w:hideMark/>
          </w:tcPr>
          <w:p w14:paraId="4C7376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49115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751.400,00</w:t>
            </w:r>
          </w:p>
        </w:tc>
      </w:tr>
      <w:tr w:rsidR="0024688F" w:rsidRPr="00581027" w14:paraId="4BCF9BF8" w14:textId="77777777" w:rsidTr="000D5424">
        <w:trPr>
          <w:trHeight w:val="20"/>
        </w:trPr>
        <w:tc>
          <w:tcPr>
            <w:tcW w:w="642" w:type="pct"/>
            <w:vAlign w:val="center"/>
            <w:hideMark/>
          </w:tcPr>
          <w:p w14:paraId="787D43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88C7AC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04F03F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751.400,00</w:t>
            </w:r>
          </w:p>
        </w:tc>
        <w:tc>
          <w:tcPr>
            <w:tcW w:w="590" w:type="pct"/>
            <w:vAlign w:val="center"/>
            <w:hideMark/>
          </w:tcPr>
          <w:p w14:paraId="325866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44E52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751.400,00</w:t>
            </w:r>
          </w:p>
        </w:tc>
      </w:tr>
      <w:tr w:rsidR="0024688F" w:rsidRPr="00581027" w14:paraId="1B2C1E5D" w14:textId="77777777" w:rsidTr="000D5424">
        <w:trPr>
          <w:trHeight w:val="20"/>
        </w:trPr>
        <w:tc>
          <w:tcPr>
            <w:tcW w:w="642" w:type="pct"/>
            <w:vAlign w:val="center"/>
            <w:hideMark/>
          </w:tcPr>
          <w:p w14:paraId="769F657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C036C8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A68489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751.400,00</w:t>
            </w:r>
          </w:p>
        </w:tc>
        <w:tc>
          <w:tcPr>
            <w:tcW w:w="590" w:type="pct"/>
            <w:vAlign w:val="center"/>
            <w:hideMark/>
          </w:tcPr>
          <w:p w14:paraId="5DB5D43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39B62D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751.400,00</w:t>
            </w:r>
          </w:p>
        </w:tc>
      </w:tr>
      <w:tr w:rsidR="0024688F" w:rsidRPr="00581027" w14:paraId="244B9EBD" w14:textId="77777777" w:rsidTr="000D5424">
        <w:trPr>
          <w:trHeight w:val="20"/>
        </w:trPr>
        <w:tc>
          <w:tcPr>
            <w:tcW w:w="642" w:type="pct"/>
            <w:shd w:val="clear" w:color="FFEE75" w:fill="FFEE75"/>
            <w:vAlign w:val="center"/>
            <w:hideMark/>
          </w:tcPr>
          <w:p w14:paraId="06958F1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w:t>
            </w:r>
          </w:p>
        </w:tc>
        <w:tc>
          <w:tcPr>
            <w:tcW w:w="2791" w:type="pct"/>
            <w:shd w:val="clear" w:color="FFEE75" w:fill="FFEE75"/>
            <w:vAlign w:val="center"/>
            <w:hideMark/>
          </w:tcPr>
          <w:p w14:paraId="329FD6E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proračunski korisnici</w:t>
            </w:r>
          </w:p>
        </w:tc>
        <w:tc>
          <w:tcPr>
            <w:tcW w:w="481" w:type="pct"/>
            <w:shd w:val="clear" w:color="FFEE75" w:fill="FFEE75"/>
            <w:vAlign w:val="center"/>
            <w:hideMark/>
          </w:tcPr>
          <w:p w14:paraId="39050C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shd w:val="clear" w:color="FFEE75" w:fill="FFEE75"/>
            <w:vAlign w:val="center"/>
            <w:hideMark/>
          </w:tcPr>
          <w:p w14:paraId="11CEB1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184F22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21CBB9C9" w14:textId="77777777" w:rsidTr="000D5424">
        <w:trPr>
          <w:trHeight w:val="20"/>
        </w:trPr>
        <w:tc>
          <w:tcPr>
            <w:tcW w:w="642" w:type="pct"/>
            <w:vAlign w:val="center"/>
            <w:hideMark/>
          </w:tcPr>
          <w:p w14:paraId="04156BD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4D6CCE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F7FA3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vAlign w:val="center"/>
            <w:hideMark/>
          </w:tcPr>
          <w:p w14:paraId="5EBB6F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7B04E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05B79825" w14:textId="77777777" w:rsidTr="000D5424">
        <w:trPr>
          <w:trHeight w:val="20"/>
        </w:trPr>
        <w:tc>
          <w:tcPr>
            <w:tcW w:w="642" w:type="pct"/>
            <w:vAlign w:val="center"/>
            <w:hideMark/>
          </w:tcPr>
          <w:p w14:paraId="1FA3070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C52259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678B74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590" w:type="pct"/>
            <w:vAlign w:val="center"/>
            <w:hideMark/>
          </w:tcPr>
          <w:p w14:paraId="601AB7D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C0C7A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24D69E36" w14:textId="77777777" w:rsidTr="000D5424">
        <w:trPr>
          <w:trHeight w:val="20"/>
        </w:trPr>
        <w:tc>
          <w:tcPr>
            <w:tcW w:w="642" w:type="pct"/>
            <w:shd w:val="clear" w:color="E1E1FF" w:fill="E1E1FF"/>
            <w:vAlign w:val="center"/>
            <w:hideMark/>
          </w:tcPr>
          <w:p w14:paraId="6F5472B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A105234</w:t>
            </w:r>
          </w:p>
        </w:tc>
        <w:tc>
          <w:tcPr>
            <w:tcW w:w="2791" w:type="pct"/>
            <w:shd w:val="clear" w:color="E1E1FF" w:fill="E1E1FF"/>
            <w:vAlign w:val="center"/>
            <w:hideMark/>
          </w:tcPr>
          <w:p w14:paraId="15C1EE4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UREĐENJE I OPREMANJE HNK</w:t>
            </w:r>
          </w:p>
        </w:tc>
        <w:tc>
          <w:tcPr>
            <w:tcW w:w="481" w:type="pct"/>
            <w:shd w:val="clear" w:color="E1E1FF" w:fill="E1E1FF"/>
            <w:vAlign w:val="center"/>
            <w:hideMark/>
          </w:tcPr>
          <w:p w14:paraId="4BDF40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80.000,00</w:t>
            </w:r>
          </w:p>
        </w:tc>
        <w:tc>
          <w:tcPr>
            <w:tcW w:w="590" w:type="pct"/>
            <w:shd w:val="clear" w:color="E1E1FF" w:fill="E1E1FF"/>
            <w:vAlign w:val="center"/>
            <w:hideMark/>
          </w:tcPr>
          <w:p w14:paraId="4EC05A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445FA8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80.000,00</w:t>
            </w:r>
          </w:p>
        </w:tc>
      </w:tr>
      <w:tr w:rsidR="0024688F" w:rsidRPr="00581027" w14:paraId="5CBA937F" w14:textId="77777777" w:rsidTr="000D5424">
        <w:trPr>
          <w:trHeight w:val="20"/>
        </w:trPr>
        <w:tc>
          <w:tcPr>
            <w:tcW w:w="642" w:type="pct"/>
            <w:shd w:val="clear" w:color="FFEE75" w:fill="FFEE75"/>
            <w:vAlign w:val="center"/>
            <w:hideMark/>
          </w:tcPr>
          <w:p w14:paraId="58803B4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4A6F25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250A11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80.000,00</w:t>
            </w:r>
          </w:p>
        </w:tc>
        <w:tc>
          <w:tcPr>
            <w:tcW w:w="590" w:type="pct"/>
            <w:shd w:val="clear" w:color="FFEE75" w:fill="FFEE75"/>
            <w:vAlign w:val="center"/>
            <w:hideMark/>
          </w:tcPr>
          <w:p w14:paraId="0E5B8C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92F75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80.000,00</w:t>
            </w:r>
          </w:p>
        </w:tc>
      </w:tr>
      <w:tr w:rsidR="0024688F" w:rsidRPr="00581027" w14:paraId="4140D0DC" w14:textId="77777777" w:rsidTr="000D5424">
        <w:trPr>
          <w:trHeight w:val="20"/>
        </w:trPr>
        <w:tc>
          <w:tcPr>
            <w:tcW w:w="642" w:type="pct"/>
            <w:vAlign w:val="center"/>
            <w:hideMark/>
          </w:tcPr>
          <w:p w14:paraId="7CB9689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FEE79E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AC7F90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1.280,00</w:t>
            </w:r>
          </w:p>
        </w:tc>
        <w:tc>
          <w:tcPr>
            <w:tcW w:w="590" w:type="pct"/>
            <w:vAlign w:val="center"/>
            <w:hideMark/>
          </w:tcPr>
          <w:p w14:paraId="54A92E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95B5E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1.280,00</w:t>
            </w:r>
          </w:p>
        </w:tc>
      </w:tr>
      <w:tr w:rsidR="0024688F" w:rsidRPr="00581027" w14:paraId="01F20214" w14:textId="77777777" w:rsidTr="000D5424">
        <w:trPr>
          <w:trHeight w:val="20"/>
        </w:trPr>
        <w:tc>
          <w:tcPr>
            <w:tcW w:w="642" w:type="pct"/>
            <w:vAlign w:val="center"/>
            <w:hideMark/>
          </w:tcPr>
          <w:p w14:paraId="6E995A1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C2314B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8DE152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1.280,00</w:t>
            </w:r>
          </w:p>
        </w:tc>
        <w:tc>
          <w:tcPr>
            <w:tcW w:w="590" w:type="pct"/>
            <w:vAlign w:val="center"/>
            <w:hideMark/>
          </w:tcPr>
          <w:p w14:paraId="3ADD87B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FACC44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1.280,00</w:t>
            </w:r>
          </w:p>
        </w:tc>
      </w:tr>
      <w:tr w:rsidR="0024688F" w:rsidRPr="00581027" w14:paraId="679D8592" w14:textId="77777777" w:rsidTr="000D5424">
        <w:trPr>
          <w:trHeight w:val="20"/>
        </w:trPr>
        <w:tc>
          <w:tcPr>
            <w:tcW w:w="642" w:type="pct"/>
            <w:vAlign w:val="center"/>
            <w:hideMark/>
          </w:tcPr>
          <w:p w14:paraId="3C46748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5F179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BC54F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78.720,00</w:t>
            </w:r>
          </w:p>
        </w:tc>
        <w:tc>
          <w:tcPr>
            <w:tcW w:w="590" w:type="pct"/>
            <w:vAlign w:val="center"/>
            <w:hideMark/>
          </w:tcPr>
          <w:p w14:paraId="6B8ED8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21C02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78.720,00</w:t>
            </w:r>
          </w:p>
        </w:tc>
      </w:tr>
      <w:tr w:rsidR="0024688F" w:rsidRPr="00581027" w14:paraId="0D3FFC5E" w14:textId="77777777" w:rsidTr="000D5424">
        <w:trPr>
          <w:trHeight w:val="20"/>
        </w:trPr>
        <w:tc>
          <w:tcPr>
            <w:tcW w:w="642" w:type="pct"/>
            <w:vAlign w:val="center"/>
            <w:hideMark/>
          </w:tcPr>
          <w:p w14:paraId="211A1CE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1D30B0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85BE2B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78.720,00</w:t>
            </w:r>
          </w:p>
        </w:tc>
        <w:tc>
          <w:tcPr>
            <w:tcW w:w="590" w:type="pct"/>
            <w:vAlign w:val="center"/>
            <w:hideMark/>
          </w:tcPr>
          <w:p w14:paraId="18155D0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69E982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78.720,00</w:t>
            </w:r>
          </w:p>
        </w:tc>
      </w:tr>
      <w:tr w:rsidR="0024688F" w:rsidRPr="00581027" w14:paraId="5B18685B" w14:textId="77777777" w:rsidTr="000D5424">
        <w:trPr>
          <w:trHeight w:val="20"/>
        </w:trPr>
        <w:tc>
          <w:tcPr>
            <w:tcW w:w="642" w:type="pct"/>
            <w:shd w:val="clear" w:color="E1E1FF" w:fill="E1E1FF"/>
            <w:vAlign w:val="center"/>
            <w:hideMark/>
          </w:tcPr>
          <w:p w14:paraId="6AC160B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K105203</w:t>
            </w:r>
          </w:p>
        </w:tc>
        <w:tc>
          <w:tcPr>
            <w:tcW w:w="2791" w:type="pct"/>
            <w:shd w:val="clear" w:color="E1E1FF" w:fill="E1E1FF"/>
            <w:vAlign w:val="center"/>
            <w:hideMark/>
          </w:tcPr>
          <w:p w14:paraId="17A819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REKONSTRUKCIJA ZGRADE HNK</w:t>
            </w:r>
          </w:p>
        </w:tc>
        <w:tc>
          <w:tcPr>
            <w:tcW w:w="481" w:type="pct"/>
            <w:shd w:val="clear" w:color="E1E1FF" w:fill="E1E1FF"/>
            <w:vAlign w:val="center"/>
            <w:hideMark/>
          </w:tcPr>
          <w:p w14:paraId="26ED1F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3.105.000,00</w:t>
            </w:r>
          </w:p>
        </w:tc>
        <w:tc>
          <w:tcPr>
            <w:tcW w:w="590" w:type="pct"/>
            <w:shd w:val="clear" w:color="E1E1FF" w:fill="E1E1FF"/>
            <w:vAlign w:val="center"/>
            <w:hideMark/>
          </w:tcPr>
          <w:p w14:paraId="71D745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-2.930.000,00</w:t>
            </w:r>
          </w:p>
        </w:tc>
        <w:tc>
          <w:tcPr>
            <w:tcW w:w="496" w:type="pct"/>
            <w:shd w:val="clear" w:color="E1E1FF" w:fill="E1E1FF"/>
            <w:vAlign w:val="center"/>
            <w:hideMark/>
          </w:tcPr>
          <w:p w14:paraId="6A9B18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175.000,00</w:t>
            </w:r>
          </w:p>
        </w:tc>
      </w:tr>
      <w:tr w:rsidR="0024688F" w:rsidRPr="00581027" w14:paraId="25DCB675" w14:textId="77777777" w:rsidTr="000D5424">
        <w:trPr>
          <w:trHeight w:val="20"/>
        </w:trPr>
        <w:tc>
          <w:tcPr>
            <w:tcW w:w="642" w:type="pct"/>
            <w:shd w:val="clear" w:color="FFEE75" w:fill="FFEE75"/>
            <w:vAlign w:val="center"/>
            <w:hideMark/>
          </w:tcPr>
          <w:p w14:paraId="52685B9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88EF60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F81C8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175.000,00</w:t>
            </w:r>
          </w:p>
        </w:tc>
        <w:tc>
          <w:tcPr>
            <w:tcW w:w="590" w:type="pct"/>
            <w:shd w:val="clear" w:color="FFEE75" w:fill="FFEE75"/>
            <w:vAlign w:val="center"/>
            <w:hideMark/>
          </w:tcPr>
          <w:p w14:paraId="60EF31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34C01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175.000,00</w:t>
            </w:r>
          </w:p>
        </w:tc>
      </w:tr>
      <w:tr w:rsidR="0024688F" w:rsidRPr="00581027" w14:paraId="50DC908A" w14:textId="77777777" w:rsidTr="000D5424">
        <w:trPr>
          <w:trHeight w:val="20"/>
        </w:trPr>
        <w:tc>
          <w:tcPr>
            <w:tcW w:w="642" w:type="pct"/>
            <w:vAlign w:val="center"/>
            <w:hideMark/>
          </w:tcPr>
          <w:p w14:paraId="1F507B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D9ACA2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64AFD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vAlign w:val="center"/>
            <w:hideMark/>
          </w:tcPr>
          <w:p w14:paraId="65DFD0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63BD8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r>
      <w:tr w:rsidR="0024688F" w:rsidRPr="00581027" w14:paraId="6C0BD6ED" w14:textId="77777777" w:rsidTr="000D5424">
        <w:trPr>
          <w:trHeight w:val="20"/>
        </w:trPr>
        <w:tc>
          <w:tcPr>
            <w:tcW w:w="642" w:type="pct"/>
            <w:vAlign w:val="center"/>
            <w:hideMark/>
          </w:tcPr>
          <w:p w14:paraId="38A1D6D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3BC1F1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300C00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5ED3486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A8E317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r>
      <w:tr w:rsidR="0024688F" w:rsidRPr="00581027" w14:paraId="11CF2052" w14:textId="77777777" w:rsidTr="000D5424">
        <w:trPr>
          <w:trHeight w:val="20"/>
        </w:trPr>
        <w:tc>
          <w:tcPr>
            <w:tcW w:w="642" w:type="pct"/>
            <w:vAlign w:val="center"/>
            <w:hideMark/>
          </w:tcPr>
          <w:p w14:paraId="1D412D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8719A2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932F8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165.000,00</w:t>
            </w:r>
          </w:p>
        </w:tc>
        <w:tc>
          <w:tcPr>
            <w:tcW w:w="590" w:type="pct"/>
            <w:vAlign w:val="center"/>
            <w:hideMark/>
          </w:tcPr>
          <w:p w14:paraId="637F79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C74A4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165.000,00</w:t>
            </w:r>
          </w:p>
        </w:tc>
      </w:tr>
      <w:tr w:rsidR="0024688F" w:rsidRPr="00581027" w14:paraId="246C7F57" w14:textId="77777777" w:rsidTr="000D5424">
        <w:trPr>
          <w:trHeight w:val="20"/>
        </w:trPr>
        <w:tc>
          <w:tcPr>
            <w:tcW w:w="642" w:type="pct"/>
            <w:vAlign w:val="center"/>
            <w:hideMark/>
          </w:tcPr>
          <w:p w14:paraId="5217AC2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713511A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1BF28B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165.000,00</w:t>
            </w:r>
          </w:p>
        </w:tc>
        <w:tc>
          <w:tcPr>
            <w:tcW w:w="590" w:type="pct"/>
            <w:vAlign w:val="center"/>
            <w:hideMark/>
          </w:tcPr>
          <w:p w14:paraId="42DEC64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76979A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165.000,00</w:t>
            </w:r>
          </w:p>
        </w:tc>
      </w:tr>
      <w:tr w:rsidR="0024688F" w:rsidRPr="00581027" w14:paraId="0DA6933A" w14:textId="77777777" w:rsidTr="000D5424">
        <w:trPr>
          <w:trHeight w:val="20"/>
        </w:trPr>
        <w:tc>
          <w:tcPr>
            <w:tcW w:w="642" w:type="pct"/>
            <w:shd w:val="clear" w:color="FFFF97" w:fill="FFFF97"/>
            <w:vAlign w:val="center"/>
            <w:hideMark/>
          </w:tcPr>
          <w:p w14:paraId="715E02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1.1.4</w:t>
            </w:r>
          </w:p>
        </w:tc>
        <w:tc>
          <w:tcPr>
            <w:tcW w:w="2791" w:type="pct"/>
            <w:shd w:val="clear" w:color="FFFF97" w:fill="FFFF97"/>
            <w:vAlign w:val="center"/>
            <w:hideMark/>
          </w:tcPr>
          <w:p w14:paraId="3E9A5B8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 - proračunski korisnici</w:t>
            </w:r>
          </w:p>
        </w:tc>
        <w:tc>
          <w:tcPr>
            <w:tcW w:w="481" w:type="pct"/>
            <w:shd w:val="clear" w:color="FFFF97" w:fill="FFFF97"/>
            <w:vAlign w:val="center"/>
            <w:hideMark/>
          </w:tcPr>
          <w:p w14:paraId="42B717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505.000,00</w:t>
            </w:r>
          </w:p>
        </w:tc>
        <w:tc>
          <w:tcPr>
            <w:tcW w:w="590" w:type="pct"/>
            <w:shd w:val="clear" w:color="FFFF97" w:fill="FFFF97"/>
            <w:vAlign w:val="center"/>
            <w:hideMark/>
          </w:tcPr>
          <w:p w14:paraId="051AC1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-505.000,00</w:t>
            </w:r>
          </w:p>
        </w:tc>
        <w:tc>
          <w:tcPr>
            <w:tcW w:w="496" w:type="pct"/>
            <w:shd w:val="clear" w:color="FFFF97" w:fill="FFFF97"/>
            <w:vAlign w:val="center"/>
            <w:hideMark/>
          </w:tcPr>
          <w:p w14:paraId="6E855F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2E691FDB" w14:textId="77777777" w:rsidTr="000D5424">
        <w:trPr>
          <w:trHeight w:val="20"/>
        </w:trPr>
        <w:tc>
          <w:tcPr>
            <w:tcW w:w="642" w:type="pct"/>
            <w:vAlign w:val="center"/>
            <w:hideMark/>
          </w:tcPr>
          <w:p w14:paraId="4A6AC1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C941C9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91A20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590" w:type="pct"/>
            <w:vAlign w:val="center"/>
            <w:hideMark/>
          </w:tcPr>
          <w:p w14:paraId="5A533A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496" w:type="pct"/>
            <w:vAlign w:val="center"/>
            <w:hideMark/>
          </w:tcPr>
          <w:p w14:paraId="45FDA3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6C2DAA8" w14:textId="77777777" w:rsidTr="000D5424">
        <w:trPr>
          <w:trHeight w:val="20"/>
        </w:trPr>
        <w:tc>
          <w:tcPr>
            <w:tcW w:w="642" w:type="pct"/>
            <w:vAlign w:val="center"/>
            <w:hideMark/>
          </w:tcPr>
          <w:p w14:paraId="11F7E4B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E0EC16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71EAD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c>
          <w:tcPr>
            <w:tcW w:w="590" w:type="pct"/>
            <w:vAlign w:val="center"/>
            <w:hideMark/>
          </w:tcPr>
          <w:p w14:paraId="7EE2296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c>
          <w:tcPr>
            <w:tcW w:w="496" w:type="pct"/>
            <w:vAlign w:val="center"/>
            <w:hideMark/>
          </w:tcPr>
          <w:p w14:paraId="455C73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14D710AE" w14:textId="77777777" w:rsidTr="000D5424">
        <w:trPr>
          <w:trHeight w:val="20"/>
        </w:trPr>
        <w:tc>
          <w:tcPr>
            <w:tcW w:w="642" w:type="pct"/>
            <w:vAlign w:val="center"/>
            <w:hideMark/>
          </w:tcPr>
          <w:p w14:paraId="7C4B1C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87EE67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75C97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500.000,00</w:t>
            </w:r>
          </w:p>
        </w:tc>
        <w:tc>
          <w:tcPr>
            <w:tcW w:w="590" w:type="pct"/>
            <w:vAlign w:val="center"/>
            <w:hideMark/>
          </w:tcPr>
          <w:p w14:paraId="661ED1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-500.000,00</w:t>
            </w:r>
          </w:p>
        </w:tc>
        <w:tc>
          <w:tcPr>
            <w:tcW w:w="496" w:type="pct"/>
            <w:vAlign w:val="center"/>
            <w:hideMark/>
          </w:tcPr>
          <w:p w14:paraId="4761FA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37B6E9E9" w14:textId="77777777" w:rsidTr="000D5424">
        <w:trPr>
          <w:trHeight w:val="20"/>
        </w:trPr>
        <w:tc>
          <w:tcPr>
            <w:tcW w:w="642" w:type="pct"/>
            <w:vAlign w:val="center"/>
            <w:hideMark/>
          </w:tcPr>
          <w:p w14:paraId="19A7A1E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4EFBDC3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2F3BD8A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500.000,00</w:t>
            </w:r>
          </w:p>
        </w:tc>
        <w:tc>
          <w:tcPr>
            <w:tcW w:w="590" w:type="pct"/>
            <w:vAlign w:val="center"/>
            <w:hideMark/>
          </w:tcPr>
          <w:p w14:paraId="25F3AB7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-500.000,00</w:t>
            </w:r>
          </w:p>
        </w:tc>
        <w:tc>
          <w:tcPr>
            <w:tcW w:w="496" w:type="pct"/>
            <w:vAlign w:val="center"/>
            <w:hideMark/>
          </w:tcPr>
          <w:p w14:paraId="100555B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02493088" w14:textId="77777777" w:rsidTr="000D5424">
        <w:trPr>
          <w:trHeight w:val="20"/>
        </w:trPr>
        <w:tc>
          <w:tcPr>
            <w:tcW w:w="642" w:type="pct"/>
            <w:shd w:val="clear" w:color="FFEE75" w:fill="FFEE75"/>
            <w:vAlign w:val="center"/>
            <w:hideMark/>
          </w:tcPr>
          <w:p w14:paraId="7F38569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2F5F2C4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7133AE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300.000,00</w:t>
            </w:r>
          </w:p>
        </w:tc>
        <w:tc>
          <w:tcPr>
            <w:tcW w:w="590" w:type="pct"/>
            <w:shd w:val="clear" w:color="FFEE75" w:fill="FFEE75"/>
            <w:vAlign w:val="center"/>
            <w:hideMark/>
          </w:tcPr>
          <w:p w14:paraId="66CAF7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-300.000,00</w:t>
            </w:r>
          </w:p>
        </w:tc>
        <w:tc>
          <w:tcPr>
            <w:tcW w:w="496" w:type="pct"/>
            <w:shd w:val="clear" w:color="FFEE75" w:fill="FFEE75"/>
            <w:vAlign w:val="center"/>
            <w:hideMark/>
          </w:tcPr>
          <w:p w14:paraId="138C23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3661C3D5" w14:textId="77777777" w:rsidTr="000D5424">
        <w:trPr>
          <w:trHeight w:val="20"/>
        </w:trPr>
        <w:tc>
          <w:tcPr>
            <w:tcW w:w="642" w:type="pct"/>
            <w:vAlign w:val="center"/>
            <w:hideMark/>
          </w:tcPr>
          <w:p w14:paraId="4CD770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01506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19ACC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vAlign w:val="center"/>
            <w:hideMark/>
          </w:tcPr>
          <w:p w14:paraId="6AA086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vAlign w:val="center"/>
            <w:hideMark/>
          </w:tcPr>
          <w:p w14:paraId="2B4FFB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4E62A95C" w14:textId="77777777" w:rsidTr="000D5424">
        <w:trPr>
          <w:trHeight w:val="20"/>
        </w:trPr>
        <w:tc>
          <w:tcPr>
            <w:tcW w:w="642" w:type="pct"/>
            <w:vAlign w:val="center"/>
            <w:hideMark/>
          </w:tcPr>
          <w:p w14:paraId="5FA2879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939659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9FACCE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1593E11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496" w:type="pct"/>
            <w:vAlign w:val="center"/>
            <w:hideMark/>
          </w:tcPr>
          <w:p w14:paraId="652EC5A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1776C0CB" w14:textId="77777777" w:rsidTr="000D5424">
        <w:trPr>
          <w:trHeight w:val="20"/>
        </w:trPr>
        <w:tc>
          <w:tcPr>
            <w:tcW w:w="642" w:type="pct"/>
            <w:vAlign w:val="center"/>
            <w:hideMark/>
          </w:tcPr>
          <w:p w14:paraId="3A07FFA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4</w:t>
            </w:r>
          </w:p>
        </w:tc>
        <w:tc>
          <w:tcPr>
            <w:tcW w:w="2791" w:type="pct"/>
            <w:vAlign w:val="center"/>
            <w:hideMark/>
          </w:tcPr>
          <w:p w14:paraId="5FE732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397EF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290.000,00</w:t>
            </w:r>
          </w:p>
        </w:tc>
        <w:tc>
          <w:tcPr>
            <w:tcW w:w="590" w:type="pct"/>
            <w:vAlign w:val="center"/>
            <w:hideMark/>
          </w:tcPr>
          <w:p w14:paraId="36BAB5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-290.000,00</w:t>
            </w:r>
          </w:p>
        </w:tc>
        <w:tc>
          <w:tcPr>
            <w:tcW w:w="496" w:type="pct"/>
            <w:vAlign w:val="center"/>
            <w:hideMark/>
          </w:tcPr>
          <w:p w14:paraId="33D542F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33CA868D" w14:textId="77777777" w:rsidTr="000D5424">
        <w:trPr>
          <w:trHeight w:val="20"/>
        </w:trPr>
        <w:tc>
          <w:tcPr>
            <w:tcW w:w="642" w:type="pct"/>
            <w:vAlign w:val="center"/>
            <w:hideMark/>
          </w:tcPr>
          <w:p w14:paraId="41CEF50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3B9AD9B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3EA043D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290.000,00</w:t>
            </w:r>
          </w:p>
        </w:tc>
        <w:tc>
          <w:tcPr>
            <w:tcW w:w="590" w:type="pct"/>
            <w:vAlign w:val="center"/>
            <w:hideMark/>
          </w:tcPr>
          <w:p w14:paraId="25564AB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-290.000,00</w:t>
            </w:r>
          </w:p>
        </w:tc>
        <w:tc>
          <w:tcPr>
            <w:tcW w:w="496" w:type="pct"/>
            <w:vAlign w:val="center"/>
            <w:hideMark/>
          </w:tcPr>
          <w:p w14:paraId="7A7D4B9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32E8F390" w14:textId="77777777" w:rsidTr="000D5424">
        <w:trPr>
          <w:trHeight w:val="20"/>
        </w:trPr>
        <w:tc>
          <w:tcPr>
            <w:tcW w:w="642" w:type="pct"/>
            <w:shd w:val="clear" w:color="FFEE75" w:fill="FFEE75"/>
            <w:vAlign w:val="center"/>
            <w:hideMark/>
          </w:tcPr>
          <w:p w14:paraId="7B9891D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5.9.</w:t>
            </w:r>
          </w:p>
        </w:tc>
        <w:tc>
          <w:tcPr>
            <w:tcW w:w="2791" w:type="pct"/>
            <w:shd w:val="clear" w:color="FFEE75" w:fill="FFEE75"/>
            <w:vAlign w:val="center"/>
            <w:hideMark/>
          </w:tcPr>
          <w:p w14:paraId="271F84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proračunski korisnici</w:t>
            </w:r>
          </w:p>
        </w:tc>
        <w:tc>
          <w:tcPr>
            <w:tcW w:w="481" w:type="pct"/>
            <w:shd w:val="clear" w:color="FFEE75" w:fill="FFEE75"/>
            <w:vAlign w:val="center"/>
            <w:hideMark/>
          </w:tcPr>
          <w:p w14:paraId="7F2DE0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2.125.000,00</w:t>
            </w:r>
          </w:p>
        </w:tc>
        <w:tc>
          <w:tcPr>
            <w:tcW w:w="590" w:type="pct"/>
            <w:shd w:val="clear" w:color="FFEE75" w:fill="FFEE75"/>
            <w:vAlign w:val="center"/>
            <w:hideMark/>
          </w:tcPr>
          <w:p w14:paraId="1E03EA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-2.125.000,00</w:t>
            </w:r>
          </w:p>
        </w:tc>
        <w:tc>
          <w:tcPr>
            <w:tcW w:w="496" w:type="pct"/>
            <w:shd w:val="clear" w:color="FFEE75" w:fill="FFEE75"/>
            <w:vAlign w:val="center"/>
            <w:hideMark/>
          </w:tcPr>
          <w:p w14:paraId="1736F8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3577D43B" w14:textId="77777777" w:rsidTr="000D5424">
        <w:trPr>
          <w:trHeight w:val="20"/>
        </w:trPr>
        <w:tc>
          <w:tcPr>
            <w:tcW w:w="642" w:type="pct"/>
            <w:vAlign w:val="center"/>
            <w:hideMark/>
          </w:tcPr>
          <w:p w14:paraId="2DD4AEB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33F35F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B0600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590" w:type="pct"/>
            <w:vAlign w:val="center"/>
            <w:hideMark/>
          </w:tcPr>
          <w:p w14:paraId="705D4B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496" w:type="pct"/>
            <w:vAlign w:val="center"/>
            <w:hideMark/>
          </w:tcPr>
          <w:p w14:paraId="46368A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651C65DB" w14:textId="77777777" w:rsidTr="000D5424">
        <w:trPr>
          <w:trHeight w:val="20"/>
        </w:trPr>
        <w:tc>
          <w:tcPr>
            <w:tcW w:w="642" w:type="pct"/>
            <w:vAlign w:val="center"/>
            <w:hideMark/>
          </w:tcPr>
          <w:p w14:paraId="5115BBA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9CC65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14FB78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c>
          <w:tcPr>
            <w:tcW w:w="590" w:type="pct"/>
            <w:vAlign w:val="center"/>
            <w:hideMark/>
          </w:tcPr>
          <w:p w14:paraId="2A41173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c>
          <w:tcPr>
            <w:tcW w:w="496" w:type="pct"/>
            <w:vAlign w:val="center"/>
            <w:hideMark/>
          </w:tcPr>
          <w:p w14:paraId="1E23F93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3CFB1870" w14:textId="77777777" w:rsidTr="000D5424">
        <w:trPr>
          <w:trHeight w:val="20"/>
        </w:trPr>
        <w:tc>
          <w:tcPr>
            <w:tcW w:w="642" w:type="pct"/>
            <w:vAlign w:val="center"/>
            <w:hideMark/>
          </w:tcPr>
          <w:p w14:paraId="0D7C69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8DD10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3D322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2.120.000,00</w:t>
            </w:r>
          </w:p>
        </w:tc>
        <w:tc>
          <w:tcPr>
            <w:tcW w:w="590" w:type="pct"/>
            <w:vAlign w:val="center"/>
            <w:hideMark/>
          </w:tcPr>
          <w:p w14:paraId="65D64C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-2.120.000,00</w:t>
            </w:r>
          </w:p>
        </w:tc>
        <w:tc>
          <w:tcPr>
            <w:tcW w:w="496" w:type="pct"/>
            <w:vAlign w:val="center"/>
            <w:hideMark/>
          </w:tcPr>
          <w:p w14:paraId="6938A4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55E7E9A4" w14:textId="77777777" w:rsidTr="000D5424">
        <w:trPr>
          <w:trHeight w:val="20"/>
        </w:trPr>
        <w:tc>
          <w:tcPr>
            <w:tcW w:w="642" w:type="pct"/>
            <w:vAlign w:val="center"/>
            <w:hideMark/>
          </w:tcPr>
          <w:p w14:paraId="07E5489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021FBDA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16BA70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2.120.000,00</w:t>
            </w:r>
          </w:p>
        </w:tc>
        <w:tc>
          <w:tcPr>
            <w:tcW w:w="590" w:type="pct"/>
            <w:vAlign w:val="center"/>
            <w:hideMark/>
          </w:tcPr>
          <w:p w14:paraId="096797C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-2.120.000,00</w:t>
            </w:r>
          </w:p>
        </w:tc>
        <w:tc>
          <w:tcPr>
            <w:tcW w:w="496" w:type="pct"/>
            <w:vAlign w:val="center"/>
            <w:hideMark/>
          </w:tcPr>
          <w:p w14:paraId="66368DB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6085F22B" w14:textId="77777777" w:rsidTr="000D5424">
        <w:trPr>
          <w:trHeight w:val="20"/>
        </w:trPr>
        <w:tc>
          <w:tcPr>
            <w:tcW w:w="642" w:type="pct"/>
            <w:shd w:val="clear" w:color="0000CE" w:fill="0000CE"/>
            <w:vAlign w:val="center"/>
            <w:hideMark/>
          </w:tcPr>
          <w:p w14:paraId="3CFB26F3"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20405</w:t>
            </w:r>
          </w:p>
        </w:tc>
        <w:tc>
          <w:tcPr>
            <w:tcW w:w="2791" w:type="pct"/>
            <w:shd w:val="clear" w:color="0000CE" w:fill="0000CE"/>
            <w:vAlign w:val="center"/>
            <w:hideMark/>
          </w:tcPr>
          <w:p w14:paraId="0A12011C"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DJEČJE KAZALIŠTE BRANKA MIHALJEVIĆA U OSIJEKU</w:t>
            </w:r>
          </w:p>
        </w:tc>
        <w:tc>
          <w:tcPr>
            <w:tcW w:w="481" w:type="pct"/>
            <w:shd w:val="clear" w:color="0000CE" w:fill="0000CE"/>
            <w:vAlign w:val="center"/>
            <w:hideMark/>
          </w:tcPr>
          <w:p w14:paraId="6FC157ED"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1.392.530,80</w:t>
            </w:r>
          </w:p>
        </w:tc>
        <w:tc>
          <w:tcPr>
            <w:tcW w:w="590" w:type="pct"/>
            <w:shd w:val="clear" w:color="0000CE" w:fill="0000CE"/>
            <w:vAlign w:val="center"/>
            <w:hideMark/>
          </w:tcPr>
          <w:p w14:paraId="6757073F"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107.065,00</w:t>
            </w:r>
          </w:p>
        </w:tc>
        <w:tc>
          <w:tcPr>
            <w:tcW w:w="496" w:type="pct"/>
            <w:shd w:val="clear" w:color="0000CE" w:fill="0000CE"/>
            <w:vAlign w:val="center"/>
            <w:hideMark/>
          </w:tcPr>
          <w:p w14:paraId="10BDE850"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1.499.595,80</w:t>
            </w:r>
          </w:p>
        </w:tc>
      </w:tr>
      <w:tr w:rsidR="0024688F" w:rsidRPr="00581027" w14:paraId="2CA6A098" w14:textId="77777777" w:rsidTr="000D5424">
        <w:trPr>
          <w:trHeight w:val="20"/>
        </w:trPr>
        <w:tc>
          <w:tcPr>
            <w:tcW w:w="642" w:type="pct"/>
            <w:shd w:val="clear" w:color="FEDE01" w:fill="FEDE01"/>
            <w:vAlign w:val="center"/>
            <w:hideMark/>
          </w:tcPr>
          <w:p w14:paraId="0DA842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0B176A8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1C5E45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968.340,00</w:t>
            </w:r>
          </w:p>
        </w:tc>
        <w:tc>
          <w:tcPr>
            <w:tcW w:w="590" w:type="pct"/>
            <w:shd w:val="clear" w:color="FEDE01" w:fill="FEDE01"/>
            <w:vAlign w:val="center"/>
            <w:hideMark/>
          </w:tcPr>
          <w:p w14:paraId="678C3A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73.065,00</w:t>
            </w:r>
          </w:p>
        </w:tc>
        <w:tc>
          <w:tcPr>
            <w:tcW w:w="496" w:type="pct"/>
            <w:shd w:val="clear" w:color="FEDE01" w:fill="FEDE01"/>
            <w:vAlign w:val="center"/>
            <w:hideMark/>
          </w:tcPr>
          <w:p w14:paraId="09C02D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1.041.405,00</w:t>
            </w:r>
          </w:p>
        </w:tc>
      </w:tr>
      <w:tr w:rsidR="0024688F" w:rsidRPr="00581027" w14:paraId="3385F9E1" w14:textId="77777777" w:rsidTr="000D5424">
        <w:trPr>
          <w:trHeight w:val="20"/>
        </w:trPr>
        <w:tc>
          <w:tcPr>
            <w:tcW w:w="642" w:type="pct"/>
            <w:shd w:val="clear" w:color="FEDE01" w:fill="FEDE01"/>
            <w:vAlign w:val="center"/>
            <w:hideMark/>
          </w:tcPr>
          <w:p w14:paraId="0F6BBC4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w:t>
            </w:r>
          </w:p>
        </w:tc>
        <w:tc>
          <w:tcPr>
            <w:tcW w:w="2791" w:type="pct"/>
            <w:shd w:val="clear" w:color="FEDE01" w:fill="FEDE01"/>
            <w:vAlign w:val="center"/>
            <w:hideMark/>
          </w:tcPr>
          <w:p w14:paraId="332236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w:t>
            </w:r>
          </w:p>
        </w:tc>
        <w:tc>
          <w:tcPr>
            <w:tcW w:w="481" w:type="pct"/>
            <w:shd w:val="clear" w:color="FEDE01" w:fill="FEDE01"/>
            <w:vAlign w:val="center"/>
            <w:hideMark/>
          </w:tcPr>
          <w:p w14:paraId="428DBB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w:t>
            </w:r>
          </w:p>
        </w:tc>
        <w:tc>
          <w:tcPr>
            <w:tcW w:w="590" w:type="pct"/>
            <w:shd w:val="clear" w:color="FEDE01" w:fill="FEDE01"/>
            <w:vAlign w:val="center"/>
            <w:hideMark/>
          </w:tcPr>
          <w:p w14:paraId="5264AB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shd w:val="clear" w:color="FEDE01" w:fill="FEDE01"/>
            <w:vAlign w:val="center"/>
            <w:hideMark/>
          </w:tcPr>
          <w:p w14:paraId="7B241D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r>
      <w:tr w:rsidR="0024688F" w:rsidRPr="00581027" w14:paraId="0D271908" w14:textId="77777777" w:rsidTr="000D5424">
        <w:trPr>
          <w:trHeight w:val="20"/>
        </w:trPr>
        <w:tc>
          <w:tcPr>
            <w:tcW w:w="642" w:type="pct"/>
            <w:shd w:val="clear" w:color="FEDE01" w:fill="FEDE01"/>
            <w:vAlign w:val="center"/>
            <w:hideMark/>
          </w:tcPr>
          <w:p w14:paraId="35D008F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w:t>
            </w:r>
          </w:p>
        </w:tc>
        <w:tc>
          <w:tcPr>
            <w:tcW w:w="2791" w:type="pct"/>
            <w:shd w:val="clear" w:color="FEDE01" w:fill="FEDE01"/>
            <w:vAlign w:val="center"/>
            <w:hideMark/>
          </w:tcPr>
          <w:p w14:paraId="08F529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w:t>
            </w:r>
          </w:p>
        </w:tc>
        <w:tc>
          <w:tcPr>
            <w:tcW w:w="481" w:type="pct"/>
            <w:shd w:val="clear" w:color="FEDE01" w:fill="FEDE01"/>
            <w:vAlign w:val="center"/>
            <w:hideMark/>
          </w:tcPr>
          <w:p w14:paraId="403E37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203.190,80</w:t>
            </w:r>
          </w:p>
        </w:tc>
        <w:tc>
          <w:tcPr>
            <w:tcW w:w="590" w:type="pct"/>
            <w:shd w:val="clear" w:color="FEDE01" w:fill="FEDE01"/>
            <w:vAlign w:val="center"/>
            <w:hideMark/>
          </w:tcPr>
          <w:p w14:paraId="2DE702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32.000,00</w:t>
            </w:r>
          </w:p>
        </w:tc>
        <w:tc>
          <w:tcPr>
            <w:tcW w:w="496" w:type="pct"/>
            <w:shd w:val="clear" w:color="FEDE01" w:fill="FEDE01"/>
            <w:vAlign w:val="center"/>
            <w:hideMark/>
          </w:tcPr>
          <w:p w14:paraId="126A25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235.190,80</w:t>
            </w:r>
          </w:p>
        </w:tc>
      </w:tr>
      <w:tr w:rsidR="0024688F" w:rsidRPr="00581027" w14:paraId="5D39ACE4" w14:textId="77777777" w:rsidTr="000D5424">
        <w:trPr>
          <w:trHeight w:val="20"/>
        </w:trPr>
        <w:tc>
          <w:tcPr>
            <w:tcW w:w="642" w:type="pct"/>
            <w:shd w:val="clear" w:color="FEDE01" w:fill="FEDE01"/>
            <w:vAlign w:val="center"/>
            <w:hideMark/>
          </w:tcPr>
          <w:p w14:paraId="2FF7F1A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55FE011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0C7C81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212.500,00</w:t>
            </w:r>
          </w:p>
        </w:tc>
        <w:tc>
          <w:tcPr>
            <w:tcW w:w="590" w:type="pct"/>
            <w:shd w:val="clear" w:color="FEDE01" w:fill="FEDE01"/>
            <w:vAlign w:val="center"/>
            <w:hideMark/>
          </w:tcPr>
          <w:p w14:paraId="1F6EFA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7F7F99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212.500,00</w:t>
            </w:r>
          </w:p>
        </w:tc>
      </w:tr>
      <w:tr w:rsidR="0024688F" w:rsidRPr="00581027" w14:paraId="03E48346" w14:textId="77777777" w:rsidTr="000D5424">
        <w:trPr>
          <w:trHeight w:val="20"/>
        </w:trPr>
        <w:tc>
          <w:tcPr>
            <w:tcW w:w="642" w:type="pct"/>
            <w:shd w:val="clear" w:color="FEDE01" w:fill="FEDE01"/>
            <w:vAlign w:val="center"/>
            <w:hideMark/>
          </w:tcPr>
          <w:p w14:paraId="08AAA0B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w:t>
            </w:r>
          </w:p>
        </w:tc>
        <w:tc>
          <w:tcPr>
            <w:tcW w:w="2791" w:type="pct"/>
            <w:shd w:val="clear" w:color="FEDE01" w:fill="FEDE01"/>
            <w:vAlign w:val="center"/>
            <w:hideMark/>
          </w:tcPr>
          <w:p w14:paraId="14E53A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NEFINANCIJSKE IMOVINE I NAKNADE S NASLOVA OSIGURANJA</w:t>
            </w:r>
          </w:p>
        </w:tc>
        <w:tc>
          <w:tcPr>
            <w:tcW w:w="481" w:type="pct"/>
            <w:shd w:val="clear" w:color="FEDE01" w:fill="FEDE01"/>
            <w:vAlign w:val="center"/>
            <w:hideMark/>
          </w:tcPr>
          <w:p w14:paraId="38FFDB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shd w:val="clear" w:color="FEDE01" w:fill="FEDE01"/>
            <w:vAlign w:val="center"/>
            <w:hideMark/>
          </w:tcPr>
          <w:p w14:paraId="4A8E6D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551439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1AF660DC" w14:textId="77777777" w:rsidTr="000D5424">
        <w:trPr>
          <w:trHeight w:val="20"/>
        </w:trPr>
        <w:tc>
          <w:tcPr>
            <w:tcW w:w="642" w:type="pct"/>
            <w:shd w:val="clear" w:color="C1C1FF" w:fill="C1C1FF"/>
            <w:vAlign w:val="center"/>
            <w:hideMark/>
          </w:tcPr>
          <w:p w14:paraId="708CCB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1052</w:t>
            </w:r>
          </w:p>
        </w:tc>
        <w:tc>
          <w:tcPr>
            <w:tcW w:w="2791" w:type="pct"/>
            <w:shd w:val="clear" w:color="C1C1FF" w:fill="C1C1FF"/>
            <w:vAlign w:val="center"/>
            <w:hideMark/>
          </w:tcPr>
          <w:p w14:paraId="64569B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KULTURA</w:t>
            </w:r>
          </w:p>
        </w:tc>
        <w:tc>
          <w:tcPr>
            <w:tcW w:w="481" w:type="pct"/>
            <w:shd w:val="clear" w:color="C1C1FF" w:fill="C1C1FF"/>
            <w:vAlign w:val="center"/>
            <w:hideMark/>
          </w:tcPr>
          <w:p w14:paraId="699929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1.392.530,80</w:t>
            </w:r>
          </w:p>
        </w:tc>
        <w:tc>
          <w:tcPr>
            <w:tcW w:w="590" w:type="pct"/>
            <w:shd w:val="clear" w:color="C1C1FF" w:fill="C1C1FF"/>
            <w:vAlign w:val="center"/>
            <w:hideMark/>
          </w:tcPr>
          <w:p w14:paraId="33D78B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107.065,00</w:t>
            </w:r>
          </w:p>
        </w:tc>
        <w:tc>
          <w:tcPr>
            <w:tcW w:w="496" w:type="pct"/>
            <w:shd w:val="clear" w:color="C1C1FF" w:fill="C1C1FF"/>
            <w:vAlign w:val="center"/>
            <w:hideMark/>
          </w:tcPr>
          <w:p w14:paraId="6F1530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1.499.595,80</w:t>
            </w:r>
          </w:p>
        </w:tc>
      </w:tr>
      <w:tr w:rsidR="0024688F" w:rsidRPr="00581027" w14:paraId="0AB45182" w14:textId="77777777" w:rsidTr="000D5424">
        <w:trPr>
          <w:trHeight w:val="20"/>
        </w:trPr>
        <w:tc>
          <w:tcPr>
            <w:tcW w:w="642" w:type="pct"/>
            <w:shd w:val="clear" w:color="E1E1FF" w:fill="E1E1FF"/>
            <w:vAlign w:val="center"/>
            <w:hideMark/>
          </w:tcPr>
          <w:p w14:paraId="78EE946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A105217</w:t>
            </w:r>
          </w:p>
        </w:tc>
        <w:tc>
          <w:tcPr>
            <w:tcW w:w="2791" w:type="pct"/>
            <w:shd w:val="clear" w:color="E1E1FF" w:fill="E1E1FF"/>
            <w:vAlign w:val="center"/>
            <w:hideMark/>
          </w:tcPr>
          <w:p w14:paraId="73BF8A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PLAĆE DJEČJE KAZALIŠTE BRANKA MIHALJEVIĆA</w:t>
            </w:r>
          </w:p>
        </w:tc>
        <w:tc>
          <w:tcPr>
            <w:tcW w:w="481" w:type="pct"/>
            <w:shd w:val="clear" w:color="E1E1FF" w:fill="E1E1FF"/>
            <w:vAlign w:val="center"/>
            <w:hideMark/>
          </w:tcPr>
          <w:p w14:paraId="1625F0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757.700,00</w:t>
            </w:r>
          </w:p>
        </w:tc>
        <w:tc>
          <w:tcPr>
            <w:tcW w:w="590" w:type="pct"/>
            <w:shd w:val="clear" w:color="E1E1FF" w:fill="E1E1FF"/>
            <w:vAlign w:val="center"/>
            <w:hideMark/>
          </w:tcPr>
          <w:p w14:paraId="489AFC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7.100,00</w:t>
            </w:r>
          </w:p>
        </w:tc>
        <w:tc>
          <w:tcPr>
            <w:tcW w:w="496" w:type="pct"/>
            <w:shd w:val="clear" w:color="E1E1FF" w:fill="E1E1FF"/>
            <w:vAlign w:val="center"/>
            <w:hideMark/>
          </w:tcPr>
          <w:p w14:paraId="7CDECE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764.800,00</w:t>
            </w:r>
          </w:p>
        </w:tc>
      </w:tr>
      <w:tr w:rsidR="0024688F" w:rsidRPr="00581027" w14:paraId="06DA0AD3" w14:textId="77777777" w:rsidTr="000D5424">
        <w:trPr>
          <w:trHeight w:val="20"/>
        </w:trPr>
        <w:tc>
          <w:tcPr>
            <w:tcW w:w="642" w:type="pct"/>
            <w:shd w:val="clear" w:color="FFEE75" w:fill="FFEE75"/>
            <w:vAlign w:val="center"/>
            <w:hideMark/>
          </w:tcPr>
          <w:p w14:paraId="42A796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24F629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A8664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744.900,00</w:t>
            </w:r>
          </w:p>
        </w:tc>
        <w:tc>
          <w:tcPr>
            <w:tcW w:w="590" w:type="pct"/>
            <w:shd w:val="clear" w:color="FFEE75" w:fill="FFEE75"/>
            <w:vAlign w:val="center"/>
            <w:hideMark/>
          </w:tcPr>
          <w:p w14:paraId="00C738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7.100,00</w:t>
            </w:r>
          </w:p>
        </w:tc>
        <w:tc>
          <w:tcPr>
            <w:tcW w:w="496" w:type="pct"/>
            <w:shd w:val="clear" w:color="FFEE75" w:fill="FFEE75"/>
            <w:vAlign w:val="center"/>
            <w:hideMark/>
          </w:tcPr>
          <w:p w14:paraId="75D852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752.000,00</w:t>
            </w:r>
          </w:p>
        </w:tc>
      </w:tr>
      <w:tr w:rsidR="0024688F" w:rsidRPr="00581027" w14:paraId="30143905" w14:textId="77777777" w:rsidTr="000D5424">
        <w:trPr>
          <w:trHeight w:val="20"/>
        </w:trPr>
        <w:tc>
          <w:tcPr>
            <w:tcW w:w="642" w:type="pct"/>
            <w:vAlign w:val="center"/>
            <w:hideMark/>
          </w:tcPr>
          <w:p w14:paraId="75DDFE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06C96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0D005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744.900,00</w:t>
            </w:r>
          </w:p>
        </w:tc>
        <w:tc>
          <w:tcPr>
            <w:tcW w:w="590" w:type="pct"/>
            <w:vAlign w:val="center"/>
            <w:hideMark/>
          </w:tcPr>
          <w:p w14:paraId="0761C3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7.100,00</w:t>
            </w:r>
          </w:p>
        </w:tc>
        <w:tc>
          <w:tcPr>
            <w:tcW w:w="496" w:type="pct"/>
            <w:vAlign w:val="center"/>
            <w:hideMark/>
          </w:tcPr>
          <w:p w14:paraId="4C92A0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752.000,00</w:t>
            </w:r>
          </w:p>
        </w:tc>
      </w:tr>
      <w:tr w:rsidR="0024688F" w:rsidRPr="00581027" w14:paraId="23578FA3" w14:textId="77777777" w:rsidTr="000D5424">
        <w:trPr>
          <w:trHeight w:val="20"/>
        </w:trPr>
        <w:tc>
          <w:tcPr>
            <w:tcW w:w="642" w:type="pct"/>
            <w:vAlign w:val="center"/>
            <w:hideMark/>
          </w:tcPr>
          <w:p w14:paraId="12DC442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72FE6D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3B66E1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744.900,00</w:t>
            </w:r>
          </w:p>
        </w:tc>
        <w:tc>
          <w:tcPr>
            <w:tcW w:w="590" w:type="pct"/>
            <w:vAlign w:val="center"/>
            <w:hideMark/>
          </w:tcPr>
          <w:p w14:paraId="38AA287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7.100,00</w:t>
            </w:r>
          </w:p>
        </w:tc>
        <w:tc>
          <w:tcPr>
            <w:tcW w:w="496" w:type="pct"/>
            <w:vAlign w:val="center"/>
            <w:hideMark/>
          </w:tcPr>
          <w:p w14:paraId="72E0563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752.000,00</w:t>
            </w:r>
          </w:p>
        </w:tc>
      </w:tr>
      <w:tr w:rsidR="0024688F" w:rsidRPr="00581027" w14:paraId="3D47D76F" w14:textId="77777777" w:rsidTr="000D5424">
        <w:trPr>
          <w:trHeight w:val="20"/>
        </w:trPr>
        <w:tc>
          <w:tcPr>
            <w:tcW w:w="642" w:type="pct"/>
            <w:shd w:val="clear" w:color="FFEE75" w:fill="FFEE75"/>
            <w:vAlign w:val="center"/>
            <w:hideMark/>
          </w:tcPr>
          <w:p w14:paraId="712E212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11BBA7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671D24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12.800,00</w:t>
            </w:r>
          </w:p>
        </w:tc>
        <w:tc>
          <w:tcPr>
            <w:tcW w:w="590" w:type="pct"/>
            <w:shd w:val="clear" w:color="FFEE75" w:fill="FFEE75"/>
            <w:vAlign w:val="center"/>
            <w:hideMark/>
          </w:tcPr>
          <w:p w14:paraId="64070A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D22DB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12.800,00</w:t>
            </w:r>
          </w:p>
        </w:tc>
      </w:tr>
      <w:tr w:rsidR="0024688F" w:rsidRPr="00581027" w14:paraId="2FF284FE" w14:textId="77777777" w:rsidTr="000D5424">
        <w:trPr>
          <w:trHeight w:val="20"/>
        </w:trPr>
        <w:tc>
          <w:tcPr>
            <w:tcW w:w="642" w:type="pct"/>
            <w:vAlign w:val="center"/>
            <w:hideMark/>
          </w:tcPr>
          <w:p w14:paraId="08208F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41D85E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BA692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12.800,00</w:t>
            </w:r>
          </w:p>
        </w:tc>
        <w:tc>
          <w:tcPr>
            <w:tcW w:w="590" w:type="pct"/>
            <w:vAlign w:val="center"/>
            <w:hideMark/>
          </w:tcPr>
          <w:p w14:paraId="205529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E26C2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12.800,00</w:t>
            </w:r>
          </w:p>
        </w:tc>
      </w:tr>
      <w:tr w:rsidR="0024688F" w:rsidRPr="00581027" w14:paraId="487D61F8" w14:textId="77777777" w:rsidTr="000D5424">
        <w:trPr>
          <w:trHeight w:val="20"/>
        </w:trPr>
        <w:tc>
          <w:tcPr>
            <w:tcW w:w="642" w:type="pct"/>
            <w:vAlign w:val="center"/>
            <w:hideMark/>
          </w:tcPr>
          <w:p w14:paraId="05E4DAD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37AB55E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430B277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12.800,00</w:t>
            </w:r>
          </w:p>
        </w:tc>
        <w:tc>
          <w:tcPr>
            <w:tcW w:w="590" w:type="pct"/>
            <w:vAlign w:val="center"/>
            <w:hideMark/>
          </w:tcPr>
          <w:p w14:paraId="1DF5713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C064B2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12.800,00</w:t>
            </w:r>
          </w:p>
        </w:tc>
      </w:tr>
      <w:tr w:rsidR="0024688F" w:rsidRPr="00581027" w14:paraId="210AD066" w14:textId="77777777" w:rsidTr="000D5424">
        <w:trPr>
          <w:trHeight w:val="20"/>
        </w:trPr>
        <w:tc>
          <w:tcPr>
            <w:tcW w:w="642" w:type="pct"/>
            <w:shd w:val="clear" w:color="E1E1FF" w:fill="E1E1FF"/>
            <w:vAlign w:val="center"/>
            <w:hideMark/>
          </w:tcPr>
          <w:p w14:paraId="0D24426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A105218</w:t>
            </w:r>
          </w:p>
        </w:tc>
        <w:tc>
          <w:tcPr>
            <w:tcW w:w="2791" w:type="pct"/>
            <w:shd w:val="clear" w:color="E1E1FF" w:fill="E1E1FF"/>
            <w:vAlign w:val="center"/>
            <w:hideMark/>
          </w:tcPr>
          <w:p w14:paraId="43155FE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RASHODI ZA ZAPOSLENE DJEČJE KAZALIŠTE BRANKA MIHALJEVIĆA</w:t>
            </w:r>
          </w:p>
        </w:tc>
        <w:tc>
          <w:tcPr>
            <w:tcW w:w="481" w:type="pct"/>
            <w:shd w:val="clear" w:color="E1E1FF" w:fill="E1E1FF"/>
            <w:vAlign w:val="center"/>
            <w:hideMark/>
          </w:tcPr>
          <w:p w14:paraId="260D41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106.460,00</w:t>
            </w:r>
          </w:p>
        </w:tc>
        <w:tc>
          <w:tcPr>
            <w:tcW w:w="590" w:type="pct"/>
            <w:shd w:val="clear" w:color="E1E1FF" w:fill="E1E1FF"/>
            <w:vAlign w:val="center"/>
            <w:hideMark/>
          </w:tcPr>
          <w:p w14:paraId="65907C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shd w:val="clear" w:color="E1E1FF" w:fill="E1E1FF"/>
            <w:vAlign w:val="center"/>
            <w:hideMark/>
          </w:tcPr>
          <w:p w14:paraId="72FE4E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107.460,00</w:t>
            </w:r>
          </w:p>
        </w:tc>
      </w:tr>
      <w:tr w:rsidR="0024688F" w:rsidRPr="00581027" w14:paraId="04C4E30E" w14:textId="77777777" w:rsidTr="000D5424">
        <w:trPr>
          <w:trHeight w:val="20"/>
        </w:trPr>
        <w:tc>
          <w:tcPr>
            <w:tcW w:w="642" w:type="pct"/>
            <w:shd w:val="clear" w:color="FFEE75" w:fill="FFEE75"/>
            <w:vAlign w:val="center"/>
            <w:hideMark/>
          </w:tcPr>
          <w:p w14:paraId="36E992D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9B284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10870A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97.460,00</w:t>
            </w:r>
          </w:p>
        </w:tc>
        <w:tc>
          <w:tcPr>
            <w:tcW w:w="590" w:type="pct"/>
            <w:shd w:val="clear" w:color="FFEE75" w:fill="FFEE75"/>
            <w:vAlign w:val="center"/>
            <w:hideMark/>
          </w:tcPr>
          <w:p w14:paraId="27A98B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E516C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97.460,00</w:t>
            </w:r>
          </w:p>
        </w:tc>
      </w:tr>
      <w:tr w:rsidR="0024688F" w:rsidRPr="00581027" w14:paraId="0B2569A9" w14:textId="77777777" w:rsidTr="000D5424">
        <w:trPr>
          <w:trHeight w:val="20"/>
        </w:trPr>
        <w:tc>
          <w:tcPr>
            <w:tcW w:w="642" w:type="pct"/>
            <w:vAlign w:val="center"/>
            <w:hideMark/>
          </w:tcPr>
          <w:p w14:paraId="10474E8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A9B6A1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7424C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97.460,00</w:t>
            </w:r>
          </w:p>
        </w:tc>
        <w:tc>
          <w:tcPr>
            <w:tcW w:w="590" w:type="pct"/>
            <w:vAlign w:val="center"/>
            <w:hideMark/>
          </w:tcPr>
          <w:p w14:paraId="258FCB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86C3B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97.460,00</w:t>
            </w:r>
          </w:p>
        </w:tc>
      </w:tr>
      <w:tr w:rsidR="0024688F" w:rsidRPr="00581027" w14:paraId="000F277D" w14:textId="77777777" w:rsidTr="000D5424">
        <w:trPr>
          <w:trHeight w:val="20"/>
        </w:trPr>
        <w:tc>
          <w:tcPr>
            <w:tcW w:w="642" w:type="pct"/>
            <w:vAlign w:val="center"/>
            <w:hideMark/>
          </w:tcPr>
          <w:p w14:paraId="355337D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492C6F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1DE8D07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82.460,00</w:t>
            </w:r>
          </w:p>
        </w:tc>
        <w:tc>
          <w:tcPr>
            <w:tcW w:w="590" w:type="pct"/>
            <w:vAlign w:val="center"/>
            <w:hideMark/>
          </w:tcPr>
          <w:p w14:paraId="07926F6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496" w:type="pct"/>
            <w:vAlign w:val="center"/>
            <w:hideMark/>
          </w:tcPr>
          <w:p w14:paraId="17C873C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81.960,00</w:t>
            </w:r>
          </w:p>
        </w:tc>
      </w:tr>
      <w:tr w:rsidR="0024688F" w:rsidRPr="00581027" w14:paraId="5A140923" w14:textId="77777777" w:rsidTr="000D5424">
        <w:trPr>
          <w:trHeight w:val="20"/>
        </w:trPr>
        <w:tc>
          <w:tcPr>
            <w:tcW w:w="642" w:type="pct"/>
            <w:vAlign w:val="center"/>
            <w:hideMark/>
          </w:tcPr>
          <w:p w14:paraId="606A99B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498AB6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FF430F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c>
          <w:tcPr>
            <w:tcW w:w="590" w:type="pct"/>
            <w:vAlign w:val="center"/>
            <w:hideMark/>
          </w:tcPr>
          <w:p w14:paraId="76071D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496" w:type="pct"/>
            <w:vAlign w:val="center"/>
            <w:hideMark/>
          </w:tcPr>
          <w:p w14:paraId="09F6BF4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15.500,00</w:t>
            </w:r>
          </w:p>
        </w:tc>
      </w:tr>
      <w:tr w:rsidR="0024688F" w:rsidRPr="00581027" w14:paraId="7D6BDBD8" w14:textId="77777777" w:rsidTr="000D5424">
        <w:trPr>
          <w:trHeight w:val="20"/>
        </w:trPr>
        <w:tc>
          <w:tcPr>
            <w:tcW w:w="642" w:type="pct"/>
            <w:shd w:val="clear" w:color="FFEE75" w:fill="FFEE75"/>
            <w:vAlign w:val="center"/>
            <w:hideMark/>
          </w:tcPr>
          <w:p w14:paraId="4DAF6C7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5DE0E8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184527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w:t>
            </w:r>
          </w:p>
        </w:tc>
        <w:tc>
          <w:tcPr>
            <w:tcW w:w="590" w:type="pct"/>
            <w:shd w:val="clear" w:color="FFEE75" w:fill="FFEE75"/>
            <w:vAlign w:val="center"/>
            <w:hideMark/>
          </w:tcPr>
          <w:p w14:paraId="300D57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shd w:val="clear" w:color="FFEE75" w:fill="FFEE75"/>
            <w:vAlign w:val="center"/>
            <w:hideMark/>
          </w:tcPr>
          <w:p w14:paraId="0AEB3C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r>
      <w:tr w:rsidR="0024688F" w:rsidRPr="00581027" w14:paraId="18E3F903" w14:textId="77777777" w:rsidTr="000D5424">
        <w:trPr>
          <w:trHeight w:val="20"/>
        </w:trPr>
        <w:tc>
          <w:tcPr>
            <w:tcW w:w="642" w:type="pct"/>
            <w:vAlign w:val="center"/>
            <w:hideMark/>
          </w:tcPr>
          <w:p w14:paraId="2DDDE9D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56117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8D90C7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w:t>
            </w:r>
          </w:p>
        </w:tc>
        <w:tc>
          <w:tcPr>
            <w:tcW w:w="590" w:type="pct"/>
            <w:vAlign w:val="center"/>
            <w:hideMark/>
          </w:tcPr>
          <w:p w14:paraId="69C145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vAlign w:val="center"/>
            <w:hideMark/>
          </w:tcPr>
          <w:p w14:paraId="3698A4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r>
      <w:tr w:rsidR="0024688F" w:rsidRPr="00581027" w14:paraId="07178E50" w14:textId="77777777" w:rsidTr="000D5424">
        <w:trPr>
          <w:trHeight w:val="20"/>
        </w:trPr>
        <w:tc>
          <w:tcPr>
            <w:tcW w:w="642" w:type="pct"/>
            <w:vAlign w:val="center"/>
            <w:hideMark/>
          </w:tcPr>
          <w:p w14:paraId="7CD4B62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75D4D7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17095F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8.000,00</w:t>
            </w:r>
          </w:p>
        </w:tc>
        <w:tc>
          <w:tcPr>
            <w:tcW w:w="590" w:type="pct"/>
            <w:vAlign w:val="center"/>
            <w:hideMark/>
          </w:tcPr>
          <w:p w14:paraId="7736A54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496" w:type="pct"/>
            <w:vAlign w:val="center"/>
            <w:hideMark/>
          </w:tcPr>
          <w:p w14:paraId="066FB8F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9.000,00</w:t>
            </w:r>
          </w:p>
        </w:tc>
      </w:tr>
      <w:tr w:rsidR="0024688F" w:rsidRPr="00581027" w14:paraId="627D8ADD" w14:textId="77777777" w:rsidTr="000D5424">
        <w:trPr>
          <w:trHeight w:val="20"/>
        </w:trPr>
        <w:tc>
          <w:tcPr>
            <w:tcW w:w="642" w:type="pct"/>
            <w:shd w:val="clear" w:color="FFEE75" w:fill="FFEE75"/>
            <w:vAlign w:val="center"/>
            <w:hideMark/>
          </w:tcPr>
          <w:p w14:paraId="2DBB377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024C27C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3E9FAD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590" w:type="pct"/>
            <w:shd w:val="clear" w:color="FFEE75" w:fill="FFEE75"/>
            <w:vAlign w:val="center"/>
            <w:hideMark/>
          </w:tcPr>
          <w:p w14:paraId="0EC473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19169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6F28E9EA" w14:textId="77777777" w:rsidTr="000D5424">
        <w:trPr>
          <w:trHeight w:val="20"/>
        </w:trPr>
        <w:tc>
          <w:tcPr>
            <w:tcW w:w="642" w:type="pct"/>
            <w:vAlign w:val="center"/>
            <w:hideMark/>
          </w:tcPr>
          <w:p w14:paraId="0545291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946F5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2426A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590" w:type="pct"/>
            <w:vAlign w:val="center"/>
            <w:hideMark/>
          </w:tcPr>
          <w:p w14:paraId="08EE66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CE9C4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0FC058CD" w14:textId="77777777" w:rsidTr="000D5424">
        <w:trPr>
          <w:trHeight w:val="20"/>
        </w:trPr>
        <w:tc>
          <w:tcPr>
            <w:tcW w:w="642" w:type="pct"/>
            <w:vAlign w:val="center"/>
            <w:hideMark/>
          </w:tcPr>
          <w:p w14:paraId="0FA2B44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FEA4AB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A4199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590" w:type="pct"/>
            <w:vAlign w:val="center"/>
            <w:hideMark/>
          </w:tcPr>
          <w:p w14:paraId="11BD3F4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4313B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r>
      <w:tr w:rsidR="0024688F" w:rsidRPr="00581027" w14:paraId="74ED35B1" w14:textId="77777777" w:rsidTr="000D5424">
        <w:trPr>
          <w:trHeight w:val="20"/>
        </w:trPr>
        <w:tc>
          <w:tcPr>
            <w:tcW w:w="642" w:type="pct"/>
            <w:shd w:val="clear" w:color="E1E1FF" w:fill="E1E1FF"/>
            <w:vAlign w:val="center"/>
            <w:hideMark/>
          </w:tcPr>
          <w:p w14:paraId="611B72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A105219</w:t>
            </w:r>
          </w:p>
        </w:tc>
        <w:tc>
          <w:tcPr>
            <w:tcW w:w="2791" w:type="pct"/>
            <w:shd w:val="clear" w:color="E1E1FF" w:fill="E1E1FF"/>
            <w:vAlign w:val="center"/>
            <w:hideMark/>
          </w:tcPr>
          <w:p w14:paraId="7500F9F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MATERIJALNI RASHODI DJEČJE KAZALIŠTE BRANKA MIHALJEVIĆA</w:t>
            </w:r>
          </w:p>
        </w:tc>
        <w:tc>
          <w:tcPr>
            <w:tcW w:w="481" w:type="pct"/>
            <w:shd w:val="clear" w:color="E1E1FF" w:fill="E1E1FF"/>
            <w:vAlign w:val="center"/>
            <w:hideMark/>
          </w:tcPr>
          <w:p w14:paraId="418342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107.300,00</w:t>
            </w:r>
          </w:p>
        </w:tc>
        <w:tc>
          <w:tcPr>
            <w:tcW w:w="590" w:type="pct"/>
            <w:shd w:val="clear" w:color="E1E1FF" w:fill="E1E1FF"/>
            <w:vAlign w:val="center"/>
            <w:hideMark/>
          </w:tcPr>
          <w:p w14:paraId="639D7E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20.500,00</w:t>
            </w:r>
          </w:p>
        </w:tc>
        <w:tc>
          <w:tcPr>
            <w:tcW w:w="496" w:type="pct"/>
            <w:shd w:val="clear" w:color="E1E1FF" w:fill="E1E1FF"/>
            <w:vAlign w:val="center"/>
            <w:hideMark/>
          </w:tcPr>
          <w:p w14:paraId="2C0FCB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127.800,00</w:t>
            </w:r>
          </w:p>
        </w:tc>
      </w:tr>
      <w:tr w:rsidR="0024688F" w:rsidRPr="00581027" w14:paraId="5F56784C" w14:textId="77777777" w:rsidTr="000D5424">
        <w:trPr>
          <w:trHeight w:val="20"/>
        </w:trPr>
        <w:tc>
          <w:tcPr>
            <w:tcW w:w="642" w:type="pct"/>
            <w:shd w:val="clear" w:color="FFEE75" w:fill="FFEE75"/>
            <w:vAlign w:val="center"/>
            <w:hideMark/>
          </w:tcPr>
          <w:p w14:paraId="4B31B93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D9A6A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7EA6D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59.000,00</w:t>
            </w:r>
          </w:p>
        </w:tc>
        <w:tc>
          <w:tcPr>
            <w:tcW w:w="590" w:type="pct"/>
            <w:shd w:val="clear" w:color="FFEE75" w:fill="FFEE75"/>
            <w:vAlign w:val="center"/>
            <w:hideMark/>
          </w:tcPr>
          <w:p w14:paraId="376612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w:t>
            </w:r>
          </w:p>
        </w:tc>
        <w:tc>
          <w:tcPr>
            <w:tcW w:w="496" w:type="pct"/>
            <w:shd w:val="clear" w:color="FFEE75" w:fill="FFEE75"/>
            <w:vAlign w:val="center"/>
            <w:hideMark/>
          </w:tcPr>
          <w:p w14:paraId="61DC66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66.500,00</w:t>
            </w:r>
          </w:p>
        </w:tc>
      </w:tr>
      <w:tr w:rsidR="0024688F" w:rsidRPr="00581027" w14:paraId="4765C066" w14:textId="77777777" w:rsidTr="000D5424">
        <w:trPr>
          <w:trHeight w:val="20"/>
        </w:trPr>
        <w:tc>
          <w:tcPr>
            <w:tcW w:w="642" w:type="pct"/>
            <w:vAlign w:val="center"/>
            <w:hideMark/>
          </w:tcPr>
          <w:p w14:paraId="1351F65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A6455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637A1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59.000,00</w:t>
            </w:r>
          </w:p>
        </w:tc>
        <w:tc>
          <w:tcPr>
            <w:tcW w:w="590" w:type="pct"/>
            <w:vAlign w:val="center"/>
            <w:hideMark/>
          </w:tcPr>
          <w:p w14:paraId="1F2EC7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w:t>
            </w:r>
          </w:p>
        </w:tc>
        <w:tc>
          <w:tcPr>
            <w:tcW w:w="496" w:type="pct"/>
            <w:vAlign w:val="center"/>
            <w:hideMark/>
          </w:tcPr>
          <w:p w14:paraId="60B629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66.500,00</w:t>
            </w:r>
          </w:p>
        </w:tc>
      </w:tr>
      <w:tr w:rsidR="0024688F" w:rsidRPr="00581027" w14:paraId="3BB93841" w14:textId="77777777" w:rsidTr="000D5424">
        <w:trPr>
          <w:trHeight w:val="20"/>
        </w:trPr>
        <w:tc>
          <w:tcPr>
            <w:tcW w:w="642" w:type="pct"/>
            <w:vAlign w:val="center"/>
            <w:hideMark/>
          </w:tcPr>
          <w:p w14:paraId="2592D44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CE6B61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9E41B0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59.000,00</w:t>
            </w:r>
          </w:p>
        </w:tc>
        <w:tc>
          <w:tcPr>
            <w:tcW w:w="590" w:type="pct"/>
            <w:vAlign w:val="center"/>
            <w:hideMark/>
          </w:tcPr>
          <w:p w14:paraId="0EEC7A8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7.500,00</w:t>
            </w:r>
          </w:p>
        </w:tc>
        <w:tc>
          <w:tcPr>
            <w:tcW w:w="496" w:type="pct"/>
            <w:vAlign w:val="center"/>
            <w:hideMark/>
          </w:tcPr>
          <w:p w14:paraId="2125A1B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66.500,00</w:t>
            </w:r>
          </w:p>
        </w:tc>
      </w:tr>
      <w:tr w:rsidR="0024688F" w:rsidRPr="00581027" w14:paraId="6AD29C94" w14:textId="77777777" w:rsidTr="000D5424">
        <w:trPr>
          <w:trHeight w:val="20"/>
        </w:trPr>
        <w:tc>
          <w:tcPr>
            <w:tcW w:w="642" w:type="pct"/>
            <w:shd w:val="clear" w:color="FFEE75" w:fill="FFEE75"/>
            <w:vAlign w:val="center"/>
            <w:hideMark/>
          </w:tcPr>
          <w:p w14:paraId="4BAFE27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3590BD3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0CB6A3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55B955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shd w:val="clear" w:color="FFEE75" w:fill="FFEE75"/>
            <w:vAlign w:val="center"/>
            <w:hideMark/>
          </w:tcPr>
          <w:p w14:paraId="421CED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51306B02" w14:textId="77777777" w:rsidTr="000D5424">
        <w:trPr>
          <w:trHeight w:val="20"/>
        </w:trPr>
        <w:tc>
          <w:tcPr>
            <w:tcW w:w="642" w:type="pct"/>
            <w:vAlign w:val="center"/>
            <w:hideMark/>
          </w:tcPr>
          <w:p w14:paraId="2CCDCFD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EABC23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E46F1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12A5F2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vAlign w:val="center"/>
            <w:hideMark/>
          </w:tcPr>
          <w:p w14:paraId="034A37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6BFDAC3D" w14:textId="77777777" w:rsidTr="000D5424">
        <w:trPr>
          <w:trHeight w:val="20"/>
        </w:trPr>
        <w:tc>
          <w:tcPr>
            <w:tcW w:w="642" w:type="pct"/>
            <w:vAlign w:val="center"/>
            <w:hideMark/>
          </w:tcPr>
          <w:p w14:paraId="49861D0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9142BD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5E3E8C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2366AB5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496" w:type="pct"/>
            <w:vAlign w:val="center"/>
            <w:hideMark/>
          </w:tcPr>
          <w:p w14:paraId="34C7B1D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r>
      <w:tr w:rsidR="0024688F" w:rsidRPr="00581027" w14:paraId="6E23E511" w14:textId="77777777" w:rsidTr="000D5424">
        <w:trPr>
          <w:trHeight w:val="20"/>
        </w:trPr>
        <w:tc>
          <w:tcPr>
            <w:tcW w:w="642" w:type="pct"/>
            <w:shd w:val="clear" w:color="FFEE75" w:fill="FFEE75"/>
            <w:vAlign w:val="center"/>
            <w:hideMark/>
          </w:tcPr>
          <w:p w14:paraId="7DC5900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1F333DB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0BD3D2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48.300,00</w:t>
            </w:r>
          </w:p>
        </w:tc>
        <w:tc>
          <w:tcPr>
            <w:tcW w:w="590" w:type="pct"/>
            <w:shd w:val="clear" w:color="FFEE75" w:fill="FFEE75"/>
            <w:vAlign w:val="center"/>
            <w:hideMark/>
          </w:tcPr>
          <w:p w14:paraId="584602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w:t>
            </w:r>
          </w:p>
        </w:tc>
        <w:tc>
          <w:tcPr>
            <w:tcW w:w="496" w:type="pct"/>
            <w:shd w:val="clear" w:color="FFEE75" w:fill="FFEE75"/>
            <w:vAlign w:val="center"/>
            <w:hideMark/>
          </w:tcPr>
          <w:p w14:paraId="10ECF9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60.300,00</w:t>
            </w:r>
          </w:p>
        </w:tc>
      </w:tr>
      <w:tr w:rsidR="0024688F" w:rsidRPr="00581027" w14:paraId="4CE4A5AE" w14:textId="77777777" w:rsidTr="000D5424">
        <w:trPr>
          <w:trHeight w:val="20"/>
        </w:trPr>
        <w:tc>
          <w:tcPr>
            <w:tcW w:w="642" w:type="pct"/>
            <w:vAlign w:val="center"/>
            <w:hideMark/>
          </w:tcPr>
          <w:p w14:paraId="7217B9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344C9F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103B4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48.300,00</w:t>
            </w:r>
          </w:p>
        </w:tc>
        <w:tc>
          <w:tcPr>
            <w:tcW w:w="590" w:type="pct"/>
            <w:vAlign w:val="center"/>
            <w:hideMark/>
          </w:tcPr>
          <w:p w14:paraId="161D96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w:t>
            </w:r>
          </w:p>
        </w:tc>
        <w:tc>
          <w:tcPr>
            <w:tcW w:w="496" w:type="pct"/>
            <w:vAlign w:val="center"/>
            <w:hideMark/>
          </w:tcPr>
          <w:p w14:paraId="0833F9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60.300,00</w:t>
            </w:r>
          </w:p>
        </w:tc>
      </w:tr>
      <w:tr w:rsidR="0024688F" w:rsidRPr="00581027" w14:paraId="32D25E42" w14:textId="77777777" w:rsidTr="000D5424">
        <w:trPr>
          <w:trHeight w:val="20"/>
        </w:trPr>
        <w:tc>
          <w:tcPr>
            <w:tcW w:w="642" w:type="pct"/>
            <w:vAlign w:val="center"/>
            <w:hideMark/>
          </w:tcPr>
          <w:p w14:paraId="7AB4E9E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32</w:t>
            </w:r>
          </w:p>
        </w:tc>
        <w:tc>
          <w:tcPr>
            <w:tcW w:w="2791" w:type="pct"/>
            <w:vAlign w:val="center"/>
            <w:hideMark/>
          </w:tcPr>
          <w:p w14:paraId="097D95F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1EED8C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48.300,00</w:t>
            </w:r>
          </w:p>
        </w:tc>
        <w:tc>
          <w:tcPr>
            <w:tcW w:w="590" w:type="pct"/>
            <w:vAlign w:val="center"/>
            <w:hideMark/>
          </w:tcPr>
          <w:p w14:paraId="330039E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12.000,00</w:t>
            </w:r>
          </w:p>
        </w:tc>
        <w:tc>
          <w:tcPr>
            <w:tcW w:w="496" w:type="pct"/>
            <w:vAlign w:val="center"/>
            <w:hideMark/>
          </w:tcPr>
          <w:p w14:paraId="2AB9BE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60.300,00</w:t>
            </w:r>
          </w:p>
        </w:tc>
      </w:tr>
      <w:tr w:rsidR="0024688F" w:rsidRPr="00581027" w14:paraId="3E02C25C" w14:textId="77777777" w:rsidTr="000D5424">
        <w:trPr>
          <w:trHeight w:val="20"/>
        </w:trPr>
        <w:tc>
          <w:tcPr>
            <w:tcW w:w="642" w:type="pct"/>
            <w:shd w:val="clear" w:color="E1E1FF" w:fill="E1E1FF"/>
            <w:vAlign w:val="center"/>
            <w:hideMark/>
          </w:tcPr>
          <w:p w14:paraId="4B76DF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A105220</w:t>
            </w:r>
          </w:p>
        </w:tc>
        <w:tc>
          <w:tcPr>
            <w:tcW w:w="2791" w:type="pct"/>
            <w:shd w:val="clear" w:color="E1E1FF" w:fill="E1E1FF"/>
            <w:vAlign w:val="center"/>
            <w:hideMark/>
          </w:tcPr>
          <w:p w14:paraId="2A7921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FINANCIJSKI RASHODI DJEČJE KAZALIŠTE BRANKA MIHALJEVIĆA</w:t>
            </w:r>
          </w:p>
        </w:tc>
        <w:tc>
          <w:tcPr>
            <w:tcW w:w="481" w:type="pct"/>
            <w:shd w:val="clear" w:color="E1E1FF" w:fill="E1E1FF"/>
            <w:vAlign w:val="center"/>
            <w:hideMark/>
          </w:tcPr>
          <w:p w14:paraId="040036A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shd w:val="clear" w:color="E1E1FF" w:fill="E1E1FF"/>
            <w:vAlign w:val="center"/>
            <w:hideMark/>
          </w:tcPr>
          <w:p w14:paraId="173DAC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3401A4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1CA5AF10" w14:textId="77777777" w:rsidTr="000D5424">
        <w:trPr>
          <w:trHeight w:val="20"/>
        </w:trPr>
        <w:tc>
          <w:tcPr>
            <w:tcW w:w="642" w:type="pct"/>
            <w:shd w:val="clear" w:color="FFEE75" w:fill="FFEE75"/>
            <w:vAlign w:val="center"/>
            <w:hideMark/>
          </w:tcPr>
          <w:p w14:paraId="0AE70F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5D4F3C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43D2B5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shd w:val="clear" w:color="FFEE75" w:fill="FFEE75"/>
            <w:vAlign w:val="center"/>
            <w:hideMark/>
          </w:tcPr>
          <w:p w14:paraId="058521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F500A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4D4A874A" w14:textId="77777777" w:rsidTr="000D5424">
        <w:trPr>
          <w:trHeight w:val="20"/>
        </w:trPr>
        <w:tc>
          <w:tcPr>
            <w:tcW w:w="642" w:type="pct"/>
            <w:vAlign w:val="center"/>
            <w:hideMark/>
          </w:tcPr>
          <w:p w14:paraId="1B39B7A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04850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15454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vAlign w:val="center"/>
            <w:hideMark/>
          </w:tcPr>
          <w:p w14:paraId="5B3507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C7B9D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751E4A29" w14:textId="77777777" w:rsidTr="000D5424">
        <w:trPr>
          <w:trHeight w:val="20"/>
        </w:trPr>
        <w:tc>
          <w:tcPr>
            <w:tcW w:w="642" w:type="pct"/>
            <w:vAlign w:val="center"/>
            <w:hideMark/>
          </w:tcPr>
          <w:p w14:paraId="3F3512F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7224D1C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099100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590" w:type="pct"/>
            <w:vAlign w:val="center"/>
            <w:hideMark/>
          </w:tcPr>
          <w:p w14:paraId="1AC2CD2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E44EBF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r>
      <w:tr w:rsidR="0024688F" w:rsidRPr="00581027" w14:paraId="0A633E3E" w14:textId="77777777" w:rsidTr="000D5424">
        <w:trPr>
          <w:trHeight w:val="20"/>
        </w:trPr>
        <w:tc>
          <w:tcPr>
            <w:tcW w:w="642" w:type="pct"/>
            <w:shd w:val="clear" w:color="E1E1FF" w:fill="E1E1FF"/>
            <w:vAlign w:val="center"/>
            <w:hideMark/>
          </w:tcPr>
          <w:p w14:paraId="260FED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A105221</w:t>
            </w:r>
          </w:p>
        </w:tc>
        <w:tc>
          <w:tcPr>
            <w:tcW w:w="2791" w:type="pct"/>
            <w:shd w:val="clear" w:color="E1E1FF" w:fill="E1E1FF"/>
            <w:vAlign w:val="center"/>
            <w:hideMark/>
          </w:tcPr>
          <w:p w14:paraId="4C13281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PROGRAMSKA DJELATNOST DJEČJE KAZALIŠTE BRANKA MIHALJEVIĆA</w:t>
            </w:r>
          </w:p>
        </w:tc>
        <w:tc>
          <w:tcPr>
            <w:tcW w:w="481" w:type="pct"/>
            <w:shd w:val="clear" w:color="E1E1FF" w:fill="E1E1FF"/>
            <w:vAlign w:val="center"/>
            <w:hideMark/>
          </w:tcPr>
          <w:p w14:paraId="15F6B4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140.500,00</w:t>
            </w:r>
          </w:p>
        </w:tc>
        <w:tc>
          <w:tcPr>
            <w:tcW w:w="590" w:type="pct"/>
            <w:shd w:val="clear" w:color="E1E1FF" w:fill="E1E1FF"/>
            <w:vAlign w:val="center"/>
            <w:hideMark/>
          </w:tcPr>
          <w:p w14:paraId="3464718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28.000,00</w:t>
            </w:r>
          </w:p>
        </w:tc>
        <w:tc>
          <w:tcPr>
            <w:tcW w:w="496" w:type="pct"/>
            <w:shd w:val="clear" w:color="E1E1FF" w:fill="E1E1FF"/>
            <w:vAlign w:val="center"/>
            <w:hideMark/>
          </w:tcPr>
          <w:p w14:paraId="0C6499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168.500,00</w:t>
            </w:r>
          </w:p>
        </w:tc>
      </w:tr>
      <w:tr w:rsidR="0024688F" w:rsidRPr="00581027" w14:paraId="2865714B" w14:textId="77777777" w:rsidTr="000D5424">
        <w:trPr>
          <w:trHeight w:val="20"/>
        </w:trPr>
        <w:tc>
          <w:tcPr>
            <w:tcW w:w="642" w:type="pct"/>
            <w:shd w:val="clear" w:color="FFEE75" w:fill="FFEE75"/>
            <w:vAlign w:val="center"/>
            <w:hideMark/>
          </w:tcPr>
          <w:p w14:paraId="1C5794B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6F0C8D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E556E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shd w:val="clear" w:color="FFEE75" w:fill="FFEE75"/>
            <w:vAlign w:val="center"/>
            <w:hideMark/>
          </w:tcPr>
          <w:p w14:paraId="6E7CAC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FFEAD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r>
      <w:tr w:rsidR="0024688F" w:rsidRPr="00581027" w14:paraId="41D7FD8F" w14:textId="77777777" w:rsidTr="000D5424">
        <w:trPr>
          <w:trHeight w:val="20"/>
        </w:trPr>
        <w:tc>
          <w:tcPr>
            <w:tcW w:w="642" w:type="pct"/>
            <w:vAlign w:val="center"/>
            <w:hideMark/>
          </w:tcPr>
          <w:p w14:paraId="56B80E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E0E77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BF995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vAlign w:val="center"/>
            <w:hideMark/>
          </w:tcPr>
          <w:p w14:paraId="70F2956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55B7D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r>
      <w:tr w:rsidR="0024688F" w:rsidRPr="00581027" w14:paraId="2BD8C04D" w14:textId="77777777" w:rsidTr="000D5424">
        <w:trPr>
          <w:trHeight w:val="20"/>
        </w:trPr>
        <w:tc>
          <w:tcPr>
            <w:tcW w:w="642" w:type="pct"/>
            <w:vAlign w:val="center"/>
            <w:hideMark/>
          </w:tcPr>
          <w:p w14:paraId="1627418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B088A3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1AB3B1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7106DCC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F5004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r>
      <w:tr w:rsidR="0024688F" w:rsidRPr="00581027" w14:paraId="6C56549A" w14:textId="77777777" w:rsidTr="000D5424">
        <w:trPr>
          <w:trHeight w:val="20"/>
        </w:trPr>
        <w:tc>
          <w:tcPr>
            <w:tcW w:w="642" w:type="pct"/>
            <w:shd w:val="clear" w:color="FFEE75" w:fill="FFEE75"/>
            <w:vAlign w:val="center"/>
            <w:hideMark/>
          </w:tcPr>
          <w:p w14:paraId="35560E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4169F9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1999B0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105.500,00</w:t>
            </w:r>
          </w:p>
        </w:tc>
        <w:tc>
          <w:tcPr>
            <w:tcW w:w="590" w:type="pct"/>
            <w:shd w:val="clear" w:color="FFEE75" w:fill="FFEE75"/>
            <w:vAlign w:val="center"/>
            <w:hideMark/>
          </w:tcPr>
          <w:p w14:paraId="381FE4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28.000,00</w:t>
            </w:r>
          </w:p>
        </w:tc>
        <w:tc>
          <w:tcPr>
            <w:tcW w:w="496" w:type="pct"/>
            <w:shd w:val="clear" w:color="FFEE75" w:fill="FFEE75"/>
            <w:vAlign w:val="center"/>
            <w:hideMark/>
          </w:tcPr>
          <w:p w14:paraId="3A7D19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133.500,00</w:t>
            </w:r>
          </w:p>
        </w:tc>
      </w:tr>
      <w:tr w:rsidR="0024688F" w:rsidRPr="00581027" w14:paraId="27D863B9" w14:textId="77777777" w:rsidTr="000D5424">
        <w:trPr>
          <w:trHeight w:val="20"/>
        </w:trPr>
        <w:tc>
          <w:tcPr>
            <w:tcW w:w="642" w:type="pct"/>
            <w:vAlign w:val="center"/>
            <w:hideMark/>
          </w:tcPr>
          <w:p w14:paraId="46F89A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A5C16B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9DF5E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105.500,00</w:t>
            </w:r>
          </w:p>
        </w:tc>
        <w:tc>
          <w:tcPr>
            <w:tcW w:w="590" w:type="pct"/>
            <w:vAlign w:val="center"/>
            <w:hideMark/>
          </w:tcPr>
          <w:p w14:paraId="193F7B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28.000,00</w:t>
            </w:r>
          </w:p>
        </w:tc>
        <w:tc>
          <w:tcPr>
            <w:tcW w:w="496" w:type="pct"/>
            <w:vAlign w:val="center"/>
            <w:hideMark/>
          </w:tcPr>
          <w:p w14:paraId="337EF0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133.500,00</w:t>
            </w:r>
          </w:p>
        </w:tc>
      </w:tr>
      <w:tr w:rsidR="0024688F" w:rsidRPr="00581027" w14:paraId="05A34396" w14:textId="77777777" w:rsidTr="000D5424">
        <w:trPr>
          <w:trHeight w:val="20"/>
        </w:trPr>
        <w:tc>
          <w:tcPr>
            <w:tcW w:w="642" w:type="pct"/>
            <w:vAlign w:val="center"/>
            <w:hideMark/>
          </w:tcPr>
          <w:p w14:paraId="337689A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58C60A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565BAD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105.500,00</w:t>
            </w:r>
          </w:p>
        </w:tc>
        <w:tc>
          <w:tcPr>
            <w:tcW w:w="590" w:type="pct"/>
            <w:vAlign w:val="center"/>
            <w:hideMark/>
          </w:tcPr>
          <w:p w14:paraId="3ABDBCD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28.000,00</w:t>
            </w:r>
          </w:p>
        </w:tc>
        <w:tc>
          <w:tcPr>
            <w:tcW w:w="496" w:type="pct"/>
            <w:vAlign w:val="center"/>
            <w:hideMark/>
          </w:tcPr>
          <w:p w14:paraId="1C01A1A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133.500,00</w:t>
            </w:r>
          </w:p>
        </w:tc>
      </w:tr>
      <w:tr w:rsidR="0024688F" w:rsidRPr="00581027" w14:paraId="473F1480" w14:textId="77777777" w:rsidTr="000D5424">
        <w:trPr>
          <w:trHeight w:val="20"/>
        </w:trPr>
        <w:tc>
          <w:tcPr>
            <w:tcW w:w="642" w:type="pct"/>
            <w:shd w:val="clear" w:color="FFEE75" w:fill="FFEE75"/>
            <w:vAlign w:val="center"/>
            <w:hideMark/>
          </w:tcPr>
          <w:p w14:paraId="636482A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21F4D3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486D38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c>
          <w:tcPr>
            <w:tcW w:w="590" w:type="pct"/>
            <w:shd w:val="clear" w:color="FFEE75" w:fill="FFEE75"/>
            <w:vAlign w:val="center"/>
            <w:hideMark/>
          </w:tcPr>
          <w:p w14:paraId="212FDE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46A90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r>
      <w:tr w:rsidR="0024688F" w:rsidRPr="00581027" w14:paraId="102C5A5D" w14:textId="77777777" w:rsidTr="000D5424">
        <w:trPr>
          <w:trHeight w:val="20"/>
        </w:trPr>
        <w:tc>
          <w:tcPr>
            <w:tcW w:w="642" w:type="pct"/>
            <w:vAlign w:val="center"/>
            <w:hideMark/>
          </w:tcPr>
          <w:p w14:paraId="5A023F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351AD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F6BD0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c>
          <w:tcPr>
            <w:tcW w:w="590" w:type="pct"/>
            <w:vAlign w:val="center"/>
            <w:hideMark/>
          </w:tcPr>
          <w:p w14:paraId="3630BF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71D75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r>
      <w:tr w:rsidR="0024688F" w:rsidRPr="00581027" w14:paraId="557DA5F5" w14:textId="77777777" w:rsidTr="000D5424">
        <w:trPr>
          <w:trHeight w:val="20"/>
        </w:trPr>
        <w:tc>
          <w:tcPr>
            <w:tcW w:w="642" w:type="pct"/>
            <w:vAlign w:val="center"/>
            <w:hideMark/>
          </w:tcPr>
          <w:p w14:paraId="109352A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ED6218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7D17B4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w:t>
            </w:r>
          </w:p>
        </w:tc>
        <w:tc>
          <w:tcPr>
            <w:tcW w:w="590" w:type="pct"/>
            <w:vAlign w:val="center"/>
            <w:hideMark/>
          </w:tcPr>
          <w:p w14:paraId="3A7446F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9D32D4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w:t>
            </w:r>
          </w:p>
        </w:tc>
      </w:tr>
      <w:tr w:rsidR="0024688F" w:rsidRPr="00581027" w14:paraId="62DA8972" w14:textId="77777777" w:rsidTr="000D5424">
        <w:trPr>
          <w:trHeight w:val="20"/>
        </w:trPr>
        <w:tc>
          <w:tcPr>
            <w:tcW w:w="642" w:type="pct"/>
            <w:shd w:val="clear" w:color="E1E1FF" w:fill="E1E1FF"/>
            <w:vAlign w:val="center"/>
            <w:hideMark/>
          </w:tcPr>
          <w:p w14:paraId="505490A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A105222</w:t>
            </w:r>
          </w:p>
        </w:tc>
        <w:tc>
          <w:tcPr>
            <w:tcW w:w="2791" w:type="pct"/>
            <w:shd w:val="clear" w:color="E1E1FF" w:fill="E1E1FF"/>
            <w:vAlign w:val="center"/>
            <w:hideMark/>
          </w:tcPr>
          <w:p w14:paraId="573F338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OPREMANJE DJEČJE KAZALIŠTE BRANKA MIHALJEVIĆA</w:t>
            </w:r>
          </w:p>
        </w:tc>
        <w:tc>
          <w:tcPr>
            <w:tcW w:w="481" w:type="pct"/>
            <w:shd w:val="clear" w:color="E1E1FF" w:fill="E1E1FF"/>
            <w:vAlign w:val="center"/>
            <w:hideMark/>
          </w:tcPr>
          <w:p w14:paraId="2EA8DDD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126.590,80</w:t>
            </w:r>
          </w:p>
        </w:tc>
        <w:tc>
          <w:tcPr>
            <w:tcW w:w="590" w:type="pct"/>
            <w:shd w:val="clear" w:color="E1E1FF" w:fill="E1E1FF"/>
            <w:vAlign w:val="center"/>
            <w:hideMark/>
          </w:tcPr>
          <w:p w14:paraId="1F528C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42.500,00</w:t>
            </w:r>
          </w:p>
        </w:tc>
        <w:tc>
          <w:tcPr>
            <w:tcW w:w="496" w:type="pct"/>
            <w:shd w:val="clear" w:color="E1E1FF" w:fill="E1E1FF"/>
            <w:vAlign w:val="center"/>
            <w:hideMark/>
          </w:tcPr>
          <w:p w14:paraId="3CF6CB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169.090,80</w:t>
            </w:r>
          </w:p>
        </w:tc>
      </w:tr>
      <w:tr w:rsidR="0024688F" w:rsidRPr="00581027" w14:paraId="4B5E24CB" w14:textId="77777777" w:rsidTr="000D5424">
        <w:trPr>
          <w:trHeight w:val="20"/>
        </w:trPr>
        <w:tc>
          <w:tcPr>
            <w:tcW w:w="642" w:type="pct"/>
            <w:shd w:val="clear" w:color="FFEE75" w:fill="FFEE75"/>
            <w:vAlign w:val="center"/>
            <w:hideMark/>
          </w:tcPr>
          <w:p w14:paraId="74D7D4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7103AE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4B069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590" w:type="pct"/>
            <w:shd w:val="clear" w:color="FFEE75" w:fill="FFEE75"/>
            <w:vAlign w:val="center"/>
            <w:hideMark/>
          </w:tcPr>
          <w:p w14:paraId="5EC7E1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42.500,00</w:t>
            </w:r>
          </w:p>
        </w:tc>
        <w:tc>
          <w:tcPr>
            <w:tcW w:w="496" w:type="pct"/>
            <w:shd w:val="clear" w:color="FFEE75" w:fill="FFEE75"/>
            <w:vAlign w:val="center"/>
            <w:hideMark/>
          </w:tcPr>
          <w:p w14:paraId="35103F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43.500,00</w:t>
            </w:r>
          </w:p>
        </w:tc>
      </w:tr>
      <w:tr w:rsidR="0024688F" w:rsidRPr="00581027" w14:paraId="0AE8C553" w14:textId="77777777" w:rsidTr="000D5424">
        <w:trPr>
          <w:trHeight w:val="20"/>
        </w:trPr>
        <w:tc>
          <w:tcPr>
            <w:tcW w:w="642" w:type="pct"/>
            <w:vAlign w:val="center"/>
            <w:hideMark/>
          </w:tcPr>
          <w:p w14:paraId="75B664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1410E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7C3D9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590" w:type="pct"/>
            <w:vAlign w:val="center"/>
            <w:hideMark/>
          </w:tcPr>
          <w:p w14:paraId="5F8049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42.500,00</w:t>
            </w:r>
          </w:p>
        </w:tc>
        <w:tc>
          <w:tcPr>
            <w:tcW w:w="496" w:type="pct"/>
            <w:vAlign w:val="center"/>
            <w:hideMark/>
          </w:tcPr>
          <w:p w14:paraId="578B02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43.500,00</w:t>
            </w:r>
          </w:p>
        </w:tc>
      </w:tr>
      <w:tr w:rsidR="0024688F" w:rsidRPr="00581027" w14:paraId="445DE99B" w14:textId="77777777" w:rsidTr="000D5424">
        <w:trPr>
          <w:trHeight w:val="20"/>
        </w:trPr>
        <w:tc>
          <w:tcPr>
            <w:tcW w:w="642" w:type="pct"/>
            <w:vAlign w:val="center"/>
            <w:hideMark/>
          </w:tcPr>
          <w:p w14:paraId="1EE6BDB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508268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4BA490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590" w:type="pct"/>
            <w:vAlign w:val="center"/>
            <w:hideMark/>
          </w:tcPr>
          <w:p w14:paraId="2991734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42.500,00</w:t>
            </w:r>
          </w:p>
        </w:tc>
        <w:tc>
          <w:tcPr>
            <w:tcW w:w="496" w:type="pct"/>
            <w:vAlign w:val="center"/>
            <w:hideMark/>
          </w:tcPr>
          <w:p w14:paraId="4C0058D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43.500,00</w:t>
            </w:r>
          </w:p>
        </w:tc>
      </w:tr>
      <w:tr w:rsidR="0024688F" w:rsidRPr="00581027" w14:paraId="18AC2DEF" w14:textId="77777777" w:rsidTr="000D5424">
        <w:trPr>
          <w:trHeight w:val="20"/>
        </w:trPr>
        <w:tc>
          <w:tcPr>
            <w:tcW w:w="642" w:type="pct"/>
            <w:shd w:val="clear" w:color="FFEE75" w:fill="FFEE75"/>
            <w:vAlign w:val="center"/>
            <w:hideMark/>
          </w:tcPr>
          <w:p w14:paraId="61D7B8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2BCFB9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5B0CAA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shd w:val="clear" w:color="FFEE75" w:fill="FFEE75"/>
            <w:vAlign w:val="center"/>
            <w:hideMark/>
          </w:tcPr>
          <w:p w14:paraId="0FF907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FAA05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24537D4F" w14:textId="77777777" w:rsidTr="000D5424">
        <w:trPr>
          <w:trHeight w:val="20"/>
        </w:trPr>
        <w:tc>
          <w:tcPr>
            <w:tcW w:w="642" w:type="pct"/>
            <w:vAlign w:val="center"/>
            <w:hideMark/>
          </w:tcPr>
          <w:p w14:paraId="206AFBB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347B0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03D16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vAlign w:val="center"/>
            <w:hideMark/>
          </w:tcPr>
          <w:p w14:paraId="32A5E8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1D285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44732D5E" w14:textId="77777777" w:rsidTr="000D5424">
        <w:trPr>
          <w:trHeight w:val="20"/>
        </w:trPr>
        <w:tc>
          <w:tcPr>
            <w:tcW w:w="642" w:type="pct"/>
            <w:vAlign w:val="center"/>
            <w:hideMark/>
          </w:tcPr>
          <w:p w14:paraId="31FAF37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35B568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2125BC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590" w:type="pct"/>
            <w:vAlign w:val="center"/>
            <w:hideMark/>
          </w:tcPr>
          <w:p w14:paraId="7557644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4AF4EE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1B716527" w14:textId="77777777" w:rsidTr="000D5424">
        <w:trPr>
          <w:trHeight w:val="20"/>
        </w:trPr>
        <w:tc>
          <w:tcPr>
            <w:tcW w:w="642" w:type="pct"/>
            <w:shd w:val="clear" w:color="FFFF97" w:fill="FFFF97"/>
            <w:vAlign w:val="center"/>
            <w:hideMark/>
          </w:tcPr>
          <w:p w14:paraId="11A0382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4.8.1.</w:t>
            </w:r>
          </w:p>
        </w:tc>
        <w:tc>
          <w:tcPr>
            <w:tcW w:w="2791" w:type="pct"/>
            <w:shd w:val="clear" w:color="FFFF97" w:fill="FFFF97"/>
            <w:vAlign w:val="center"/>
            <w:hideMark/>
          </w:tcPr>
          <w:p w14:paraId="4A9620A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PK - preneseni višak</w:t>
            </w:r>
          </w:p>
        </w:tc>
        <w:tc>
          <w:tcPr>
            <w:tcW w:w="481" w:type="pct"/>
            <w:shd w:val="clear" w:color="FFFF97" w:fill="FFFF97"/>
            <w:vAlign w:val="center"/>
            <w:hideMark/>
          </w:tcPr>
          <w:p w14:paraId="7C7093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5.090,80</w:t>
            </w:r>
          </w:p>
        </w:tc>
        <w:tc>
          <w:tcPr>
            <w:tcW w:w="590" w:type="pct"/>
            <w:shd w:val="clear" w:color="FFFF97" w:fill="FFFF97"/>
            <w:vAlign w:val="center"/>
            <w:hideMark/>
          </w:tcPr>
          <w:p w14:paraId="05C8D2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0450664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5.090,80</w:t>
            </w:r>
          </w:p>
        </w:tc>
      </w:tr>
      <w:tr w:rsidR="0024688F" w:rsidRPr="00581027" w14:paraId="26BD4B88" w14:textId="77777777" w:rsidTr="000D5424">
        <w:trPr>
          <w:trHeight w:val="20"/>
        </w:trPr>
        <w:tc>
          <w:tcPr>
            <w:tcW w:w="642" w:type="pct"/>
            <w:vAlign w:val="center"/>
            <w:hideMark/>
          </w:tcPr>
          <w:p w14:paraId="6842401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0A191A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15E02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5.090,80</w:t>
            </w:r>
          </w:p>
        </w:tc>
        <w:tc>
          <w:tcPr>
            <w:tcW w:w="590" w:type="pct"/>
            <w:vAlign w:val="center"/>
            <w:hideMark/>
          </w:tcPr>
          <w:p w14:paraId="6E8EBC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4D4E7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5.090,80</w:t>
            </w:r>
          </w:p>
        </w:tc>
      </w:tr>
      <w:tr w:rsidR="0024688F" w:rsidRPr="00581027" w14:paraId="373B1E27" w14:textId="77777777" w:rsidTr="000D5424">
        <w:trPr>
          <w:trHeight w:val="20"/>
        </w:trPr>
        <w:tc>
          <w:tcPr>
            <w:tcW w:w="642" w:type="pct"/>
            <w:vAlign w:val="center"/>
            <w:hideMark/>
          </w:tcPr>
          <w:p w14:paraId="47076B6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2B06E2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57F24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5.090,80</w:t>
            </w:r>
          </w:p>
        </w:tc>
        <w:tc>
          <w:tcPr>
            <w:tcW w:w="590" w:type="pct"/>
            <w:vAlign w:val="center"/>
            <w:hideMark/>
          </w:tcPr>
          <w:p w14:paraId="39BACEB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E97F91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5.090,80</w:t>
            </w:r>
          </w:p>
        </w:tc>
      </w:tr>
      <w:tr w:rsidR="0024688F" w:rsidRPr="00581027" w14:paraId="2786863C" w14:textId="77777777" w:rsidTr="000D5424">
        <w:trPr>
          <w:trHeight w:val="20"/>
        </w:trPr>
        <w:tc>
          <w:tcPr>
            <w:tcW w:w="642" w:type="pct"/>
            <w:shd w:val="clear" w:color="FFEE75" w:fill="FFEE75"/>
            <w:vAlign w:val="center"/>
            <w:hideMark/>
          </w:tcPr>
          <w:p w14:paraId="720086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192B15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24D358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c>
          <w:tcPr>
            <w:tcW w:w="590" w:type="pct"/>
            <w:shd w:val="clear" w:color="FFEE75" w:fill="FFEE75"/>
            <w:vAlign w:val="center"/>
            <w:hideMark/>
          </w:tcPr>
          <w:p w14:paraId="5AF4637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C983D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3C976153" w14:textId="77777777" w:rsidTr="000D5424">
        <w:trPr>
          <w:trHeight w:val="20"/>
        </w:trPr>
        <w:tc>
          <w:tcPr>
            <w:tcW w:w="642" w:type="pct"/>
            <w:vAlign w:val="center"/>
            <w:hideMark/>
          </w:tcPr>
          <w:p w14:paraId="6ED8735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0CE2F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0FEE3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c>
          <w:tcPr>
            <w:tcW w:w="590" w:type="pct"/>
            <w:vAlign w:val="center"/>
            <w:hideMark/>
          </w:tcPr>
          <w:p w14:paraId="4D717E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5FD97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15C444CF" w14:textId="77777777" w:rsidTr="000D5424">
        <w:trPr>
          <w:trHeight w:val="20"/>
        </w:trPr>
        <w:tc>
          <w:tcPr>
            <w:tcW w:w="642" w:type="pct"/>
            <w:vAlign w:val="center"/>
            <w:hideMark/>
          </w:tcPr>
          <w:p w14:paraId="167D841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84074F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BD4EE9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c>
          <w:tcPr>
            <w:tcW w:w="590" w:type="pct"/>
            <w:vAlign w:val="center"/>
            <w:hideMark/>
          </w:tcPr>
          <w:p w14:paraId="02D116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A5EE6A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r>
      <w:tr w:rsidR="0024688F" w:rsidRPr="00581027" w14:paraId="75B168F6" w14:textId="77777777" w:rsidTr="000D5424">
        <w:trPr>
          <w:trHeight w:val="20"/>
        </w:trPr>
        <w:tc>
          <w:tcPr>
            <w:tcW w:w="642" w:type="pct"/>
            <w:shd w:val="clear" w:color="FFEE75" w:fill="FFEE75"/>
            <w:vAlign w:val="center"/>
            <w:hideMark/>
          </w:tcPr>
          <w:p w14:paraId="2590680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7.5.</w:t>
            </w:r>
          </w:p>
        </w:tc>
        <w:tc>
          <w:tcPr>
            <w:tcW w:w="2791" w:type="pct"/>
            <w:shd w:val="clear" w:color="FFEE75" w:fill="FFEE75"/>
            <w:vAlign w:val="center"/>
            <w:hideMark/>
          </w:tcPr>
          <w:p w14:paraId="2FF3C28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nefinanc. imovine-proračunski korisnici</w:t>
            </w:r>
          </w:p>
        </w:tc>
        <w:tc>
          <w:tcPr>
            <w:tcW w:w="481" w:type="pct"/>
            <w:shd w:val="clear" w:color="FFEE75" w:fill="FFEE75"/>
            <w:vAlign w:val="center"/>
            <w:hideMark/>
          </w:tcPr>
          <w:p w14:paraId="357AF4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shd w:val="clear" w:color="FFEE75" w:fill="FFEE75"/>
            <w:vAlign w:val="center"/>
            <w:hideMark/>
          </w:tcPr>
          <w:p w14:paraId="490216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0227A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25E2350E" w14:textId="77777777" w:rsidTr="000D5424">
        <w:trPr>
          <w:trHeight w:val="20"/>
        </w:trPr>
        <w:tc>
          <w:tcPr>
            <w:tcW w:w="642" w:type="pct"/>
            <w:vAlign w:val="center"/>
            <w:hideMark/>
          </w:tcPr>
          <w:p w14:paraId="3214AB9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E06997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E394D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590" w:type="pct"/>
            <w:vAlign w:val="center"/>
            <w:hideMark/>
          </w:tcPr>
          <w:p w14:paraId="376401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29CD6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63F1D3E1" w14:textId="77777777" w:rsidTr="000D5424">
        <w:trPr>
          <w:trHeight w:val="20"/>
        </w:trPr>
        <w:tc>
          <w:tcPr>
            <w:tcW w:w="642" w:type="pct"/>
            <w:vAlign w:val="center"/>
            <w:hideMark/>
          </w:tcPr>
          <w:p w14:paraId="721A22C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FB49A6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E93921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590" w:type="pct"/>
            <w:vAlign w:val="center"/>
            <w:hideMark/>
          </w:tcPr>
          <w:p w14:paraId="7E5788B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F25B08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r>
      <w:tr w:rsidR="0024688F" w:rsidRPr="00581027" w14:paraId="0D403FF4" w14:textId="77777777" w:rsidTr="000D5424">
        <w:trPr>
          <w:trHeight w:val="20"/>
        </w:trPr>
        <w:tc>
          <w:tcPr>
            <w:tcW w:w="642" w:type="pct"/>
            <w:shd w:val="clear" w:color="E1E1FF" w:fill="E1E1FF"/>
            <w:vAlign w:val="center"/>
            <w:hideMark/>
          </w:tcPr>
          <w:p w14:paraId="4F5A38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K105202</w:t>
            </w:r>
          </w:p>
        </w:tc>
        <w:tc>
          <w:tcPr>
            <w:tcW w:w="2791" w:type="pct"/>
            <w:shd w:val="clear" w:color="E1E1FF" w:fill="E1E1FF"/>
            <w:vAlign w:val="center"/>
            <w:hideMark/>
          </w:tcPr>
          <w:p w14:paraId="533397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ENERGETSKA OBNOVA DJEČJE KAZALIŠTE BRANKA MIHALJEVIĆA</w:t>
            </w:r>
          </w:p>
        </w:tc>
        <w:tc>
          <w:tcPr>
            <w:tcW w:w="481" w:type="pct"/>
            <w:shd w:val="clear" w:color="E1E1FF" w:fill="E1E1FF"/>
            <w:vAlign w:val="center"/>
            <w:hideMark/>
          </w:tcPr>
          <w:p w14:paraId="7D4F69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116.480,00</w:t>
            </w:r>
          </w:p>
        </w:tc>
        <w:tc>
          <w:tcPr>
            <w:tcW w:w="590" w:type="pct"/>
            <w:shd w:val="clear" w:color="E1E1FF" w:fill="E1E1FF"/>
            <w:vAlign w:val="center"/>
            <w:hideMark/>
          </w:tcPr>
          <w:p w14:paraId="6A87561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15.965,00</w:t>
            </w:r>
          </w:p>
        </w:tc>
        <w:tc>
          <w:tcPr>
            <w:tcW w:w="496" w:type="pct"/>
            <w:shd w:val="clear" w:color="E1E1FF" w:fill="E1E1FF"/>
            <w:vAlign w:val="center"/>
            <w:hideMark/>
          </w:tcPr>
          <w:p w14:paraId="64FE5CF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132.445,00</w:t>
            </w:r>
          </w:p>
        </w:tc>
      </w:tr>
      <w:tr w:rsidR="0024688F" w:rsidRPr="00581027" w14:paraId="317AF3F4" w14:textId="77777777" w:rsidTr="000D5424">
        <w:trPr>
          <w:trHeight w:val="20"/>
        </w:trPr>
        <w:tc>
          <w:tcPr>
            <w:tcW w:w="642" w:type="pct"/>
            <w:shd w:val="clear" w:color="FFEE75" w:fill="FFEE75"/>
            <w:vAlign w:val="center"/>
            <w:hideMark/>
          </w:tcPr>
          <w:p w14:paraId="74E2222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245C41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9811C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28.980,00</w:t>
            </w:r>
          </w:p>
        </w:tc>
        <w:tc>
          <w:tcPr>
            <w:tcW w:w="590" w:type="pct"/>
            <w:shd w:val="clear" w:color="FFEE75" w:fill="FFEE75"/>
            <w:vAlign w:val="center"/>
            <w:hideMark/>
          </w:tcPr>
          <w:p w14:paraId="1934C1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7FBC9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28.980,00</w:t>
            </w:r>
          </w:p>
        </w:tc>
      </w:tr>
      <w:tr w:rsidR="0024688F" w:rsidRPr="00581027" w14:paraId="405C5DD2" w14:textId="77777777" w:rsidTr="000D5424">
        <w:trPr>
          <w:trHeight w:val="20"/>
        </w:trPr>
        <w:tc>
          <w:tcPr>
            <w:tcW w:w="642" w:type="pct"/>
            <w:vAlign w:val="center"/>
            <w:hideMark/>
          </w:tcPr>
          <w:p w14:paraId="54EDAFF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D850FF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4C16F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c>
          <w:tcPr>
            <w:tcW w:w="590" w:type="pct"/>
            <w:vAlign w:val="center"/>
            <w:hideMark/>
          </w:tcPr>
          <w:p w14:paraId="7BE486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919DD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w:t>
            </w:r>
          </w:p>
        </w:tc>
      </w:tr>
      <w:tr w:rsidR="0024688F" w:rsidRPr="00581027" w14:paraId="323550F0" w14:textId="77777777" w:rsidTr="000D5424">
        <w:trPr>
          <w:trHeight w:val="20"/>
        </w:trPr>
        <w:tc>
          <w:tcPr>
            <w:tcW w:w="642" w:type="pct"/>
            <w:vAlign w:val="center"/>
            <w:hideMark/>
          </w:tcPr>
          <w:p w14:paraId="32882A0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CC198E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A14870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590" w:type="pct"/>
            <w:vAlign w:val="center"/>
            <w:hideMark/>
          </w:tcPr>
          <w:p w14:paraId="208CE39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804261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r>
      <w:tr w:rsidR="0024688F" w:rsidRPr="00581027" w14:paraId="18A61842" w14:textId="77777777" w:rsidTr="000D5424">
        <w:trPr>
          <w:trHeight w:val="20"/>
        </w:trPr>
        <w:tc>
          <w:tcPr>
            <w:tcW w:w="642" w:type="pct"/>
            <w:vAlign w:val="center"/>
            <w:hideMark/>
          </w:tcPr>
          <w:p w14:paraId="426EDD3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22901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A374D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26.480,00</w:t>
            </w:r>
          </w:p>
        </w:tc>
        <w:tc>
          <w:tcPr>
            <w:tcW w:w="590" w:type="pct"/>
            <w:vAlign w:val="center"/>
            <w:hideMark/>
          </w:tcPr>
          <w:p w14:paraId="66B61E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3B8EE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26.480,00</w:t>
            </w:r>
          </w:p>
        </w:tc>
      </w:tr>
      <w:tr w:rsidR="0024688F" w:rsidRPr="00581027" w14:paraId="6F44BE16" w14:textId="77777777" w:rsidTr="000D5424">
        <w:trPr>
          <w:trHeight w:val="20"/>
        </w:trPr>
        <w:tc>
          <w:tcPr>
            <w:tcW w:w="642" w:type="pct"/>
            <w:vAlign w:val="center"/>
            <w:hideMark/>
          </w:tcPr>
          <w:p w14:paraId="36FD6A2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32DD38C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6BD7D40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26.480,00</w:t>
            </w:r>
          </w:p>
        </w:tc>
        <w:tc>
          <w:tcPr>
            <w:tcW w:w="590" w:type="pct"/>
            <w:vAlign w:val="center"/>
            <w:hideMark/>
          </w:tcPr>
          <w:p w14:paraId="51EDF10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04557C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26.480,00</w:t>
            </w:r>
          </w:p>
        </w:tc>
      </w:tr>
      <w:tr w:rsidR="0024688F" w:rsidRPr="00581027" w14:paraId="0B6C9770" w14:textId="77777777" w:rsidTr="000D5424">
        <w:trPr>
          <w:trHeight w:val="20"/>
        </w:trPr>
        <w:tc>
          <w:tcPr>
            <w:tcW w:w="642" w:type="pct"/>
            <w:shd w:val="clear" w:color="FFFF97" w:fill="FFFF97"/>
            <w:vAlign w:val="center"/>
            <w:hideMark/>
          </w:tcPr>
          <w:p w14:paraId="3B3D419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1.1.4</w:t>
            </w:r>
          </w:p>
        </w:tc>
        <w:tc>
          <w:tcPr>
            <w:tcW w:w="2791" w:type="pct"/>
            <w:shd w:val="clear" w:color="FFFF97" w:fill="FFFF97"/>
            <w:vAlign w:val="center"/>
            <w:hideMark/>
          </w:tcPr>
          <w:p w14:paraId="3808F69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 - proračunski korisnici</w:t>
            </w:r>
          </w:p>
        </w:tc>
        <w:tc>
          <w:tcPr>
            <w:tcW w:w="481" w:type="pct"/>
            <w:shd w:val="clear" w:color="FFFF97" w:fill="FFFF97"/>
            <w:vAlign w:val="center"/>
            <w:hideMark/>
          </w:tcPr>
          <w:p w14:paraId="4AEA0C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FF97" w:fill="FFFF97"/>
            <w:vAlign w:val="center"/>
            <w:hideMark/>
          </w:tcPr>
          <w:p w14:paraId="0FE5C3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15.965,00</w:t>
            </w:r>
          </w:p>
        </w:tc>
        <w:tc>
          <w:tcPr>
            <w:tcW w:w="496" w:type="pct"/>
            <w:shd w:val="clear" w:color="FFFF97" w:fill="FFFF97"/>
            <w:vAlign w:val="center"/>
            <w:hideMark/>
          </w:tcPr>
          <w:p w14:paraId="7C8813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15.965,00</w:t>
            </w:r>
          </w:p>
        </w:tc>
      </w:tr>
      <w:tr w:rsidR="0024688F" w:rsidRPr="00581027" w14:paraId="4187E20E" w14:textId="77777777" w:rsidTr="000D5424">
        <w:trPr>
          <w:trHeight w:val="20"/>
        </w:trPr>
        <w:tc>
          <w:tcPr>
            <w:tcW w:w="642" w:type="pct"/>
            <w:vAlign w:val="center"/>
            <w:hideMark/>
          </w:tcPr>
          <w:p w14:paraId="5FFA4FD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0D5049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71E75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56910B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15.345,00</w:t>
            </w:r>
          </w:p>
        </w:tc>
        <w:tc>
          <w:tcPr>
            <w:tcW w:w="496" w:type="pct"/>
            <w:vAlign w:val="center"/>
            <w:hideMark/>
          </w:tcPr>
          <w:p w14:paraId="1574EB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15.345,00</w:t>
            </w:r>
          </w:p>
        </w:tc>
      </w:tr>
      <w:tr w:rsidR="0024688F" w:rsidRPr="00581027" w14:paraId="18114968" w14:textId="77777777" w:rsidTr="000D5424">
        <w:trPr>
          <w:trHeight w:val="20"/>
        </w:trPr>
        <w:tc>
          <w:tcPr>
            <w:tcW w:w="642" w:type="pct"/>
            <w:vAlign w:val="center"/>
            <w:hideMark/>
          </w:tcPr>
          <w:p w14:paraId="14F81C3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D5F176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4110DA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6D458D9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15.345,00</w:t>
            </w:r>
          </w:p>
        </w:tc>
        <w:tc>
          <w:tcPr>
            <w:tcW w:w="496" w:type="pct"/>
            <w:vAlign w:val="center"/>
            <w:hideMark/>
          </w:tcPr>
          <w:p w14:paraId="2055D67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15.345,00</w:t>
            </w:r>
          </w:p>
        </w:tc>
      </w:tr>
      <w:tr w:rsidR="0024688F" w:rsidRPr="00581027" w14:paraId="55EA057B" w14:textId="77777777" w:rsidTr="000D5424">
        <w:trPr>
          <w:trHeight w:val="20"/>
        </w:trPr>
        <w:tc>
          <w:tcPr>
            <w:tcW w:w="642" w:type="pct"/>
            <w:vAlign w:val="center"/>
            <w:hideMark/>
          </w:tcPr>
          <w:p w14:paraId="6A39DAC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4</w:t>
            </w:r>
          </w:p>
        </w:tc>
        <w:tc>
          <w:tcPr>
            <w:tcW w:w="2791" w:type="pct"/>
            <w:vAlign w:val="center"/>
            <w:hideMark/>
          </w:tcPr>
          <w:p w14:paraId="488A96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7AB4C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51A024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620,00</w:t>
            </w:r>
          </w:p>
        </w:tc>
        <w:tc>
          <w:tcPr>
            <w:tcW w:w="496" w:type="pct"/>
            <w:vAlign w:val="center"/>
            <w:hideMark/>
          </w:tcPr>
          <w:p w14:paraId="07AEBF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620,00</w:t>
            </w:r>
          </w:p>
        </w:tc>
      </w:tr>
      <w:tr w:rsidR="0024688F" w:rsidRPr="00581027" w14:paraId="51AE34DF" w14:textId="77777777" w:rsidTr="000D5424">
        <w:trPr>
          <w:trHeight w:val="20"/>
        </w:trPr>
        <w:tc>
          <w:tcPr>
            <w:tcW w:w="642" w:type="pct"/>
            <w:vAlign w:val="center"/>
            <w:hideMark/>
          </w:tcPr>
          <w:p w14:paraId="0DE1267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118E44F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19F9142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03879E4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620,00</w:t>
            </w:r>
          </w:p>
        </w:tc>
        <w:tc>
          <w:tcPr>
            <w:tcW w:w="496" w:type="pct"/>
            <w:vAlign w:val="center"/>
            <w:hideMark/>
          </w:tcPr>
          <w:p w14:paraId="04D099F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620,00</w:t>
            </w:r>
          </w:p>
        </w:tc>
      </w:tr>
      <w:tr w:rsidR="0024688F" w:rsidRPr="00581027" w14:paraId="093749C2" w14:textId="77777777" w:rsidTr="000D5424">
        <w:trPr>
          <w:trHeight w:val="20"/>
        </w:trPr>
        <w:tc>
          <w:tcPr>
            <w:tcW w:w="642" w:type="pct"/>
            <w:shd w:val="clear" w:color="FFEE75" w:fill="FFEE75"/>
            <w:vAlign w:val="center"/>
            <w:hideMark/>
          </w:tcPr>
          <w:p w14:paraId="232F41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5.9.</w:t>
            </w:r>
          </w:p>
        </w:tc>
        <w:tc>
          <w:tcPr>
            <w:tcW w:w="2791" w:type="pct"/>
            <w:shd w:val="clear" w:color="FFEE75" w:fill="FFEE75"/>
            <w:vAlign w:val="center"/>
            <w:hideMark/>
          </w:tcPr>
          <w:p w14:paraId="66DF7B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proračunski korisnici</w:t>
            </w:r>
          </w:p>
        </w:tc>
        <w:tc>
          <w:tcPr>
            <w:tcW w:w="481" w:type="pct"/>
            <w:shd w:val="clear" w:color="FFEE75" w:fill="FFEE75"/>
            <w:vAlign w:val="center"/>
            <w:hideMark/>
          </w:tcPr>
          <w:p w14:paraId="26822C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87.500,00</w:t>
            </w:r>
          </w:p>
        </w:tc>
        <w:tc>
          <w:tcPr>
            <w:tcW w:w="590" w:type="pct"/>
            <w:shd w:val="clear" w:color="FFEE75" w:fill="FFEE75"/>
            <w:vAlign w:val="center"/>
            <w:hideMark/>
          </w:tcPr>
          <w:p w14:paraId="6AFA89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8741A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87.500,00</w:t>
            </w:r>
          </w:p>
        </w:tc>
      </w:tr>
      <w:tr w:rsidR="0024688F" w:rsidRPr="00581027" w14:paraId="081222A6" w14:textId="77777777" w:rsidTr="000D5424">
        <w:trPr>
          <w:trHeight w:val="20"/>
        </w:trPr>
        <w:tc>
          <w:tcPr>
            <w:tcW w:w="642" w:type="pct"/>
            <w:vAlign w:val="center"/>
            <w:hideMark/>
          </w:tcPr>
          <w:p w14:paraId="2915572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2BDCF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6C3F6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13.000,00</w:t>
            </w:r>
          </w:p>
        </w:tc>
        <w:tc>
          <w:tcPr>
            <w:tcW w:w="590" w:type="pct"/>
            <w:vAlign w:val="center"/>
            <w:hideMark/>
          </w:tcPr>
          <w:p w14:paraId="16D963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CC7CD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13.000,00</w:t>
            </w:r>
          </w:p>
        </w:tc>
      </w:tr>
      <w:tr w:rsidR="0024688F" w:rsidRPr="00581027" w14:paraId="262B0B55" w14:textId="77777777" w:rsidTr="000D5424">
        <w:trPr>
          <w:trHeight w:val="20"/>
        </w:trPr>
        <w:tc>
          <w:tcPr>
            <w:tcW w:w="642" w:type="pct"/>
            <w:vAlign w:val="center"/>
            <w:hideMark/>
          </w:tcPr>
          <w:p w14:paraId="3AC7F34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3CBB9E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9A718E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13.000,00</w:t>
            </w:r>
          </w:p>
        </w:tc>
        <w:tc>
          <w:tcPr>
            <w:tcW w:w="590" w:type="pct"/>
            <w:vAlign w:val="center"/>
            <w:hideMark/>
          </w:tcPr>
          <w:p w14:paraId="7A73FF4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F1650E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13.000,00</w:t>
            </w:r>
          </w:p>
        </w:tc>
      </w:tr>
      <w:tr w:rsidR="0024688F" w:rsidRPr="00581027" w14:paraId="566AD94A" w14:textId="77777777" w:rsidTr="000D5424">
        <w:trPr>
          <w:trHeight w:val="20"/>
        </w:trPr>
        <w:tc>
          <w:tcPr>
            <w:tcW w:w="642" w:type="pct"/>
            <w:vAlign w:val="center"/>
            <w:hideMark/>
          </w:tcPr>
          <w:p w14:paraId="5C5E8C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22FB6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B6D96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74.500,00</w:t>
            </w:r>
          </w:p>
        </w:tc>
        <w:tc>
          <w:tcPr>
            <w:tcW w:w="590" w:type="pct"/>
            <w:vAlign w:val="center"/>
            <w:hideMark/>
          </w:tcPr>
          <w:p w14:paraId="66317E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3BD0B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74.500,00</w:t>
            </w:r>
          </w:p>
        </w:tc>
      </w:tr>
      <w:tr w:rsidR="0024688F" w:rsidRPr="00581027" w14:paraId="5E4111F0" w14:textId="77777777" w:rsidTr="000D5424">
        <w:trPr>
          <w:trHeight w:val="20"/>
        </w:trPr>
        <w:tc>
          <w:tcPr>
            <w:tcW w:w="642" w:type="pct"/>
            <w:vAlign w:val="center"/>
            <w:hideMark/>
          </w:tcPr>
          <w:p w14:paraId="5C1EBD2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24C6AA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68A3389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74.500,00</w:t>
            </w:r>
          </w:p>
        </w:tc>
        <w:tc>
          <w:tcPr>
            <w:tcW w:w="590" w:type="pct"/>
            <w:vAlign w:val="center"/>
            <w:hideMark/>
          </w:tcPr>
          <w:p w14:paraId="58BEE91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F0141A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74.500,00</w:t>
            </w:r>
          </w:p>
        </w:tc>
      </w:tr>
      <w:tr w:rsidR="0024688F" w:rsidRPr="00581027" w14:paraId="46D7F91F" w14:textId="77777777" w:rsidTr="000D5424">
        <w:trPr>
          <w:trHeight w:val="20"/>
        </w:trPr>
        <w:tc>
          <w:tcPr>
            <w:tcW w:w="642" w:type="pct"/>
            <w:shd w:val="clear" w:color="E1E1FF" w:fill="E1E1FF"/>
            <w:vAlign w:val="center"/>
            <w:hideMark/>
          </w:tcPr>
          <w:p w14:paraId="015A15B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T105204</w:t>
            </w:r>
          </w:p>
        </w:tc>
        <w:tc>
          <w:tcPr>
            <w:tcW w:w="2791" w:type="pct"/>
            <w:shd w:val="clear" w:color="E1E1FF" w:fill="E1E1FF"/>
            <w:vAlign w:val="center"/>
            <w:hideMark/>
          </w:tcPr>
          <w:p w14:paraId="77FF7B5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SLUK</w:t>
            </w:r>
          </w:p>
        </w:tc>
        <w:tc>
          <w:tcPr>
            <w:tcW w:w="481" w:type="pct"/>
            <w:shd w:val="clear" w:color="E1E1FF" w:fill="E1E1FF"/>
            <w:vAlign w:val="center"/>
            <w:hideMark/>
          </w:tcPr>
          <w:p w14:paraId="1F2BE0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37.000,00</w:t>
            </w:r>
          </w:p>
        </w:tc>
        <w:tc>
          <w:tcPr>
            <w:tcW w:w="590" w:type="pct"/>
            <w:shd w:val="clear" w:color="E1E1FF" w:fill="E1E1FF"/>
            <w:vAlign w:val="center"/>
            <w:hideMark/>
          </w:tcPr>
          <w:p w14:paraId="715CB5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w:t>
            </w:r>
          </w:p>
        </w:tc>
        <w:tc>
          <w:tcPr>
            <w:tcW w:w="496" w:type="pct"/>
            <w:shd w:val="clear" w:color="E1E1FF" w:fill="E1E1FF"/>
            <w:vAlign w:val="center"/>
            <w:hideMark/>
          </w:tcPr>
          <w:p w14:paraId="0CA8E7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29.000,00</w:t>
            </w:r>
          </w:p>
        </w:tc>
      </w:tr>
      <w:tr w:rsidR="0024688F" w:rsidRPr="00581027" w14:paraId="023CA298" w14:textId="77777777" w:rsidTr="000D5424">
        <w:trPr>
          <w:trHeight w:val="20"/>
        </w:trPr>
        <w:tc>
          <w:tcPr>
            <w:tcW w:w="642" w:type="pct"/>
            <w:shd w:val="clear" w:color="FFEE75" w:fill="FFEE75"/>
            <w:vAlign w:val="center"/>
            <w:hideMark/>
          </w:tcPr>
          <w:p w14:paraId="667D06E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57EDA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E9739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27.000,00</w:t>
            </w:r>
          </w:p>
        </w:tc>
        <w:tc>
          <w:tcPr>
            <w:tcW w:w="590" w:type="pct"/>
            <w:shd w:val="clear" w:color="FFEE75" w:fill="FFEE75"/>
            <w:vAlign w:val="center"/>
            <w:hideMark/>
          </w:tcPr>
          <w:p w14:paraId="1A92F3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28137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27.000,00</w:t>
            </w:r>
          </w:p>
        </w:tc>
      </w:tr>
      <w:tr w:rsidR="0024688F" w:rsidRPr="00581027" w14:paraId="5E3C1211" w14:textId="77777777" w:rsidTr="000D5424">
        <w:trPr>
          <w:trHeight w:val="20"/>
        </w:trPr>
        <w:tc>
          <w:tcPr>
            <w:tcW w:w="642" w:type="pct"/>
            <w:vAlign w:val="center"/>
            <w:hideMark/>
          </w:tcPr>
          <w:p w14:paraId="6B36658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0E2C5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6B59F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27.000,00</w:t>
            </w:r>
          </w:p>
        </w:tc>
        <w:tc>
          <w:tcPr>
            <w:tcW w:w="590" w:type="pct"/>
            <w:vAlign w:val="center"/>
            <w:hideMark/>
          </w:tcPr>
          <w:p w14:paraId="70A2E8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4D158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27.000,00</w:t>
            </w:r>
          </w:p>
        </w:tc>
      </w:tr>
      <w:tr w:rsidR="0024688F" w:rsidRPr="00581027" w14:paraId="0B7ED592" w14:textId="77777777" w:rsidTr="000D5424">
        <w:trPr>
          <w:trHeight w:val="20"/>
        </w:trPr>
        <w:tc>
          <w:tcPr>
            <w:tcW w:w="642" w:type="pct"/>
            <w:vAlign w:val="center"/>
            <w:hideMark/>
          </w:tcPr>
          <w:p w14:paraId="418DF68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E37AFD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962F08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27.000,00</w:t>
            </w:r>
          </w:p>
        </w:tc>
        <w:tc>
          <w:tcPr>
            <w:tcW w:w="590" w:type="pct"/>
            <w:vAlign w:val="center"/>
            <w:hideMark/>
          </w:tcPr>
          <w:p w14:paraId="23B14D5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3F00F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27.000,00</w:t>
            </w:r>
          </w:p>
        </w:tc>
      </w:tr>
      <w:tr w:rsidR="0024688F" w:rsidRPr="00581027" w14:paraId="2CE2F288" w14:textId="77777777" w:rsidTr="000D5424">
        <w:trPr>
          <w:trHeight w:val="20"/>
        </w:trPr>
        <w:tc>
          <w:tcPr>
            <w:tcW w:w="642" w:type="pct"/>
            <w:shd w:val="clear" w:color="FFEE75" w:fill="FFEE75"/>
            <w:vAlign w:val="center"/>
            <w:hideMark/>
          </w:tcPr>
          <w:p w14:paraId="1BD4061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4.8.</w:t>
            </w:r>
          </w:p>
        </w:tc>
        <w:tc>
          <w:tcPr>
            <w:tcW w:w="2791" w:type="pct"/>
            <w:shd w:val="clear" w:color="FFEE75" w:fill="FFEE75"/>
            <w:vAlign w:val="center"/>
            <w:hideMark/>
          </w:tcPr>
          <w:p w14:paraId="2FF9DE0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 - proračunski korisnici</w:t>
            </w:r>
          </w:p>
        </w:tc>
        <w:tc>
          <w:tcPr>
            <w:tcW w:w="481" w:type="pct"/>
            <w:shd w:val="clear" w:color="FFEE75" w:fill="FFEE75"/>
            <w:vAlign w:val="center"/>
            <w:hideMark/>
          </w:tcPr>
          <w:p w14:paraId="1FC82F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shd w:val="clear" w:color="FFEE75" w:fill="FFEE75"/>
            <w:vAlign w:val="center"/>
            <w:hideMark/>
          </w:tcPr>
          <w:p w14:paraId="5DCD63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w:t>
            </w:r>
          </w:p>
        </w:tc>
        <w:tc>
          <w:tcPr>
            <w:tcW w:w="496" w:type="pct"/>
            <w:shd w:val="clear" w:color="FFEE75" w:fill="FFEE75"/>
            <w:vAlign w:val="center"/>
            <w:hideMark/>
          </w:tcPr>
          <w:p w14:paraId="2B81C8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7A0C4E8B" w14:textId="77777777" w:rsidTr="000D5424">
        <w:trPr>
          <w:trHeight w:val="20"/>
        </w:trPr>
        <w:tc>
          <w:tcPr>
            <w:tcW w:w="642" w:type="pct"/>
            <w:vAlign w:val="center"/>
            <w:hideMark/>
          </w:tcPr>
          <w:p w14:paraId="197F244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D9F55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495EDC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vAlign w:val="center"/>
            <w:hideMark/>
          </w:tcPr>
          <w:p w14:paraId="26CF1B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w:t>
            </w:r>
          </w:p>
        </w:tc>
        <w:tc>
          <w:tcPr>
            <w:tcW w:w="496" w:type="pct"/>
            <w:vAlign w:val="center"/>
            <w:hideMark/>
          </w:tcPr>
          <w:p w14:paraId="725320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43DFAB9B" w14:textId="77777777" w:rsidTr="000D5424">
        <w:trPr>
          <w:trHeight w:val="20"/>
        </w:trPr>
        <w:tc>
          <w:tcPr>
            <w:tcW w:w="642" w:type="pct"/>
            <w:vAlign w:val="center"/>
            <w:hideMark/>
          </w:tcPr>
          <w:p w14:paraId="452E197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493C48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3E6F77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4EAF445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-8.000,00</w:t>
            </w:r>
          </w:p>
        </w:tc>
        <w:tc>
          <w:tcPr>
            <w:tcW w:w="496" w:type="pct"/>
            <w:vAlign w:val="center"/>
            <w:hideMark/>
          </w:tcPr>
          <w:p w14:paraId="34DE012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r>
      <w:tr w:rsidR="0024688F" w:rsidRPr="00581027" w14:paraId="478C3289" w14:textId="77777777" w:rsidTr="000D5424">
        <w:trPr>
          <w:trHeight w:val="20"/>
        </w:trPr>
        <w:tc>
          <w:tcPr>
            <w:tcW w:w="642" w:type="pct"/>
            <w:shd w:val="clear" w:color="0000CE" w:fill="0000CE"/>
            <w:vAlign w:val="center"/>
            <w:hideMark/>
          </w:tcPr>
          <w:p w14:paraId="76C7431B"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20406</w:t>
            </w:r>
          </w:p>
        </w:tc>
        <w:tc>
          <w:tcPr>
            <w:tcW w:w="2791" w:type="pct"/>
            <w:shd w:val="clear" w:color="0000CE" w:fill="0000CE"/>
            <w:vAlign w:val="center"/>
            <w:hideMark/>
          </w:tcPr>
          <w:p w14:paraId="55664EEE"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GRADSKE GALERIJE OSIJEK</w:t>
            </w:r>
          </w:p>
        </w:tc>
        <w:tc>
          <w:tcPr>
            <w:tcW w:w="481" w:type="pct"/>
            <w:shd w:val="clear" w:color="0000CE" w:fill="0000CE"/>
            <w:vAlign w:val="center"/>
            <w:hideMark/>
          </w:tcPr>
          <w:p w14:paraId="50EEDE7F"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154.538,00</w:t>
            </w:r>
          </w:p>
        </w:tc>
        <w:tc>
          <w:tcPr>
            <w:tcW w:w="590" w:type="pct"/>
            <w:shd w:val="clear" w:color="0000CE" w:fill="0000CE"/>
            <w:vAlign w:val="center"/>
            <w:hideMark/>
          </w:tcPr>
          <w:p w14:paraId="76DA8666"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21.642,04</w:t>
            </w:r>
          </w:p>
        </w:tc>
        <w:tc>
          <w:tcPr>
            <w:tcW w:w="496" w:type="pct"/>
            <w:shd w:val="clear" w:color="0000CE" w:fill="0000CE"/>
            <w:vAlign w:val="center"/>
            <w:hideMark/>
          </w:tcPr>
          <w:p w14:paraId="3862F635"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176.180,04</w:t>
            </w:r>
          </w:p>
        </w:tc>
      </w:tr>
      <w:tr w:rsidR="0024688F" w:rsidRPr="00581027" w14:paraId="17951F0E" w14:textId="77777777" w:rsidTr="000D5424">
        <w:trPr>
          <w:trHeight w:val="20"/>
        </w:trPr>
        <w:tc>
          <w:tcPr>
            <w:tcW w:w="642" w:type="pct"/>
            <w:shd w:val="clear" w:color="FEDE01" w:fill="FEDE01"/>
            <w:vAlign w:val="center"/>
            <w:hideMark/>
          </w:tcPr>
          <w:p w14:paraId="687B7F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64C7A6F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5A5C42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136.048,00</w:t>
            </w:r>
          </w:p>
        </w:tc>
        <w:tc>
          <w:tcPr>
            <w:tcW w:w="590" w:type="pct"/>
            <w:shd w:val="clear" w:color="FEDE01" w:fill="FEDE01"/>
            <w:vAlign w:val="center"/>
            <w:hideMark/>
          </w:tcPr>
          <w:p w14:paraId="207483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2.800,00</w:t>
            </w:r>
          </w:p>
        </w:tc>
        <w:tc>
          <w:tcPr>
            <w:tcW w:w="496" w:type="pct"/>
            <w:shd w:val="clear" w:color="FEDE01" w:fill="FEDE01"/>
            <w:vAlign w:val="center"/>
            <w:hideMark/>
          </w:tcPr>
          <w:p w14:paraId="30F08E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138.848,00</w:t>
            </w:r>
          </w:p>
        </w:tc>
      </w:tr>
      <w:tr w:rsidR="0024688F" w:rsidRPr="00581027" w14:paraId="31E708EA" w14:textId="77777777" w:rsidTr="000D5424">
        <w:trPr>
          <w:trHeight w:val="20"/>
        </w:trPr>
        <w:tc>
          <w:tcPr>
            <w:tcW w:w="642" w:type="pct"/>
            <w:shd w:val="clear" w:color="FEDE01" w:fill="FEDE01"/>
            <w:vAlign w:val="center"/>
            <w:hideMark/>
          </w:tcPr>
          <w:p w14:paraId="4ED510A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w:t>
            </w:r>
          </w:p>
        </w:tc>
        <w:tc>
          <w:tcPr>
            <w:tcW w:w="2791" w:type="pct"/>
            <w:shd w:val="clear" w:color="FEDE01" w:fill="FEDE01"/>
            <w:vAlign w:val="center"/>
            <w:hideMark/>
          </w:tcPr>
          <w:p w14:paraId="5EEDF70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w:t>
            </w:r>
          </w:p>
        </w:tc>
        <w:tc>
          <w:tcPr>
            <w:tcW w:w="481" w:type="pct"/>
            <w:shd w:val="clear" w:color="FEDE01" w:fill="FEDE01"/>
            <w:vAlign w:val="center"/>
            <w:hideMark/>
          </w:tcPr>
          <w:p w14:paraId="6A2B49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4.690,00</w:t>
            </w:r>
          </w:p>
        </w:tc>
        <w:tc>
          <w:tcPr>
            <w:tcW w:w="590" w:type="pct"/>
            <w:shd w:val="clear" w:color="FEDE01" w:fill="FEDE01"/>
            <w:vAlign w:val="center"/>
            <w:hideMark/>
          </w:tcPr>
          <w:p w14:paraId="19A7BC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842,04</w:t>
            </w:r>
          </w:p>
        </w:tc>
        <w:tc>
          <w:tcPr>
            <w:tcW w:w="496" w:type="pct"/>
            <w:shd w:val="clear" w:color="FEDE01" w:fill="FEDE01"/>
            <w:vAlign w:val="center"/>
            <w:hideMark/>
          </w:tcPr>
          <w:p w14:paraId="52F591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5.532,04</w:t>
            </w:r>
          </w:p>
        </w:tc>
      </w:tr>
      <w:tr w:rsidR="0024688F" w:rsidRPr="00581027" w14:paraId="069046ED" w14:textId="77777777" w:rsidTr="000D5424">
        <w:trPr>
          <w:trHeight w:val="20"/>
        </w:trPr>
        <w:tc>
          <w:tcPr>
            <w:tcW w:w="642" w:type="pct"/>
            <w:shd w:val="clear" w:color="FEDE01" w:fill="FEDE01"/>
            <w:vAlign w:val="center"/>
            <w:hideMark/>
          </w:tcPr>
          <w:p w14:paraId="074DCF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4F2306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0DAC84F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13.800,00</w:t>
            </w:r>
          </w:p>
        </w:tc>
        <w:tc>
          <w:tcPr>
            <w:tcW w:w="590" w:type="pct"/>
            <w:shd w:val="clear" w:color="FEDE01" w:fill="FEDE01"/>
            <w:vAlign w:val="center"/>
            <w:hideMark/>
          </w:tcPr>
          <w:p w14:paraId="2E7569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18.000,00</w:t>
            </w:r>
          </w:p>
        </w:tc>
        <w:tc>
          <w:tcPr>
            <w:tcW w:w="496" w:type="pct"/>
            <w:shd w:val="clear" w:color="FEDE01" w:fill="FEDE01"/>
            <w:vAlign w:val="center"/>
            <w:hideMark/>
          </w:tcPr>
          <w:p w14:paraId="694E93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31.800,00</w:t>
            </w:r>
          </w:p>
        </w:tc>
      </w:tr>
      <w:tr w:rsidR="0024688F" w:rsidRPr="00581027" w14:paraId="6EDD6F38" w14:textId="77777777" w:rsidTr="000D5424">
        <w:trPr>
          <w:trHeight w:val="20"/>
        </w:trPr>
        <w:tc>
          <w:tcPr>
            <w:tcW w:w="642" w:type="pct"/>
            <w:shd w:val="clear" w:color="C1C1FF" w:fill="C1C1FF"/>
            <w:vAlign w:val="center"/>
            <w:hideMark/>
          </w:tcPr>
          <w:p w14:paraId="67FDA8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1052</w:t>
            </w:r>
          </w:p>
        </w:tc>
        <w:tc>
          <w:tcPr>
            <w:tcW w:w="2791" w:type="pct"/>
            <w:shd w:val="clear" w:color="C1C1FF" w:fill="C1C1FF"/>
            <w:vAlign w:val="center"/>
            <w:hideMark/>
          </w:tcPr>
          <w:p w14:paraId="0941648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KULTURA</w:t>
            </w:r>
          </w:p>
        </w:tc>
        <w:tc>
          <w:tcPr>
            <w:tcW w:w="481" w:type="pct"/>
            <w:shd w:val="clear" w:color="C1C1FF" w:fill="C1C1FF"/>
            <w:vAlign w:val="center"/>
            <w:hideMark/>
          </w:tcPr>
          <w:p w14:paraId="2CB9DD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154.538,00</w:t>
            </w:r>
          </w:p>
        </w:tc>
        <w:tc>
          <w:tcPr>
            <w:tcW w:w="590" w:type="pct"/>
            <w:shd w:val="clear" w:color="C1C1FF" w:fill="C1C1FF"/>
            <w:vAlign w:val="center"/>
            <w:hideMark/>
          </w:tcPr>
          <w:p w14:paraId="7176C83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21.642,04</w:t>
            </w:r>
          </w:p>
        </w:tc>
        <w:tc>
          <w:tcPr>
            <w:tcW w:w="496" w:type="pct"/>
            <w:shd w:val="clear" w:color="C1C1FF" w:fill="C1C1FF"/>
            <w:vAlign w:val="center"/>
            <w:hideMark/>
          </w:tcPr>
          <w:p w14:paraId="74EACD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176.180,04</w:t>
            </w:r>
          </w:p>
        </w:tc>
      </w:tr>
      <w:tr w:rsidR="0024688F" w:rsidRPr="00581027" w14:paraId="6D3F519A" w14:textId="77777777" w:rsidTr="000D5424">
        <w:trPr>
          <w:trHeight w:val="20"/>
        </w:trPr>
        <w:tc>
          <w:tcPr>
            <w:tcW w:w="642" w:type="pct"/>
            <w:shd w:val="clear" w:color="E1E1FF" w:fill="E1E1FF"/>
            <w:vAlign w:val="center"/>
            <w:hideMark/>
          </w:tcPr>
          <w:p w14:paraId="4000AA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A105208</w:t>
            </w:r>
          </w:p>
        </w:tc>
        <w:tc>
          <w:tcPr>
            <w:tcW w:w="2791" w:type="pct"/>
            <w:shd w:val="clear" w:color="E1E1FF" w:fill="E1E1FF"/>
            <w:vAlign w:val="center"/>
            <w:hideMark/>
          </w:tcPr>
          <w:p w14:paraId="7488DE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PLAĆE GRADSKE GALERIJE OSIJEK</w:t>
            </w:r>
          </w:p>
        </w:tc>
        <w:tc>
          <w:tcPr>
            <w:tcW w:w="481" w:type="pct"/>
            <w:shd w:val="clear" w:color="E1E1FF" w:fill="E1E1FF"/>
            <w:vAlign w:val="center"/>
            <w:hideMark/>
          </w:tcPr>
          <w:p w14:paraId="41DB71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40.674,00</w:t>
            </w:r>
          </w:p>
        </w:tc>
        <w:tc>
          <w:tcPr>
            <w:tcW w:w="590" w:type="pct"/>
            <w:shd w:val="clear" w:color="E1E1FF" w:fill="E1E1FF"/>
            <w:vAlign w:val="center"/>
            <w:hideMark/>
          </w:tcPr>
          <w:p w14:paraId="1A9836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w:t>
            </w:r>
          </w:p>
        </w:tc>
        <w:tc>
          <w:tcPr>
            <w:tcW w:w="496" w:type="pct"/>
            <w:shd w:val="clear" w:color="E1E1FF" w:fill="E1E1FF"/>
            <w:vAlign w:val="center"/>
            <w:hideMark/>
          </w:tcPr>
          <w:p w14:paraId="5C7E1D8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40.680,00</w:t>
            </w:r>
          </w:p>
        </w:tc>
      </w:tr>
      <w:tr w:rsidR="0024688F" w:rsidRPr="00581027" w14:paraId="3536F614" w14:textId="77777777" w:rsidTr="000D5424">
        <w:trPr>
          <w:trHeight w:val="20"/>
        </w:trPr>
        <w:tc>
          <w:tcPr>
            <w:tcW w:w="642" w:type="pct"/>
            <w:shd w:val="clear" w:color="FFEE75" w:fill="FFEE75"/>
            <w:vAlign w:val="center"/>
            <w:hideMark/>
          </w:tcPr>
          <w:p w14:paraId="312A7C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5F448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792F2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40.674,00</w:t>
            </w:r>
          </w:p>
        </w:tc>
        <w:tc>
          <w:tcPr>
            <w:tcW w:w="590" w:type="pct"/>
            <w:shd w:val="clear" w:color="FFEE75" w:fill="FFEE75"/>
            <w:vAlign w:val="center"/>
            <w:hideMark/>
          </w:tcPr>
          <w:p w14:paraId="6B71B4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w:t>
            </w:r>
          </w:p>
        </w:tc>
        <w:tc>
          <w:tcPr>
            <w:tcW w:w="496" w:type="pct"/>
            <w:shd w:val="clear" w:color="FFEE75" w:fill="FFEE75"/>
            <w:vAlign w:val="center"/>
            <w:hideMark/>
          </w:tcPr>
          <w:p w14:paraId="042908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40.680,00</w:t>
            </w:r>
          </w:p>
        </w:tc>
      </w:tr>
      <w:tr w:rsidR="0024688F" w:rsidRPr="00581027" w14:paraId="30082D02" w14:textId="77777777" w:rsidTr="000D5424">
        <w:trPr>
          <w:trHeight w:val="20"/>
        </w:trPr>
        <w:tc>
          <w:tcPr>
            <w:tcW w:w="642" w:type="pct"/>
            <w:vAlign w:val="center"/>
            <w:hideMark/>
          </w:tcPr>
          <w:p w14:paraId="188B3B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06BF15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81780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40.674,00</w:t>
            </w:r>
          </w:p>
        </w:tc>
        <w:tc>
          <w:tcPr>
            <w:tcW w:w="590" w:type="pct"/>
            <w:vAlign w:val="center"/>
            <w:hideMark/>
          </w:tcPr>
          <w:p w14:paraId="7898A2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w:t>
            </w:r>
          </w:p>
        </w:tc>
        <w:tc>
          <w:tcPr>
            <w:tcW w:w="496" w:type="pct"/>
            <w:vAlign w:val="center"/>
            <w:hideMark/>
          </w:tcPr>
          <w:p w14:paraId="12966E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40.680,00</w:t>
            </w:r>
          </w:p>
        </w:tc>
      </w:tr>
      <w:tr w:rsidR="0024688F" w:rsidRPr="00581027" w14:paraId="29C8D403" w14:textId="77777777" w:rsidTr="000D5424">
        <w:trPr>
          <w:trHeight w:val="20"/>
        </w:trPr>
        <w:tc>
          <w:tcPr>
            <w:tcW w:w="642" w:type="pct"/>
            <w:vAlign w:val="center"/>
            <w:hideMark/>
          </w:tcPr>
          <w:p w14:paraId="44B3621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30C8022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040833B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40.674,00</w:t>
            </w:r>
          </w:p>
        </w:tc>
        <w:tc>
          <w:tcPr>
            <w:tcW w:w="590" w:type="pct"/>
            <w:vAlign w:val="center"/>
            <w:hideMark/>
          </w:tcPr>
          <w:p w14:paraId="49B3E1B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w:t>
            </w:r>
          </w:p>
        </w:tc>
        <w:tc>
          <w:tcPr>
            <w:tcW w:w="496" w:type="pct"/>
            <w:vAlign w:val="center"/>
            <w:hideMark/>
          </w:tcPr>
          <w:p w14:paraId="14E82B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40.680,00</w:t>
            </w:r>
          </w:p>
        </w:tc>
      </w:tr>
      <w:tr w:rsidR="0024688F" w:rsidRPr="00581027" w14:paraId="7098E09E" w14:textId="77777777" w:rsidTr="000D5424">
        <w:trPr>
          <w:trHeight w:val="20"/>
        </w:trPr>
        <w:tc>
          <w:tcPr>
            <w:tcW w:w="642" w:type="pct"/>
            <w:shd w:val="clear" w:color="E1E1FF" w:fill="E1E1FF"/>
            <w:vAlign w:val="center"/>
            <w:hideMark/>
          </w:tcPr>
          <w:p w14:paraId="187A50B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A105209</w:t>
            </w:r>
          </w:p>
        </w:tc>
        <w:tc>
          <w:tcPr>
            <w:tcW w:w="2791" w:type="pct"/>
            <w:shd w:val="clear" w:color="E1E1FF" w:fill="E1E1FF"/>
            <w:vAlign w:val="center"/>
            <w:hideMark/>
          </w:tcPr>
          <w:p w14:paraId="2776EC8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RASHODI ZA ZAPOSLENE GRADSKE GALERIJE OSIJEK</w:t>
            </w:r>
          </w:p>
        </w:tc>
        <w:tc>
          <w:tcPr>
            <w:tcW w:w="481" w:type="pct"/>
            <w:shd w:val="clear" w:color="E1E1FF" w:fill="E1E1FF"/>
            <w:vAlign w:val="center"/>
            <w:hideMark/>
          </w:tcPr>
          <w:p w14:paraId="185C901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2.129,00</w:t>
            </w:r>
          </w:p>
        </w:tc>
        <w:tc>
          <w:tcPr>
            <w:tcW w:w="590" w:type="pct"/>
            <w:shd w:val="clear" w:color="E1E1FF" w:fill="E1E1FF"/>
            <w:vAlign w:val="center"/>
            <w:hideMark/>
          </w:tcPr>
          <w:p w14:paraId="320FCF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w:t>
            </w:r>
          </w:p>
        </w:tc>
        <w:tc>
          <w:tcPr>
            <w:tcW w:w="496" w:type="pct"/>
            <w:shd w:val="clear" w:color="E1E1FF" w:fill="E1E1FF"/>
            <w:vAlign w:val="center"/>
            <w:hideMark/>
          </w:tcPr>
          <w:p w14:paraId="239D9C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2.120,00</w:t>
            </w:r>
          </w:p>
        </w:tc>
      </w:tr>
      <w:tr w:rsidR="0024688F" w:rsidRPr="00581027" w14:paraId="08404A8A" w14:textId="77777777" w:rsidTr="000D5424">
        <w:trPr>
          <w:trHeight w:val="20"/>
        </w:trPr>
        <w:tc>
          <w:tcPr>
            <w:tcW w:w="642" w:type="pct"/>
            <w:shd w:val="clear" w:color="FFEE75" w:fill="FFEE75"/>
            <w:vAlign w:val="center"/>
            <w:hideMark/>
          </w:tcPr>
          <w:p w14:paraId="33EE0F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EC33C4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2ED887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2.129,00</w:t>
            </w:r>
          </w:p>
        </w:tc>
        <w:tc>
          <w:tcPr>
            <w:tcW w:w="590" w:type="pct"/>
            <w:shd w:val="clear" w:color="FFEE75" w:fill="FFEE75"/>
            <w:vAlign w:val="center"/>
            <w:hideMark/>
          </w:tcPr>
          <w:p w14:paraId="5D9897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w:t>
            </w:r>
          </w:p>
        </w:tc>
        <w:tc>
          <w:tcPr>
            <w:tcW w:w="496" w:type="pct"/>
            <w:shd w:val="clear" w:color="FFEE75" w:fill="FFEE75"/>
            <w:vAlign w:val="center"/>
            <w:hideMark/>
          </w:tcPr>
          <w:p w14:paraId="41EEFB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2.120,00</w:t>
            </w:r>
          </w:p>
        </w:tc>
      </w:tr>
      <w:tr w:rsidR="0024688F" w:rsidRPr="00581027" w14:paraId="4EF813A6" w14:textId="77777777" w:rsidTr="000D5424">
        <w:trPr>
          <w:trHeight w:val="20"/>
        </w:trPr>
        <w:tc>
          <w:tcPr>
            <w:tcW w:w="642" w:type="pct"/>
            <w:vAlign w:val="center"/>
            <w:hideMark/>
          </w:tcPr>
          <w:p w14:paraId="257845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1FD26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7C9AA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2.129,00</w:t>
            </w:r>
          </w:p>
        </w:tc>
        <w:tc>
          <w:tcPr>
            <w:tcW w:w="590" w:type="pct"/>
            <w:vAlign w:val="center"/>
            <w:hideMark/>
          </w:tcPr>
          <w:p w14:paraId="4E9661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w:t>
            </w:r>
          </w:p>
        </w:tc>
        <w:tc>
          <w:tcPr>
            <w:tcW w:w="496" w:type="pct"/>
            <w:vAlign w:val="center"/>
            <w:hideMark/>
          </w:tcPr>
          <w:p w14:paraId="7A2741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2.120,00</w:t>
            </w:r>
          </w:p>
        </w:tc>
      </w:tr>
      <w:tr w:rsidR="0024688F" w:rsidRPr="00581027" w14:paraId="29F778D5" w14:textId="77777777" w:rsidTr="000D5424">
        <w:trPr>
          <w:trHeight w:val="20"/>
        </w:trPr>
        <w:tc>
          <w:tcPr>
            <w:tcW w:w="642" w:type="pct"/>
            <w:vAlign w:val="center"/>
            <w:hideMark/>
          </w:tcPr>
          <w:p w14:paraId="1E16A57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65D7929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1A20619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1.542,00</w:t>
            </w:r>
          </w:p>
        </w:tc>
        <w:tc>
          <w:tcPr>
            <w:tcW w:w="590" w:type="pct"/>
            <w:vAlign w:val="center"/>
            <w:hideMark/>
          </w:tcPr>
          <w:p w14:paraId="674C751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-9,00</w:t>
            </w:r>
          </w:p>
        </w:tc>
        <w:tc>
          <w:tcPr>
            <w:tcW w:w="496" w:type="pct"/>
            <w:vAlign w:val="center"/>
            <w:hideMark/>
          </w:tcPr>
          <w:p w14:paraId="7B348C4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1.533,00</w:t>
            </w:r>
          </w:p>
        </w:tc>
      </w:tr>
      <w:tr w:rsidR="0024688F" w:rsidRPr="00581027" w14:paraId="7090792C" w14:textId="77777777" w:rsidTr="000D5424">
        <w:trPr>
          <w:trHeight w:val="20"/>
        </w:trPr>
        <w:tc>
          <w:tcPr>
            <w:tcW w:w="642" w:type="pct"/>
            <w:vAlign w:val="center"/>
            <w:hideMark/>
          </w:tcPr>
          <w:p w14:paraId="15E35DD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E92FDF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82664F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587,00</w:t>
            </w:r>
          </w:p>
        </w:tc>
        <w:tc>
          <w:tcPr>
            <w:tcW w:w="590" w:type="pct"/>
            <w:vAlign w:val="center"/>
            <w:hideMark/>
          </w:tcPr>
          <w:p w14:paraId="73FC4F5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17BAC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587,00</w:t>
            </w:r>
          </w:p>
        </w:tc>
      </w:tr>
      <w:tr w:rsidR="0024688F" w:rsidRPr="00581027" w14:paraId="66F3FDD1" w14:textId="77777777" w:rsidTr="000D5424">
        <w:trPr>
          <w:trHeight w:val="20"/>
        </w:trPr>
        <w:tc>
          <w:tcPr>
            <w:tcW w:w="642" w:type="pct"/>
            <w:shd w:val="clear" w:color="E1E1FF" w:fill="E1E1FF"/>
            <w:vAlign w:val="center"/>
            <w:hideMark/>
          </w:tcPr>
          <w:p w14:paraId="718583D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A105210</w:t>
            </w:r>
          </w:p>
        </w:tc>
        <w:tc>
          <w:tcPr>
            <w:tcW w:w="2791" w:type="pct"/>
            <w:shd w:val="clear" w:color="E1E1FF" w:fill="E1E1FF"/>
            <w:vAlign w:val="center"/>
            <w:hideMark/>
          </w:tcPr>
          <w:p w14:paraId="2A1EEC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MATERIJALNI RASHODI GRADSKE GALERIJE OSIJEK</w:t>
            </w:r>
          </w:p>
        </w:tc>
        <w:tc>
          <w:tcPr>
            <w:tcW w:w="481" w:type="pct"/>
            <w:shd w:val="clear" w:color="E1E1FF" w:fill="E1E1FF"/>
            <w:vAlign w:val="center"/>
            <w:hideMark/>
          </w:tcPr>
          <w:p w14:paraId="7F60E3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50.245,00</w:t>
            </w:r>
          </w:p>
        </w:tc>
        <w:tc>
          <w:tcPr>
            <w:tcW w:w="590" w:type="pct"/>
            <w:shd w:val="clear" w:color="E1E1FF" w:fill="E1E1FF"/>
            <w:vAlign w:val="center"/>
            <w:hideMark/>
          </w:tcPr>
          <w:p w14:paraId="42F307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w:t>
            </w:r>
          </w:p>
        </w:tc>
        <w:tc>
          <w:tcPr>
            <w:tcW w:w="496" w:type="pct"/>
            <w:shd w:val="clear" w:color="E1E1FF" w:fill="E1E1FF"/>
            <w:vAlign w:val="center"/>
            <w:hideMark/>
          </w:tcPr>
          <w:p w14:paraId="0080C4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51.045,00</w:t>
            </w:r>
          </w:p>
        </w:tc>
      </w:tr>
      <w:tr w:rsidR="0024688F" w:rsidRPr="00581027" w14:paraId="6A226691" w14:textId="77777777" w:rsidTr="000D5424">
        <w:trPr>
          <w:trHeight w:val="20"/>
        </w:trPr>
        <w:tc>
          <w:tcPr>
            <w:tcW w:w="642" w:type="pct"/>
            <w:shd w:val="clear" w:color="FFEE75" w:fill="FFEE75"/>
            <w:vAlign w:val="center"/>
            <w:hideMark/>
          </w:tcPr>
          <w:p w14:paraId="395D2F9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6F7920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2AA6F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50.245,00</w:t>
            </w:r>
          </w:p>
        </w:tc>
        <w:tc>
          <w:tcPr>
            <w:tcW w:w="590" w:type="pct"/>
            <w:shd w:val="clear" w:color="FFEE75" w:fill="FFEE75"/>
            <w:vAlign w:val="center"/>
            <w:hideMark/>
          </w:tcPr>
          <w:p w14:paraId="7F91354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w:t>
            </w:r>
          </w:p>
        </w:tc>
        <w:tc>
          <w:tcPr>
            <w:tcW w:w="496" w:type="pct"/>
            <w:shd w:val="clear" w:color="FFEE75" w:fill="FFEE75"/>
            <w:vAlign w:val="center"/>
            <w:hideMark/>
          </w:tcPr>
          <w:p w14:paraId="00B63B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51.045,00</w:t>
            </w:r>
          </w:p>
        </w:tc>
      </w:tr>
      <w:tr w:rsidR="0024688F" w:rsidRPr="00581027" w14:paraId="0F920ABB" w14:textId="77777777" w:rsidTr="000D5424">
        <w:trPr>
          <w:trHeight w:val="20"/>
        </w:trPr>
        <w:tc>
          <w:tcPr>
            <w:tcW w:w="642" w:type="pct"/>
            <w:vAlign w:val="center"/>
            <w:hideMark/>
          </w:tcPr>
          <w:p w14:paraId="44C5C31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1DAE6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5D6552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50.245,00</w:t>
            </w:r>
          </w:p>
        </w:tc>
        <w:tc>
          <w:tcPr>
            <w:tcW w:w="590" w:type="pct"/>
            <w:vAlign w:val="center"/>
            <w:hideMark/>
          </w:tcPr>
          <w:p w14:paraId="3A8E19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w:t>
            </w:r>
          </w:p>
        </w:tc>
        <w:tc>
          <w:tcPr>
            <w:tcW w:w="496" w:type="pct"/>
            <w:vAlign w:val="center"/>
            <w:hideMark/>
          </w:tcPr>
          <w:p w14:paraId="787DDC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51.045,00</w:t>
            </w:r>
          </w:p>
        </w:tc>
      </w:tr>
      <w:tr w:rsidR="0024688F" w:rsidRPr="00581027" w14:paraId="7CF3EE3F" w14:textId="77777777" w:rsidTr="000D5424">
        <w:trPr>
          <w:trHeight w:val="20"/>
        </w:trPr>
        <w:tc>
          <w:tcPr>
            <w:tcW w:w="642" w:type="pct"/>
            <w:vAlign w:val="center"/>
            <w:hideMark/>
          </w:tcPr>
          <w:p w14:paraId="70B2611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64412F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C99472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50.245,00</w:t>
            </w:r>
          </w:p>
        </w:tc>
        <w:tc>
          <w:tcPr>
            <w:tcW w:w="590" w:type="pct"/>
            <w:vAlign w:val="center"/>
            <w:hideMark/>
          </w:tcPr>
          <w:p w14:paraId="1F4B9BC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w:t>
            </w:r>
          </w:p>
        </w:tc>
        <w:tc>
          <w:tcPr>
            <w:tcW w:w="496" w:type="pct"/>
            <w:vAlign w:val="center"/>
            <w:hideMark/>
          </w:tcPr>
          <w:p w14:paraId="32A4F2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51.045,00</w:t>
            </w:r>
          </w:p>
        </w:tc>
      </w:tr>
      <w:tr w:rsidR="0024688F" w:rsidRPr="00581027" w14:paraId="3B9532CE" w14:textId="77777777" w:rsidTr="000D5424">
        <w:trPr>
          <w:trHeight w:val="20"/>
        </w:trPr>
        <w:tc>
          <w:tcPr>
            <w:tcW w:w="642" w:type="pct"/>
            <w:shd w:val="clear" w:color="E1E1FF" w:fill="E1E1FF"/>
            <w:vAlign w:val="center"/>
            <w:hideMark/>
          </w:tcPr>
          <w:p w14:paraId="3507D3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A105212</w:t>
            </w:r>
          </w:p>
        </w:tc>
        <w:tc>
          <w:tcPr>
            <w:tcW w:w="2791" w:type="pct"/>
            <w:shd w:val="clear" w:color="E1E1FF" w:fill="E1E1FF"/>
            <w:vAlign w:val="center"/>
            <w:hideMark/>
          </w:tcPr>
          <w:p w14:paraId="0853907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PROGRAMSKA DJELATNOST GRADSKE GALERIJE OSIJEK</w:t>
            </w:r>
          </w:p>
        </w:tc>
        <w:tc>
          <w:tcPr>
            <w:tcW w:w="481" w:type="pct"/>
            <w:shd w:val="clear" w:color="E1E1FF" w:fill="E1E1FF"/>
            <w:vAlign w:val="center"/>
            <w:hideMark/>
          </w:tcPr>
          <w:p w14:paraId="08DA21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61.490,00</w:t>
            </w:r>
          </w:p>
        </w:tc>
        <w:tc>
          <w:tcPr>
            <w:tcW w:w="590" w:type="pct"/>
            <w:shd w:val="clear" w:color="E1E1FF" w:fill="E1E1FF"/>
            <w:vAlign w:val="center"/>
            <w:hideMark/>
          </w:tcPr>
          <w:p w14:paraId="33314C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845,04</w:t>
            </w:r>
          </w:p>
        </w:tc>
        <w:tc>
          <w:tcPr>
            <w:tcW w:w="496" w:type="pct"/>
            <w:shd w:val="clear" w:color="E1E1FF" w:fill="E1E1FF"/>
            <w:vAlign w:val="center"/>
            <w:hideMark/>
          </w:tcPr>
          <w:p w14:paraId="05557C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62.335,04</w:t>
            </w:r>
          </w:p>
        </w:tc>
      </w:tr>
      <w:tr w:rsidR="0024688F" w:rsidRPr="00581027" w14:paraId="293963D4" w14:textId="77777777" w:rsidTr="000D5424">
        <w:trPr>
          <w:trHeight w:val="20"/>
        </w:trPr>
        <w:tc>
          <w:tcPr>
            <w:tcW w:w="642" w:type="pct"/>
            <w:shd w:val="clear" w:color="FFEE75" w:fill="FFEE75"/>
            <w:vAlign w:val="center"/>
            <w:hideMark/>
          </w:tcPr>
          <w:p w14:paraId="65CAE4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3AEB54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06D96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43.000,00</w:t>
            </w:r>
          </w:p>
        </w:tc>
        <w:tc>
          <w:tcPr>
            <w:tcW w:w="590" w:type="pct"/>
            <w:shd w:val="clear" w:color="FFEE75" w:fill="FFEE75"/>
            <w:vAlign w:val="center"/>
            <w:hideMark/>
          </w:tcPr>
          <w:p w14:paraId="1745A6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w:t>
            </w:r>
          </w:p>
        </w:tc>
        <w:tc>
          <w:tcPr>
            <w:tcW w:w="496" w:type="pct"/>
            <w:shd w:val="clear" w:color="FFEE75" w:fill="FFEE75"/>
            <w:vAlign w:val="center"/>
            <w:hideMark/>
          </w:tcPr>
          <w:p w14:paraId="660001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43.003,00</w:t>
            </w:r>
          </w:p>
        </w:tc>
      </w:tr>
      <w:tr w:rsidR="0024688F" w:rsidRPr="00581027" w14:paraId="3262CE4A" w14:textId="77777777" w:rsidTr="000D5424">
        <w:trPr>
          <w:trHeight w:val="20"/>
        </w:trPr>
        <w:tc>
          <w:tcPr>
            <w:tcW w:w="642" w:type="pct"/>
            <w:vAlign w:val="center"/>
            <w:hideMark/>
          </w:tcPr>
          <w:p w14:paraId="19B77F0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F900B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41CBC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40.800,00</w:t>
            </w:r>
          </w:p>
        </w:tc>
        <w:tc>
          <w:tcPr>
            <w:tcW w:w="590" w:type="pct"/>
            <w:vAlign w:val="center"/>
            <w:hideMark/>
          </w:tcPr>
          <w:p w14:paraId="1D6BB3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1.106,00</w:t>
            </w:r>
          </w:p>
        </w:tc>
        <w:tc>
          <w:tcPr>
            <w:tcW w:w="496" w:type="pct"/>
            <w:vAlign w:val="center"/>
            <w:hideMark/>
          </w:tcPr>
          <w:p w14:paraId="47C02B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41.906,00</w:t>
            </w:r>
          </w:p>
        </w:tc>
      </w:tr>
      <w:tr w:rsidR="0024688F" w:rsidRPr="00581027" w14:paraId="2E10EB3D" w14:textId="77777777" w:rsidTr="000D5424">
        <w:trPr>
          <w:trHeight w:val="20"/>
        </w:trPr>
        <w:tc>
          <w:tcPr>
            <w:tcW w:w="642" w:type="pct"/>
            <w:vAlign w:val="center"/>
            <w:hideMark/>
          </w:tcPr>
          <w:p w14:paraId="1390AB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01107D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86602D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40.800,00</w:t>
            </w:r>
          </w:p>
        </w:tc>
        <w:tc>
          <w:tcPr>
            <w:tcW w:w="590" w:type="pct"/>
            <w:vAlign w:val="center"/>
            <w:hideMark/>
          </w:tcPr>
          <w:p w14:paraId="1C86EB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1.106,00</w:t>
            </w:r>
          </w:p>
        </w:tc>
        <w:tc>
          <w:tcPr>
            <w:tcW w:w="496" w:type="pct"/>
            <w:vAlign w:val="center"/>
            <w:hideMark/>
          </w:tcPr>
          <w:p w14:paraId="7F0997C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41.906,00</w:t>
            </w:r>
          </w:p>
        </w:tc>
      </w:tr>
      <w:tr w:rsidR="0024688F" w:rsidRPr="00581027" w14:paraId="0296EBD5" w14:textId="77777777" w:rsidTr="000D5424">
        <w:trPr>
          <w:trHeight w:val="20"/>
        </w:trPr>
        <w:tc>
          <w:tcPr>
            <w:tcW w:w="642" w:type="pct"/>
            <w:vAlign w:val="center"/>
            <w:hideMark/>
          </w:tcPr>
          <w:p w14:paraId="5A1D48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06C3E5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3A168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2.200,00</w:t>
            </w:r>
          </w:p>
        </w:tc>
        <w:tc>
          <w:tcPr>
            <w:tcW w:w="590" w:type="pct"/>
            <w:vAlign w:val="center"/>
            <w:hideMark/>
          </w:tcPr>
          <w:p w14:paraId="222194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-1.103,00</w:t>
            </w:r>
          </w:p>
        </w:tc>
        <w:tc>
          <w:tcPr>
            <w:tcW w:w="496" w:type="pct"/>
            <w:vAlign w:val="center"/>
            <w:hideMark/>
          </w:tcPr>
          <w:p w14:paraId="7D5009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1.097,00</w:t>
            </w:r>
          </w:p>
        </w:tc>
      </w:tr>
      <w:tr w:rsidR="0024688F" w:rsidRPr="00581027" w14:paraId="718C9D0C" w14:textId="77777777" w:rsidTr="000D5424">
        <w:trPr>
          <w:trHeight w:val="20"/>
        </w:trPr>
        <w:tc>
          <w:tcPr>
            <w:tcW w:w="642" w:type="pct"/>
            <w:vAlign w:val="center"/>
            <w:hideMark/>
          </w:tcPr>
          <w:p w14:paraId="72E1F2C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12B1F5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E5F6C1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2.200,00</w:t>
            </w:r>
          </w:p>
        </w:tc>
        <w:tc>
          <w:tcPr>
            <w:tcW w:w="590" w:type="pct"/>
            <w:vAlign w:val="center"/>
            <w:hideMark/>
          </w:tcPr>
          <w:p w14:paraId="3DC2430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-1.103,00</w:t>
            </w:r>
          </w:p>
        </w:tc>
        <w:tc>
          <w:tcPr>
            <w:tcW w:w="496" w:type="pct"/>
            <w:vAlign w:val="center"/>
            <w:hideMark/>
          </w:tcPr>
          <w:p w14:paraId="60928F3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1.097,00</w:t>
            </w:r>
          </w:p>
        </w:tc>
      </w:tr>
      <w:tr w:rsidR="0024688F" w:rsidRPr="00581027" w14:paraId="7F5EEBD7" w14:textId="77777777" w:rsidTr="000D5424">
        <w:trPr>
          <w:trHeight w:val="20"/>
        </w:trPr>
        <w:tc>
          <w:tcPr>
            <w:tcW w:w="642" w:type="pct"/>
            <w:shd w:val="clear" w:color="FFEE75" w:fill="FFEE75"/>
            <w:vAlign w:val="center"/>
            <w:hideMark/>
          </w:tcPr>
          <w:p w14:paraId="3A71C9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3A491C0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21C468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4.690,00</w:t>
            </w:r>
          </w:p>
        </w:tc>
        <w:tc>
          <w:tcPr>
            <w:tcW w:w="590" w:type="pct"/>
            <w:shd w:val="clear" w:color="FFEE75" w:fill="FFEE75"/>
            <w:vAlign w:val="center"/>
            <w:hideMark/>
          </w:tcPr>
          <w:p w14:paraId="06EA90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FB49F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4.690,00</w:t>
            </w:r>
          </w:p>
        </w:tc>
      </w:tr>
      <w:tr w:rsidR="0024688F" w:rsidRPr="00581027" w14:paraId="5AE02F40" w14:textId="77777777" w:rsidTr="000D5424">
        <w:trPr>
          <w:trHeight w:val="20"/>
        </w:trPr>
        <w:tc>
          <w:tcPr>
            <w:tcW w:w="642" w:type="pct"/>
            <w:vAlign w:val="center"/>
            <w:hideMark/>
          </w:tcPr>
          <w:p w14:paraId="778A8D4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95A54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9731F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4.490,00</w:t>
            </w:r>
          </w:p>
        </w:tc>
        <w:tc>
          <w:tcPr>
            <w:tcW w:w="590" w:type="pct"/>
            <w:vAlign w:val="center"/>
            <w:hideMark/>
          </w:tcPr>
          <w:p w14:paraId="108C36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E1C9D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4.490,00</w:t>
            </w:r>
          </w:p>
        </w:tc>
      </w:tr>
      <w:tr w:rsidR="0024688F" w:rsidRPr="00581027" w14:paraId="5518398C" w14:textId="77777777" w:rsidTr="000D5424">
        <w:trPr>
          <w:trHeight w:val="20"/>
        </w:trPr>
        <w:tc>
          <w:tcPr>
            <w:tcW w:w="642" w:type="pct"/>
            <w:vAlign w:val="center"/>
            <w:hideMark/>
          </w:tcPr>
          <w:p w14:paraId="658184B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32</w:t>
            </w:r>
          </w:p>
        </w:tc>
        <w:tc>
          <w:tcPr>
            <w:tcW w:w="2791" w:type="pct"/>
            <w:vAlign w:val="center"/>
            <w:hideMark/>
          </w:tcPr>
          <w:p w14:paraId="34CC36F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9668D0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4.490,00</w:t>
            </w:r>
          </w:p>
        </w:tc>
        <w:tc>
          <w:tcPr>
            <w:tcW w:w="590" w:type="pct"/>
            <w:vAlign w:val="center"/>
            <w:hideMark/>
          </w:tcPr>
          <w:p w14:paraId="0E3E49A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69D216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4.490,00</w:t>
            </w:r>
          </w:p>
        </w:tc>
      </w:tr>
      <w:tr w:rsidR="0024688F" w:rsidRPr="00581027" w14:paraId="18A9BA37" w14:textId="77777777" w:rsidTr="000D5424">
        <w:trPr>
          <w:trHeight w:val="20"/>
        </w:trPr>
        <w:tc>
          <w:tcPr>
            <w:tcW w:w="642" w:type="pct"/>
            <w:vAlign w:val="center"/>
            <w:hideMark/>
          </w:tcPr>
          <w:p w14:paraId="1D649FB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85083A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3D86D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590" w:type="pct"/>
            <w:vAlign w:val="center"/>
            <w:hideMark/>
          </w:tcPr>
          <w:p w14:paraId="20E4DFB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76715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r>
      <w:tr w:rsidR="0024688F" w:rsidRPr="00581027" w14:paraId="26FD2EF3" w14:textId="77777777" w:rsidTr="000D5424">
        <w:trPr>
          <w:trHeight w:val="20"/>
        </w:trPr>
        <w:tc>
          <w:tcPr>
            <w:tcW w:w="642" w:type="pct"/>
            <w:vAlign w:val="center"/>
            <w:hideMark/>
          </w:tcPr>
          <w:p w14:paraId="4259982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22E4D7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55F4E8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590" w:type="pct"/>
            <w:vAlign w:val="center"/>
            <w:hideMark/>
          </w:tcPr>
          <w:p w14:paraId="7455ACD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5D4FD1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r>
      <w:tr w:rsidR="0024688F" w:rsidRPr="00581027" w14:paraId="4125BD87" w14:textId="77777777" w:rsidTr="000D5424">
        <w:trPr>
          <w:trHeight w:val="20"/>
        </w:trPr>
        <w:tc>
          <w:tcPr>
            <w:tcW w:w="642" w:type="pct"/>
            <w:shd w:val="clear" w:color="FFFF97" w:fill="FFFF97"/>
            <w:vAlign w:val="center"/>
            <w:hideMark/>
          </w:tcPr>
          <w:p w14:paraId="59FED57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3.1.1</w:t>
            </w:r>
          </w:p>
        </w:tc>
        <w:tc>
          <w:tcPr>
            <w:tcW w:w="2791" w:type="pct"/>
            <w:shd w:val="clear" w:color="FFFF97" w:fill="FFFF97"/>
            <w:vAlign w:val="center"/>
            <w:hideMark/>
          </w:tcPr>
          <w:p w14:paraId="205081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 - preneseni višak</w:t>
            </w:r>
          </w:p>
        </w:tc>
        <w:tc>
          <w:tcPr>
            <w:tcW w:w="481" w:type="pct"/>
            <w:shd w:val="clear" w:color="FFFF97" w:fill="FFFF97"/>
            <w:vAlign w:val="center"/>
            <w:hideMark/>
          </w:tcPr>
          <w:p w14:paraId="4B90CF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FF97" w:fill="FFFF97"/>
            <w:vAlign w:val="center"/>
            <w:hideMark/>
          </w:tcPr>
          <w:p w14:paraId="0D845B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842,04</w:t>
            </w:r>
          </w:p>
        </w:tc>
        <w:tc>
          <w:tcPr>
            <w:tcW w:w="496" w:type="pct"/>
            <w:shd w:val="clear" w:color="FFFF97" w:fill="FFFF97"/>
            <w:vAlign w:val="center"/>
            <w:hideMark/>
          </w:tcPr>
          <w:p w14:paraId="29A52F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842,04</w:t>
            </w:r>
          </w:p>
        </w:tc>
      </w:tr>
      <w:tr w:rsidR="0024688F" w:rsidRPr="00581027" w14:paraId="77E4BF8A" w14:textId="77777777" w:rsidTr="000D5424">
        <w:trPr>
          <w:trHeight w:val="20"/>
        </w:trPr>
        <w:tc>
          <w:tcPr>
            <w:tcW w:w="642" w:type="pct"/>
            <w:vAlign w:val="center"/>
            <w:hideMark/>
          </w:tcPr>
          <w:p w14:paraId="5FE4C9A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718A4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76A6E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0910B0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842,04</w:t>
            </w:r>
          </w:p>
        </w:tc>
        <w:tc>
          <w:tcPr>
            <w:tcW w:w="496" w:type="pct"/>
            <w:vAlign w:val="center"/>
            <w:hideMark/>
          </w:tcPr>
          <w:p w14:paraId="605D57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842,04</w:t>
            </w:r>
          </w:p>
        </w:tc>
      </w:tr>
      <w:tr w:rsidR="0024688F" w:rsidRPr="00581027" w14:paraId="7A988C58" w14:textId="77777777" w:rsidTr="000D5424">
        <w:trPr>
          <w:trHeight w:val="20"/>
        </w:trPr>
        <w:tc>
          <w:tcPr>
            <w:tcW w:w="642" w:type="pct"/>
            <w:vAlign w:val="center"/>
            <w:hideMark/>
          </w:tcPr>
          <w:p w14:paraId="1D950B9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9E98C0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FAD8D9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101C769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842,04</w:t>
            </w:r>
          </w:p>
        </w:tc>
        <w:tc>
          <w:tcPr>
            <w:tcW w:w="496" w:type="pct"/>
            <w:vAlign w:val="center"/>
            <w:hideMark/>
          </w:tcPr>
          <w:p w14:paraId="2EFEA8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842,04</w:t>
            </w:r>
          </w:p>
        </w:tc>
      </w:tr>
      <w:tr w:rsidR="0024688F" w:rsidRPr="00581027" w14:paraId="67821EF5" w14:textId="77777777" w:rsidTr="000D5424">
        <w:trPr>
          <w:trHeight w:val="20"/>
        </w:trPr>
        <w:tc>
          <w:tcPr>
            <w:tcW w:w="642" w:type="pct"/>
            <w:shd w:val="clear" w:color="FFEE75" w:fill="FFEE75"/>
            <w:vAlign w:val="center"/>
            <w:hideMark/>
          </w:tcPr>
          <w:p w14:paraId="494CF3F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28384F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134BFC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13.800,00</w:t>
            </w:r>
          </w:p>
        </w:tc>
        <w:tc>
          <w:tcPr>
            <w:tcW w:w="590" w:type="pct"/>
            <w:shd w:val="clear" w:color="FFEE75" w:fill="FFEE75"/>
            <w:vAlign w:val="center"/>
            <w:hideMark/>
          </w:tcPr>
          <w:p w14:paraId="652BA6F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6B136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13.800,00</w:t>
            </w:r>
          </w:p>
        </w:tc>
      </w:tr>
      <w:tr w:rsidR="0024688F" w:rsidRPr="00581027" w14:paraId="51CBC062" w14:textId="77777777" w:rsidTr="000D5424">
        <w:trPr>
          <w:trHeight w:val="20"/>
        </w:trPr>
        <w:tc>
          <w:tcPr>
            <w:tcW w:w="642" w:type="pct"/>
            <w:vAlign w:val="center"/>
            <w:hideMark/>
          </w:tcPr>
          <w:p w14:paraId="05EA86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13C92D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BDA9B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13.800,00</w:t>
            </w:r>
          </w:p>
        </w:tc>
        <w:tc>
          <w:tcPr>
            <w:tcW w:w="590" w:type="pct"/>
            <w:vAlign w:val="center"/>
            <w:hideMark/>
          </w:tcPr>
          <w:p w14:paraId="6C8868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821BF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13.800,00</w:t>
            </w:r>
          </w:p>
        </w:tc>
      </w:tr>
      <w:tr w:rsidR="0024688F" w:rsidRPr="00581027" w14:paraId="4CBACED2" w14:textId="77777777" w:rsidTr="000D5424">
        <w:trPr>
          <w:trHeight w:val="20"/>
        </w:trPr>
        <w:tc>
          <w:tcPr>
            <w:tcW w:w="642" w:type="pct"/>
            <w:vAlign w:val="center"/>
            <w:hideMark/>
          </w:tcPr>
          <w:p w14:paraId="10A043A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F50EFA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F07CA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13.800,00</w:t>
            </w:r>
          </w:p>
        </w:tc>
        <w:tc>
          <w:tcPr>
            <w:tcW w:w="590" w:type="pct"/>
            <w:vAlign w:val="center"/>
            <w:hideMark/>
          </w:tcPr>
          <w:p w14:paraId="38DDD33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0FBF38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13.800,00</w:t>
            </w:r>
          </w:p>
        </w:tc>
      </w:tr>
      <w:tr w:rsidR="0024688F" w:rsidRPr="00581027" w14:paraId="4BFBE209" w14:textId="77777777" w:rsidTr="000D5424">
        <w:trPr>
          <w:trHeight w:val="20"/>
        </w:trPr>
        <w:tc>
          <w:tcPr>
            <w:tcW w:w="642" w:type="pct"/>
            <w:shd w:val="clear" w:color="E1E1FF" w:fill="E1E1FF"/>
            <w:vAlign w:val="center"/>
            <w:hideMark/>
          </w:tcPr>
          <w:p w14:paraId="359D386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K105204</w:t>
            </w:r>
          </w:p>
        </w:tc>
        <w:tc>
          <w:tcPr>
            <w:tcW w:w="2791" w:type="pct"/>
            <w:shd w:val="clear" w:color="E1E1FF" w:fill="E1E1FF"/>
            <w:vAlign w:val="center"/>
            <w:hideMark/>
          </w:tcPr>
          <w:p w14:paraId="6B890F9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OBNOVA ZGRADE I DVORIŠTA NOVOG SAMOSTANA SVETOG KRIŽA</w:t>
            </w:r>
          </w:p>
        </w:tc>
        <w:tc>
          <w:tcPr>
            <w:tcW w:w="481" w:type="pct"/>
            <w:shd w:val="clear" w:color="E1E1FF" w:fill="E1E1FF"/>
            <w:vAlign w:val="center"/>
            <w:hideMark/>
          </w:tcPr>
          <w:p w14:paraId="04282E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E1E1FF" w:fill="E1E1FF"/>
            <w:vAlign w:val="center"/>
            <w:hideMark/>
          </w:tcPr>
          <w:p w14:paraId="147BC8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496" w:type="pct"/>
            <w:shd w:val="clear" w:color="E1E1FF" w:fill="E1E1FF"/>
            <w:vAlign w:val="center"/>
            <w:hideMark/>
          </w:tcPr>
          <w:p w14:paraId="6BC3A7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548C3F78" w14:textId="77777777" w:rsidTr="000D5424">
        <w:trPr>
          <w:trHeight w:val="20"/>
        </w:trPr>
        <w:tc>
          <w:tcPr>
            <w:tcW w:w="642" w:type="pct"/>
            <w:shd w:val="clear" w:color="FFEE75" w:fill="FFEE75"/>
            <w:vAlign w:val="center"/>
            <w:hideMark/>
          </w:tcPr>
          <w:p w14:paraId="191B457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644CA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80793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359FA8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shd w:val="clear" w:color="FFEE75" w:fill="FFEE75"/>
            <w:vAlign w:val="center"/>
            <w:hideMark/>
          </w:tcPr>
          <w:p w14:paraId="490EB6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25CACFEE" w14:textId="77777777" w:rsidTr="000D5424">
        <w:trPr>
          <w:trHeight w:val="20"/>
        </w:trPr>
        <w:tc>
          <w:tcPr>
            <w:tcW w:w="642" w:type="pct"/>
            <w:vAlign w:val="center"/>
            <w:hideMark/>
          </w:tcPr>
          <w:p w14:paraId="236BC0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7BA3E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EFE53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3DDC22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vAlign w:val="center"/>
            <w:hideMark/>
          </w:tcPr>
          <w:p w14:paraId="4134E8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31827FD7" w14:textId="77777777" w:rsidTr="000D5424">
        <w:trPr>
          <w:trHeight w:val="20"/>
        </w:trPr>
        <w:tc>
          <w:tcPr>
            <w:tcW w:w="642" w:type="pct"/>
            <w:vAlign w:val="center"/>
            <w:hideMark/>
          </w:tcPr>
          <w:p w14:paraId="70979B5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32FA6E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622083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72A0FC5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496" w:type="pct"/>
            <w:vAlign w:val="center"/>
            <w:hideMark/>
          </w:tcPr>
          <w:p w14:paraId="24FDA3D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r>
      <w:tr w:rsidR="0024688F" w:rsidRPr="00581027" w14:paraId="00617986" w14:textId="77777777" w:rsidTr="000D5424">
        <w:trPr>
          <w:trHeight w:val="20"/>
        </w:trPr>
        <w:tc>
          <w:tcPr>
            <w:tcW w:w="642" w:type="pct"/>
            <w:shd w:val="clear" w:color="FFEE75" w:fill="FFEE75"/>
            <w:vAlign w:val="center"/>
            <w:hideMark/>
          </w:tcPr>
          <w:p w14:paraId="766F18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1F134A5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4217D8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27CD17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shd w:val="clear" w:color="FFEE75" w:fill="FFEE75"/>
            <w:vAlign w:val="center"/>
            <w:hideMark/>
          </w:tcPr>
          <w:p w14:paraId="021526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1792FEA9" w14:textId="77777777" w:rsidTr="000D5424">
        <w:trPr>
          <w:trHeight w:val="20"/>
        </w:trPr>
        <w:tc>
          <w:tcPr>
            <w:tcW w:w="642" w:type="pct"/>
            <w:vAlign w:val="center"/>
            <w:hideMark/>
          </w:tcPr>
          <w:p w14:paraId="367FB1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BB6E5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281D8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1A61E7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vAlign w:val="center"/>
            <w:hideMark/>
          </w:tcPr>
          <w:p w14:paraId="38F12E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766D230B" w14:textId="77777777" w:rsidTr="000D5424">
        <w:trPr>
          <w:trHeight w:val="20"/>
        </w:trPr>
        <w:tc>
          <w:tcPr>
            <w:tcW w:w="642" w:type="pct"/>
            <w:vAlign w:val="center"/>
            <w:hideMark/>
          </w:tcPr>
          <w:p w14:paraId="7D40586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88C84C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1CE3E2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5032332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496" w:type="pct"/>
            <w:vAlign w:val="center"/>
            <w:hideMark/>
          </w:tcPr>
          <w:p w14:paraId="30E2589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r>
      <w:tr w:rsidR="0024688F" w:rsidRPr="00581027" w14:paraId="0BA4CED0" w14:textId="77777777" w:rsidTr="000D5424">
        <w:trPr>
          <w:trHeight w:val="20"/>
        </w:trPr>
        <w:tc>
          <w:tcPr>
            <w:tcW w:w="642" w:type="pct"/>
            <w:shd w:val="clear" w:color="FFEE75" w:fill="FFEE75"/>
            <w:vAlign w:val="center"/>
            <w:hideMark/>
          </w:tcPr>
          <w:p w14:paraId="53E651C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5.9.</w:t>
            </w:r>
          </w:p>
        </w:tc>
        <w:tc>
          <w:tcPr>
            <w:tcW w:w="2791" w:type="pct"/>
            <w:shd w:val="clear" w:color="FFEE75" w:fill="FFEE75"/>
            <w:vAlign w:val="center"/>
            <w:hideMark/>
          </w:tcPr>
          <w:p w14:paraId="45DD52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proračunski korisnici</w:t>
            </w:r>
          </w:p>
        </w:tc>
        <w:tc>
          <w:tcPr>
            <w:tcW w:w="481" w:type="pct"/>
            <w:shd w:val="clear" w:color="FFEE75" w:fill="FFEE75"/>
            <w:vAlign w:val="center"/>
            <w:hideMark/>
          </w:tcPr>
          <w:p w14:paraId="56C361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207CB0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16.000,00</w:t>
            </w:r>
          </w:p>
        </w:tc>
        <w:tc>
          <w:tcPr>
            <w:tcW w:w="496" w:type="pct"/>
            <w:shd w:val="clear" w:color="FFEE75" w:fill="FFEE75"/>
            <w:vAlign w:val="center"/>
            <w:hideMark/>
          </w:tcPr>
          <w:p w14:paraId="6A925A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16.000,00</w:t>
            </w:r>
          </w:p>
        </w:tc>
      </w:tr>
      <w:tr w:rsidR="0024688F" w:rsidRPr="00581027" w14:paraId="77B68188" w14:textId="77777777" w:rsidTr="000D5424">
        <w:trPr>
          <w:trHeight w:val="20"/>
        </w:trPr>
        <w:tc>
          <w:tcPr>
            <w:tcW w:w="642" w:type="pct"/>
            <w:vAlign w:val="center"/>
            <w:hideMark/>
          </w:tcPr>
          <w:p w14:paraId="4C9EBD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0DEA37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830A5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7D3C9C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16.000,00</w:t>
            </w:r>
          </w:p>
        </w:tc>
        <w:tc>
          <w:tcPr>
            <w:tcW w:w="496" w:type="pct"/>
            <w:vAlign w:val="center"/>
            <w:hideMark/>
          </w:tcPr>
          <w:p w14:paraId="193DEC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16.000,00</w:t>
            </w:r>
          </w:p>
        </w:tc>
      </w:tr>
      <w:tr w:rsidR="0024688F" w:rsidRPr="00581027" w14:paraId="7098D684" w14:textId="77777777" w:rsidTr="000D5424">
        <w:trPr>
          <w:trHeight w:val="20"/>
        </w:trPr>
        <w:tc>
          <w:tcPr>
            <w:tcW w:w="642" w:type="pct"/>
            <w:vAlign w:val="center"/>
            <w:hideMark/>
          </w:tcPr>
          <w:p w14:paraId="2F9424E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158C4B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57F00D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1450DF1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16.000,00</w:t>
            </w:r>
          </w:p>
        </w:tc>
        <w:tc>
          <w:tcPr>
            <w:tcW w:w="496" w:type="pct"/>
            <w:vAlign w:val="center"/>
            <w:hideMark/>
          </w:tcPr>
          <w:p w14:paraId="7D8BA07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16.000,00</w:t>
            </w:r>
          </w:p>
        </w:tc>
      </w:tr>
      <w:tr w:rsidR="0024688F" w:rsidRPr="00581027" w14:paraId="2F451A5A" w14:textId="77777777" w:rsidTr="000D5424">
        <w:trPr>
          <w:trHeight w:val="20"/>
        </w:trPr>
        <w:tc>
          <w:tcPr>
            <w:tcW w:w="642" w:type="pct"/>
            <w:shd w:val="clear" w:color="0000CE" w:fill="0000CE"/>
            <w:vAlign w:val="center"/>
            <w:hideMark/>
          </w:tcPr>
          <w:p w14:paraId="326A7094"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20407</w:t>
            </w:r>
          </w:p>
        </w:tc>
        <w:tc>
          <w:tcPr>
            <w:tcW w:w="2791" w:type="pct"/>
            <w:shd w:val="clear" w:color="0000CE" w:fill="0000CE"/>
            <w:vAlign w:val="center"/>
            <w:hideMark/>
          </w:tcPr>
          <w:p w14:paraId="386DA386"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KULTURNI CENTAR OSIJEK</w:t>
            </w:r>
          </w:p>
        </w:tc>
        <w:tc>
          <w:tcPr>
            <w:tcW w:w="481" w:type="pct"/>
            <w:shd w:val="clear" w:color="0000CE" w:fill="0000CE"/>
            <w:vAlign w:val="center"/>
            <w:hideMark/>
          </w:tcPr>
          <w:p w14:paraId="612729A3"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1.354.709,12</w:t>
            </w:r>
          </w:p>
        </w:tc>
        <w:tc>
          <w:tcPr>
            <w:tcW w:w="590" w:type="pct"/>
            <w:shd w:val="clear" w:color="0000CE" w:fill="0000CE"/>
            <w:vAlign w:val="center"/>
            <w:hideMark/>
          </w:tcPr>
          <w:p w14:paraId="367549E0"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80.200,00</w:t>
            </w:r>
          </w:p>
        </w:tc>
        <w:tc>
          <w:tcPr>
            <w:tcW w:w="496" w:type="pct"/>
            <w:shd w:val="clear" w:color="0000CE" w:fill="0000CE"/>
            <w:vAlign w:val="center"/>
            <w:hideMark/>
          </w:tcPr>
          <w:p w14:paraId="4C9FF349"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1.434.909,12</w:t>
            </w:r>
          </w:p>
        </w:tc>
      </w:tr>
      <w:tr w:rsidR="0024688F" w:rsidRPr="00581027" w14:paraId="6E328CC3" w14:textId="77777777" w:rsidTr="000D5424">
        <w:trPr>
          <w:trHeight w:val="20"/>
        </w:trPr>
        <w:tc>
          <w:tcPr>
            <w:tcW w:w="642" w:type="pct"/>
            <w:shd w:val="clear" w:color="FEDE01" w:fill="FEDE01"/>
            <w:vAlign w:val="center"/>
            <w:hideMark/>
          </w:tcPr>
          <w:p w14:paraId="0910B8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6185BCF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62B00A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921.260,00</w:t>
            </w:r>
          </w:p>
        </w:tc>
        <w:tc>
          <w:tcPr>
            <w:tcW w:w="590" w:type="pct"/>
            <w:shd w:val="clear" w:color="FEDE01" w:fill="FEDE01"/>
            <w:vAlign w:val="center"/>
            <w:hideMark/>
          </w:tcPr>
          <w:p w14:paraId="169873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7.200,00</w:t>
            </w:r>
          </w:p>
        </w:tc>
        <w:tc>
          <w:tcPr>
            <w:tcW w:w="496" w:type="pct"/>
            <w:shd w:val="clear" w:color="FEDE01" w:fill="FEDE01"/>
            <w:vAlign w:val="center"/>
            <w:hideMark/>
          </w:tcPr>
          <w:p w14:paraId="7183F3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928.460,00</w:t>
            </w:r>
          </w:p>
        </w:tc>
      </w:tr>
      <w:tr w:rsidR="0024688F" w:rsidRPr="00581027" w14:paraId="11309BDA" w14:textId="77777777" w:rsidTr="000D5424">
        <w:trPr>
          <w:trHeight w:val="20"/>
        </w:trPr>
        <w:tc>
          <w:tcPr>
            <w:tcW w:w="642" w:type="pct"/>
            <w:shd w:val="clear" w:color="FEDE01" w:fill="FEDE01"/>
            <w:vAlign w:val="center"/>
            <w:hideMark/>
          </w:tcPr>
          <w:p w14:paraId="244F0C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w:t>
            </w:r>
          </w:p>
        </w:tc>
        <w:tc>
          <w:tcPr>
            <w:tcW w:w="2791" w:type="pct"/>
            <w:shd w:val="clear" w:color="FEDE01" w:fill="FEDE01"/>
            <w:vAlign w:val="center"/>
            <w:hideMark/>
          </w:tcPr>
          <w:p w14:paraId="07AAE6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w:t>
            </w:r>
          </w:p>
        </w:tc>
        <w:tc>
          <w:tcPr>
            <w:tcW w:w="481" w:type="pct"/>
            <w:shd w:val="clear" w:color="FEDE01" w:fill="FEDE01"/>
            <w:vAlign w:val="center"/>
            <w:hideMark/>
          </w:tcPr>
          <w:p w14:paraId="426B916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212.949,12</w:t>
            </w:r>
          </w:p>
        </w:tc>
        <w:tc>
          <w:tcPr>
            <w:tcW w:w="590" w:type="pct"/>
            <w:shd w:val="clear" w:color="FEDE01" w:fill="FEDE01"/>
            <w:vAlign w:val="center"/>
            <w:hideMark/>
          </w:tcPr>
          <w:p w14:paraId="33B630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73.000,00</w:t>
            </w:r>
          </w:p>
        </w:tc>
        <w:tc>
          <w:tcPr>
            <w:tcW w:w="496" w:type="pct"/>
            <w:shd w:val="clear" w:color="FEDE01" w:fill="FEDE01"/>
            <w:vAlign w:val="center"/>
            <w:hideMark/>
          </w:tcPr>
          <w:p w14:paraId="6F6BAF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285.949,12</w:t>
            </w:r>
          </w:p>
        </w:tc>
      </w:tr>
      <w:tr w:rsidR="0024688F" w:rsidRPr="00581027" w14:paraId="383329F4" w14:textId="77777777" w:rsidTr="000D5424">
        <w:trPr>
          <w:trHeight w:val="20"/>
        </w:trPr>
        <w:tc>
          <w:tcPr>
            <w:tcW w:w="642" w:type="pct"/>
            <w:shd w:val="clear" w:color="FEDE01" w:fill="FEDE01"/>
            <w:vAlign w:val="center"/>
            <w:hideMark/>
          </w:tcPr>
          <w:p w14:paraId="10D7B8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3EC69E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64C6A1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220.500,00</w:t>
            </w:r>
          </w:p>
        </w:tc>
        <w:tc>
          <w:tcPr>
            <w:tcW w:w="590" w:type="pct"/>
            <w:shd w:val="clear" w:color="FEDE01" w:fill="FEDE01"/>
            <w:vAlign w:val="center"/>
            <w:hideMark/>
          </w:tcPr>
          <w:p w14:paraId="332A7C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0000C28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220.500,00</w:t>
            </w:r>
          </w:p>
        </w:tc>
      </w:tr>
      <w:tr w:rsidR="0024688F" w:rsidRPr="00581027" w14:paraId="05C95829" w14:textId="77777777" w:rsidTr="000D5424">
        <w:trPr>
          <w:trHeight w:val="20"/>
        </w:trPr>
        <w:tc>
          <w:tcPr>
            <w:tcW w:w="642" w:type="pct"/>
            <w:shd w:val="clear" w:color="C1C1FF" w:fill="C1C1FF"/>
            <w:vAlign w:val="center"/>
            <w:hideMark/>
          </w:tcPr>
          <w:p w14:paraId="1DDD53F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1052</w:t>
            </w:r>
          </w:p>
        </w:tc>
        <w:tc>
          <w:tcPr>
            <w:tcW w:w="2791" w:type="pct"/>
            <w:shd w:val="clear" w:color="C1C1FF" w:fill="C1C1FF"/>
            <w:vAlign w:val="center"/>
            <w:hideMark/>
          </w:tcPr>
          <w:p w14:paraId="4EEB79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KULTURA</w:t>
            </w:r>
          </w:p>
        </w:tc>
        <w:tc>
          <w:tcPr>
            <w:tcW w:w="481" w:type="pct"/>
            <w:shd w:val="clear" w:color="C1C1FF" w:fill="C1C1FF"/>
            <w:vAlign w:val="center"/>
            <w:hideMark/>
          </w:tcPr>
          <w:p w14:paraId="3A9C7D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1.354.709,12</w:t>
            </w:r>
          </w:p>
        </w:tc>
        <w:tc>
          <w:tcPr>
            <w:tcW w:w="590" w:type="pct"/>
            <w:shd w:val="clear" w:color="C1C1FF" w:fill="C1C1FF"/>
            <w:vAlign w:val="center"/>
            <w:hideMark/>
          </w:tcPr>
          <w:p w14:paraId="2077C9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80.200,00</w:t>
            </w:r>
          </w:p>
        </w:tc>
        <w:tc>
          <w:tcPr>
            <w:tcW w:w="496" w:type="pct"/>
            <w:shd w:val="clear" w:color="C1C1FF" w:fill="C1C1FF"/>
            <w:vAlign w:val="center"/>
            <w:hideMark/>
          </w:tcPr>
          <w:p w14:paraId="2E68CE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1.434.909,12</w:t>
            </w:r>
          </w:p>
        </w:tc>
      </w:tr>
      <w:tr w:rsidR="0024688F" w:rsidRPr="00581027" w14:paraId="1EC1C95F" w14:textId="77777777" w:rsidTr="000D5424">
        <w:trPr>
          <w:trHeight w:val="20"/>
        </w:trPr>
        <w:tc>
          <w:tcPr>
            <w:tcW w:w="642" w:type="pct"/>
            <w:shd w:val="clear" w:color="E1E1FF" w:fill="E1E1FF"/>
            <w:vAlign w:val="center"/>
            <w:hideMark/>
          </w:tcPr>
          <w:p w14:paraId="1847DB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A105223</w:t>
            </w:r>
          </w:p>
        </w:tc>
        <w:tc>
          <w:tcPr>
            <w:tcW w:w="2791" w:type="pct"/>
            <w:shd w:val="clear" w:color="E1E1FF" w:fill="E1E1FF"/>
            <w:vAlign w:val="center"/>
            <w:hideMark/>
          </w:tcPr>
          <w:p w14:paraId="17B54B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PLAĆE KULTURNI CENTAR OSIJEK</w:t>
            </w:r>
          </w:p>
        </w:tc>
        <w:tc>
          <w:tcPr>
            <w:tcW w:w="481" w:type="pct"/>
            <w:shd w:val="clear" w:color="E1E1FF" w:fill="E1E1FF"/>
            <w:vAlign w:val="center"/>
            <w:hideMark/>
          </w:tcPr>
          <w:p w14:paraId="2116AE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201.300,00</w:t>
            </w:r>
          </w:p>
        </w:tc>
        <w:tc>
          <w:tcPr>
            <w:tcW w:w="590" w:type="pct"/>
            <w:shd w:val="clear" w:color="E1E1FF" w:fill="E1E1FF"/>
            <w:vAlign w:val="center"/>
            <w:hideMark/>
          </w:tcPr>
          <w:p w14:paraId="7E3143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-42.900,00</w:t>
            </w:r>
          </w:p>
        </w:tc>
        <w:tc>
          <w:tcPr>
            <w:tcW w:w="496" w:type="pct"/>
            <w:shd w:val="clear" w:color="E1E1FF" w:fill="E1E1FF"/>
            <w:vAlign w:val="center"/>
            <w:hideMark/>
          </w:tcPr>
          <w:p w14:paraId="42E679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158.400,00</w:t>
            </w:r>
          </w:p>
        </w:tc>
      </w:tr>
      <w:tr w:rsidR="0024688F" w:rsidRPr="00581027" w14:paraId="06CCAE90" w14:textId="77777777" w:rsidTr="000D5424">
        <w:trPr>
          <w:trHeight w:val="20"/>
        </w:trPr>
        <w:tc>
          <w:tcPr>
            <w:tcW w:w="642" w:type="pct"/>
            <w:shd w:val="clear" w:color="FFEE75" w:fill="FFEE75"/>
            <w:vAlign w:val="center"/>
            <w:hideMark/>
          </w:tcPr>
          <w:p w14:paraId="0B5707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4D89ED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55356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173.900,00</w:t>
            </w:r>
          </w:p>
        </w:tc>
        <w:tc>
          <w:tcPr>
            <w:tcW w:w="590" w:type="pct"/>
            <w:shd w:val="clear" w:color="FFEE75" w:fill="FFEE75"/>
            <w:vAlign w:val="center"/>
            <w:hideMark/>
          </w:tcPr>
          <w:p w14:paraId="0937EF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-39.900,00</w:t>
            </w:r>
          </w:p>
        </w:tc>
        <w:tc>
          <w:tcPr>
            <w:tcW w:w="496" w:type="pct"/>
            <w:shd w:val="clear" w:color="FFEE75" w:fill="FFEE75"/>
            <w:vAlign w:val="center"/>
            <w:hideMark/>
          </w:tcPr>
          <w:p w14:paraId="41F8F49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134.000,00</w:t>
            </w:r>
          </w:p>
        </w:tc>
      </w:tr>
      <w:tr w:rsidR="0024688F" w:rsidRPr="00581027" w14:paraId="181A2064" w14:textId="77777777" w:rsidTr="000D5424">
        <w:trPr>
          <w:trHeight w:val="20"/>
        </w:trPr>
        <w:tc>
          <w:tcPr>
            <w:tcW w:w="642" w:type="pct"/>
            <w:vAlign w:val="center"/>
            <w:hideMark/>
          </w:tcPr>
          <w:p w14:paraId="75516C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FAA3E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1346A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173.900,00</w:t>
            </w:r>
          </w:p>
        </w:tc>
        <w:tc>
          <w:tcPr>
            <w:tcW w:w="590" w:type="pct"/>
            <w:vAlign w:val="center"/>
            <w:hideMark/>
          </w:tcPr>
          <w:p w14:paraId="62E520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-39.900,00</w:t>
            </w:r>
          </w:p>
        </w:tc>
        <w:tc>
          <w:tcPr>
            <w:tcW w:w="496" w:type="pct"/>
            <w:vAlign w:val="center"/>
            <w:hideMark/>
          </w:tcPr>
          <w:p w14:paraId="0B174E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134.000,00</w:t>
            </w:r>
          </w:p>
        </w:tc>
      </w:tr>
      <w:tr w:rsidR="0024688F" w:rsidRPr="00581027" w14:paraId="05EBA3D5" w14:textId="77777777" w:rsidTr="000D5424">
        <w:trPr>
          <w:trHeight w:val="20"/>
        </w:trPr>
        <w:tc>
          <w:tcPr>
            <w:tcW w:w="642" w:type="pct"/>
            <w:vAlign w:val="center"/>
            <w:hideMark/>
          </w:tcPr>
          <w:p w14:paraId="3D5963B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95401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16BB528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173.900,00</w:t>
            </w:r>
          </w:p>
        </w:tc>
        <w:tc>
          <w:tcPr>
            <w:tcW w:w="590" w:type="pct"/>
            <w:vAlign w:val="center"/>
            <w:hideMark/>
          </w:tcPr>
          <w:p w14:paraId="2B5A109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-39.900,00</w:t>
            </w:r>
          </w:p>
        </w:tc>
        <w:tc>
          <w:tcPr>
            <w:tcW w:w="496" w:type="pct"/>
            <w:vAlign w:val="center"/>
            <w:hideMark/>
          </w:tcPr>
          <w:p w14:paraId="393A200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134.000,00</w:t>
            </w:r>
          </w:p>
        </w:tc>
      </w:tr>
      <w:tr w:rsidR="0024688F" w:rsidRPr="00581027" w14:paraId="78C7C484" w14:textId="77777777" w:rsidTr="000D5424">
        <w:trPr>
          <w:trHeight w:val="20"/>
        </w:trPr>
        <w:tc>
          <w:tcPr>
            <w:tcW w:w="642" w:type="pct"/>
            <w:shd w:val="clear" w:color="FFEE75" w:fill="FFEE75"/>
            <w:vAlign w:val="center"/>
            <w:hideMark/>
          </w:tcPr>
          <w:p w14:paraId="3BF8DC7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552DF8D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5FB08B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27.400,00</w:t>
            </w:r>
          </w:p>
        </w:tc>
        <w:tc>
          <w:tcPr>
            <w:tcW w:w="590" w:type="pct"/>
            <w:shd w:val="clear" w:color="FFEE75" w:fill="FFEE75"/>
            <w:vAlign w:val="center"/>
            <w:hideMark/>
          </w:tcPr>
          <w:p w14:paraId="12D912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shd w:val="clear" w:color="FFEE75" w:fill="FFEE75"/>
            <w:vAlign w:val="center"/>
            <w:hideMark/>
          </w:tcPr>
          <w:p w14:paraId="2CB00BF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24.400,00</w:t>
            </w:r>
          </w:p>
        </w:tc>
      </w:tr>
      <w:tr w:rsidR="0024688F" w:rsidRPr="00581027" w14:paraId="7C04184A" w14:textId="77777777" w:rsidTr="000D5424">
        <w:trPr>
          <w:trHeight w:val="20"/>
        </w:trPr>
        <w:tc>
          <w:tcPr>
            <w:tcW w:w="642" w:type="pct"/>
            <w:vAlign w:val="center"/>
            <w:hideMark/>
          </w:tcPr>
          <w:p w14:paraId="22CAE8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D3BBE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80EE9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27.400,00</w:t>
            </w:r>
          </w:p>
        </w:tc>
        <w:tc>
          <w:tcPr>
            <w:tcW w:w="590" w:type="pct"/>
            <w:vAlign w:val="center"/>
            <w:hideMark/>
          </w:tcPr>
          <w:p w14:paraId="4F167C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vAlign w:val="center"/>
            <w:hideMark/>
          </w:tcPr>
          <w:p w14:paraId="2CACCB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24.400,00</w:t>
            </w:r>
          </w:p>
        </w:tc>
      </w:tr>
      <w:tr w:rsidR="0024688F" w:rsidRPr="00581027" w14:paraId="549017BE" w14:textId="77777777" w:rsidTr="000D5424">
        <w:trPr>
          <w:trHeight w:val="20"/>
        </w:trPr>
        <w:tc>
          <w:tcPr>
            <w:tcW w:w="642" w:type="pct"/>
            <w:vAlign w:val="center"/>
            <w:hideMark/>
          </w:tcPr>
          <w:p w14:paraId="4424C1F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132474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10E6004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27.400,00</w:t>
            </w:r>
          </w:p>
        </w:tc>
        <w:tc>
          <w:tcPr>
            <w:tcW w:w="590" w:type="pct"/>
            <w:vAlign w:val="center"/>
            <w:hideMark/>
          </w:tcPr>
          <w:p w14:paraId="62A5A38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496" w:type="pct"/>
            <w:vAlign w:val="center"/>
            <w:hideMark/>
          </w:tcPr>
          <w:p w14:paraId="0780001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24.400,00</w:t>
            </w:r>
          </w:p>
        </w:tc>
      </w:tr>
      <w:tr w:rsidR="0024688F" w:rsidRPr="00581027" w14:paraId="0D0FAD03" w14:textId="77777777" w:rsidTr="000D5424">
        <w:trPr>
          <w:trHeight w:val="20"/>
        </w:trPr>
        <w:tc>
          <w:tcPr>
            <w:tcW w:w="642" w:type="pct"/>
            <w:shd w:val="clear" w:color="E1E1FF" w:fill="E1E1FF"/>
            <w:vAlign w:val="center"/>
            <w:hideMark/>
          </w:tcPr>
          <w:p w14:paraId="36EBC65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A105224</w:t>
            </w:r>
          </w:p>
        </w:tc>
        <w:tc>
          <w:tcPr>
            <w:tcW w:w="2791" w:type="pct"/>
            <w:shd w:val="clear" w:color="E1E1FF" w:fill="E1E1FF"/>
            <w:vAlign w:val="center"/>
            <w:hideMark/>
          </w:tcPr>
          <w:p w14:paraId="0E25BE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RASHODI ZA ZAPOSLENE KULTURNI CENTAR OSIJEK</w:t>
            </w:r>
          </w:p>
        </w:tc>
        <w:tc>
          <w:tcPr>
            <w:tcW w:w="481" w:type="pct"/>
            <w:shd w:val="clear" w:color="E1E1FF" w:fill="E1E1FF"/>
            <w:vAlign w:val="center"/>
            <w:hideMark/>
          </w:tcPr>
          <w:p w14:paraId="59107A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17.690,00</w:t>
            </w:r>
          </w:p>
        </w:tc>
        <w:tc>
          <w:tcPr>
            <w:tcW w:w="590" w:type="pct"/>
            <w:shd w:val="clear" w:color="E1E1FF" w:fill="E1E1FF"/>
            <w:vAlign w:val="center"/>
            <w:hideMark/>
          </w:tcPr>
          <w:p w14:paraId="683DBB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-470,00</w:t>
            </w:r>
          </w:p>
        </w:tc>
        <w:tc>
          <w:tcPr>
            <w:tcW w:w="496" w:type="pct"/>
            <w:shd w:val="clear" w:color="E1E1FF" w:fill="E1E1FF"/>
            <w:vAlign w:val="center"/>
            <w:hideMark/>
          </w:tcPr>
          <w:p w14:paraId="234444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17.220,00</w:t>
            </w:r>
          </w:p>
        </w:tc>
      </w:tr>
      <w:tr w:rsidR="0024688F" w:rsidRPr="00581027" w14:paraId="43432A0A" w14:textId="77777777" w:rsidTr="000D5424">
        <w:trPr>
          <w:trHeight w:val="20"/>
        </w:trPr>
        <w:tc>
          <w:tcPr>
            <w:tcW w:w="642" w:type="pct"/>
            <w:shd w:val="clear" w:color="FFEE75" w:fill="FFEE75"/>
            <w:vAlign w:val="center"/>
            <w:hideMark/>
          </w:tcPr>
          <w:p w14:paraId="2D6D055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A7285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6741C4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16.990,00</w:t>
            </w:r>
          </w:p>
        </w:tc>
        <w:tc>
          <w:tcPr>
            <w:tcW w:w="590" w:type="pct"/>
            <w:shd w:val="clear" w:color="FFEE75" w:fill="FFEE75"/>
            <w:vAlign w:val="center"/>
            <w:hideMark/>
          </w:tcPr>
          <w:p w14:paraId="4F6EA1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-870,00</w:t>
            </w:r>
          </w:p>
        </w:tc>
        <w:tc>
          <w:tcPr>
            <w:tcW w:w="496" w:type="pct"/>
            <w:shd w:val="clear" w:color="FFEE75" w:fill="FFEE75"/>
            <w:vAlign w:val="center"/>
            <w:hideMark/>
          </w:tcPr>
          <w:p w14:paraId="6225127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16.120,00</w:t>
            </w:r>
          </w:p>
        </w:tc>
      </w:tr>
      <w:tr w:rsidR="0024688F" w:rsidRPr="00581027" w14:paraId="7D22282B" w14:textId="77777777" w:rsidTr="000D5424">
        <w:trPr>
          <w:trHeight w:val="20"/>
        </w:trPr>
        <w:tc>
          <w:tcPr>
            <w:tcW w:w="642" w:type="pct"/>
            <w:vAlign w:val="center"/>
            <w:hideMark/>
          </w:tcPr>
          <w:p w14:paraId="02B099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BF5E6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393F5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16.990,00</w:t>
            </w:r>
          </w:p>
        </w:tc>
        <w:tc>
          <w:tcPr>
            <w:tcW w:w="590" w:type="pct"/>
            <w:vAlign w:val="center"/>
            <w:hideMark/>
          </w:tcPr>
          <w:p w14:paraId="4E2CCE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-870,00</w:t>
            </w:r>
          </w:p>
        </w:tc>
        <w:tc>
          <w:tcPr>
            <w:tcW w:w="496" w:type="pct"/>
            <w:vAlign w:val="center"/>
            <w:hideMark/>
          </w:tcPr>
          <w:p w14:paraId="27EAFE1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16.120,00</w:t>
            </w:r>
          </w:p>
        </w:tc>
      </w:tr>
      <w:tr w:rsidR="0024688F" w:rsidRPr="00581027" w14:paraId="7DE4ABF0" w14:textId="77777777" w:rsidTr="000D5424">
        <w:trPr>
          <w:trHeight w:val="20"/>
        </w:trPr>
        <w:tc>
          <w:tcPr>
            <w:tcW w:w="642" w:type="pct"/>
            <w:vAlign w:val="center"/>
            <w:hideMark/>
          </w:tcPr>
          <w:p w14:paraId="226BF0D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202F4E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667AB78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13.260,00</w:t>
            </w:r>
          </w:p>
        </w:tc>
        <w:tc>
          <w:tcPr>
            <w:tcW w:w="590" w:type="pct"/>
            <w:vAlign w:val="center"/>
            <w:hideMark/>
          </w:tcPr>
          <w:p w14:paraId="0CDFC64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-1.190,00</w:t>
            </w:r>
          </w:p>
        </w:tc>
        <w:tc>
          <w:tcPr>
            <w:tcW w:w="496" w:type="pct"/>
            <w:vAlign w:val="center"/>
            <w:hideMark/>
          </w:tcPr>
          <w:p w14:paraId="7FC684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12.070,00</w:t>
            </w:r>
          </w:p>
        </w:tc>
      </w:tr>
      <w:tr w:rsidR="0024688F" w:rsidRPr="00581027" w14:paraId="4EA490D6" w14:textId="77777777" w:rsidTr="000D5424">
        <w:trPr>
          <w:trHeight w:val="20"/>
        </w:trPr>
        <w:tc>
          <w:tcPr>
            <w:tcW w:w="642" w:type="pct"/>
            <w:vAlign w:val="center"/>
            <w:hideMark/>
          </w:tcPr>
          <w:p w14:paraId="48A50E4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F225A0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3E5291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3.730,00</w:t>
            </w:r>
          </w:p>
        </w:tc>
        <w:tc>
          <w:tcPr>
            <w:tcW w:w="590" w:type="pct"/>
            <w:vAlign w:val="center"/>
            <w:hideMark/>
          </w:tcPr>
          <w:p w14:paraId="69655FB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320,00</w:t>
            </w:r>
          </w:p>
        </w:tc>
        <w:tc>
          <w:tcPr>
            <w:tcW w:w="496" w:type="pct"/>
            <w:vAlign w:val="center"/>
            <w:hideMark/>
          </w:tcPr>
          <w:p w14:paraId="7115066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4.050,00</w:t>
            </w:r>
          </w:p>
        </w:tc>
      </w:tr>
      <w:tr w:rsidR="0024688F" w:rsidRPr="00581027" w14:paraId="4AFC550C" w14:textId="77777777" w:rsidTr="000D5424">
        <w:trPr>
          <w:trHeight w:val="20"/>
        </w:trPr>
        <w:tc>
          <w:tcPr>
            <w:tcW w:w="642" w:type="pct"/>
            <w:shd w:val="clear" w:color="FFEE75" w:fill="FFEE75"/>
            <w:vAlign w:val="center"/>
            <w:hideMark/>
          </w:tcPr>
          <w:p w14:paraId="1A554AB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55203A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5077E3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w:t>
            </w:r>
          </w:p>
        </w:tc>
        <w:tc>
          <w:tcPr>
            <w:tcW w:w="590" w:type="pct"/>
            <w:shd w:val="clear" w:color="FFEE75" w:fill="FFEE75"/>
            <w:vAlign w:val="center"/>
            <w:hideMark/>
          </w:tcPr>
          <w:p w14:paraId="226A16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w:t>
            </w:r>
          </w:p>
        </w:tc>
        <w:tc>
          <w:tcPr>
            <w:tcW w:w="496" w:type="pct"/>
            <w:shd w:val="clear" w:color="FFEE75" w:fill="FFEE75"/>
            <w:vAlign w:val="center"/>
            <w:hideMark/>
          </w:tcPr>
          <w:p w14:paraId="5AECD6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w:t>
            </w:r>
          </w:p>
        </w:tc>
      </w:tr>
      <w:tr w:rsidR="0024688F" w:rsidRPr="00581027" w14:paraId="5FEDD8F9" w14:textId="77777777" w:rsidTr="000D5424">
        <w:trPr>
          <w:trHeight w:val="20"/>
        </w:trPr>
        <w:tc>
          <w:tcPr>
            <w:tcW w:w="642" w:type="pct"/>
            <w:vAlign w:val="center"/>
            <w:hideMark/>
          </w:tcPr>
          <w:p w14:paraId="4D5788F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22F7E1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30548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w:t>
            </w:r>
          </w:p>
        </w:tc>
        <w:tc>
          <w:tcPr>
            <w:tcW w:w="590" w:type="pct"/>
            <w:vAlign w:val="center"/>
            <w:hideMark/>
          </w:tcPr>
          <w:p w14:paraId="5CB33C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w:t>
            </w:r>
          </w:p>
        </w:tc>
        <w:tc>
          <w:tcPr>
            <w:tcW w:w="496" w:type="pct"/>
            <w:vAlign w:val="center"/>
            <w:hideMark/>
          </w:tcPr>
          <w:p w14:paraId="6323653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w:t>
            </w:r>
          </w:p>
        </w:tc>
      </w:tr>
      <w:tr w:rsidR="0024688F" w:rsidRPr="00581027" w14:paraId="3F650EA2" w14:textId="77777777" w:rsidTr="000D5424">
        <w:trPr>
          <w:trHeight w:val="20"/>
        </w:trPr>
        <w:tc>
          <w:tcPr>
            <w:tcW w:w="642" w:type="pct"/>
            <w:vAlign w:val="center"/>
            <w:hideMark/>
          </w:tcPr>
          <w:p w14:paraId="42A9AFE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2CF37B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29A5E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w:t>
            </w:r>
          </w:p>
        </w:tc>
        <w:tc>
          <w:tcPr>
            <w:tcW w:w="590" w:type="pct"/>
            <w:vAlign w:val="center"/>
            <w:hideMark/>
          </w:tcPr>
          <w:p w14:paraId="572DCB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w:t>
            </w:r>
          </w:p>
        </w:tc>
        <w:tc>
          <w:tcPr>
            <w:tcW w:w="496" w:type="pct"/>
            <w:vAlign w:val="center"/>
            <w:hideMark/>
          </w:tcPr>
          <w:p w14:paraId="12F796E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w:t>
            </w:r>
          </w:p>
        </w:tc>
      </w:tr>
      <w:tr w:rsidR="0024688F" w:rsidRPr="00581027" w14:paraId="490FDB78" w14:textId="77777777" w:rsidTr="000D5424">
        <w:trPr>
          <w:trHeight w:val="20"/>
        </w:trPr>
        <w:tc>
          <w:tcPr>
            <w:tcW w:w="642" w:type="pct"/>
            <w:shd w:val="clear" w:color="E1E1FF" w:fill="E1E1FF"/>
            <w:vAlign w:val="center"/>
            <w:hideMark/>
          </w:tcPr>
          <w:p w14:paraId="22EF3A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A105225</w:t>
            </w:r>
          </w:p>
        </w:tc>
        <w:tc>
          <w:tcPr>
            <w:tcW w:w="2791" w:type="pct"/>
            <w:shd w:val="clear" w:color="E1E1FF" w:fill="E1E1FF"/>
            <w:vAlign w:val="center"/>
            <w:hideMark/>
          </w:tcPr>
          <w:p w14:paraId="4E990FE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MATERIJALNI RASHODI KULTURNI CENTAR OSIJEK</w:t>
            </w:r>
          </w:p>
        </w:tc>
        <w:tc>
          <w:tcPr>
            <w:tcW w:w="481" w:type="pct"/>
            <w:shd w:val="clear" w:color="E1E1FF" w:fill="E1E1FF"/>
            <w:vAlign w:val="center"/>
            <w:hideMark/>
          </w:tcPr>
          <w:p w14:paraId="61039B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161.000,00</w:t>
            </w:r>
          </w:p>
        </w:tc>
        <w:tc>
          <w:tcPr>
            <w:tcW w:w="590" w:type="pct"/>
            <w:shd w:val="clear" w:color="E1E1FF" w:fill="E1E1FF"/>
            <w:vAlign w:val="center"/>
            <w:hideMark/>
          </w:tcPr>
          <w:p w14:paraId="62794E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35.200,00</w:t>
            </w:r>
          </w:p>
        </w:tc>
        <w:tc>
          <w:tcPr>
            <w:tcW w:w="496" w:type="pct"/>
            <w:shd w:val="clear" w:color="E1E1FF" w:fill="E1E1FF"/>
            <w:vAlign w:val="center"/>
            <w:hideMark/>
          </w:tcPr>
          <w:p w14:paraId="62C8B6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196.200,00</w:t>
            </w:r>
          </w:p>
        </w:tc>
      </w:tr>
      <w:tr w:rsidR="0024688F" w:rsidRPr="00581027" w14:paraId="1705FD4E" w14:textId="77777777" w:rsidTr="000D5424">
        <w:trPr>
          <w:trHeight w:val="20"/>
        </w:trPr>
        <w:tc>
          <w:tcPr>
            <w:tcW w:w="642" w:type="pct"/>
            <w:shd w:val="clear" w:color="FFEE75" w:fill="FFEE75"/>
            <w:vAlign w:val="center"/>
            <w:hideMark/>
          </w:tcPr>
          <w:p w14:paraId="006376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Izvor  1.1.</w:t>
            </w:r>
          </w:p>
        </w:tc>
        <w:tc>
          <w:tcPr>
            <w:tcW w:w="2791" w:type="pct"/>
            <w:shd w:val="clear" w:color="FFEE75" w:fill="FFEE75"/>
            <w:vAlign w:val="center"/>
            <w:hideMark/>
          </w:tcPr>
          <w:p w14:paraId="02D108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838B2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161.000,00</w:t>
            </w:r>
          </w:p>
        </w:tc>
        <w:tc>
          <w:tcPr>
            <w:tcW w:w="590" w:type="pct"/>
            <w:shd w:val="clear" w:color="FFEE75" w:fill="FFEE75"/>
            <w:vAlign w:val="center"/>
            <w:hideMark/>
          </w:tcPr>
          <w:p w14:paraId="221AB9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35.200,00</w:t>
            </w:r>
          </w:p>
        </w:tc>
        <w:tc>
          <w:tcPr>
            <w:tcW w:w="496" w:type="pct"/>
            <w:shd w:val="clear" w:color="FFEE75" w:fill="FFEE75"/>
            <w:vAlign w:val="center"/>
            <w:hideMark/>
          </w:tcPr>
          <w:p w14:paraId="765787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196.200,00</w:t>
            </w:r>
          </w:p>
        </w:tc>
      </w:tr>
      <w:tr w:rsidR="0024688F" w:rsidRPr="00581027" w14:paraId="2C152DE8" w14:textId="77777777" w:rsidTr="000D5424">
        <w:trPr>
          <w:trHeight w:val="20"/>
        </w:trPr>
        <w:tc>
          <w:tcPr>
            <w:tcW w:w="642" w:type="pct"/>
            <w:vAlign w:val="center"/>
            <w:hideMark/>
          </w:tcPr>
          <w:p w14:paraId="5BD35A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64D41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CCA5B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161.000,00</w:t>
            </w:r>
          </w:p>
        </w:tc>
        <w:tc>
          <w:tcPr>
            <w:tcW w:w="590" w:type="pct"/>
            <w:vAlign w:val="center"/>
            <w:hideMark/>
          </w:tcPr>
          <w:p w14:paraId="2A3281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35.200,00</w:t>
            </w:r>
          </w:p>
        </w:tc>
        <w:tc>
          <w:tcPr>
            <w:tcW w:w="496" w:type="pct"/>
            <w:vAlign w:val="center"/>
            <w:hideMark/>
          </w:tcPr>
          <w:p w14:paraId="6E9A2F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196.200,00</w:t>
            </w:r>
          </w:p>
        </w:tc>
      </w:tr>
      <w:tr w:rsidR="0024688F" w:rsidRPr="00581027" w14:paraId="2772D216" w14:textId="77777777" w:rsidTr="000D5424">
        <w:trPr>
          <w:trHeight w:val="20"/>
        </w:trPr>
        <w:tc>
          <w:tcPr>
            <w:tcW w:w="642" w:type="pct"/>
            <w:vAlign w:val="center"/>
            <w:hideMark/>
          </w:tcPr>
          <w:p w14:paraId="438EF93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EFBAE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85B0C2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161.000,00</w:t>
            </w:r>
          </w:p>
        </w:tc>
        <w:tc>
          <w:tcPr>
            <w:tcW w:w="590" w:type="pct"/>
            <w:vAlign w:val="center"/>
            <w:hideMark/>
          </w:tcPr>
          <w:p w14:paraId="57EE0C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35.200,00</w:t>
            </w:r>
          </w:p>
        </w:tc>
        <w:tc>
          <w:tcPr>
            <w:tcW w:w="496" w:type="pct"/>
            <w:vAlign w:val="center"/>
            <w:hideMark/>
          </w:tcPr>
          <w:p w14:paraId="6271165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196.200,00</w:t>
            </w:r>
          </w:p>
        </w:tc>
      </w:tr>
      <w:tr w:rsidR="0024688F" w:rsidRPr="00581027" w14:paraId="45D3CCB7" w14:textId="77777777" w:rsidTr="000D5424">
        <w:trPr>
          <w:trHeight w:val="20"/>
        </w:trPr>
        <w:tc>
          <w:tcPr>
            <w:tcW w:w="642" w:type="pct"/>
            <w:shd w:val="clear" w:color="E1E1FF" w:fill="E1E1FF"/>
            <w:vAlign w:val="center"/>
            <w:hideMark/>
          </w:tcPr>
          <w:p w14:paraId="7AF25E9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A105226</w:t>
            </w:r>
          </w:p>
        </w:tc>
        <w:tc>
          <w:tcPr>
            <w:tcW w:w="2791" w:type="pct"/>
            <w:shd w:val="clear" w:color="E1E1FF" w:fill="E1E1FF"/>
            <w:vAlign w:val="center"/>
            <w:hideMark/>
          </w:tcPr>
          <w:p w14:paraId="3F23ED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FINANCIJSKI RASHODI KULTURNI CENTAR</w:t>
            </w:r>
          </w:p>
        </w:tc>
        <w:tc>
          <w:tcPr>
            <w:tcW w:w="481" w:type="pct"/>
            <w:shd w:val="clear" w:color="E1E1FF" w:fill="E1E1FF"/>
            <w:vAlign w:val="center"/>
            <w:hideMark/>
          </w:tcPr>
          <w:p w14:paraId="606679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1.700,00</w:t>
            </w:r>
          </w:p>
        </w:tc>
        <w:tc>
          <w:tcPr>
            <w:tcW w:w="590" w:type="pct"/>
            <w:shd w:val="clear" w:color="E1E1FF" w:fill="E1E1FF"/>
            <w:vAlign w:val="center"/>
            <w:hideMark/>
          </w:tcPr>
          <w:p w14:paraId="5646C4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shd w:val="clear" w:color="E1E1FF" w:fill="E1E1FF"/>
            <w:vAlign w:val="center"/>
            <w:hideMark/>
          </w:tcPr>
          <w:p w14:paraId="73DECF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w:t>
            </w:r>
          </w:p>
        </w:tc>
      </w:tr>
      <w:tr w:rsidR="0024688F" w:rsidRPr="00581027" w14:paraId="4CDDED2A" w14:textId="77777777" w:rsidTr="000D5424">
        <w:trPr>
          <w:trHeight w:val="20"/>
        </w:trPr>
        <w:tc>
          <w:tcPr>
            <w:tcW w:w="642" w:type="pct"/>
            <w:shd w:val="clear" w:color="FFEE75" w:fill="FFEE75"/>
            <w:vAlign w:val="center"/>
            <w:hideMark/>
          </w:tcPr>
          <w:p w14:paraId="696160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7C0B89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17755B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590" w:type="pct"/>
            <w:shd w:val="clear" w:color="FFEE75" w:fill="FFEE75"/>
            <w:vAlign w:val="center"/>
            <w:hideMark/>
          </w:tcPr>
          <w:p w14:paraId="0C52B2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B9060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r>
      <w:tr w:rsidR="0024688F" w:rsidRPr="00581027" w14:paraId="32F35F97" w14:textId="77777777" w:rsidTr="000D5424">
        <w:trPr>
          <w:trHeight w:val="20"/>
        </w:trPr>
        <w:tc>
          <w:tcPr>
            <w:tcW w:w="642" w:type="pct"/>
            <w:vAlign w:val="center"/>
            <w:hideMark/>
          </w:tcPr>
          <w:p w14:paraId="78E03E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DCC55F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30B3E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c>
          <w:tcPr>
            <w:tcW w:w="590" w:type="pct"/>
            <w:vAlign w:val="center"/>
            <w:hideMark/>
          </w:tcPr>
          <w:p w14:paraId="5176DB4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7C81C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w:t>
            </w:r>
          </w:p>
        </w:tc>
      </w:tr>
      <w:tr w:rsidR="0024688F" w:rsidRPr="00581027" w14:paraId="69317FF1" w14:textId="77777777" w:rsidTr="000D5424">
        <w:trPr>
          <w:trHeight w:val="20"/>
        </w:trPr>
        <w:tc>
          <w:tcPr>
            <w:tcW w:w="642" w:type="pct"/>
            <w:vAlign w:val="center"/>
            <w:hideMark/>
          </w:tcPr>
          <w:p w14:paraId="3DA6E99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475D09F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57554CE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590" w:type="pct"/>
            <w:vAlign w:val="center"/>
            <w:hideMark/>
          </w:tcPr>
          <w:p w14:paraId="7E7549B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49A942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r>
      <w:tr w:rsidR="0024688F" w:rsidRPr="00581027" w14:paraId="3AE1761C" w14:textId="77777777" w:rsidTr="000D5424">
        <w:trPr>
          <w:trHeight w:val="20"/>
        </w:trPr>
        <w:tc>
          <w:tcPr>
            <w:tcW w:w="642" w:type="pct"/>
            <w:shd w:val="clear" w:color="FFEE75" w:fill="FFEE75"/>
            <w:vAlign w:val="center"/>
            <w:hideMark/>
          </w:tcPr>
          <w:p w14:paraId="2B0625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25CD2D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4B52A9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w:t>
            </w:r>
          </w:p>
        </w:tc>
        <w:tc>
          <w:tcPr>
            <w:tcW w:w="590" w:type="pct"/>
            <w:shd w:val="clear" w:color="FFEE75" w:fill="FFEE75"/>
            <w:vAlign w:val="center"/>
            <w:hideMark/>
          </w:tcPr>
          <w:p w14:paraId="3D42FC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shd w:val="clear" w:color="FFEE75" w:fill="FFEE75"/>
            <w:vAlign w:val="center"/>
            <w:hideMark/>
          </w:tcPr>
          <w:p w14:paraId="4DE73B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37D58D7E" w14:textId="77777777" w:rsidTr="000D5424">
        <w:trPr>
          <w:trHeight w:val="20"/>
        </w:trPr>
        <w:tc>
          <w:tcPr>
            <w:tcW w:w="642" w:type="pct"/>
            <w:vAlign w:val="center"/>
            <w:hideMark/>
          </w:tcPr>
          <w:p w14:paraId="767CF24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266788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02B00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w:t>
            </w:r>
          </w:p>
        </w:tc>
        <w:tc>
          <w:tcPr>
            <w:tcW w:w="590" w:type="pct"/>
            <w:vAlign w:val="center"/>
            <w:hideMark/>
          </w:tcPr>
          <w:p w14:paraId="2CB39BF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vAlign w:val="center"/>
            <w:hideMark/>
          </w:tcPr>
          <w:p w14:paraId="01731A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r>
      <w:tr w:rsidR="0024688F" w:rsidRPr="00581027" w14:paraId="5BB1D724" w14:textId="77777777" w:rsidTr="000D5424">
        <w:trPr>
          <w:trHeight w:val="20"/>
        </w:trPr>
        <w:tc>
          <w:tcPr>
            <w:tcW w:w="642" w:type="pct"/>
            <w:vAlign w:val="center"/>
            <w:hideMark/>
          </w:tcPr>
          <w:p w14:paraId="16A1E38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5BA2A5A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09BA024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w:t>
            </w:r>
          </w:p>
        </w:tc>
        <w:tc>
          <w:tcPr>
            <w:tcW w:w="590" w:type="pct"/>
            <w:vAlign w:val="center"/>
            <w:hideMark/>
          </w:tcPr>
          <w:p w14:paraId="3FF685B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496" w:type="pct"/>
            <w:vAlign w:val="center"/>
            <w:hideMark/>
          </w:tcPr>
          <w:p w14:paraId="6F744CC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r>
      <w:tr w:rsidR="0024688F" w:rsidRPr="00581027" w14:paraId="4EAC0DA0" w14:textId="77777777" w:rsidTr="000D5424">
        <w:trPr>
          <w:trHeight w:val="20"/>
        </w:trPr>
        <w:tc>
          <w:tcPr>
            <w:tcW w:w="642" w:type="pct"/>
            <w:shd w:val="clear" w:color="E1E1FF" w:fill="E1E1FF"/>
            <w:vAlign w:val="center"/>
            <w:hideMark/>
          </w:tcPr>
          <w:p w14:paraId="5097551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A105227</w:t>
            </w:r>
          </w:p>
        </w:tc>
        <w:tc>
          <w:tcPr>
            <w:tcW w:w="2791" w:type="pct"/>
            <w:shd w:val="clear" w:color="E1E1FF" w:fill="E1E1FF"/>
            <w:vAlign w:val="center"/>
            <w:hideMark/>
          </w:tcPr>
          <w:p w14:paraId="58A9665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PROGRAMSKA DJELATNOST KULTURNI CENTAR OSIJEK</w:t>
            </w:r>
          </w:p>
        </w:tc>
        <w:tc>
          <w:tcPr>
            <w:tcW w:w="481" w:type="pct"/>
            <w:shd w:val="clear" w:color="E1E1FF" w:fill="E1E1FF"/>
            <w:vAlign w:val="center"/>
            <w:hideMark/>
          </w:tcPr>
          <w:p w14:paraId="75C72C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477.570,00</w:t>
            </w:r>
          </w:p>
        </w:tc>
        <w:tc>
          <w:tcPr>
            <w:tcW w:w="590" w:type="pct"/>
            <w:shd w:val="clear" w:color="E1E1FF" w:fill="E1E1FF"/>
            <w:vAlign w:val="center"/>
            <w:hideMark/>
          </w:tcPr>
          <w:p w14:paraId="74FE88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87.235,00</w:t>
            </w:r>
          </w:p>
        </w:tc>
        <w:tc>
          <w:tcPr>
            <w:tcW w:w="496" w:type="pct"/>
            <w:shd w:val="clear" w:color="E1E1FF" w:fill="E1E1FF"/>
            <w:vAlign w:val="center"/>
            <w:hideMark/>
          </w:tcPr>
          <w:p w14:paraId="63BC6CF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564.805,00</w:t>
            </w:r>
          </w:p>
        </w:tc>
      </w:tr>
      <w:tr w:rsidR="0024688F" w:rsidRPr="00581027" w14:paraId="5681DF09" w14:textId="77777777" w:rsidTr="000D5424">
        <w:trPr>
          <w:trHeight w:val="20"/>
        </w:trPr>
        <w:tc>
          <w:tcPr>
            <w:tcW w:w="642" w:type="pct"/>
            <w:shd w:val="clear" w:color="FFEE75" w:fill="FFEE75"/>
            <w:vAlign w:val="center"/>
            <w:hideMark/>
          </w:tcPr>
          <w:p w14:paraId="399396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DF541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4DE76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364.170,00</w:t>
            </w:r>
          </w:p>
        </w:tc>
        <w:tc>
          <w:tcPr>
            <w:tcW w:w="590" w:type="pct"/>
            <w:shd w:val="clear" w:color="FFEE75" w:fill="FFEE75"/>
            <w:vAlign w:val="center"/>
            <w:hideMark/>
          </w:tcPr>
          <w:p w14:paraId="156F7D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12.690,00</w:t>
            </w:r>
          </w:p>
        </w:tc>
        <w:tc>
          <w:tcPr>
            <w:tcW w:w="496" w:type="pct"/>
            <w:shd w:val="clear" w:color="FFEE75" w:fill="FFEE75"/>
            <w:vAlign w:val="center"/>
            <w:hideMark/>
          </w:tcPr>
          <w:p w14:paraId="71293F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376.860,00</w:t>
            </w:r>
          </w:p>
        </w:tc>
      </w:tr>
      <w:tr w:rsidR="0024688F" w:rsidRPr="00581027" w14:paraId="74841CCF" w14:textId="77777777" w:rsidTr="000D5424">
        <w:trPr>
          <w:trHeight w:val="20"/>
        </w:trPr>
        <w:tc>
          <w:tcPr>
            <w:tcW w:w="642" w:type="pct"/>
            <w:vAlign w:val="center"/>
            <w:hideMark/>
          </w:tcPr>
          <w:p w14:paraId="4F5639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9E51C2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575E8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364.170,00</w:t>
            </w:r>
          </w:p>
        </w:tc>
        <w:tc>
          <w:tcPr>
            <w:tcW w:w="590" w:type="pct"/>
            <w:vAlign w:val="center"/>
            <w:hideMark/>
          </w:tcPr>
          <w:p w14:paraId="3753F31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12.690,00</w:t>
            </w:r>
          </w:p>
        </w:tc>
        <w:tc>
          <w:tcPr>
            <w:tcW w:w="496" w:type="pct"/>
            <w:vAlign w:val="center"/>
            <w:hideMark/>
          </w:tcPr>
          <w:p w14:paraId="2AA0C3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376.860,00</w:t>
            </w:r>
          </w:p>
        </w:tc>
      </w:tr>
      <w:tr w:rsidR="0024688F" w:rsidRPr="00581027" w14:paraId="3DC3AA99" w14:textId="77777777" w:rsidTr="000D5424">
        <w:trPr>
          <w:trHeight w:val="20"/>
        </w:trPr>
        <w:tc>
          <w:tcPr>
            <w:tcW w:w="642" w:type="pct"/>
            <w:vAlign w:val="center"/>
            <w:hideMark/>
          </w:tcPr>
          <w:p w14:paraId="0B5217C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766FA6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4A0CB0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364.170,00</w:t>
            </w:r>
          </w:p>
        </w:tc>
        <w:tc>
          <w:tcPr>
            <w:tcW w:w="590" w:type="pct"/>
            <w:vAlign w:val="center"/>
            <w:hideMark/>
          </w:tcPr>
          <w:p w14:paraId="5798EF2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12.690,00</w:t>
            </w:r>
          </w:p>
        </w:tc>
        <w:tc>
          <w:tcPr>
            <w:tcW w:w="496" w:type="pct"/>
            <w:vAlign w:val="center"/>
            <w:hideMark/>
          </w:tcPr>
          <w:p w14:paraId="211BACD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376.860,00</w:t>
            </w:r>
          </w:p>
        </w:tc>
      </w:tr>
      <w:tr w:rsidR="0024688F" w:rsidRPr="00581027" w14:paraId="5ED10FA9" w14:textId="77777777" w:rsidTr="000D5424">
        <w:trPr>
          <w:trHeight w:val="20"/>
        </w:trPr>
        <w:tc>
          <w:tcPr>
            <w:tcW w:w="642" w:type="pct"/>
            <w:shd w:val="clear" w:color="FFEE75" w:fill="FFEE75"/>
            <w:vAlign w:val="center"/>
            <w:hideMark/>
          </w:tcPr>
          <w:p w14:paraId="1674834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0EDD108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51CF43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67.900,00</w:t>
            </w:r>
          </w:p>
        </w:tc>
        <w:tc>
          <w:tcPr>
            <w:tcW w:w="590" w:type="pct"/>
            <w:shd w:val="clear" w:color="FFEE75" w:fill="FFEE75"/>
            <w:vAlign w:val="center"/>
            <w:hideMark/>
          </w:tcPr>
          <w:p w14:paraId="17629A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74.545,00</w:t>
            </w:r>
          </w:p>
        </w:tc>
        <w:tc>
          <w:tcPr>
            <w:tcW w:w="496" w:type="pct"/>
            <w:shd w:val="clear" w:color="FFEE75" w:fill="FFEE75"/>
            <w:vAlign w:val="center"/>
            <w:hideMark/>
          </w:tcPr>
          <w:p w14:paraId="3CBDF7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142.445,00</w:t>
            </w:r>
          </w:p>
        </w:tc>
      </w:tr>
      <w:tr w:rsidR="0024688F" w:rsidRPr="00581027" w14:paraId="720E67F1" w14:textId="77777777" w:rsidTr="000D5424">
        <w:trPr>
          <w:trHeight w:val="20"/>
        </w:trPr>
        <w:tc>
          <w:tcPr>
            <w:tcW w:w="642" w:type="pct"/>
            <w:vAlign w:val="center"/>
            <w:hideMark/>
          </w:tcPr>
          <w:p w14:paraId="1552A72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EE2639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E12B5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67.900,00</w:t>
            </w:r>
          </w:p>
        </w:tc>
        <w:tc>
          <w:tcPr>
            <w:tcW w:w="590" w:type="pct"/>
            <w:vAlign w:val="center"/>
            <w:hideMark/>
          </w:tcPr>
          <w:p w14:paraId="5EDA0F6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74.545,00</w:t>
            </w:r>
          </w:p>
        </w:tc>
        <w:tc>
          <w:tcPr>
            <w:tcW w:w="496" w:type="pct"/>
            <w:vAlign w:val="center"/>
            <w:hideMark/>
          </w:tcPr>
          <w:p w14:paraId="6E8EA9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142.445,00</w:t>
            </w:r>
          </w:p>
        </w:tc>
      </w:tr>
      <w:tr w:rsidR="0024688F" w:rsidRPr="00581027" w14:paraId="55124664" w14:textId="77777777" w:rsidTr="000D5424">
        <w:trPr>
          <w:trHeight w:val="20"/>
        </w:trPr>
        <w:tc>
          <w:tcPr>
            <w:tcW w:w="642" w:type="pct"/>
            <w:vAlign w:val="center"/>
            <w:hideMark/>
          </w:tcPr>
          <w:p w14:paraId="2DB67C7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CD1BB1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502733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67.900,00</w:t>
            </w:r>
          </w:p>
        </w:tc>
        <w:tc>
          <w:tcPr>
            <w:tcW w:w="590" w:type="pct"/>
            <w:vAlign w:val="center"/>
            <w:hideMark/>
          </w:tcPr>
          <w:p w14:paraId="6A0AB8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74.545,00</w:t>
            </w:r>
          </w:p>
        </w:tc>
        <w:tc>
          <w:tcPr>
            <w:tcW w:w="496" w:type="pct"/>
            <w:vAlign w:val="center"/>
            <w:hideMark/>
          </w:tcPr>
          <w:p w14:paraId="3841F2F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142.445,00</w:t>
            </w:r>
          </w:p>
        </w:tc>
      </w:tr>
      <w:tr w:rsidR="0024688F" w:rsidRPr="00581027" w14:paraId="63EB1B5E" w14:textId="77777777" w:rsidTr="000D5424">
        <w:trPr>
          <w:trHeight w:val="20"/>
        </w:trPr>
        <w:tc>
          <w:tcPr>
            <w:tcW w:w="642" w:type="pct"/>
            <w:shd w:val="clear" w:color="FFEE75" w:fill="FFEE75"/>
            <w:vAlign w:val="center"/>
            <w:hideMark/>
          </w:tcPr>
          <w:p w14:paraId="39235CA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1CA6ED0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4ADF13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38.500,00</w:t>
            </w:r>
          </w:p>
        </w:tc>
        <w:tc>
          <w:tcPr>
            <w:tcW w:w="590" w:type="pct"/>
            <w:shd w:val="clear" w:color="FFEE75" w:fill="FFEE75"/>
            <w:vAlign w:val="center"/>
            <w:hideMark/>
          </w:tcPr>
          <w:p w14:paraId="6B0A9A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0DF5C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38.500,00</w:t>
            </w:r>
          </w:p>
        </w:tc>
      </w:tr>
      <w:tr w:rsidR="0024688F" w:rsidRPr="00581027" w14:paraId="48744D9F" w14:textId="77777777" w:rsidTr="000D5424">
        <w:trPr>
          <w:trHeight w:val="20"/>
        </w:trPr>
        <w:tc>
          <w:tcPr>
            <w:tcW w:w="642" w:type="pct"/>
            <w:vAlign w:val="center"/>
            <w:hideMark/>
          </w:tcPr>
          <w:p w14:paraId="4D85D2B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1F0BF9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BF213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38.500,00</w:t>
            </w:r>
          </w:p>
        </w:tc>
        <w:tc>
          <w:tcPr>
            <w:tcW w:w="590" w:type="pct"/>
            <w:vAlign w:val="center"/>
            <w:hideMark/>
          </w:tcPr>
          <w:p w14:paraId="00ED03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FBA48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38.500,00</w:t>
            </w:r>
          </w:p>
        </w:tc>
      </w:tr>
      <w:tr w:rsidR="0024688F" w:rsidRPr="00581027" w14:paraId="2C9761D0" w14:textId="77777777" w:rsidTr="000D5424">
        <w:trPr>
          <w:trHeight w:val="20"/>
        </w:trPr>
        <w:tc>
          <w:tcPr>
            <w:tcW w:w="642" w:type="pct"/>
            <w:vAlign w:val="center"/>
            <w:hideMark/>
          </w:tcPr>
          <w:p w14:paraId="30D2B31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E2CCE0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7E97CA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38.500,00</w:t>
            </w:r>
          </w:p>
        </w:tc>
        <w:tc>
          <w:tcPr>
            <w:tcW w:w="590" w:type="pct"/>
            <w:vAlign w:val="center"/>
            <w:hideMark/>
          </w:tcPr>
          <w:p w14:paraId="135FC16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B8C334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38.500,00</w:t>
            </w:r>
          </w:p>
        </w:tc>
      </w:tr>
      <w:tr w:rsidR="0024688F" w:rsidRPr="00581027" w14:paraId="4B760C6E" w14:textId="77777777" w:rsidTr="000D5424">
        <w:trPr>
          <w:trHeight w:val="20"/>
        </w:trPr>
        <w:tc>
          <w:tcPr>
            <w:tcW w:w="642" w:type="pct"/>
            <w:shd w:val="clear" w:color="FFEE75" w:fill="FFEE75"/>
            <w:vAlign w:val="center"/>
            <w:hideMark/>
          </w:tcPr>
          <w:p w14:paraId="469045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5.7.</w:t>
            </w:r>
          </w:p>
        </w:tc>
        <w:tc>
          <w:tcPr>
            <w:tcW w:w="2791" w:type="pct"/>
            <w:shd w:val="clear" w:color="FFEE75" w:fill="FFEE75"/>
            <w:vAlign w:val="center"/>
            <w:hideMark/>
          </w:tcPr>
          <w:p w14:paraId="27C8F5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županijskih i dr proračuna - proračunski korisnici</w:t>
            </w:r>
          </w:p>
        </w:tc>
        <w:tc>
          <w:tcPr>
            <w:tcW w:w="481" w:type="pct"/>
            <w:shd w:val="clear" w:color="FFEE75" w:fill="FFEE75"/>
            <w:vAlign w:val="center"/>
            <w:hideMark/>
          </w:tcPr>
          <w:p w14:paraId="63851A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w:t>
            </w:r>
          </w:p>
        </w:tc>
        <w:tc>
          <w:tcPr>
            <w:tcW w:w="590" w:type="pct"/>
            <w:shd w:val="clear" w:color="FFEE75" w:fill="FFEE75"/>
            <w:vAlign w:val="center"/>
            <w:hideMark/>
          </w:tcPr>
          <w:p w14:paraId="044928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5954B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w:t>
            </w:r>
          </w:p>
        </w:tc>
      </w:tr>
      <w:tr w:rsidR="0024688F" w:rsidRPr="00581027" w14:paraId="55137890" w14:textId="77777777" w:rsidTr="000D5424">
        <w:trPr>
          <w:trHeight w:val="20"/>
        </w:trPr>
        <w:tc>
          <w:tcPr>
            <w:tcW w:w="642" w:type="pct"/>
            <w:vAlign w:val="center"/>
            <w:hideMark/>
          </w:tcPr>
          <w:p w14:paraId="0AC7BA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B55C7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4D822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w:t>
            </w:r>
          </w:p>
        </w:tc>
        <w:tc>
          <w:tcPr>
            <w:tcW w:w="590" w:type="pct"/>
            <w:vAlign w:val="center"/>
            <w:hideMark/>
          </w:tcPr>
          <w:p w14:paraId="42B874F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96AE6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w:t>
            </w:r>
          </w:p>
        </w:tc>
      </w:tr>
      <w:tr w:rsidR="0024688F" w:rsidRPr="00581027" w14:paraId="3BD30B21" w14:textId="77777777" w:rsidTr="000D5424">
        <w:trPr>
          <w:trHeight w:val="20"/>
        </w:trPr>
        <w:tc>
          <w:tcPr>
            <w:tcW w:w="642" w:type="pct"/>
            <w:vAlign w:val="center"/>
            <w:hideMark/>
          </w:tcPr>
          <w:p w14:paraId="670507C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70914F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277461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7.000,00</w:t>
            </w:r>
          </w:p>
        </w:tc>
        <w:tc>
          <w:tcPr>
            <w:tcW w:w="590" w:type="pct"/>
            <w:vAlign w:val="center"/>
            <w:hideMark/>
          </w:tcPr>
          <w:p w14:paraId="74C8B6D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31A87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7.000,00</w:t>
            </w:r>
          </w:p>
        </w:tc>
      </w:tr>
      <w:tr w:rsidR="0024688F" w:rsidRPr="00581027" w14:paraId="398748FE" w14:textId="77777777" w:rsidTr="000D5424">
        <w:trPr>
          <w:trHeight w:val="20"/>
        </w:trPr>
        <w:tc>
          <w:tcPr>
            <w:tcW w:w="642" w:type="pct"/>
            <w:shd w:val="clear" w:color="E1E1FF" w:fill="E1E1FF"/>
            <w:vAlign w:val="center"/>
            <w:hideMark/>
          </w:tcPr>
          <w:p w14:paraId="2A5EB5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A105228</w:t>
            </w:r>
          </w:p>
        </w:tc>
        <w:tc>
          <w:tcPr>
            <w:tcW w:w="2791" w:type="pct"/>
            <w:shd w:val="clear" w:color="E1E1FF" w:fill="E1E1FF"/>
            <w:vAlign w:val="center"/>
            <w:hideMark/>
          </w:tcPr>
          <w:p w14:paraId="0E5EFDC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OPREMANJE KULTURNI CENTAR OSIJEK</w:t>
            </w:r>
          </w:p>
        </w:tc>
        <w:tc>
          <w:tcPr>
            <w:tcW w:w="481" w:type="pct"/>
            <w:shd w:val="clear" w:color="E1E1FF" w:fill="E1E1FF"/>
            <w:vAlign w:val="center"/>
            <w:hideMark/>
          </w:tcPr>
          <w:p w14:paraId="6D3B9A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193.824,12</w:t>
            </w:r>
          </w:p>
        </w:tc>
        <w:tc>
          <w:tcPr>
            <w:tcW w:w="590" w:type="pct"/>
            <w:shd w:val="clear" w:color="E1E1FF" w:fill="E1E1FF"/>
            <w:vAlign w:val="center"/>
            <w:hideMark/>
          </w:tcPr>
          <w:p w14:paraId="22AAE7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1181BE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193.824,12</w:t>
            </w:r>
          </w:p>
        </w:tc>
      </w:tr>
      <w:tr w:rsidR="0024688F" w:rsidRPr="00581027" w14:paraId="69A062DB" w14:textId="77777777" w:rsidTr="000D5424">
        <w:trPr>
          <w:trHeight w:val="20"/>
        </w:trPr>
        <w:tc>
          <w:tcPr>
            <w:tcW w:w="642" w:type="pct"/>
            <w:shd w:val="clear" w:color="FFEE75" w:fill="FFEE75"/>
            <w:vAlign w:val="center"/>
            <w:hideMark/>
          </w:tcPr>
          <w:p w14:paraId="160814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F07B01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4FA6B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35.000,00</w:t>
            </w:r>
          </w:p>
        </w:tc>
        <w:tc>
          <w:tcPr>
            <w:tcW w:w="590" w:type="pct"/>
            <w:shd w:val="clear" w:color="FFEE75" w:fill="FFEE75"/>
            <w:vAlign w:val="center"/>
            <w:hideMark/>
          </w:tcPr>
          <w:p w14:paraId="45ED44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A6FAF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35.000,00</w:t>
            </w:r>
          </w:p>
        </w:tc>
      </w:tr>
      <w:tr w:rsidR="0024688F" w:rsidRPr="00581027" w14:paraId="08BDB271" w14:textId="77777777" w:rsidTr="000D5424">
        <w:trPr>
          <w:trHeight w:val="20"/>
        </w:trPr>
        <w:tc>
          <w:tcPr>
            <w:tcW w:w="642" w:type="pct"/>
            <w:vAlign w:val="center"/>
            <w:hideMark/>
          </w:tcPr>
          <w:p w14:paraId="48FD62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BA63A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3185A3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35.000,00</w:t>
            </w:r>
          </w:p>
        </w:tc>
        <w:tc>
          <w:tcPr>
            <w:tcW w:w="590" w:type="pct"/>
            <w:vAlign w:val="center"/>
            <w:hideMark/>
          </w:tcPr>
          <w:p w14:paraId="0848F4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1C760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35.000,00</w:t>
            </w:r>
          </w:p>
        </w:tc>
      </w:tr>
      <w:tr w:rsidR="0024688F" w:rsidRPr="00581027" w14:paraId="28F5645B" w14:textId="77777777" w:rsidTr="000D5424">
        <w:trPr>
          <w:trHeight w:val="20"/>
        </w:trPr>
        <w:tc>
          <w:tcPr>
            <w:tcW w:w="642" w:type="pct"/>
            <w:vAlign w:val="center"/>
            <w:hideMark/>
          </w:tcPr>
          <w:p w14:paraId="70733E2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023C18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6C4E30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35.000,00</w:t>
            </w:r>
          </w:p>
        </w:tc>
        <w:tc>
          <w:tcPr>
            <w:tcW w:w="590" w:type="pct"/>
            <w:vAlign w:val="center"/>
            <w:hideMark/>
          </w:tcPr>
          <w:p w14:paraId="0A45CB0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28B66D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35.000,00</w:t>
            </w:r>
          </w:p>
        </w:tc>
      </w:tr>
      <w:tr w:rsidR="0024688F" w:rsidRPr="00581027" w14:paraId="3B7313F9" w14:textId="77777777" w:rsidTr="000D5424">
        <w:trPr>
          <w:trHeight w:val="20"/>
        </w:trPr>
        <w:tc>
          <w:tcPr>
            <w:tcW w:w="642" w:type="pct"/>
            <w:shd w:val="clear" w:color="FFEE75" w:fill="FFEE75"/>
            <w:vAlign w:val="center"/>
            <w:hideMark/>
          </w:tcPr>
          <w:p w14:paraId="6917C28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4F8DF2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138BF4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590" w:type="pct"/>
            <w:shd w:val="clear" w:color="FFEE75" w:fill="FFEE75"/>
            <w:vAlign w:val="center"/>
            <w:hideMark/>
          </w:tcPr>
          <w:p w14:paraId="7B2DD9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8F0DDA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r>
      <w:tr w:rsidR="0024688F" w:rsidRPr="00581027" w14:paraId="303279D5" w14:textId="77777777" w:rsidTr="000D5424">
        <w:trPr>
          <w:trHeight w:val="20"/>
        </w:trPr>
        <w:tc>
          <w:tcPr>
            <w:tcW w:w="642" w:type="pct"/>
            <w:vAlign w:val="center"/>
            <w:hideMark/>
          </w:tcPr>
          <w:p w14:paraId="48D210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DE002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5DD2C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590" w:type="pct"/>
            <w:vAlign w:val="center"/>
            <w:hideMark/>
          </w:tcPr>
          <w:p w14:paraId="20F161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725CC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r>
      <w:tr w:rsidR="0024688F" w:rsidRPr="00581027" w14:paraId="7C472CF5" w14:textId="77777777" w:rsidTr="000D5424">
        <w:trPr>
          <w:trHeight w:val="20"/>
        </w:trPr>
        <w:tc>
          <w:tcPr>
            <w:tcW w:w="642" w:type="pct"/>
            <w:vAlign w:val="center"/>
            <w:hideMark/>
          </w:tcPr>
          <w:p w14:paraId="1B78B7E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133AC0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65B483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c>
          <w:tcPr>
            <w:tcW w:w="590" w:type="pct"/>
            <w:vAlign w:val="center"/>
            <w:hideMark/>
          </w:tcPr>
          <w:p w14:paraId="66EEE86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656D57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r>
      <w:tr w:rsidR="0024688F" w:rsidRPr="00581027" w14:paraId="5136FD36" w14:textId="77777777" w:rsidTr="000D5424">
        <w:trPr>
          <w:trHeight w:val="20"/>
        </w:trPr>
        <w:tc>
          <w:tcPr>
            <w:tcW w:w="642" w:type="pct"/>
            <w:shd w:val="clear" w:color="FFFF97" w:fill="FFFF97"/>
            <w:vAlign w:val="center"/>
            <w:hideMark/>
          </w:tcPr>
          <w:p w14:paraId="5194BC3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3.1.1</w:t>
            </w:r>
          </w:p>
        </w:tc>
        <w:tc>
          <w:tcPr>
            <w:tcW w:w="2791" w:type="pct"/>
            <w:shd w:val="clear" w:color="FFFF97" w:fill="FFFF97"/>
            <w:vAlign w:val="center"/>
            <w:hideMark/>
          </w:tcPr>
          <w:p w14:paraId="5204BA7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 - preneseni višak</w:t>
            </w:r>
          </w:p>
        </w:tc>
        <w:tc>
          <w:tcPr>
            <w:tcW w:w="481" w:type="pct"/>
            <w:shd w:val="clear" w:color="FFFF97" w:fill="FFFF97"/>
            <w:vAlign w:val="center"/>
            <w:hideMark/>
          </w:tcPr>
          <w:p w14:paraId="1A72E5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53.824,12</w:t>
            </w:r>
          </w:p>
        </w:tc>
        <w:tc>
          <w:tcPr>
            <w:tcW w:w="590" w:type="pct"/>
            <w:shd w:val="clear" w:color="FFFF97" w:fill="FFFF97"/>
            <w:vAlign w:val="center"/>
            <w:hideMark/>
          </w:tcPr>
          <w:p w14:paraId="44D125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26A6347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53.824,12</w:t>
            </w:r>
          </w:p>
        </w:tc>
      </w:tr>
      <w:tr w:rsidR="0024688F" w:rsidRPr="00581027" w14:paraId="6FFBD016" w14:textId="77777777" w:rsidTr="000D5424">
        <w:trPr>
          <w:trHeight w:val="20"/>
        </w:trPr>
        <w:tc>
          <w:tcPr>
            <w:tcW w:w="642" w:type="pct"/>
            <w:vAlign w:val="center"/>
            <w:hideMark/>
          </w:tcPr>
          <w:p w14:paraId="459CEDD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05E0AA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2CC95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53.824,12</w:t>
            </w:r>
          </w:p>
        </w:tc>
        <w:tc>
          <w:tcPr>
            <w:tcW w:w="590" w:type="pct"/>
            <w:vAlign w:val="center"/>
            <w:hideMark/>
          </w:tcPr>
          <w:p w14:paraId="1D8D0C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7219F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53.824,12</w:t>
            </w:r>
          </w:p>
        </w:tc>
      </w:tr>
      <w:tr w:rsidR="0024688F" w:rsidRPr="00581027" w14:paraId="5D39CA6F" w14:textId="77777777" w:rsidTr="000D5424">
        <w:trPr>
          <w:trHeight w:val="20"/>
        </w:trPr>
        <w:tc>
          <w:tcPr>
            <w:tcW w:w="642" w:type="pct"/>
            <w:vAlign w:val="center"/>
            <w:hideMark/>
          </w:tcPr>
          <w:p w14:paraId="2A6AD5A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F94271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1AC5D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53.824,12</w:t>
            </w:r>
          </w:p>
        </w:tc>
        <w:tc>
          <w:tcPr>
            <w:tcW w:w="590" w:type="pct"/>
            <w:vAlign w:val="center"/>
            <w:hideMark/>
          </w:tcPr>
          <w:p w14:paraId="5C9156E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EC1006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53.824,12</w:t>
            </w:r>
          </w:p>
        </w:tc>
      </w:tr>
      <w:tr w:rsidR="0024688F" w:rsidRPr="00581027" w14:paraId="58F8D9F9" w14:textId="77777777" w:rsidTr="000D5424">
        <w:trPr>
          <w:trHeight w:val="20"/>
        </w:trPr>
        <w:tc>
          <w:tcPr>
            <w:tcW w:w="642" w:type="pct"/>
            <w:shd w:val="clear" w:color="FFEE75" w:fill="FFEE75"/>
            <w:vAlign w:val="center"/>
            <w:hideMark/>
          </w:tcPr>
          <w:p w14:paraId="0D17DB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6753E73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18D957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c>
          <w:tcPr>
            <w:tcW w:w="590" w:type="pct"/>
            <w:shd w:val="clear" w:color="FFEE75" w:fill="FFEE75"/>
            <w:vAlign w:val="center"/>
            <w:hideMark/>
          </w:tcPr>
          <w:p w14:paraId="64FD0B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AB7D1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44BC659A" w14:textId="77777777" w:rsidTr="000D5424">
        <w:trPr>
          <w:trHeight w:val="20"/>
        </w:trPr>
        <w:tc>
          <w:tcPr>
            <w:tcW w:w="642" w:type="pct"/>
            <w:vAlign w:val="center"/>
            <w:hideMark/>
          </w:tcPr>
          <w:p w14:paraId="5DCF154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C6F126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C214D8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c>
          <w:tcPr>
            <w:tcW w:w="590" w:type="pct"/>
            <w:vAlign w:val="center"/>
            <w:hideMark/>
          </w:tcPr>
          <w:p w14:paraId="24A763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4A68EA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0B9C67D1" w14:textId="77777777" w:rsidTr="000D5424">
        <w:trPr>
          <w:trHeight w:val="20"/>
        </w:trPr>
        <w:tc>
          <w:tcPr>
            <w:tcW w:w="642" w:type="pct"/>
            <w:vAlign w:val="center"/>
            <w:hideMark/>
          </w:tcPr>
          <w:p w14:paraId="0A92AE3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8327C0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3CDD32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c>
          <w:tcPr>
            <w:tcW w:w="590" w:type="pct"/>
            <w:vAlign w:val="center"/>
            <w:hideMark/>
          </w:tcPr>
          <w:p w14:paraId="0A2AE74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AF81DC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r>
      <w:tr w:rsidR="0024688F" w:rsidRPr="00581027" w14:paraId="64DE5A98" w14:textId="77777777" w:rsidTr="000D5424">
        <w:trPr>
          <w:trHeight w:val="20"/>
        </w:trPr>
        <w:tc>
          <w:tcPr>
            <w:tcW w:w="642" w:type="pct"/>
            <w:shd w:val="clear" w:color="E1E1FF" w:fill="E1E1FF"/>
            <w:vAlign w:val="center"/>
            <w:hideMark/>
          </w:tcPr>
          <w:p w14:paraId="0A4779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T105205</w:t>
            </w:r>
          </w:p>
        </w:tc>
        <w:tc>
          <w:tcPr>
            <w:tcW w:w="2791" w:type="pct"/>
            <w:shd w:val="clear" w:color="E1E1FF" w:fill="E1E1FF"/>
            <w:vAlign w:val="center"/>
            <w:hideMark/>
          </w:tcPr>
          <w:p w14:paraId="731461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ZEMLJA BEZ GRANICA</w:t>
            </w:r>
          </w:p>
        </w:tc>
        <w:tc>
          <w:tcPr>
            <w:tcW w:w="481" w:type="pct"/>
            <w:shd w:val="clear" w:color="E1E1FF" w:fill="E1E1FF"/>
            <w:vAlign w:val="center"/>
            <w:hideMark/>
          </w:tcPr>
          <w:p w14:paraId="6FDC23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590" w:type="pct"/>
            <w:shd w:val="clear" w:color="E1E1FF" w:fill="E1E1FF"/>
            <w:vAlign w:val="center"/>
            <w:hideMark/>
          </w:tcPr>
          <w:p w14:paraId="6B3EBE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612BB57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r>
      <w:tr w:rsidR="0024688F" w:rsidRPr="00581027" w14:paraId="5D90FD74" w14:textId="77777777" w:rsidTr="000D5424">
        <w:trPr>
          <w:trHeight w:val="20"/>
        </w:trPr>
        <w:tc>
          <w:tcPr>
            <w:tcW w:w="642" w:type="pct"/>
            <w:shd w:val="clear" w:color="FFEE75" w:fill="FFEE75"/>
            <w:vAlign w:val="center"/>
            <w:hideMark/>
          </w:tcPr>
          <w:p w14:paraId="41465F6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3C782C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7F116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590" w:type="pct"/>
            <w:shd w:val="clear" w:color="FFEE75" w:fill="FFEE75"/>
            <w:vAlign w:val="center"/>
            <w:hideMark/>
          </w:tcPr>
          <w:p w14:paraId="56FD44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D33F6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r>
      <w:tr w:rsidR="0024688F" w:rsidRPr="00581027" w14:paraId="56DAAADE" w14:textId="77777777" w:rsidTr="000D5424">
        <w:trPr>
          <w:trHeight w:val="20"/>
        </w:trPr>
        <w:tc>
          <w:tcPr>
            <w:tcW w:w="642" w:type="pct"/>
            <w:vAlign w:val="center"/>
            <w:hideMark/>
          </w:tcPr>
          <w:p w14:paraId="1E582E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7F112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670C5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590" w:type="pct"/>
            <w:vAlign w:val="center"/>
            <w:hideMark/>
          </w:tcPr>
          <w:p w14:paraId="1F5595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152F7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r>
      <w:tr w:rsidR="0024688F" w:rsidRPr="00581027" w14:paraId="41A1EEA7" w14:textId="77777777" w:rsidTr="000D5424">
        <w:trPr>
          <w:trHeight w:val="20"/>
        </w:trPr>
        <w:tc>
          <w:tcPr>
            <w:tcW w:w="642" w:type="pct"/>
            <w:vAlign w:val="center"/>
            <w:hideMark/>
          </w:tcPr>
          <w:p w14:paraId="1DD9E7C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B9CC08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793376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w:t>
            </w:r>
          </w:p>
        </w:tc>
        <w:tc>
          <w:tcPr>
            <w:tcW w:w="590" w:type="pct"/>
            <w:vAlign w:val="center"/>
            <w:hideMark/>
          </w:tcPr>
          <w:p w14:paraId="45C1A9B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1987A8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w:t>
            </w:r>
          </w:p>
        </w:tc>
      </w:tr>
      <w:tr w:rsidR="0024688F" w:rsidRPr="00581027" w14:paraId="75C41C64" w14:textId="77777777" w:rsidTr="000D5424">
        <w:trPr>
          <w:trHeight w:val="20"/>
        </w:trPr>
        <w:tc>
          <w:tcPr>
            <w:tcW w:w="642" w:type="pct"/>
            <w:shd w:val="clear" w:color="E1E1FF" w:fill="E1E1FF"/>
            <w:vAlign w:val="center"/>
            <w:hideMark/>
          </w:tcPr>
          <w:p w14:paraId="7C4D53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Tekući projekt T105206</w:t>
            </w:r>
          </w:p>
        </w:tc>
        <w:tc>
          <w:tcPr>
            <w:tcW w:w="2791" w:type="pct"/>
            <w:shd w:val="clear" w:color="E1E1FF" w:fill="E1E1FF"/>
            <w:vAlign w:val="center"/>
            <w:hideMark/>
          </w:tcPr>
          <w:p w14:paraId="3D86B0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OSJEČKO LJETO KULTURE</w:t>
            </w:r>
          </w:p>
        </w:tc>
        <w:tc>
          <w:tcPr>
            <w:tcW w:w="481" w:type="pct"/>
            <w:shd w:val="clear" w:color="E1E1FF" w:fill="E1E1FF"/>
            <w:vAlign w:val="center"/>
            <w:hideMark/>
          </w:tcPr>
          <w:p w14:paraId="73227D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271.625,00</w:t>
            </w:r>
          </w:p>
        </w:tc>
        <w:tc>
          <w:tcPr>
            <w:tcW w:w="590" w:type="pct"/>
            <w:shd w:val="clear" w:color="E1E1FF" w:fill="E1E1FF"/>
            <w:vAlign w:val="center"/>
            <w:hideMark/>
          </w:tcPr>
          <w:p w14:paraId="0D3583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2.135,00</w:t>
            </w:r>
          </w:p>
        </w:tc>
        <w:tc>
          <w:tcPr>
            <w:tcW w:w="496" w:type="pct"/>
            <w:shd w:val="clear" w:color="E1E1FF" w:fill="E1E1FF"/>
            <w:vAlign w:val="center"/>
            <w:hideMark/>
          </w:tcPr>
          <w:p w14:paraId="590A28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273.760,00</w:t>
            </w:r>
          </w:p>
        </w:tc>
      </w:tr>
      <w:tr w:rsidR="0024688F" w:rsidRPr="00581027" w14:paraId="1F5C882E" w14:textId="77777777" w:rsidTr="000D5424">
        <w:trPr>
          <w:trHeight w:val="20"/>
        </w:trPr>
        <w:tc>
          <w:tcPr>
            <w:tcW w:w="642" w:type="pct"/>
            <w:shd w:val="clear" w:color="FFEE75" w:fill="FFEE75"/>
            <w:vAlign w:val="center"/>
            <w:hideMark/>
          </w:tcPr>
          <w:p w14:paraId="7F822B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FDDF5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114AE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140.000,00</w:t>
            </w:r>
          </w:p>
        </w:tc>
        <w:tc>
          <w:tcPr>
            <w:tcW w:w="590" w:type="pct"/>
            <w:shd w:val="clear" w:color="FFEE75" w:fill="FFEE75"/>
            <w:vAlign w:val="center"/>
            <w:hideMark/>
          </w:tcPr>
          <w:p w14:paraId="5179F9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w:t>
            </w:r>
          </w:p>
        </w:tc>
        <w:tc>
          <w:tcPr>
            <w:tcW w:w="496" w:type="pct"/>
            <w:shd w:val="clear" w:color="FFEE75" w:fill="FFEE75"/>
            <w:vAlign w:val="center"/>
            <w:hideMark/>
          </w:tcPr>
          <w:p w14:paraId="4F5F8A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140.080,00</w:t>
            </w:r>
          </w:p>
        </w:tc>
      </w:tr>
      <w:tr w:rsidR="0024688F" w:rsidRPr="00581027" w14:paraId="4D338928" w14:textId="77777777" w:rsidTr="000D5424">
        <w:trPr>
          <w:trHeight w:val="20"/>
        </w:trPr>
        <w:tc>
          <w:tcPr>
            <w:tcW w:w="642" w:type="pct"/>
            <w:vAlign w:val="center"/>
            <w:hideMark/>
          </w:tcPr>
          <w:p w14:paraId="3BE11EE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66B8E1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736B9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140.000,00</w:t>
            </w:r>
          </w:p>
        </w:tc>
        <w:tc>
          <w:tcPr>
            <w:tcW w:w="590" w:type="pct"/>
            <w:vAlign w:val="center"/>
            <w:hideMark/>
          </w:tcPr>
          <w:p w14:paraId="79802F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w:t>
            </w:r>
          </w:p>
        </w:tc>
        <w:tc>
          <w:tcPr>
            <w:tcW w:w="496" w:type="pct"/>
            <w:vAlign w:val="center"/>
            <w:hideMark/>
          </w:tcPr>
          <w:p w14:paraId="45B1B3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140.080,00</w:t>
            </w:r>
          </w:p>
        </w:tc>
      </w:tr>
      <w:tr w:rsidR="0024688F" w:rsidRPr="00581027" w14:paraId="414FE686" w14:textId="77777777" w:rsidTr="000D5424">
        <w:trPr>
          <w:trHeight w:val="20"/>
        </w:trPr>
        <w:tc>
          <w:tcPr>
            <w:tcW w:w="642" w:type="pct"/>
            <w:vAlign w:val="center"/>
            <w:hideMark/>
          </w:tcPr>
          <w:p w14:paraId="4D21AC2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FD55DB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778BBE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140.000,00</w:t>
            </w:r>
          </w:p>
        </w:tc>
        <w:tc>
          <w:tcPr>
            <w:tcW w:w="590" w:type="pct"/>
            <w:vAlign w:val="center"/>
            <w:hideMark/>
          </w:tcPr>
          <w:p w14:paraId="4DCE3E6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w:t>
            </w:r>
          </w:p>
        </w:tc>
        <w:tc>
          <w:tcPr>
            <w:tcW w:w="496" w:type="pct"/>
            <w:vAlign w:val="center"/>
            <w:hideMark/>
          </w:tcPr>
          <w:p w14:paraId="7C3CBDF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140.080,00</w:t>
            </w:r>
          </w:p>
        </w:tc>
      </w:tr>
      <w:tr w:rsidR="0024688F" w:rsidRPr="00581027" w14:paraId="0F23C57E" w14:textId="77777777" w:rsidTr="000D5424">
        <w:trPr>
          <w:trHeight w:val="20"/>
        </w:trPr>
        <w:tc>
          <w:tcPr>
            <w:tcW w:w="642" w:type="pct"/>
            <w:shd w:val="clear" w:color="FFEE75" w:fill="FFEE75"/>
            <w:vAlign w:val="center"/>
            <w:hideMark/>
          </w:tcPr>
          <w:p w14:paraId="314B75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w:t>
            </w:r>
          </w:p>
        </w:tc>
        <w:tc>
          <w:tcPr>
            <w:tcW w:w="2791" w:type="pct"/>
            <w:shd w:val="clear" w:color="FFEE75" w:fill="FFEE75"/>
            <w:vAlign w:val="center"/>
            <w:hideMark/>
          </w:tcPr>
          <w:p w14:paraId="36D558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w:t>
            </w:r>
          </w:p>
        </w:tc>
        <w:tc>
          <w:tcPr>
            <w:tcW w:w="481" w:type="pct"/>
            <w:shd w:val="clear" w:color="FFEE75" w:fill="FFEE75"/>
            <w:vAlign w:val="center"/>
            <w:hideMark/>
          </w:tcPr>
          <w:p w14:paraId="31C125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56.625,00</w:t>
            </w:r>
          </w:p>
        </w:tc>
        <w:tc>
          <w:tcPr>
            <w:tcW w:w="590" w:type="pct"/>
            <w:shd w:val="clear" w:color="FFEE75" w:fill="FFEE75"/>
            <w:vAlign w:val="center"/>
            <w:hideMark/>
          </w:tcPr>
          <w:p w14:paraId="59BE3D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2.055,00</w:t>
            </w:r>
          </w:p>
        </w:tc>
        <w:tc>
          <w:tcPr>
            <w:tcW w:w="496" w:type="pct"/>
            <w:shd w:val="clear" w:color="FFEE75" w:fill="FFEE75"/>
            <w:vAlign w:val="center"/>
            <w:hideMark/>
          </w:tcPr>
          <w:p w14:paraId="725A59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58.680,00</w:t>
            </w:r>
          </w:p>
        </w:tc>
      </w:tr>
      <w:tr w:rsidR="0024688F" w:rsidRPr="00581027" w14:paraId="4CD98D8D" w14:textId="77777777" w:rsidTr="000D5424">
        <w:trPr>
          <w:trHeight w:val="20"/>
        </w:trPr>
        <w:tc>
          <w:tcPr>
            <w:tcW w:w="642" w:type="pct"/>
            <w:vAlign w:val="center"/>
            <w:hideMark/>
          </w:tcPr>
          <w:p w14:paraId="6A5C31F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DF4A2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D145C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56.625,00</w:t>
            </w:r>
          </w:p>
        </w:tc>
        <w:tc>
          <w:tcPr>
            <w:tcW w:w="590" w:type="pct"/>
            <w:vAlign w:val="center"/>
            <w:hideMark/>
          </w:tcPr>
          <w:p w14:paraId="711CDA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2.055,00</w:t>
            </w:r>
          </w:p>
        </w:tc>
        <w:tc>
          <w:tcPr>
            <w:tcW w:w="496" w:type="pct"/>
            <w:vAlign w:val="center"/>
            <w:hideMark/>
          </w:tcPr>
          <w:p w14:paraId="7AF966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58.680,00</w:t>
            </w:r>
          </w:p>
        </w:tc>
      </w:tr>
      <w:tr w:rsidR="0024688F" w:rsidRPr="00581027" w14:paraId="0386D0CE" w14:textId="77777777" w:rsidTr="000D5424">
        <w:trPr>
          <w:trHeight w:val="20"/>
        </w:trPr>
        <w:tc>
          <w:tcPr>
            <w:tcW w:w="642" w:type="pct"/>
            <w:vAlign w:val="center"/>
            <w:hideMark/>
          </w:tcPr>
          <w:p w14:paraId="51182CD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77E27E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DCD87E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56.625,00</w:t>
            </w:r>
          </w:p>
        </w:tc>
        <w:tc>
          <w:tcPr>
            <w:tcW w:w="590" w:type="pct"/>
            <w:vAlign w:val="center"/>
            <w:hideMark/>
          </w:tcPr>
          <w:p w14:paraId="40E4AC7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2.055,00</w:t>
            </w:r>
          </w:p>
        </w:tc>
        <w:tc>
          <w:tcPr>
            <w:tcW w:w="496" w:type="pct"/>
            <w:vAlign w:val="center"/>
            <w:hideMark/>
          </w:tcPr>
          <w:p w14:paraId="1FB87C5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58.680,00</w:t>
            </w:r>
          </w:p>
        </w:tc>
      </w:tr>
      <w:tr w:rsidR="0024688F" w:rsidRPr="00581027" w14:paraId="2EE67519" w14:textId="77777777" w:rsidTr="000D5424">
        <w:trPr>
          <w:trHeight w:val="20"/>
        </w:trPr>
        <w:tc>
          <w:tcPr>
            <w:tcW w:w="642" w:type="pct"/>
            <w:shd w:val="clear" w:color="FFEE75" w:fill="FFEE75"/>
            <w:vAlign w:val="center"/>
            <w:hideMark/>
          </w:tcPr>
          <w:p w14:paraId="66050EF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6B1C8A1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40EAD5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75.000,00</w:t>
            </w:r>
          </w:p>
        </w:tc>
        <w:tc>
          <w:tcPr>
            <w:tcW w:w="590" w:type="pct"/>
            <w:shd w:val="clear" w:color="FFEE75" w:fill="FFEE75"/>
            <w:vAlign w:val="center"/>
            <w:hideMark/>
          </w:tcPr>
          <w:p w14:paraId="0C1C92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F3D54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75.000,00</w:t>
            </w:r>
          </w:p>
        </w:tc>
      </w:tr>
      <w:tr w:rsidR="0024688F" w:rsidRPr="00581027" w14:paraId="0A502ADC" w14:textId="77777777" w:rsidTr="000D5424">
        <w:trPr>
          <w:trHeight w:val="20"/>
        </w:trPr>
        <w:tc>
          <w:tcPr>
            <w:tcW w:w="642" w:type="pct"/>
            <w:vAlign w:val="center"/>
            <w:hideMark/>
          </w:tcPr>
          <w:p w14:paraId="5A270A6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6C73F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4CF83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75.000,00</w:t>
            </w:r>
          </w:p>
        </w:tc>
        <w:tc>
          <w:tcPr>
            <w:tcW w:w="590" w:type="pct"/>
            <w:vAlign w:val="center"/>
            <w:hideMark/>
          </w:tcPr>
          <w:p w14:paraId="680043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D2046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75.000,00</w:t>
            </w:r>
          </w:p>
        </w:tc>
      </w:tr>
      <w:tr w:rsidR="0024688F" w:rsidRPr="00581027" w14:paraId="3BC518B1" w14:textId="77777777" w:rsidTr="000D5424">
        <w:trPr>
          <w:trHeight w:val="20"/>
        </w:trPr>
        <w:tc>
          <w:tcPr>
            <w:tcW w:w="642" w:type="pct"/>
            <w:vAlign w:val="center"/>
            <w:hideMark/>
          </w:tcPr>
          <w:p w14:paraId="4088F06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07B2E8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0B5CB9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75.000,00</w:t>
            </w:r>
          </w:p>
        </w:tc>
        <w:tc>
          <w:tcPr>
            <w:tcW w:w="590" w:type="pct"/>
            <w:vAlign w:val="center"/>
            <w:hideMark/>
          </w:tcPr>
          <w:p w14:paraId="095016B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083CFB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75.000,00</w:t>
            </w:r>
          </w:p>
        </w:tc>
      </w:tr>
      <w:tr w:rsidR="0024688F" w:rsidRPr="00581027" w14:paraId="259809C9" w14:textId="77777777" w:rsidTr="000D5424">
        <w:trPr>
          <w:trHeight w:val="20"/>
        </w:trPr>
        <w:tc>
          <w:tcPr>
            <w:tcW w:w="642" w:type="pct"/>
            <w:shd w:val="clear" w:color="0000CE" w:fill="0000CE"/>
            <w:vAlign w:val="center"/>
            <w:hideMark/>
          </w:tcPr>
          <w:p w14:paraId="13511D63"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20408</w:t>
            </w:r>
          </w:p>
        </w:tc>
        <w:tc>
          <w:tcPr>
            <w:tcW w:w="2791" w:type="pct"/>
            <w:shd w:val="clear" w:color="0000CE" w:fill="0000CE"/>
            <w:vAlign w:val="center"/>
            <w:hideMark/>
          </w:tcPr>
          <w:p w14:paraId="29E125B3"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AGENCIJA ZA OBNOVU OSJEČKE TVRĐE</w:t>
            </w:r>
          </w:p>
        </w:tc>
        <w:tc>
          <w:tcPr>
            <w:tcW w:w="481" w:type="pct"/>
            <w:shd w:val="clear" w:color="0000CE" w:fill="0000CE"/>
            <w:vAlign w:val="center"/>
            <w:hideMark/>
          </w:tcPr>
          <w:p w14:paraId="3D70097D"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72.743,44</w:t>
            </w:r>
          </w:p>
        </w:tc>
        <w:tc>
          <w:tcPr>
            <w:tcW w:w="590" w:type="pct"/>
            <w:shd w:val="clear" w:color="0000CE" w:fill="0000CE"/>
            <w:vAlign w:val="center"/>
            <w:hideMark/>
          </w:tcPr>
          <w:p w14:paraId="0E28C280"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0,00</w:t>
            </w:r>
          </w:p>
        </w:tc>
        <w:tc>
          <w:tcPr>
            <w:tcW w:w="496" w:type="pct"/>
            <w:shd w:val="clear" w:color="0000CE" w:fill="0000CE"/>
            <w:vAlign w:val="center"/>
            <w:hideMark/>
          </w:tcPr>
          <w:p w14:paraId="4CBA63EB"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72.743,44</w:t>
            </w:r>
          </w:p>
        </w:tc>
      </w:tr>
      <w:tr w:rsidR="0024688F" w:rsidRPr="00581027" w14:paraId="431978C3" w14:textId="77777777" w:rsidTr="000D5424">
        <w:trPr>
          <w:trHeight w:val="20"/>
        </w:trPr>
        <w:tc>
          <w:tcPr>
            <w:tcW w:w="642" w:type="pct"/>
            <w:shd w:val="clear" w:color="FEDE01" w:fill="FEDE01"/>
            <w:vAlign w:val="center"/>
            <w:hideMark/>
          </w:tcPr>
          <w:p w14:paraId="54BC2E9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52538CF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6A5428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40.141,00</w:t>
            </w:r>
          </w:p>
        </w:tc>
        <w:tc>
          <w:tcPr>
            <w:tcW w:w="590" w:type="pct"/>
            <w:shd w:val="clear" w:color="FEDE01" w:fill="FEDE01"/>
            <w:vAlign w:val="center"/>
            <w:hideMark/>
          </w:tcPr>
          <w:p w14:paraId="39B267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0C3AB4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40.141,00</w:t>
            </w:r>
          </w:p>
        </w:tc>
      </w:tr>
      <w:tr w:rsidR="0024688F" w:rsidRPr="00581027" w14:paraId="1DD18B6D" w14:textId="77777777" w:rsidTr="000D5424">
        <w:trPr>
          <w:trHeight w:val="20"/>
        </w:trPr>
        <w:tc>
          <w:tcPr>
            <w:tcW w:w="642" w:type="pct"/>
            <w:shd w:val="clear" w:color="FEDE01" w:fill="FEDE01"/>
            <w:vAlign w:val="center"/>
            <w:hideMark/>
          </w:tcPr>
          <w:p w14:paraId="433AB33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w:t>
            </w:r>
          </w:p>
        </w:tc>
        <w:tc>
          <w:tcPr>
            <w:tcW w:w="2791" w:type="pct"/>
            <w:shd w:val="clear" w:color="FEDE01" w:fill="FEDE01"/>
            <w:vAlign w:val="center"/>
            <w:hideMark/>
          </w:tcPr>
          <w:p w14:paraId="3DFA58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w:t>
            </w:r>
          </w:p>
        </w:tc>
        <w:tc>
          <w:tcPr>
            <w:tcW w:w="481" w:type="pct"/>
            <w:shd w:val="clear" w:color="FEDE01" w:fill="FEDE01"/>
            <w:vAlign w:val="center"/>
            <w:hideMark/>
          </w:tcPr>
          <w:p w14:paraId="48142D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17.602,44</w:t>
            </w:r>
          </w:p>
        </w:tc>
        <w:tc>
          <w:tcPr>
            <w:tcW w:w="590" w:type="pct"/>
            <w:shd w:val="clear" w:color="FEDE01" w:fill="FEDE01"/>
            <w:vAlign w:val="center"/>
            <w:hideMark/>
          </w:tcPr>
          <w:p w14:paraId="491038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0E4590D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17.602,44</w:t>
            </w:r>
          </w:p>
        </w:tc>
      </w:tr>
      <w:tr w:rsidR="0024688F" w:rsidRPr="00581027" w14:paraId="429C3EAB" w14:textId="77777777" w:rsidTr="000D5424">
        <w:trPr>
          <w:trHeight w:val="20"/>
        </w:trPr>
        <w:tc>
          <w:tcPr>
            <w:tcW w:w="642" w:type="pct"/>
            <w:shd w:val="clear" w:color="FEDE01" w:fill="FEDE01"/>
            <w:vAlign w:val="center"/>
            <w:hideMark/>
          </w:tcPr>
          <w:p w14:paraId="0ADEA4D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1A66E0E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77CF40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c>
          <w:tcPr>
            <w:tcW w:w="590" w:type="pct"/>
            <w:shd w:val="clear" w:color="FEDE01" w:fill="FEDE01"/>
            <w:vAlign w:val="center"/>
            <w:hideMark/>
          </w:tcPr>
          <w:p w14:paraId="64F609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4DE418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r>
      <w:tr w:rsidR="0024688F" w:rsidRPr="00581027" w14:paraId="28CCB0EE" w14:textId="77777777" w:rsidTr="000D5424">
        <w:trPr>
          <w:trHeight w:val="20"/>
        </w:trPr>
        <w:tc>
          <w:tcPr>
            <w:tcW w:w="642" w:type="pct"/>
            <w:shd w:val="clear" w:color="C1C1FF" w:fill="C1C1FF"/>
            <w:vAlign w:val="center"/>
            <w:hideMark/>
          </w:tcPr>
          <w:p w14:paraId="7F1CFD6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1052</w:t>
            </w:r>
          </w:p>
        </w:tc>
        <w:tc>
          <w:tcPr>
            <w:tcW w:w="2791" w:type="pct"/>
            <w:shd w:val="clear" w:color="C1C1FF" w:fill="C1C1FF"/>
            <w:vAlign w:val="center"/>
            <w:hideMark/>
          </w:tcPr>
          <w:p w14:paraId="1632967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KULTURA</w:t>
            </w:r>
          </w:p>
        </w:tc>
        <w:tc>
          <w:tcPr>
            <w:tcW w:w="481" w:type="pct"/>
            <w:shd w:val="clear" w:color="C1C1FF" w:fill="C1C1FF"/>
            <w:vAlign w:val="center"/>
            <w:hideMark/>
          </w:tcPr>
          <w:p w14:paraId="2DC212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72.743,44</w:t>
            </w:r>
          </w:p>
        </w:tc>
        <w:tc>
          <w:tcPr>
            <w:tcW w:w="590" w:type="pct"/>
            <w:shd w:val="clear" w:color="C1C1FF" w:fill="C1C1FF"/>
            <w:vAlign w:val="center"/>
            <w:hideMark/>
          </w:tcPr>
          <w:p w14:paraId="0955C4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3A60A5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72.743,44</w:t>
            </w:r>
          </w:p>
        </w:tc>
      </w:tr>
      <w:tr w:rsidR="0024688F" w:rsidRPr="00581027" w14:paraId="5D4A6731" w14:textId="77777777" w:rsidTr="000D5424">
        <w:trPr>
          <w:trHeight w:val="20"/>
        </w:trPr>
        <w:tc>
          <w:tcPr>
            <w:tcW w:w="642" w:type="pct"/>
            <w:shd w:val="clear" w:color="E1E1FF" w:fill="E1E1FF"/>
            <w:vAlign w:val="center"/>
            <w:hideMark/>
          </w:tcPr>
          <w:p w14:paraId="4FAC620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A105213</w:t>
            </w:r>
          </w:p>
        </w:tc>
        <w:tc>
          <w:tcPr>
            <w:tcW w:w="2791" w:type="pct"/>
            <w:shd w:val="clear" w:color="E1E1FF" w:fill="E1E1FF"/>
            <w:vAlign w:val="center"/>
            <w:hideMark/>
          </w:tcPr>
          <w:p w14:paraId="23391F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PLAĆE AGENCIJA ZA OBNOVU OSJEČKE TVRĐE</w:t>
            </w:r>
          </w:p>
        </w:tc>
        <w:tc>
          <w:tcPr>
            <w:tcW w:w="481" w:type="pct"/>
            <w:shd w:val="clear" w:color="E1E1FF" w:fill="E1E1FF"/>
            <w:vAlign w:val="center"/>
            <w:hideMark/>
          </w:tcPr>
          <w:p w14:paraId="616EC9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31.568,00</w:t>
            </w:r>
          </w:p>
        </w:tc>
        <w:tc>
          <w:tcPr>
            <w:tcW w:w="590" w:type="pct"/>
            <w:shd w:val="clear" w:color="E1E1FF" w:fill="E1E1FF"/>
            <w:vAlign w:val="center"/>
            <w:hideMark/>
          </w:tcPr>
          <w:p w14:paraId="722237A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25BCF6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31.568,00</w:t>
            </w:r>
          </w:p>
        </w:tc>
      </w:tr>
      <w:tr w:rsidR="0024688F" w:rsidRPr="00581027" w14:paraId="0C34C839" w14:textId="77777777" w:rsidTr="000D5424">
        <w:trPr>
          <w:trHeight w:val="20"/>
        </w:trPr>
        <w:tc>
          <w:tcPr>
            <w:tcW w:w="642" w:type="pct"/>
            <w:shd w:val="clear" w:color="FFEE75" w:fill="FFEE75"/>
            <w:vAlign w:val="center"/>
            <w:hideMark/>
          </w:tcPr>
          <w:p w14:paraId="0A65ADF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9CF135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18272A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31.568,00</w:t>
            </w:r>
          </w:p>
        </w:tc>
        <w:tc>
          <w:tcPr>
            <w:tcW w:w="590" w:type="pct"/>
            <w:shd w:val="clear" w:color="FFEE75" w:fill="FFEE75"/>
            <w:vAlign w:val="center"/>
            <w:hideMark/>
          </w:tcPr>
          <w:p w14:paraId="3191C9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0F182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31.568,00</w:t>
            </w:r>
          </w:p>
        </w:tc>
      </w:tr>
      <w:tr w:rsidR="0024688F" w:rsidRPr="00581027" w14:paraId="3EF68ED8" w14:textId="77777777" w:rsidTr="000D5424">
        <w:trPr>
          <w:trHeight w:val="20"/>
        </w:trPr>
        <w:tc>
          <w:tcPr>
            <w:tcW w:w="642" w:type="pct"/>
            <w:vAlign w:val="center"/>
            <w:hideMark/>
          </w:tcPr>
          <w:p w14:paraId="5FF1F7F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0C1AC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0F402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31.568,00</w:t>
            </w:r>
          </w:p>
        </w:tc>
        <w:tc>
          <w:tcPr>
            <w:tcW w:w="590" w:type="pct"/>
            <w:vAlign w:val="center"/>
            <w:hideMark/>
          </w:tcPr>
          <w:p w14:paraId="2C1EB2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0B586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31.568,00</w:t>
            </w:r>
          </w:p>
        </w:tc>
      </w:tr>
      <w:tr w:rsidR="0024688F" w:rsidRPr="00581027" w14:paraId="3C91F95D" w14:textId="77777777" w:rsidTr="000D5424">
        <w:trPr>
          <w:trHeight w:val="20"/>
        </w:trPr>
        <w:tc>
          <w:tcPr>
            <w:tcW w:w="642" w:type="pct"/>
            <w:vAlign w:val="center"/>
            <w:hideMark/>
          </w:tcPr>
          <w:p w14:paraId="13D2D39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1A0C253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EFC954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31.568,00</w:t>
            </w:r>
          </w:p>
        </w:tc>
        <w:tc>
          <w:tcPr>
            <w:tcW w:w="590" w:type="pct"/>
            <w:vAlign w:val="center"/>
            <w:hideMark/>
          </w:tcPr>
          <w:p w14:paraId="1AF6DC7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B75AD9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31.568,00</w:t>
            </w:r>
          </w:p>
        </w:tc>
      </w:tr>
      <w:tr w:rsidR="0024688F" w:rsidRPr="00581027" w14:paraId="01B66A23" w14:textId="77777777" w:rsidTr="000D5424">
        <w:trPr>
          <w:trHeight w:val="20"/>
        </w:trPr>
        <w:tc>
          <w:tcPr>
            <w:tcW w:w="642" w:type="pct"/>
            <w:shd w:val="clear" w:color="E1E1FF" w:fill="E1E1FF"/>
            <w:vAlign w:val="center"/>
            <w:hideMark/>
          </w:tcPr>
          <w:p w14:paraId="4718276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A105214</w:t>
            </w:r>
          </w:p>
        </w:tc>
        <w:tc>
          <w:tcPr>
            <w:tcW w:w="2791" w:type="pct"/>
            <w:shd w:val="clear" w:color="E1E1FF" w:fill="E1E1FF"/>
            <w:vAlign w:val="center"/>
            <w:hideMark/>
          </w:tcPr>
          <w:p w14:paraId="04AC39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RASHODI ZA ZAPOSLENE AGENCIJA ZA OBNOVU OSJEČKE TVRĐE</w:t>
            </w:r>
          </w:p>
        </w:tc>
        <w:tc>
          <w:tcPr>
            <w:tcW w:w="481" w:type="pct"/>
            <w:shd w:val="clear" w:color="E1E1FF" w:fill="E1E1FF"/>
            <w:vAlign w:val="center"/>
            <w:hideMark/>
          </w:tcPr>
          <w:p w14:paraId="5E359E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1.595,00</w:t>
            </w:r>
          </w:p>
        </w:tc>
        <w:tc>
          <w:tcPr>
            <w:tcW w:w="590" w:type="pct"/>
            <w:shd w:val="clear" w:color="E1E1FF" w:fill="E1E1FF"/>
            <w:vAlign w:val="center"/>
            <w:hideMark/>
          </w:tcPr>
          <w:p w14:paraId="4A0A55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098D02F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1.595,00</w:t>
            </w:r>
          </w:p>
        </w:tc>
      </w:tr>
      <w:tr w:rsidR="0024688F" w:rsidRPr="00581027" w14:paraId="5A2DF65F" w14:textId="77777777" w:rsidTr="000D5424">
        <w:trPr>
          <w:trHeight w:val="20"/>
        </w:trPr>
        <w:tc>
          <w:tcPr>
            <w:tcW w:w="642" w:type="pct"/>
            <w:shd w:val="clear" w:color="FFEE75" w:fill="FFEE75"/>
            <w:vAlign w:val="center"/>
            <w:hideMark/>
          </w:tcPr>
          <w:p w14:paraId="4E1275F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5454A5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E42F8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1.595,00</w:t>
            </w:r>
          </w:p>
        </w:tc>
        <w:tc>
          <w:tcPr>
            <w:tcW w:w="590" w:type="pct"/>
            <w:shd w:val="clear" w:color="FFEE75" w:fill="FFEE75"/>
            <w:vAlign w:val="center"/>
            <w:hideMark/>
          </w:tcPr>
          <w:p w14:paraId="2A4CC5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E4A0E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1.595,00</w:t>
            </w:r>
          </w:p>
        </w:tc>
      </w:tr>
      <w:tr w:rsidR="0024688F" w:rsidRPr="00581027" w14:paraId="04F00701" w14:textId="77777777" w:rsidTr="000D5424">
        <w:trPr>
          <w:trHeight w:val="20"/>
        </w:trPr>
        <w:tc>
          <w:tcPr>
            <w:tcW w:w="642" w:type="pct"/>
            <w:vAlign w:val="center"/>
            <w:hideMark/>
          </w:tcPr>
          <w:p w14:paraId="30517B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0E946D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05029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1.595,00</w:t>
            </w:r>
          </w:p>
        </w:tc>
        <w:tc>
          <w:tcPr>
            <w:tcW w:w="590" w:type="pct"/>
            <w:vAlign w:val="center"/>
            <w:hideMark/>
          </w:tcPr>
          <w:p w14:paraId="2E60B3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ECF62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1.595,00</w:t>
            </w:r>
          </w:p>
        </w:tc>
      </w:tr>
      <w:tr w:rsidR="0024688F" w:rsidRPr="00581027" w14:paraId="7B393798" w14:textId="77777777" w:rsidTr="000D5424">
        <w:trPr>
          <w:trHeight w:val="20"/>
        </w:trPr>
        <w:tc>
          <w:tcPr>
            <w:tcW w:w="642" w:type="pct"/>
            <w:vAlign w:val="center"/>
            <w:hideMark/>
          </w:tcPr>
          <w:p w14:paraId="074952C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2F99CF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D06C50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w:t>
            </w:r>
          </w:p>
        </w:tc>
        <w:tc>
          <w:tcPr>
            <w:tcW w:w="590" w:type="pct"/>
            <w:vAlign w:val="center"/>
            <w:hideMark/>
          </w:tcPr>
          <w:p w14:paraId="67C1AAE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BC7634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w:t>
            </w:r>
          </w:p>
        </w:tc>
      </w:tr>
      <w:tr w:rsidR="0024688F" w:rsidRPr="00581027" w14:paraId="442D1DF7" w14:textId="77777777" w:rsidTr="000D5424">
        <w:trPr>
          <w:trHeight w:val="20"/>
        </w:trPr>
        <w:tc>
          <w:tcPr>
            <w:tcW w:w="642" w:type="pct"/>
            <w:vAlign w:val="center"/>
            <w:hideMark/>
          </w:tcPr>
          <w:p w14:paraId="5D16AC0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9D2019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893425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895,00</w:t>
            </w:r>
          </w:p>
        </w:tc>
        <w:tc>
          <w:tcPr>
            <w:tcW w:w="590" w:type="pct"/>
            <w:vAlign w:val="center"/>
            <w:hideMark/>
          </w:tcPr>
          <w:p w14:paraId="6465BB1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DC6F18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895,00</w:t>
            </w:r>
          </w:p>
        </w:tc>
      </w:tr>
      <w:tr w:rsidR="0024688F" w:rsidRPr="00581027" w14:paraId="785B773E" w14:textId="77777777" w:rsidTr="000D5424">
        <w:trPr>
          <w:trHeight w:val="20"/>
        </w:trPr>
        <w:tc>
          <w:tcPr>
            <w:tcW w:w="642" w:type="pct"/>
            <w:shd w:val="clear" w:color="E1E1FF" w:fill="E1E1FF"/>
            <w:vAlign w:val="center"/>
            <w:hideMark/>
          </w:tcPr>
          <w:p w14:paraId="11E3569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A105215</w:t>
            </w:r>
          </w:p>
        </w:tc>
        <w:tc>
          <w:tcPr>
            <w:tcW w:w="2791" w:type="pct"/>
            <w:shd w:val="clear" w:color="E1E1FF" w:fill="E1E1FF"/>
            <w:vAlign w:val="center"/>
            <w:hideMark/>
          </w:tcPr>
          <w:p w14:paraId="597E7C4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MATERIJALNI RASHODI AGENCIJA ZA OBNOVU OSJEČKE TVRĐE</w:t>
            </w:r>
          </w:p>
        </w:tc>
        <w:tc>
          <w:tcPr>
            <w:tcW w:w="481" w:type="pct"/>
            <w:shd w:val="clear" w:color="E1E1FF" w:fill="E1E1FF"/>
            <w:vAlign w:val="center"/>
            <w:hideMark/>
          </w:tcPr>
          <w:p w14:paraId="6471C4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39.580,44</w:t>
            </w:r>
          </w:p>
        </w:tc>
        <w:tc>
          <w:tcPr>
            <w:tcW w:w="590" w:type="pct"/>
            <w:shd w:val="clear" w:color="E1E1FF" w:fill="E1E1FF"/>
            <w:vAlign w:val="center"/>
            <w:hideMark/>
          </w:tcPr>
          <w:p w14:paraId="7B9791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00AC98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39.580,44</w:t>
            </w:r>
          </w:p>
        </w:tc>
      </w:tr>
      <w:tr w:rsidR="0024688F" w:rsidRPr="00581027" w14:paraId="6BA18302" w14:textId="77777777" w:rsidTr="000D5424">
        <w:trPr>
          <w:trHeight w:val="20"/>
        </w:trPr>
        <w:tc>
          <w:tcPr>
            <w:tcW w:w="642" w:type="pct"/>
            <w:shd w:val="clear" w:color="FFEE75" w:fill="FFEE75"/>
            <w:vAlign w:val="center"/>
            <w:hideMark/>
          </w:tcPr>
          <w:p w14:paraId="67FA8B5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1C0A41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6638F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6.978,00</w:t>
            </w:r>
          </w:p>
        </w:tc>
        <w:tc>
          <w:tcPr>
            <w:tcW w:w="590" w:type="pct"/>
            <w:shd w:val="clear" w:color="FFEE75" w:fill="FFEE75"/>
            <w:vAlign w:val="center"/>
            <w:hideMark/>
          </w:tcPr>
          <w:p w14:paraId="54905A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0F0A9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6.978,00</w:t>
            </w:r>
          </w:p>
        </w:tc>
      </w:tr>
      <w:tr w:rsidR="0024688F" w:rsidRPr="00581027" w14:paraId="64A438B7" w14:textId="77777777" w:rsidTr="000D5424">
        <w:trPr>
          <w:trHeight w:val="20"/>
        </w:trPr>
        <w:tc>
          <w:tcPr>
            <w:tcW w:w="642" w:type="pct"/>
            <w:vAlign w:val="center"/>
            <w:hideMark/>
          </w:tcPr>
          <w:p w14:paraId="2E2BC29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FD4CCD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1C2E7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6.978,00</w:t>
            </w:r>
          </w:p>
        </w:tc>
        <w:tc>
          <w:tcPr>
            <w:tcW w:w="590" w:type="pct"/>
            <w:vAlign w:val="center"/>
            <w:hideMark/>
          </w:tcPr>
          <w:p w14:paraId="2D2A08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0A067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6.978,00</w:t>
            </w:r>
          </w:p>
        </w:tc>
      </w:tr>
      <w:tr w:rsidR="0024688F" w:rsidRPr="00581027" w14:paraId="68647FE2" w14:textId="77777777" w:rsidTr="000D5424">
        <w:trPr>
          <w:trHeight w:val="20"/>
        </w:trPr>
        <w:tc>
          <w:tcPr>
            <w:tcW w:w="642" w:type="pct"/>
            <w:vAlign w:val="center"/>
            <w:hideMark/>
          </w:tcPr>
          <w:p w14:paraId="0B20A3D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E3B37E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0DC01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6.978,00</w:t>
            </w:r>
          </w:p>
        </w:tc>
        <w:tc>
          <w:tcPr>
            <w:tcW w:w="590" w:type="pct"/>
            <w:vAlign w:val="center"/>
            <w:hideMark/>
          </w:tcPr>
          <w:p w14:paraId="5325924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369AED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6.978,00</w:t>
            </w:r>
          </w:p>
        </w:tc>
      </w:tr>
      <w:tr w:rsidR="0024688F" w:rsidRPr="00581027" w14:paraId="31C5E2AF" w14:textId="77777777" w:rsidTr="000D5424">
        <w:trPr>
          <w:trHeight w:val="20"/>
        </w:trPr>
        <w:tc>
          <w:tcPr>
            <w:tcW w:w="642" w:type="pct"/>
            <w:shd w:val="clear" w:color="FFFF97" w:fill="FFFF97"/>
            <w:vAlign w:val="center"/>
            <w:hideMark/>
          </w:tcPr>
          <w:p w14:paraId="728AF9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3.1.1</w:t>
            </w:r>
          </w:p>
        </w:tc>
        <w:tc>
          <w:tcPr>
            <w:tcW w:w="2791" w:type="pct"/>
            <w:shd w:val="clear" w:color="FFFF97" w:fill="FFFF97"/>
            <w:vAlign w:val="center"/>
            <w:hideMark/>
          </w:tcPr>
          <w:p w14:paraId="58A14BC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Vlastiti prihodi PK - preneseni višak</w:t>
            </w:r>
          </w:p>
        </w:tc>
        <w:tc>
          <w:tcPr>
            <w:tcW w:w="481" w:type="pct"/>
            <w:shd w:val="clear" w:color="FFFF97" w:fill="FFFF97"/>
            <w:vAlign w:val="center"/>
            <w:hideMark/>
          </w:tcPr>
          <w:p w14:paraId="3EE636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17.602,44</w:t>
            </w:r>
          </w:p>
        </w:tc>
        <w:tc>
          <w:tcPr>
            <w:tcW w:w="590" w:type="pct"/>
            <w:shd w:val="clear" w:color="FFFF97" w:fill="FFFF97"/>
            <w:vAlign w:val="center"/>
            <w:hideMark/>
          </w:tcPr>
          <w:p w14:paraId="20B30D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1029E1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17.602,44</w:t>
            </w:r>
          </w:p>
        </w:tc>
      </w:tr>
      <w:tr w:rsidR="0024688F" w:rsidRPr="00581027" w14:paraId="64FE87C3" w14:textId="77777777" w:rsidTr="000D5424">
        <w:trPr>
          <w:trHeight w:val="20"/>
        </w:trPr>
        <w:tc>
          <w:tcPr>
            <w:tcW w:w="642" w:type="pct"/>
            <w:vAlign w:val="center"/>
            <w:hideMark/>
          </w:tcPr>
          <w:p w14:paraId="0F9610F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B14BE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5D648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17.602,44</w:t>
            </w:r>
          </w:p>
        </w:tc>
        <w:tc>
          <w:tcPr>
            <w:tcW w:w="590" w:type="pct"/>
            <w:vAlign w:val="center"/>
            <w:hideMark/>
          </w:tcPr>
          <w:p w14:paraId="78ADE1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1B558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17.602,44</w:t>
            </w:r>
          </w:p>
        </w:tc>
      </w:tr>
      <w:tr w:rsidR="0024688F" w:rsidRPr="00581027" w14:paraId="749F8D22" w14:textId="77777777" w:rsidTr="000D5424">
        <w:trPr>
          <w:trHeight w:val="20"/>
        </w:trPr>
        <w:tc>
          <w:tcPr>
            <w:tcW w:w="642" w:type="pct"/>
            <w:vAlign w:val="center"/>
            <w:hideMark/>
          </w:tcPr>
          <w:p w14:paraId="13AB3CC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B47583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B0FF91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17.602,44</w:t>
            </w:r>
          </w:p>
        </w:tc>
        <w:tc>
          <w:tcPr>
            <w:tcW w:w="590" w:type="pct"/>
            <w:vAlign w:val="center"/>
            <w:hideMark/>
          </w:tcPr>
          <w:p w14:paraId="5ED4C42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375ADF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17.602,44</w:t>
            </w:r>
          </w:p>
        </w:tc>
      </w:tr>
      <w:tr w:rsidR="0024688F" w:rsidRPr="00581027" w14:paraId="2C6A3E76" w14:textId="77777777" w:rsidTr="000D5424">
        <w:trPr>
          <w:trHeight w:val="20"/>
        </w:trPr>
        <w:tc>
          <w:tcPr>
            <w:tcW w:w="642" w:type="pct"/>
            <w:shd w:val="clear" w:color="FFEE75" w:fill="FFEE75"/>
            <w:vAlign w:val="center"/>
            <w:hideMark/>
          </w:tcPr>
          <w:p w14:paraId="27F638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5.6.</w:t>
            </w:r>
          </w:p>
        </w:tc>
        <w:tc>
          <w:tcPr>
            <w:tcW w:w="2791" w:type="pct"/>
            <w:shd w:val="clear" w:color="FFEE75" w:fill="FFEE75"/>
            <w:vAlign w:val="center"/>
            <w:hideMark/>
          </w:tcPr>
          <w:p w14:paraId="2BD7F20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proračunski korisnici</w:t>
            </w:r>
          </w:p>
        </w:tc>
        <w:tc>
          <w:tcPr>
            <w:tcW w:w="481" w:type="pct"/>
            <w:shd w:val="clear" w:color="FFEE75" w:fill="FFEE75"/>
            <w:vAlign w:val="center"/>
            <w:hideMark/>
          </w:tcPr>
          <w:p w14:paraId="166D7C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c>
          <w:tcPr>
            <w:tcW w:w="590" w:type="pct"/>
            <w:shd w:val="clear" w:color="FFEE75" w:fill="FFEE75"/>
            <w:vAlign w:val="center"/>
            <w:hideMark/>
          </w:tcPr>
          <w:p w14:paraId="014248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6ECFB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r>
      <w:tr w:rsidR="0024688F" w:rsidRPr="00581027" w14:paraId="7236BA85" w14:textId="77777777" w:rsidTr="000D5424">
        <w:trPr>
          <w:trHeight w:val="20"/>
        </w:trPr>
        <w:tc>
          <w:tcPr>
            <w:tcW w:w="642" w:type="pct"/>
            <w:vAlign w:val="center"/>
            <w:hideMark/>
          </w:tcPr>
          <w:p w14:paraId="02EAF94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B69EC6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99F6D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c>
          <w:tcPr>
            <w:tcW w:w="590" w:type="pct"/>
            <w:vAlign w:val="center"/>
            <w:hideMark/>
          </w:tcPr>
          <w:p w14:paraId="742F6A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A07A4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r>
      <w:tr w:rsidR="0024688F" w:rsidRPr="00581027" w14:paraId="334F1D15" w14:textId="77777777" w:rsidTr="000D5424">
        <w:trPr>
          <w:trHeight w:val="20"/>
        </w:trPr>
        <w:tc>
          <w:tcPr>
            <w:tcW w:w="642" w:type="pct"/>
            <w:vAlign w:val="center"/>
            <w:hideMark/>
          </w:tcPr>
          <w:p w14:paraId="389E620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F2354A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9724CC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c>
          <w:tcPr>
            <w:tcW w:w="590" w:type="pct"/>
            <w:vAlign w:val="center"/>
            <w:hideMark/>
          </w:tcPr>
          <w:p w14:paraId="30F923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0DA572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r>
      <w:tr w:rsidR="0024688F" w:rsidRPr="00581027" w14:paraId="11C53AC7" w14:textId="77777777" w:rsidTr="000D5424">
        <w:trPr>
          <w:trHeight w:val="20"/>
        </w:trPr>
        <w:tc>
          <w:tcPr>
            <w:tcW w:w="642" w:type="pct"/>
            <w:shd w:val="clear" w:color="000080" w:fill="000080"/>
            <w:vAlign w:val="center"/>
            <w:hideMark/>
          </w:tcPr>
          <w:p w14:paraId="7D1B9042"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Razdjel 207</w:t>
            </w:r>
          </w:p>
        </w:tc>
        <w:tc>
          <w:tcPr>
            <w:tcW w:w="2791" w:type="pct"/>
            <w:shd w:val="clear" w:color="000080" w:fill="000080"/>
            <w:vAlign w:val="center"/>
            <w:hideMark/>
          </w:tcPr>
          <w:p w14:paraId="257A27D1"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SOCIJALNU ZAŠTITU, UMIROVLJENIKE I ZDRAVSTVO</w:t>
            </w:r>
          </w:p>
        </w:tc>
        <w:tc>
          <w:tcPr>
            <w:tcW w:w="481" w:type="pct"/>
            <w:shd w:val="clear" w:color="000080" w:fill="000080"/>
            <w:vAlign w:val="center"/>
            <w:hideMark/>
          </w:tcPr>
          <w:p w14:paraId="5A564FDF"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6.110.290,00</w:t>
            </w:r>
          </w:p>
        </w:tc>
        <w:tc>
          <w:tcPr>
            <w:tcW w:w="590" w:type="pct"/>
            <w:shd w:val="clear" w:color="000080" w:fill="000080"/>
            <w:vAlign w:val="center"/>
            <w:hideMark/>
          </w:tcPr>
          <w:p w14:paraId="3C42FAC6"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-1.019.655,00</w:t>
            </w:r>
          </w:p>
        </w:tc>
        <w:tc>
          <w:tcPr>
            <w:tcW w:w="496" w:type="pct"/>
            <w:shd w:val="clear" w:color="000080" w:fill="000080"/>
            <w:vAlign w:val="center"/>
            <w:hideMark/>
          </w:tcPr>
          <w:p w14:paraId="709B52D2"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5.090.635,00</w:t>
            </w:r>
          </w:p>
        </w:tc>
      </w:tr>
      <w:tr w:rsidR="0024688F" w:rsidRPr="00581027" w14:paraId="1C3996A5" w14:textId="77777777" w:rsidTr="000D5424">
        <w:trPr>
          <w:trHeight w:val="20"/>
        </w:trPr>
        <w:tc>
          <w:tcPr>
            <w:tcW w:w="642" w:type="pct"/>
            <w:shd w:val="clear" w:color="0000CE" w:fill="0000CE"/>
            <w:vAlign w:val="center"/>
            <w:hideMark/>
          </w:tcPr>
          <w:p w14:paraId="566C9AC4"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20701</w:t>
            </w:r>
          </w:p>
        </w:tc>
        <w:tc>
          <w:tcPr>
            <w:tcW w:w="2791" w:type="pct"/>
            <w:shd w:val="clear" w:color="0000CE" w:fill="0000CE"/>
            <w:vAlign w:val="center"/>
            <w:hideMark/>
          </w:tcPr>
          <w:p w14:paraId="1F7A2D11"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SOCIJALNU ZAŠTITU, UMIROVLJENIKE I ZDRAVSTVO</w:t>
            </w:r>
          </w:p>
        </w:tc>
        <w:tc>
          <w:tcPr>
            <w:tcW w:w="481" w:type="pct"/>
            <w:shd w:val="clear" w:color="0000CE" w:fill="0000CE"/>
            <w:vAlign w:val="center"/>
            <w:hideMark/>
          </w:tcPr>
          <w:p w14:paraId="2D1FB32D"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6.110.290,00</w:t>
            </w:r>
          </w:p>
        </w:tc>
        <w:tc>
          <w:tcPr>
            <w:tcW w:w="590" w:type="pct"/>
            <w:shd w:val="clear" w:color="0000CE" w:fill="0000CE"/>
            <w:vAlign w:val="center"/>
            <w:hideMark/>
          </w:tcPr>
          <w:p w14:paraId="3429A28F"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-1.019.655,00</w:t>
            </w:r>
          </w:p>
        </w:tc>
        <w:tc>
          <w:tcPr>
            <w:tcW w:w="496" w:type="pct"/>
            <w:shd w:val="clear" w:color="0000CE" w:fill="0000CE"/>
            <w:vAlign w:val="center"/>
            <w:hideMark/>
          </w:tcPr>
          <w:p w14:paraId="3C4E204A"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5.090.635,00</w:t>
            </w:r>
          </w:p>
        </w:tc>
      </w:tr>
      <w:tr w:rsidR="0024688F" w:rsidRPr="00581027" w14:paraId="4A8CC684" w14:textId="77777777" w:rsidTr="000D5424">
        <w:trPr>
          <w:trHeight w:val="20"/>
        </w:trPr>
        <w:tc>
          <w:tcPr>
            <w:tcW w:w="642" w:type="pct"/>
            <w:shd w:val="clear" w:color="FEDE01" w:fill="FEDE01"/>
            <w:vAlign w:val="center"/>
            <w:hideMark/>
          </w:tcPr>
          <w:p w14:paraId="6854F0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1DA170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556557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5.225.490,00</w:t>
            </w:r>
          </w:p>
        </w:tc>
        <w:tc>
          <w:tcPr>
            <w:tcW w:w="590" w:type="pct"/>
            <w:shd w:val="clear" w:color="FEDE01" w:fill="FEDE01"/>
            <w:vAlign w:val="center"/>
            <w:hideMark/>
          </w:tcPr>
          <w:p w14:paraId="2BD05A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-581.820,00</w:t>
            </w:r>
          </w:p>
        </w:tc>
        <w:tc>
          <w:tcPr>
            <w:tcW w:w="496" w:type="pct"/>
            <w:shd w:val="clear" w:color="FEDE01" w:fill="FEDE01"/>
            <w:vAlign w:val="center"/>
            <w:hideMark/>
          </w:tcPr>
          <w:p w14:paraId="733B71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4.643.670,00</w:t>
            </w:r>
          </w:p>
        </w:tc>
      </w:tr>
      <w:tr w:rsidR="0024688F" w:rsidRPr="00581027" w14:paraId="37C540EA" w14:textId="77777777" w:rsidTr="000D5424">
        <w:trPr>
          <w:trHeight w:val="20"/>
        </w:trPr>
        <w:tc>
          <w:tcPr>
            <w:tcW w:w="642" w:type="pct"/>
            <w:shd w:val="clear" w:color="FEDE01" w:fill="FEDE01"/>
            <w:vAlign w:val="center"/>
            <w:hideMark/>
          </w:tcPr>
          <w:p w14:paraId="15A8808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7C56CA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28AEF0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884.800,00</w:t>
            </w:r>
          </w:p>
        </w:tc>
        <w:tc>
          <w:tcPr>
            <w:tcW w:w="590" w:type="pct"/>
            <w:shd w:val="clear" w:color="FEDE01" w:fill="FEDE01"/>
            <w:vAlign w:val="center"/>
            <w:hideMark/>
          </w:tcPr>
          <w:p w14:paraId="5A4FB9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-437.835,00</w:t>
            </w:r>
          </w:p>
        </w:tc>
        <w:tc>
          <w:tcPr>
            <w:tcW w:w="496" w:type="pct"/>
            <w:shd w:val="clear" w:color="FEDE01" w:fill="FEDE01"/>
            <w:vAlign w:val="center"/>
            <w:hideMark/>
          </w:tcPr>
          <w:p w14:paraId="3F83A10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446.965,00</w:t>
            </w:r>
          </w:p>
        </w:tc>
      </w:tr>
      <w:tr w:rsidR="0024688F" w:rsidRPr="00581027" w14:paraId="0F7A15EB" w14:textId="77777777" w:rsidTr="000D5424">
        <w:trPr>
          <w:trHeight w:val="20"/>
        </w:trPr>
        <w:tc>
          <w:tcPr>
            <w:tcW w:w="642" w:type="pct"/>
            <w:shd w:val="clear" w:color="C1C1FF" w:fill="C1C1FF"/>
            <w:vAlign w:val="center"/>
            <w:hideMark/>
          </w:tcPr>
          <w:p w14:paraId="255833C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1120</w:t>
            </w:r>
          </w:p>
        </w:tc>
        <w:tc>
          <w:tcPr>
            <w:tcW w:w="2791" w:type="pct"/>
            <w:shd w:val="clear" w:color="C1C1FF" w:fill="C1C1FF"/>
            <w:vAlign w:val="center"/>
            <w:hideMark/>
          </w:tcPr>
          <w:p w14:paraId="43C6A91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PREVENCIJA I ZAŠTITA ZDRAVLJA</w:t>
            </w:r>
          </w:p>
        </w:tc>
        <w:tc>
          <w:tcPr>
            <w:tcW w:w="481" w:type="pct"/>
            <w:shd w:val="clear" w:color="C1C1FF" w:fill="C1C1FF"/>
            <w:vAlign w:val="center"/>
            <w:hideMark/>
          </w:tcPr>
          <w:p w14:paraId="37529F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2.036.000,00</w:t>
            </w:r>
          </w:p>
        </w:tc>
        <w:tc>
          <w:tcPr>
            <w:tcW w:w="590" w:type="pct"/>
            <w:shd w:val="clear" w:color="C1C1FF" w:fill="C1C1FF"/>
            <w:vAlign w:val="center"/>
            <w:hideMark/>
          </w:tcPr>
          <w:p w14:paraId="77B3E1F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-1.114.385,00</w:t>
            </w:r>
          </w:p>
        </w:tc>
        <w:tc>
          <w:tcPr>
            <w:tcW w:w="496" w:type="pct"/>
            <w:shd w:val="clear" w:color="C1C1FF" w:fill="C1C1FF"/>
            <w:vAlign w:val="center"/>
            <w:hideMark/>
          </w:tcPr>
          <w:p w14:paraId="4AF0B5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921.615,00</w:t>
            </w:r>
          </w:p>
        </w:tc>
      </w:tr>
      <w:tr w:rsidR="0024688F" w:rsidRPr="00581027" w14:paraId="4FC39CC7" w14:textId="77777777" w:rsidTr="000D5424">
        <w:trPr>
          <w:trHeight w:val="20"/>
        </w:trPr>
        <w:tc>
          <w:tcPr>
            <w:tcW w:w="642" w:type="pct"/>
            <w:shd w:val="clear" w:color="E1E1FF" w:fill="E1E1FF"/>
            <w:vAlign w:val="center"/>
            <w:hideMark/>
          </w:tcPr>
          <w:p w14:paraId="59A7998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A112001</w:t>
            </w:r>
          </w:p>
        </w:tc>
        <w:tc>
          <w:tcPr>
            <w:tcW w:w="2791" w:type="pct"/>
            <w:shd w:val="clear" w:color="E1E1FF" w:fill="E1E1FF"/>
            <w:vAlign w:val="center"/>
            <w:hideMark/>
          </w:tcPr>
          <w:p w14:paraId="0DBADDD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ZAŠTITA PUČANSTVA OD ZARAZNIH BOLESTI</w:t>
            </w:r>
          </w:p>
        </w:tc>
        <w:tc>
          <w:tcPr>
            <w:tcW w:w="481" w:type="pct"/>
            <w:shd w:val="clear" w:color="E1E1FF" w:fill="E1E1FF"/>
            <w:vAlign w:val="center"/>
            <w:hideMark/>
          </w:tcPr>
          <w:p w14:paraId="54DD41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2.036.000,00</w:t>
            </w:r>
          </w:p>
        </w:tc>
        <w:tc>
          <w:tcPr>
            <w:tcW w:w="590" w:type="pct"/>
            <w:shd w:val="clear" w:color="E1E1FF" w:fill="E1E1FF"/>
            <w:vAlign w:val="center"/>
            <w:hideMark/>
          </w:tcPr>
          <w:p w14:paraId="471CD3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-1.114.385,00</w:t>
            </w:r>
          </w:p>
        </w:tc>
        <w:tc>
          <w:tcPr>
            <w:tcW w:w="496" w:type="pct"/>
            <w:shd w:val="clear" w:color="E1E1FF" w:fill="E1E1FF"/>
            <w:vAlign w:val="center"/>
            <w:hideMark/>
          </w:tcPr>
          <w:p w14:paraId="37FBBE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921.615,00</w:t>
            </w:r>
          </w:p>
        </w:tc>
      </w:tr>
      <w:tr w:rsidR="0024688F" w:rsidRPr="00581027" w14:paraId="009D55A6" w14:textId="77777777" w:rsidTr="000D5424">
        <w:trPr>
          <w:trHeight w:val="20"/>
        </w:trPr>
        <w:tc>
          <w:tcPr>
            <w:tcW w:w="642" w:type="pct"/>
            <w:shd w:val="clear" w:color="FFEE75" w:fill="FFEE75"/>
            <w:vAlign w:val="center"/>
            <w:hideMark/>
          </w:tcPr>
          <w:p w14:paraId="1E625C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Izvor  1.1.</w:t>
            </w:r>
          </w:p>
        </w:tc>
        <w:tc>
          <w:tcPr>
            <w:tcW w:w="2791" w:type="pct"/>
            <w:shd w:val="clear" w:color="FFEE75" w:fill="FFEE75"/>
            <w:vAlign w:val="center"/>
            <w:hideMark/>
          </w:tcPr>
          <w:p w14:paraId="3E8B3A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E4214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1.235.000,00</w:t>
            </w:r>
          </w:p>
        </w:tc>
        <w:tc>
          <w:tcPr>
            <w:tcW w:w="590" w:type="pct"/>
            <w:shd w:val="clear" w:color="FFEE75" w:fill="FFEE75"/>
            <w:vAlign w:val="center"/>
            <w:hideMark/>
          </w:tcPr>
          <w:p w14:paraId="4828A0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-670.000,00</w:t>
            </w:r>
          </w:p>
        </w:tc>
        <w:tc>
          <w:tcPr>
            <w:tcW w:w="496" w:type="pct"/>
            <w:shd w:val="clear" w:color="FFEE75" w:fill="FFEE75"/>
            <w:vAlign w:val="center"/>
            <w:hideMark/>
          </w:tcPr>
          <w:p w14:paraId="59A742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565.000,00</w:t>
            </w:r>
          </w:p>
        </w:tc>
      </w:tr>
      <w:tr w:rsidR="0024688F" w:rsidRPr="00581027" w14:paraId="047B5AAB" w14:textId="77777777" w:rsidTr="000D5424">
        <w:trPr>
          <w:trHeight w:val="20"/>
        </w:trPr>
        <w:tc>
          <w:tcPr>
            <w:tcW w:w="642" w:type="pct"/>
            <w:vAlign w:val="center"/>
            <w:hideMark/>
          </w:tcPr>
          <w:p w14:paraId="2EEB76E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A3C6AB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AD686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1.235.000,00</w:t>
            </w:r>
          </w:p>
        </w:tc>
        <w:tc>
          <w:tcPr>
            <w:tcW w:w="590" w:type="pct"/>
            <w:vAlign w:val="center"/>
            <w:hideMark/>
          </w:tcPr>
          <w:p w14:paraId="32ECC5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-670.000,00</w:t>
            </w:r>
          </w:p>
        </w:tc>
        <w:tc>
          <w:tcPr>
            <w:tcW w:w="496" w:type="pct"/>
            <w:vAlign w:val="center"/>
            <w:hideMark/>
          </w:tcPr>
          <w:p w14:paraId="405B2A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565.000,00</w:t>
            </w:r>
          </w:p>
        </w:tc>
      </w:tr>
      <w:tr w:rsidR="0024688F" w:rsidRPr="00581027" w14:paraId="3144EAD0" w14:textId="77777777" w:rsidTr="000D5424">
        <w:trPr>
          <w:trHeight w:val="20"/>
        </w:trPr>
        <w:tc>
          <w:tcPr>
            <w:tcW w:w="642" w:type="pct"/>
            <w:vAlign w:val="center"/>
            <w:hideMark/>
          </w:tcPr>
          <w:p w14:paraId="0B52173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75111D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C271B4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1.035.000,00</w:t>
            </w:r>
          </w:p>
        </w:tc>
        <w:tc>
          <w:tcPr>
            <w:tcW w:w="590" w:type="pct"/>
            <w:vAlign w:val="center"/>
            <w:hideMark/>
          </w:tcPr>
          <w:p w14:paraId="734F7F3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-480.000,00</w:t>
            </w:r>
          </w:p>
        </w:tc>
        <w:tc>
          <w:tcPr>
            <w:tcW w:w="496" w:type="pct"/>
            <w:vAlign w:val="center"/>
            <w:hideMark/>
          </w:tcPr>
          <w:p w14:paraId="4BD1235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555.000,00</w:t>
            </w:r>
          </w:p>
        </w:tc>
      </w:tr>
      <w:tr w:rsidR="0024688F" w:rsidRPr="00581027" w14:paraId="28565355" w14:textId="77777777" w:rsidTr="000D5424">
        <w:trPr>
          <w:trHeight w:val="20"/>
        </w:trPr>
        <w:tc>
          <w:tcPr>
            <w:tcW w:w="642" w:type="pct"/>
            <w:vAlign w:val="center"/>
            <w:hideMark/>
          </w:tcPr>
          <w:p w14:paraId="3BF1083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28D56AA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1E69F48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200.000,00</w:t>
            </w:r>
          </w:p>
        </w:tc>
        <w:tc>
          <w:tcPr>
            <w:tcW w:w="590" w:type="pct"/>
            <w:vAlign w:val="center"/>
            <w:hideMark/>
          </w:tcPr>
          <w:p w14:paraId="61D74AD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-190.000,00</w:t>
            </w:r>
          </w:p>
        </w:tc>
        <w:tc>
          <w:tcPr>
            <w:tcW w:w="496" w:type="pct"/>
            <w:vAlign w:val="center"/>
            <w:hideMark/>
          </w:tcPr>
          <w:p w14:paraId="1B5F0BD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r>
      <w:tr w:rsidR="0024688F" w:rsidRPr="00581027" w14:paraId="298A58BB" w14:textId="77777777" w:rsidTr="000D5424">
        <w:trPr>
          <w:trHeight w:val="20"/>
        </w:trPr>
        <w:tc>
          <w:tcPr>
            <w:tcW w:w="642" w:type="pct"/>
            <w:shd w:val="clear" w:color="FFEE75" w:fill="FFEE75"/>
            <w:vAlign w:val="center"/>
            <w:hideMark/>
          </w:tcPr>
          <w:p w14:paraId="12C7B3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122B000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16AC33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600.000,00</w:t>
            </w:r>
          </w:p>
        </w:tc>
        <w:tc>
          <w:tcPr>
            <w:tcW w:w="590" w:type="pct"/>
            <w:shd w:val="clear" w:color="FFEE75" w:fill="FFEE75"/>
            <w:vAlign w:val="center"/>
            <w:hideMark/>
          </w:tcPr>
          <w:p w14:paraId="6752E3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-444.385,00</w:t>
            </w:r>
          </w:p>
        </w:tc>
        <w:tc>
          <w:tcPr>
            <w:tcW w:w="496" w:type="pct"/>
            <w:shd w:val="clear" w:color="FFEE75" w:fill="FFEE75"/>
            <w:vAlign w:val="center"/>
            <w:hideMark/>
          </w:tcPr>
          <w:p w14:paraId="71E2EC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155.615,00</w:t>
            </w:r>
          </w:p>
        </w:tc>
      </w:tr>
      <w:tr w:rsidR="0024688F" w:rsidRPr="00581027" w14:paraId="1E6AE760" w14:textId="77777777" w:rsidTr="000D5424">
        <w:trPr>
          <w:trHeight w:val="20"/>
        </w:trPr>
        <w:tc>
          <w:tcPr>
            <w:tcW w:w="642" w:type="pct"/>
            <w:vAlign w:val="center"/>
            <w:hideMark/>
          </w:tcPr>
          <w:p w14:paraId="3B7AB9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E1FCD5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51661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600.000,00</w:t>
            </w:r>
          </w:p>
        </w:tc>
        <w:tc>
          <w:tcPr>
            <w:tcW w:w="590" w:type="pct"/>
            <w:vAlign w:val="center"/>
            <w:hideMark/>
          </w:tcPr>
          <w:p w14:paraId="56B84F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-444.385,00</w:t>
            </w:r>
          </w:p>
        </w:tc>
        <w:tc>
          <w:tcPr>
            <w:tcW w:w="496" w:type="pct"/>
            <w:vAlign w:val="center"/>
            <w:hideMark/>
          </w:tcPr>
          <w:p w14:paraId="77DAC2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155.615,00</w:t>
            </w:r>
          </w:p>
        </w:tc>
      </w:tr>
      <w:tr w:rsidR="0024688F" w:rsidRPr="00581027" w14:paraId="5412E43A" w14:textId="77777777" w:rsidTr="000D5424">
        <w:trPr>
          <w:trHeight w:val="20"/>
        </w:trPr>
        <w:tc>
          <w:tcPr>
            <w:tcW w:w="642" w:type="pct"/>
            <w:vAlign w:val="center"/>
            <w:hideMark/>
          </w:tcPr>
          <w:p w14:paraId="063B0BD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242194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CCFF73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600.000,00</w:t>
            </w:r>
          </w:p>
        </w:tc>
        <w:tc>
          <w:tcPr>
            <w:tcW w:w="590" w:type="pct"/>
            <w:vAlign w:val="center"/>
            <w:hideMark/>
          </w:tcPr>
          <w:p w14:paraId="314C6EB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-444.385,00</w:t>
            </w:r>
          </w:p>
        </w:tc>
        <w:tc>
          <w:tcPr>
            <w:tcW w:w="496" w:type="pct"/>
            <w:vAlign w:val="center"/>
            <w:hideMark/>
          </w:tcPr>
          <w:p w14:paraId="5C4166D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155.615,00</w:t>
            </w:r>
          </w:p>
        </w:tc>
      </w:tr>
      <w:tr w:rsidR="0024688F" w:rsidRPr="00581027" w14:paraId="2CC58BDA" w14:textId="77777777" w:rsidTr="000D5424">
        <w:trPr>
          <w:trHeight w:val="20"/>
        </w:trPr>
        <w:tc>
          <w:tcPr>
            <w:tcW w:w="642" w:type="pct"/>
            <w:shd w:val="clear" w:color="FFEE75" w:fill="FFEE75"/>
            <w:vAlign w:val="center"/>
            <w:hideMark/>
          </w:tcPr>
          <w:p w14:paraId="73CA5F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5.2.</w:t>
            </w:r>
          </w:p>
        </w:tc>
        <w:tc>
          <w:tcPr>
            <w:tcW w:w="2791" w:type="pct"/>
            <w:shd w:val="clear" w:color="FFEE75" w:fill="FFEE75"/>
            <w:vAlign w:val="center"/>
            <w:hideMark/>
          </w:tcPr>
          <w:p w14:paraId="35C4A10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županijskog proračuna</w:t>
            </w:r>
          </w:p>
        </w:tc>
        <w:tc>
          <w:tcPr>
            <w:tcW w:w="481" w:type="pct"/>
            <w:shd w:val="clear" w:color="FFEE75" w:fill="FFEE75"/>
            <w:vAlign w:val="center"/>
            <w:hideMark/>
          </w:tcPr>
          <w:p w14:paraId="536239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w:t>
            </w:r>
          </w:p>
        </w:tc>
        <w:tc>
          <w:tcPr>
            <w:tcW w:w="590" w:type="pct"/>
            <w:shd w:val="clear" w:color="FFEE75" w:fill="FFEE75"/>
            <w:vAlign w:val="center"/>
            <w:hideMark/>
          </w:tcPr>
          <w:p w14:paraId="7A4D40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0A3F3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w:t>
            </w:r>
          </w:p>
        </w:tc>
      </w:tr>
      <w:tr w:rsidR="0024688F" w:rsidRPr="00581027" w14:paraId="3B2A0B71" w14:textId="77777777" w:rsidTr="000D5424">
        <w:trPr>
          <w:trHeight w:val="20"/>
        </w:trPr>
        <w:tc>
          <w:tcPr>
            <w:tcW w:w="642" w:type="pct"/>
            <w:vAlign w:val="center"/>
            <w:hideMark/>
          </w:tcPr>
          <w:p w14:paraId="3192FE6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F3714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F0C93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w:t>
            </w:r>
          </w:p>
        </w:tc>
        <w:tc>
          <w:tcPr>
            <w:tcW w:w="590" w:type="pct"/>
            <w:vAlign w:val="center"/>
            <w:hideMark/>
          </w:tcPr>
          <w:p w14:paraId="107B56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6BEA7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w:t>
            </w:r>
          </w:p>
        </w:tc>
      </w:tr>
      <w:tr w:rsidR="0024688F" w:rsidRPr="00581027" w14:paraId="1F974233" w14:textId="77777777" w:rsidTr="000D5424">
        <w:trPr>
          <w:trHeight w:val="20"/>
        </w:trPr>
        <w:tc>
          <w:tcPr>
            <w:tcW w:w="642" w:type="pct"/>
            <w:vAlign w:val="center"/>
            <w:hideMark/>
          </w:tcPr>
          <w:p w14:paraId="5705B7C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168434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7EAE4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c>
          <w:tcPr>
            <w:tcW w:w="590" w:type="pct"/>
            <w:vAlign w:val="center"/>
            <w:hideMark/>
          </w:tcPr>
          <w:p w14:paraId="3948E77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119.687,25</w:t>
            </w:r>
          </w:p>
        </w:tc>
        <w:tc>
          <w:tcPr>
            <w:tcW w:w="496" w:type="pct"/>
            <w:vAlign w:val="center"/>
            <w:hideMark/>
          </w:tcPr>
          <w:p w14:paraId="3CE45B8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169.687,25</w:t>
            </w:r>
          </w:p>
        </w:tc>
      </w:tr>
      <w:tr w:rsidR="0024688F" w:rsidRPr="00581027" w14:paraId="7B1B5816" w14:textId="77777777" w:rsidTr="000D5424">
        <w:trPr>
          <w:trHeight w:val="20"/>
        </w:trPr>
        <w:tc>
          <w:tcPr>
            <w:tcW w:w="642" w:type="pct"/>
            <w:vAlign w:val="center"/>
            <w:hideMark/>
          </w:tcPr>
          <w:p w14:paraId="08D36C4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31EEB4A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2D94DC4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150.000,00</w:t>
            </w:r>
          </w:p>
        </w:tc>
        <w:tc>
          <w:tcPr>
            <w:tcW w:w="590" w:type="pct"/>
            <w:vAlign w:val="center"/>
            <w:hideMark/>
          </w:tcPr>
          <w:p w14:paraId="42D394C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-119.687,25</w:t>
            </w:r>
          </w:p>
        </w:tc>
        <w:tc>
          <w:tcPr>
            <w:tcW w:w="496" w:type="pct"/>
            <w:vAlign w:val="center"/>
            <w:hideMark/>
          </w:tcPr>
          <w:p w14:paraId="49FFF30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30.312,75</w:t>
            </w:r>
          </w:p>
        </w:tc>
      </w:tr>
      <w:tr w:rsidR="0024688F" w:rsidRPr="00581027" w14:paraId="7E77EEDA" w14:textId="77777777" w:rsidTr="000D5424">
        <w:trPr>
          <w:trHeight w:val="20"/>
        </w:trPr>
        <w:tc>
          <w:tcPr>
            <w:tcW w:w="642" w:type="pct"/>
            <w:shd w:val="clear" w:color="FFEE75" w:fill="FFEE75"/>
            <w:vAlign w:val="center"/>
            <w:hideMark/>
          </w:tcPr>
          <w:p w14:paraId="630F508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5.3.</w:t>
            </w:r>
          </w:p>
        </w:tc>
        <w:tc>
          <w:tcPr>
            <w:tcW w:w="2791" w:type="pct"/>
            <w:shd w:val="clear" w:color="FFEE75" w:fill="FFEE75"/>
            <w:vAlign w:val="center"/>
            <w:hideMark/>
          </w:tcPr>
          <w:p w14:paraId="5D924E7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drugih proračuna</w:t>
            </w:r>
          </w:p>
        </w:tc>
        <w:tc>
          <w:tcPr>
            <w:tcW w:w="481" w:type="pct"/>
            <w:shd w:val="clear" w:color="FFEE75" w:fill="FFEE75"/>
            <w:vAlign w:val="center"/>
            <w:hideMark/>
          </w:tcPr>
          <w:p w14:paraId="50DA42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590" w:type="pct"/>
            <w:shd w:val="clear" w:color="FFEE75" w:fill="FFEE75"/>
            <w:vAlign w:val="center"/>
            <w:hideMark/>
          </w:tcPr>
          <w:p w14:paraId="602652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925E9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3D509CAA" w14:textId="77777777" w:rsidTr="000D5424">
        <w:trPr>
          <w:trHeight w:val="20"/>
        </w:trPr>
        <w:tc>
          <w:tcPr>
            <w:tcW w:w="642" w:type="pct"/>
            <w:vAlign w:val="center"/>
            <w:hideMark/>
          </w:tcPr>
          <w:p w14:paraId="5A132A9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C56A7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376B44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590" w:type="pct"/>
            <w:vAlign w:val="center"/>
            <w:hideMark/>
          </w:tcPr>
          <w:p w14:paraId="4BEDEF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202B7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7A526326" w14:textId="77777777" w:rsidTr="000D5424">
        <w:trPr>
          <w:trHeight w:val="20"/>
        </w:trPr>
        <w:tc>
          <w:tcPr>
            <w:tcW w:w="642" w:type="pct"/>
            <w:vAlign w:val="center"/>
            <w:hideMark/>
          </w:tcPr>
          <w:p w14:paraId="5897040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48211A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CEB10D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590" w:type="pct"/>
            <w:vAlign w:val="center"/>
            <w:hideMark/>
          </w:tcPr>
          <w:p w14:paraId="60F239F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7A75AC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r>
      <w:tr w:rsidR="0024688F" w:rsidRPr="00581027" w14:paraId="4712FB49" w14:textId="77777777" w:rsidTr="000D5424">
        <w:trPr>
          <w:trHeight w:val="20"/>
        </w:trPr>
        <w:tc>
          <w:tcPr>
            <w:tcW w:w="642" w:type="pct"/>
            <w:shd w:val="clear" w:color="C1C1FF" w:fill="C1C1FF"/>
            <w:vAlign w:val="center"/>
            <w:hideMark/>
          </w:tcPr>
          <w:p w14:paraId="45B2A75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1121</w:t>
            </w:r>
          </w:p>
        </w:tc>
        <w:tc>
          <w:tcPr>
            <w:tcW w:w="2791" w:type="pct"/>
            <w:shd w:val="clear" w:color="C1C1FF" w:fill="C1C1FF"/>
            <w:vAlign w:val="center"/>
            <w:hideMark/>
          </w:tcPr>
          <w:p w14:paraId="71CB46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PROMIDŽBA ZDRAVSTVENIH AKTIVNOSTI</w:t>
            </w:r>
          </w:p>
        </w:tc>
        <w:tc>
          <w:tcPr>
            <w:tcW w:w="481" w:type="pct"/>
            <w:shd w:val="clear" w:color="C1C1FF" w:fill="C1C1FF"/>
            <w:vAlign w:val="center"/>
            <w:hideMark/>
          </w:tcPr>
          <w:p w14:paraId="1E557F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205.600,00</w:t>
            </w:r>
          </w:p>
        </w:tc>
        <w:tc>
          <w:tcPr>
            <w:tcW w:w="590" w:type="pct"/>
            <w:shd w:val="clear" w:color="C1C1FF" w:fill="C1C1FF"/>
            <w:vAlign w:val="center"/>
            <w:hideMark/>
          </w:tcPr>
          <w:p w14:paraId="51119E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-17.230,00</w:t>
            </w:r>
          </w:p>
        </w:tc>
        <w:tc>
          <w:tcPr>
            <w:tcW w:w="496" w:type="pct"/>
            <w:shd w:val="clear" w:color="C1C1FF" w:fill="C1C1FF"/>
            <w:vAlign w:val="center"/>
            <w:hideMark/>
          </w:tcPr>
          <w:p w14:paraId="2BE9E5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188.370,00</w:t>
            </w:r>
          </w:p>
        </w:tc>
      </w:tr>
      <w:tr w:rsidR="0024688F" w:rsidRPr="00581027" w14:paraId="25D522AB" w14:textId="77777777" w:rsidTr="000D5424">
        <w:trPr>
          <w:trHeight w:val="20"/>
        </w:trPr>
        <w:tc>
          <w:tcPr>
            <w:tcW w:w="642" w:type="pct"/>
            <w:shd w:val="clear" w:color="E1E1FF" w:fill="E1E1FF"/>
            <w:vAlign w:val="center"/>
            <w:hideMark/>
          </w:tcPr>
          <w:p w14:paraId="3E3EE8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A112101</w:t>
            </w:r>
          </w:p>
        </w:tc>
        <w:tc>
          <w:tcPr>
            <w:tcW w:w="2791" w:type="pct"/>
            <w:shd w:val="clear" w:color="E1E1FF" w:fill="E1E1FF"/>
            <w:vAlign w:val="center"/>
            <w:hideMark/>
          </w:tcPr>
          <w:p w14:paraId="0E7B8C6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PROMIDŽBA ZDRAVSTVENIH AKTIVNOSTI</w:t>
            </w:r>
          </w:p>
        </w:tc>
        <w:tc>
          <w:tcPr>
            <w:tcW w:w="481" w:type="pct"/>
            <w:shd w:val="clear" w:color="E1E1FF" w:fill="E1E1FF"/>
            <w:vAlign w:val="center"/>
            <w:hideMark/>
          </w:tcPr>
          <w:p w14:paraId="34C6AC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23.000,00</w:t>
            </w:r>
          </w:p>
        </w:tc>
        <w:tc>
          <w:tcPr>
            <w:tcW w:w="590" w:type="pct"/>
            <w:shd w:val="clear" w:color="E1E1FF" w:fill="E1E1FF"/>
            <w:vAlign w:val="center"/>
            <w:hideMark/>
          </w:tcPr>
          <w:p w14:paraId="44C35D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shd w:val="clear" w:color="E1E1FF" w:fill="E1E1FF"/>
            <w:vAlign w:val="center"/>
            <w:hideMark/>
          </w:tcPr>
          <w:p w14:paraId="15F9A9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13.000,00</w:t>
            </w:r>
          </w:p>
        </w:tc>
      </w:tr>
      <w:tr w:rsidR="0024688F" w:rsidRPr="00581027" w14:paraId="5739F15F" w14:textId="77777777" w:rsidTr="000D5424">
        <w:trPr>
          <w:trHeight w:val="20"/>
        </w:trPr>
        <w:tc>
          <w:tcPr>
            <w:tcW w:w="642" w:type="pct"/>
            <w:shd w:val="clear" w:color="FFEE75" w:fill="FFEE75"/>
            <w:vAlign w:val="center"/>
            <w:hideMark/>
          </w:tcPr>
          <w:p w14:paraId="7C9FC06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7A517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38EA1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23.000,00</w:t>
            </w:r>
          </w:p>
        </w:tc>
        <w:tc>
          <w:tcPr>
            <w:tcW w:w="590" w:type="pct"/>
            <w:shd w:val="clear" w:color="FFEE75" w:fill="FFEE75"/>
            <w:vAlign w:val="center"/>
            <w:hideMark/>
          </w:tcPr>
          <w:p w14:paraId="01DBAA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shd w:val="clear" w:color="FFEE75" w:fill="FFEE75"/>
            <w:vAlign w:val="center"/>
            <w:hideMark/>
          </w:tcPr>
          <w:p w14:paraId="63232B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13.000,00</w:t>
            </w:r>
          </w:p>
        </w:tc>
      </w:tr>
      <w:tr w:rsidR="0024688F" w:rsidRPr="00581027" w14:paraId="0FB538DB" w14:textId="77777777" w:rsidTr="000D5424">
        <w:trPr>
          <w:trHeight w:val="20"/>
        </w:trPr>
        <w:tc>
          <w:tcPr>
            <w:tcW w:w="642" w:type="pct"/>
            <w:vAlign w:val="center"/>
            <w:hideMark/>
          </w:tcPr>
          <w:p w14:paraId="64EDA1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B52E8D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6BC15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23.000,00</w:t>
            </w:r>
          </w:p>
        </w:tc>
        <w:tc>
          <w:tcPr>
            <w:tcW w:w="590" w:type="pct"/>
            <w:vAlign w:val="center"/>
            <w:hideMark/>
          </w:tcPr>
          <w:p w14:paraId="789146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vAlign w:val="center"/>
            <w:hideMark/>
          </w:tcPr>
          <w:p w14:paraId="78592A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13.000,00</w:t>
            </w:r>
          </w:p>
        </w:tc>
      </w:tr>
      <w:tr w:rsidR="0024688F" w:rsidRPr="00581027" w14:paraId="4C596CB3" w14:textId="77777777" w:rsidTr="000D5424">
        <w:trPr>
          <w:trHeight w:val="20"/>
        </w:trPr>
        <w:tc>
          <w:tcPr>
            <w:tcW w:w="642" w:type="pct"/>
            <w:vAlign w:val="center"/>
            <w:hideMark/>
          </w:tcPr>
          <w:p w14:paraId="3652D7F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2332FCB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76169D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5CA046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c>
          <w:tcPr>
            <w:tcW w:w="496" w:type="pct"/>
            <w:vAlign w:val="center"/>
            <w:hideMark/>
          </w:tcPr>
          <w:p w14:paraId="0BD02CF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w:t>
            </w:r>
          </w:p>
        </w:tc>
      </w:tr>
      <w:tr w:rsidR="0024688F" w:rsidRPr="00581027" w14:paraId="6D7906D1" w14:textId="77777777" w:rsidTr="000D5424">
        <w:trPr>
          <w:trHeight w:val="20"/>
        </w:trPr>
        <w:tc>
          <w:tcPr>
            <w:tcW w:w="642" w:type="pct"/>
            <w:vAlign w:val="center"/>
            <w:hideMark/>
          </w:tcPr>
          <w:p w14:paraId="1DABE3A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6648275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791B54D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23.000,00</w:t>
            </w:r>
          </w:p>
        </w:tc>
        <w:tc>
          <w:tcPr>
            <w:tcW w:w="590" w:type="pct"/>
            <w:vAlign w:val="center"/>
            <w:hideMark/>
          </w:tcPr>
          <w:p w14:paraId="289249B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c>
          <w:tcPr>
            <w:tcW w:w="496" w:type="pct"/>
            <w:vAlign w:val="center"/>
            <w:hideMark/>
          </w:tcPr>
          <w:p w14:paraId="0F23DA4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8.000,00</w:t>
            </w:r>
          </w:p>
        </w:tc>
      </w:tr>
      <w:tr w:rsidR="0024688F" w:rsidRPr="00581027" w14:paraId="63948A71" w14:textId="77777777" w:rsidTr="000D5424">
        <w:trPr>
          <w:trHeight w:val="20"/>
        </w:trPr>
        <w:tc>
          <w:tcPr>
            <w:tcW w:w="642" w:type="pct"/>
            <w:shd w:val="clear" w:color="E1E1FF" w:fill="E1E1FF"/>
            <w:vAlign w:val="center"/>
            <w:hideMark/>
          </w:tcPr>
          <w:p w14:paraId="57076EE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A112102</w:t>
            </w:r>
          </w:p>
        </w:tc>
        <w:tc>
          <w:tcPr>
            <w:tcW w:w="2791" w:type="pct"/>
            <w:shd w:val="clear" w:color="E1E1FF" w:fill="E1E1FF"/>
            <w:vAlign w:val="center"/>
            <w:hideMark/>
          </w:tcPr>
          <w:p w14:paraId="5336217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OSIJEK ZDRAVI GRAD</w:t>
            </w:r>
          </w:p>
        </w:tc>
        <w:tc>
          <w:tcPr>
            <w:tcW w:w="481" w:type="pct"/>
            <w:shd w:val="clear" w:color="E1E1FF" w:fill="E1E1FF"/>
            <w:vAlign w:val="center"/>
            <w:hideMark/>
          </w:tcPr>
          <w:p w14:paraId="5EAF40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51.900,00</w:t>
            </w:r>
          </w:p>
        </w:tc>
        <w:tc>
          <w:tcPr>
            <w:tcW w:w="590" w:type="pct"/>
            <w:shd w:val="clear" w:color="E1E1FF" w:fill="E1E1FF"/>
            <w:vAlign w:val="center"/>
            <w:hideMark/>
          </w:tcPr>
          <w:p w14:paraId="0455DF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-22.000,00</w:t>
            </w:r>
          </w:p>
        </w:tc>
        <w:tc>
          <w:tcPr>
            <w:tcW w:w="496" w:type="pct"/>
            <w:shd w:val="clear" w:color="E1E1FF" w:fill="E1E1FF"/>
            <w:vAlign w:val="center"/>
            <w:hideMark/>
          </w:tcPr>
          <w:p w14:paraId="6D6C01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29.900,00</w:t>
            </w:r>
          </w:p>
        </w:tc>
      </w:tr>
      <w:tr w:rsidR="0024688F" w:rsidRPr="00581027" w14:paraId="678BC822" w14:textId="77777777" w:rsidTr="000D5424">
        <w:trPr>
          <w:trHeight w:val="20"/>
        </w:trPr>
        <w:tc>
          <w:tcPr>
            <w:tcW w:w="642" w:type="pct"/>
            <w:shd w:val="clear" w:color="FFEE75" w:fill="FFEE75"/>
            <w:vAlign w:val="center"/>
            <w:hideMark/>
          </w:tcPr>
          <w:p w14:paraId="548FFA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29A22D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E36D27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51.900,00</w:t>
            </w:r>
          </w:p>
        </w:tc>
        <w:tc>
          <w:tcPr>
            <w:tcW w:w="590" w:type="pct"/>
            <w:shd w:val="clear" w:color="FFEE75" w:fill="FFEE75"/>
            <w:vAlign w:val="center"/>
            <w:hideMark/>
          </w:tcPr>
          <w:p w14:paraId="7835FD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-22.000,00</w:t>
            </w:r>
          </w:p>
        </w:tc>
        <w:tc>
          <w:tcPr>
            <w:tcW w:w="496" w:type="pct"/>
            <w:shd w:val="clear" w:color="FFEE75" w:fill="FFEE75"/>
            <w:vAlign w:val="center"/>
            <w:hideMark/>
          </w:tcPr>
          <w:p w14:paraId="4A48D7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29.900,00</w:t>
            </w:r>
          </w:p>
        </w:tc>
      </w:tr>
      <w:tr w:rsidR="0024688F" w:rsidRPr="00581027" w14:paraId="3228FCA2" w14:textId="77777777" w:rsidTr="000D5424">
        <w:trPr>
          <w:trHeight w:val="20"/>
        </w:trPr>
        <w:tc>
          <w:tcPr>
            <w:tcW w:w="642" w:type="pct"/>
            <w:vAlign w:val="center"/>
            <w:hideMark/>
          </w:tcPr>
          <w:p w14:paraId="7889B96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69BC5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0F646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51.900,00</w:t>
            </w:r>
          </w:p>
        </w:tc>
        <w:tc>
          <w:tcPr>
            <w:tcW w:w="590" w:type="pct"/>
            <w:vAlign w:val="center"/>
            <w:hideMark/>
          </w:tcPr>
          <w:p w14:paraId="73080A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-22.000,00</w:t>
            </w:r>
          </w:p>
        </w:tc>
        <w:tc>
          <w:tcPr>
            <w:tcW w:w="496" w:type="pct"/>
            <w:vAlign w:val="center"/>
            <w:hideMark/>
          </w:tcPr>
          <w:p w14:paraId="169A22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29.900,00</w:t>
            </w:r>
          </w:p>
        </w:tc>
      </w:tr>
      <w:tr w:rsidR="0024688F" w:rsidRPr="00581027" w14:paraId="2818F15E" w14:textId="77777777" w:rsidTr="000D5424">
        <w:trPr>
          <w:trHeight w:val="20"/>
        </w:trPr>
        <w:tc>
          <w:tcPr>
            <w:tcW w:w="642" w:type="pct"/>
            <w:vAlign w:val="center"/>
            <w:hideMark/>
          </w:tcPr>
          <w:p w14:paraId="69709EA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0844C2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E6A774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36.900,00</w:t>
            </w:r>
          </w:p>
        </w:tc>
        <w:tc>
          <w:tcPr>
            <w:tcW w:w="590" w:type="pct"/>
            <w:vAlign w:val="center"/>
            <w:hideMark/>
          </w:tcPr>
          <w:p w14:paraId="256F4D2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-22.000,00</w:t>
            </w:r>
          </w:p>
        </w:tc>
        <w:tc>
          <w:tcPr>
            <w:tcW w:w="496" w:type="pct"/>
            <w:vAlign w:val="center"/>
            <w:hideMark/>
          </w:tcPr>
          <w:p w14:paraId="39EF303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14.900,00</w:t>
            </w:r>
          </w:p>
        </w:tc>
      </w:tr>
      <w:tr w:rsidR="0024688F" w:rsidRPr="00581027" w14:paraId="52059579" w14:textId="77777777" w:rsidTr="000D5424">
        <w:trPr>
          <w:trHeight w:val="20"/>
        </w:trPr>
        <w:tc>
          <w:tcPr>
            <w:tcW w:w="642" w:type="pct"/>
            <w:vAlign w:val="center"/>
            <w:hideMark/>
          </w:tcPr>
          <w:p w14:paraId="5FF058A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2285A64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7C49DB8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c>
          <w:tcPr>
            <w:tcW w:w="590" w:type="pct"/>
            <w:vAlign w:val="center"/>
            <w:hideMark/>
          </w:tcPr>
          <w:p w14:paraId="3878623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D5C1E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r>
      <w:tr w:rsidR="0024688F" w:rsidRPr="00581027" w14:paraId="50B5BEC7" w14:textId="77777777" w:rsidTr="000D5424">
        <w:trPr>
          <w:trHeight w:val="20"/>
        </w:trPr>
        <w:tc>
          <w:tcPr>
            <w:tcW w:w="642" w:type="pct"/>
            <w:shd w:val="clear" w:color="E1E1FF" w:fill="E1E1FF"/>
            <w:vAlign w:val="center"/>
            <w:hideMark/>
          </w:tcPr>
          <w:p w14:paraId="3B442C1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T112102</w:t>
            </w:r>
          </w:p>
        </w:tc>
        <w:tc>
          <w:tcPr>
            <w:tcW w:w="2791" w:type="pct"/>
            <w:shd w:val="clear" w:color="E1E1FF" w:fill="E1E1FF"/>
            <w:vAlign w:val="center"/>
            <w:hideMark/>
          </w:tcPr>
          <w:p w14:paraId="415BF5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UrbanBlueHealth</w:t>
            </w:r>
          </w:p>
        </w:tc>
        <w:tc>
          <w:tcPr>
            <w:tcW w:w="481" w:type="pct"/>
            <w:shd w:val="clear" w:color="E1E1FF" w:fill="E1E1FF"/>
            <w:vAlign w:val="center"/>
            <w:hideMark/>
          </w:tcPr>
          <w:p w14:paraId="7FE226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130.700,00</w:t>
            </w:r>
          </w:p>
        </w:tc>
        <w:tc>
          <w:tcPr>
            <w:tcW w:w="590" w:type="pct"/>
            <w:shd w:val="clear" w:color="E1E1FF" w:fill="E1E1FF"/>
            <w:vAlign w:val="center"/>
            <w:hideMark/>
          </w:tcPr>
          <w:p w14:paraId="21F514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14.770,00</w:t>
            </w:r>
          </w:p>
        </w:tc>
        <w:tc>
          <w:tcPr>
            <w:tcW w:w="496" w:type="pct"/>
            <w:shd w:val="clear" w:color="E1E1FF" w:fill="E1E1FF"/>
            <w:vAlign w:val="center"/>
            <w:hideMark/>
          </w:tcPr>
          <w:p w14:paraId="5231848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145.470,00</w:t>
            </w:r>
          </w:p>
        </w:tc>
      </w:tr>
      <w:tr w:rsidR="0024688F" w:rsidRPr="00581027" w14:paraId="2B112D8F" w14:textId="77777777" w:rsidTr="000D5424">
        <w:trPr>
          <w:trHeight w:val="20"/>
        </w:trPr>
        <w:tc>
          <w:tcPr>
            <w:tcW w:w="642" w:type="pct"/>
            <w:shd w:val="clear" w:color="FFEE75" w:fill="FFEE75"/>
            <w:vAlign w:val="center"/>
            <w:hideMark/>
          </w:tcPr>
          <w:p w14:paraId="6764B7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DE74A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D201F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7.700,00</w:t>
            </w:r>
          </w:p>
        </w:tc>
        <w:tc>
          <w:tcPr>
            <w:tcW w:w="590" w:type="pct"/>
            <w:shd w:val="clear" w:color="FFEE75" w:fill="FFEE75"/>
            <w:vAlign w:val="center"/>
            <w:hideMark/>
          </w:tcPr>
          <w:p w14:paraId="6464754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-68,00</w:t>
            </w:r>
          </w:p>
        </w:tc>
        <w:tc>
          <w:tcPr>
            <w:tcW w:w="496" w:type="pct"/>
            <w:shd w:val="clear" w:color="FFEE75" w:fill="FFEE75"/>
            <w:vAlign w:val="center"/>
            <w:hideMark/>
          </w:tcPr>
          <w:p w14:paraId="7CF3AB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7.632,00</w:t>
            </w:r>
          </w:p>
        </w:tc>
      </w:tr>
      <w:tr w:rsidR="0024688F" w:rsidRPr="00581027" w14:paraId="5ECF053E" w14:textId="77777777" w:rsidTr="000D5424">
        <w:trPr>
          <w:trHeight w:val="20"/>
        </w:trPr>
        <w:tc>
          <w:tcPr>
            <w:tcW w:w="642" w:type="pct"/>
            <w:vAlign w:val="center"/>
            <w:hideMark/>
          </w:tcPr>
          <w:p w14:paraId="4D0D98F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DB3448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157E8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7.700,00</w:t>
            </w:r>
          </w:p>
        </w:tc>
        <w:tc>
          <w:tcPr>
            <w:tcW w:w="590" w:type="pct"/>
            <w:vAlign w:val="center"/>
            <w:hideMark/>
          </w:tcPr>
          <w:p w14:paraId="248C9A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-3.388,00</w:t>
            </w:r>
          </w:p>
        </w:tc>
        <w:tc>
          <w:tcPr>
            <w:tcW w:w="496" w:type="pct"/>
            <w:vAlign w:val="center"/>
            <w:hideMark/>
          </w:tcPr>
          <w:p w14:paraId="410E5B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4.312,00</w:t>
            </w:r>
          </w:p>
        </w:tc>
      </w:tr>
      <w:tr w:rsidR="0024688F" w:rsidRPr="00581027" w14:paraId="02847BCF" w14:textId="77777777" w:rsidTr="000D5424">
        <w:trPr>
          <w:trHeight w:val="20"/>
        </w:trPr>
        <w:tc>
          <w:tcPr>
            <w:tcW w:w="642" w:type="pct"/>
            <w:vAlign w:val="center"/>
            <w:hideMark/>
          </w:tcPr>
          <w:p w14:paraId="4709080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4085824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CE2DAA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7.700,00</w:t>
            </w:r>
          </w:p>
        </w:tc>
        <w:tc>
          <w:tcPr>
            <w:tcW w:w="590" w:type="pct"/>
            <w:vAlign w:val="center"/>
            <w:hideMark/>
          </w:tcPr>
          <w:p w14:paraId="05EBB0E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-4.450,00</w:t>
            </w:r>
          </w:p>
        </w:tc>
        <w:tc>
          <w:tcPr>
            <w:tcW w:w="496" w:type="pct"/>
            <w:vAlign w:val="center"/>
            <w:hideMark/>
          </w:tcPr>
          <w:p w14:paraId="3DEE858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3.250,00</w:t>
            </w:r>
          </w:p>
        </w:tc>
      </w:tr>
      <w:tr w:rsidR="0024688F" w:rsidRPr="00581027" w14:paraId="4F5CA6C8" w14:textId="77777777" w:rsidTr="000D5424">
        <w:trPr>
          <w:trHeight w:val="20"/>
        </w:trPr>
        <w:tc>
          <w:tcPr>
            <w:tcW w:w="642" w:type="pct"/>
            <w:vAlign w:val="center"/>
            <w:hideMark/>
          </w:tcPr>
          <w:p w14:paraId="2F8E74C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72332E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C64269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5928B5C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1.062,00</w:t>
            </w:r>
          </w:p>
        </w:tc>
        <w:tc>
          <w:tcPr>
            <w:tcW w:w="496" w:type="pct"/>
            <w:vAlign w:val="center"/>
            <w:hideMark/>
          </w:tcPr>
          <w:p w14:paraId="09D1C41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1.062,00</w:t>
            </w:r>
          </w:p>
        </w:tc>
      </w:tr>
      <w:tr w:rsidR="0024688F" w:rsidRPr="00581027" w14:paraId="20BCBCAD" w14:textId="77777777" w:rsidTr="000D5424">
        <w:trPr>
          <w:trHeight w:val="20"/>
        </w:trPr>
        <w:tc>
          <w:tcPr>
            <w:tcW w:w="642" w:type="pct"/>
            <w:vAlign w:val="center"/>
            <w:hideMark/>
          </w:tcPr>
          <w:p w14:paraId="30772D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70F23D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ADE25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473E58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3.320,00</w:t>
            </w:r>
          </w:p>
        </w:tc>
        <w:tc>
          <w:tcPr>
            <w:tcW w:w="496" w:type="pct"/>
            <w:vAlign w:val="center"/>
            <w:hideMark/>
          </w:tcPr>
          <w:p w14:paraId="3DD7F4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3.320,00</w:t>
            </w:r>
          </w:p>
        </w:tc>
      </w:tr>
      <w:tr w:rsidR="0024688F" w:rsidRPr="00581027" w14:paraId="438482B8" w14:textId="77777777" w:rsidTr="000D5424">
        <w:trPr>
          <w:trHeight w:val="20"/>
        </w:trPr>
        <w:tc>
          <w:tcPr>
            <w:tcW w:w="642" w:type="pct"/>
            <w:vAlign w:val="center"/>
            <w:hideMark/>
          </w:tcPr>
          <w:p w14:paraId="039EFEE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5A5DDC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738F5E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6F3F638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3.320,00</w:t>
            </w:r>
          </w:p>
        </w:tc>
        <w:tc>
          <w:tcPr>
            <w:tcW w:w="496" w:type="pct"/>
            <w:vAlign w:val="center"/>
            <w:hideMark/>
          </w:tcPr>
          <w:p w14:paraId="6DD946F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3.320,00</w:t>
            </w:r>
          </w:p>
        </w:tc>
      </w:tr>
      <w:tr w:rsidR="0024688F" w:rsidRPr="00581027" w14:paraId="000DBE2B" w14:textId="77777777" w:rsidTr="000D5424">
        <w:trPr>
          <w:trHeight w:val="20"/>
        </w:trPr>
        <w:tc>
          <w:tcPr>
            <w:tcW w:w="642" w:type="pct"/>
            <w:shd w:val="clear" w:color="FFFF97" w:fill="FFFF97"/>
            <w:vAlign w:val="center"/>
            <w:hideMark/>
          </w:tcPr>
          <w:p w14:paraId="4D97929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4ADFFBE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0DCFC4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65.700,00</w:t>
            </w:r>
          </w:p>
        </w:tc>
        <w:tc>
          <w:tcPr>
            <w:tcW w:w="590" w:type="pct"/>
            <w:shd w:val="clear" w:color="FFFF97" w:fill="FFFF97"/>
            <w:vAlign w:val="center"/>
            <w:hideMark/>
          </w:tcPr>
          <w:p w14:paraId="76B53E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8.288,00</w:t>
            </w:r>
          </w:p>
        </w:tc>
        <w:tc>
          <w:tcPr>
            <w:tcW w:w="496" w:type="pct"/>
            <w:shd w:val="clear" w:color="FFFF97" w:fill="FFFF97"/>
            <w:vAlign w:val="center"/>
            <w:hideMark/>
          </w:tcPr>
          <w:p w14:paraId="223255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73.988,00</w:t>
            </w:r>
          </w:p>
        </w:tc>
      </w:tr>
      <w:tr w:rsidR="0024688F" w:rsidRPr="00581027" w14:paraId="38699BAD" w14:textId="77777777" w:rsidTr="000D5424">
        <w:trPr>
          <w:trHeight w:val="20"/>
        </w:trPr>
        <w:tc>
          <w:tcPr>
            <w:tcW w:w="642" w:type="pct"/>
            <w:vAlign w:val="center"/>
            <w:hideMark/>
          </w:tcPr>
          <w:p w14:paraId="2A4535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C2E3D4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4F10C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31.700,00</w:t>
            </w:r>
          </w:p>
        </w:tc>
        <w:tc>
          <w:tcPr>
            <w:tcW w:w="590" w:type="pct"/>
            <w:vAlign w:val="center"/>
            <w:hideMark/>
          </w:tcPr>
          <w:p w14:paraId="3E7990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15.808,00</w:t>
            </w:r>
          </w:p>
        </w:tc>
        <w:tc>
          <w:tcPr>
            <w:tcW w:w="496" w:type="pct"/>
            <w:vAlign w:val="center"/>
            <w:hideMark/>
          </w:tcPr>
          <w:p w14:paraId="58AB22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47.508,00</w:t>
            </w:r>
          </w:p>
        </w:tc>
      </w:tr>
      <w:tr w:rsidR="0024688F" w:rsidRPr="00581027" w14:paraId="3667C3BB" w14:textId="77777777" w:rsidTr="000D5424">
        <w:trPr>
          <w:trHeight w:val="20"/>
        </w:trPr>
        <w:tc>
          <w:tcPr>
            <w:tcW w:w="642" w:type="pct"/>
            <w:vAlign w:val="center"/>
            <w:hideMark/>
          </w:tcPr>
          <w:p w14:paraId="468600E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1DDE966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F3DF05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17.500,00</w:t>
            </w:r>
          </w:p>
        </w:tc>
        <w:tc>
          <w:tcPr>
            <w:tcW w:w="590" w:type="pct"/>
            <w:vAlign w:val="center"/>
            <w:hideMark/>
          </w:tcPr>
          <w:p w14:paraId="063A5FE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25.500,00</w:t>
            </w:r>
          </w:p>
        </w:tc>
        <w:tc>
          <w:tcPr>
            <w:tcW w:w="496" w:type="pct"/>
            <w:vAlign w:val="center"/>
            <w:hideMark/>
          </w:tcPr>
          <w:p w14:paraId="087CCA4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43.000,00</w:t>
            </w:r>
          </w:p>
        </w:tc>
      </w:tr>
      <w:tr w:rsidR="0024688F" w:rsidRPr="00581027" w14:paraId="46D43592" w14:textId="77777777" w:rsidTr="000D5424">
        <w:trPr>
          <w:trHeight w:val="20"/>
        </w:trPr>
        <w:tc>
          <w:tcPr>
            <w:tcW w:w="642" w:type="pct"/>
            <w:vAlign w:val="center"/>
            <w:hideMark/>
          </w:tcPr>
          <w:p w14:paraId="45CCA58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6F7795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EF7197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14.200,00</w:t>
            </w:r>
          </w:p>
        </w:tc>
        <w:tc>
          <w:tcPr>
            <w:tcW w:w="590" w:type="pct"/>
            <w:vAlign w:val="center"/>
            <w:hideMark/>
          </w:tcPr>
          <w:p w14:paraId="18996ED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-9.692,00</w:t>
            </w:r>
          </w:p>
        </w:tc>
        <w:tc>
          <w:tcPr>
            <w:tcW w:w="496" w:type="pct"/>
            <w:vAlign w:val="center"/>
            <w:hideMark/>
          </w:tcPr>
          <w:p w14:paraId="513DB1A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4.508,00</w:t>
            </w:r>
          </w:p>
        </w:tc>
      </w:tr>
      <w:tr w:rsidR="0024688F" w:rsidRPr="00581027" w14:paraId="0B36C4BD" w14:textId="77777777" w:rsidTr="000D5424">
        <w:trPr>
          <w:trHeight w:val="20"/>
        </w:trPr>
        <w:tc>
          <w:tcPr>
            <w:tcW w:w="642" w:type="pct"/>
            <w:vAlign w:val="center"/>
            <w:hideMark/>
          </w:tcPr>
          <w:p w14:paraId="5617F1D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FA589B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CA2003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34.000,00</w:t>
            </w:r>
          </w:p>
        </w:tc>
        <w:tc>
          <w:tcPr>
            <w:tcW w:w="590" w:type="pct"/>
            <w:vAlign w:val="center"/>
            <w:hideMark/>
          </w:tcPr>
          <w:p w14:paraId="2DEDF3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-7.520,00</w:t>
            </w:r>
          </w:p>
        </w:tc>
        <w:tc>
          <w:tcPr>
            <w:tcW w:w="496" w:type="pct"/>
            <w:vAlign w:val="center"/>
            <w:hideMark/>
          </w:tcPr>
          <w:p w14:paraId="1CB29C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26.480,00</w:t>
            </w:r>
          </w:p>
        </w:tc>
      </w:tr>
      <w:tr w:rsidR="0024688F" w:rsidRPr="00581027" w14:paraId="7DBAB327" w14:textId="77777777" w:rsidTr="000D5424">
        <w:trPr>
          <w:trHeight w:val="20"/>
        </w:trPr>
        <w:tc>
          <w:tcPr>
            <w:tcW w:w="642" w:type="pct"/>
            <w:vAlign w:val="center"/>
            <w:hideMark/>
          </w:tcPr>
          <w:p w14:paraId="4F262CB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68E998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7A4FEE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34.000,00</w:t>
            </w:r>
          </w:p>
        </w:tc>
        <w:tc>
          <w:tcPr>
            <w:tcW w:w="590" w:type="pct"/>
            <w:vAlign w:val="center"/>
            <w:hideMark/>
          </w:tcPr>
          <w:p w14:paraId="7FD4A1F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-7.520,00</w:t>
            </w:r>
          </w:p>
        </w:tc>
        <w:tc>
          <w:tcPr>
            <w:tcW w:w="496" w:type="pct"/>
            <w:vAlign w:val="center"/>
            <w:hideMark/>
          </w:tcPr>
          <w:p w14:paraId="1B57433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26.480,00</w:t>
            </w:r>
          </w:p>
        </w:tc>
      </w:tr>
      <w:tr w:rsidR="0024688F" w:rsidRPr="00581027" w14:paraId="62A7068F" w14:textId="77777777" w:rsidTr="000D5424">
        <w:trPr>
          <w:trHeight w:val="20"/>
        </w:trPr>
        <w:tc>
          <w:tcPr>
            <w:tcW w:w="642" w:type="pct"/>
            <w:shd w:val="clear" w:color="FFEE75" w:fill="FFEE75"/>
            <w:vAlign w:val="center"/>
            <w:hideMark/>
          </w:tcPr>
          <w:p w14:paraId="7E77CA0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548DD63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605EEE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shd w:val="clear" w:color="FFEE75" w:fill="FFEE75"/>
            <w:vAlign w:val="center"/>
            <w:hideMark/>
          </w:tcPr>
          <w:p w14:paraId="34EE3A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6.550,00</w:t>
            </w:r>
          </w:p>
        </w:tc>
        <w:tc>
          <w:tcPr>
            <w:tcW w:w="496" w:type="pct"/>
            <w:shd w:val="clear" w:color="FFEE75" w:fill="FFEE75"/>
            <w:vAlign w:val="center"/>
            <w:hideMark/>
          </w:tcPr>
          <w:p w14:paraId="32402A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6.550,00</w:t>
            </w:r>
          </w:p>
        </w:tc>
      </w:tr>
      <w:tr w:rsidR="0024688F" w:rsidRPr="00581027" w14:paraId="6811F038" w14:textId="77777777" w:rsidTr="000D5424">
        <w:trPr>
          <w:trHeight w:val="20"/>
        </w:trPr>
        <w:tc>
          <w:tcPr>
            <w:tcW w:w="642" w:type="pct"/>
            <w:vAlign w:val="center"/>
            <w:hideMark/>
          </w:tcPr>
          <w:p w14:paraId="3CB379A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C5011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6B5AC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72B2A3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3.250,00</w:t>
            </w:r>
          </w:p>
        </w:tc>
        <w:tc>
          <w:tcPr>
            <w:tcW w:w="496" w:type="pct"/>
            <w:vAlign w:val="center"/>
            <w:hideMark/>
          </w:tcPr>
          <w:p w14:paraId="4A277D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3.250,00</w:t>
            </w:r>
          </w:p>
        </w:tc>
      </w:tr>
      <w:tr w:rsidR="0024688F" w:rsidRPr="00581027" w14:paraId="1A567C33" w14:textId="77777777" w:rsidTr="000D5424">
        <w:trPr>
          <w:trHeight w:val="20"/>
        </w:trPr>
        <w:tc>
          <w:tcPr>
            <w:tcW w:w="642" w:type="pct"/>
            <w:vAlign w:val="center"/>
            <w:hideMark/>
          </w:tcPr>
          <w:p w14:paraId="133990E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31</w:t>
            </w:r>
          </w:p>
        </w:tc>
        <w:tc>
          <w:tcPr>
            <w:tcW w:w="2791" w:type="pct"/>
            <w:vAlign w:val="center"/>
            <w:hideMark/>
          </w:tcPr>
          <w:p w14:paraId="2277B6D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65AF462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1023286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3.250,00</w:t>
            </w:r>
          </w:p>
        </w:tc>
        <w:tc>
          <w:tcPr>
            <w:tcW w:w="496" w:type="pct"/>
            <w:vAlign w:val="center"/>
            <w:hideMark/>
          </w:tcPr>
          <w:p w14:paraId="2FD1AFE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3.250,00</w:t>
            </w:r>
          </w:p>
        </w:tc>
      </w:tr>
      <w:tr w:rsidR="0024688F" w:rsidRPr="00581027" w14:paraId="6F224E3E" w14:textId="77777777" w:rsidTr="000D5424">
        <w:trPr>
          <w:trHeight w:val="20"/>
        </w:trPr>
        <w:tc>
          <w:tcPr>
            <w:tcW w:w="642" w:type="pct"/>
            <w:vAlign w:val="center"/>
            <w:hideMark/>
          </w:tcPr>
          <w:p w14:paraId="02E7825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68077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97B54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5B60F0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3.300,00</w:t>
            </w:r>
          </w:p>
        </w:tc>
        <w:tc>
          <w:tcPr>
            <w:tcW w:w="496" w:type="pct"/>
            <w:vAlign w:val="center"/>
            <w:hideMark/>
          </w:tcPr>
          <w:p w14:paraId="31002F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3.300,00</w:t>
            </w:r>
          </w:p>
        </w:tc>
      </w:tr>
      <w:tr w:rsidR="0024688F" w:rsidRPr="00581027" w14:paraId="5E0FBF37" w14:textId="77777777" w:rsidTr="000D5424">
        <w:trPr>
          <w:trHeight w:val="20"/>
        </w:trPr>
        <w:tc>
          <w:tcPr>
            <w:tcW w:w="642" w:type="pct"/>
            <w:vAlign w:val="center"/>
            <w:hideMark/>
          </w:tcPr>
          <w:p w14:paraId="12209B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7EB3AF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6410B1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6854300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3.300,00</w:t>
            </w:r>
          </w:p>
        </w:tc>
        <w:tc>
          <w:tcPr>
            <w:tcW w:w="496" w:type="pct"/>
            <w:vAlign w:val="center"/>
            <w:hideMark/>
          </w:tcPr>
          <w:p w14:paraId="00C343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3.300,00</w:t>
            </w:r>
          </w:p>
        </w:tc>
      </w:tr>
      <w:tr w:rsidR="0024688F" w:rsidRPr="00581027" w14:paraId="1E9F60E6" w14:textId="77777777" w:rsidTr="000D5424">
        <w:trPr>
          <w:trHeight w:val="20"/>
        </w:trPr>
        <w:tc>
          <w:tcPr>
            <w:tcW w:w="642" w:type="pct"/>
            <w:shd w:val="clear" w:color="FFEE75" w:fill="FFEE75"/>
            <w:vAlign w:val="center"/>
            <w:hideMark/>
          </w:tcPr>
          <w:p w14:paraId="1D278E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119F24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215742C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57.300,00</w:t>
            </w:r>
          </w:p>
        </w:tc>
        <w:tc>
          <w:tcPr>
            <w:tcW w:w="590" w:type="pct"/>
            <w:shd w:val="clear" w:color="FFEE75" w:fill="FFEE75"/>
            <w:vAlign w:val="center"/>
            <w:hideMark/>
          </w:tcPr>
          <w:p w14:paraId="2BA9A1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596A0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57.300,00</w:t>
            </w:r>
          </w:p>
        </w:tc>
      </w:tr>
      <w:tr w:rsidR="0024688F" w:rsidRPr="00581027" w14:paraId="07708B2C" w14:textId="77777777" w:rsidTr="000D5424">
        <w:trPr>
          <w:trHeight w:val="20"/>
        </w:trPr>
        <w:tc>
          <w:tcPr>
            <w:tcW w:w="642" w:type="pct"/>
            <w:vAlign w:val="center"/>
            <w:hideMark/>
          </w:tcPr>
          <w:p w14:paraId="63550C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0D440B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9C437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26.300,00</w:t>
            </w:r>
          </w:p>
        </w:tc>
        <w:tc>
          <w:tcPr>
            <w:tcW w:w="590" w:type="pct"/>
            <w:vAlign w:val="center"/>
            <w:hideMark/>
          </w:tcPr>
          <w:p w14:paraId="779B97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7050A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26.300,00</w:t>
            </w:r>
          </w:p>
        </w:tc>
      </w:tr>
      <w:tr w:rsidR="0024688F" w:rsidRPr="00581027" w14:paraId="41B51A7D" w14:textId="77777777" w:rsidTr="000D5424">
        <w:trPr>
          <w:trHeight w:val="20"/>
        </w:trPr>
        <w:tc>
          <w:tcPr>
            <w:tcW w:w="642" w:type="pct"/>
            <w:vAlign w:val="center"/>
            <w:hideMark/>
          </w:tcPr>
          <w:p w14:paraId="0397D31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728973A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1E2732F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12.500,00</w:t>
            </w:r>
          </w:p>
        </w:tc>
        <w:tc>
          <w:tcPr>
            <w:tcW w:w="590" w:type="pct"/>
            <w:vAlign w:val="center"/>
            <w:hideMark/>
          </w:tcPr>
          <w:p w14:paraId="60DA673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5B6D2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12.500,00</w:t>
            </w:r>
          </w:p>
        </w:tc>
      </w:tr>
      <w:tr w:rsidR="0024688F" w:rsidRPr="00581027" w14:paraId="4D5EBFE4" w14:textId="77777777" w:rsidTr="000D5424">
        <w:trPr>
          <w:trHeight w:val="20"/>
        </w:trPr>
        <w:tc>
          <w:tcPr>
            <w:tcW w:w="642" w:type="pct"/>
            <w:vAlign w:val="center"/>
            <w:hideMark/>
          </w:tcPr>
          <w:p w14:paraId="5BC5FF8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5E8E13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215E36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13.800,00</w:t>
            </w:r>
          </w:p>
        </w:tc>
        <w:tc>
          <w:tcPr>
            <w:tcW w:w="590" w:type="pct"/>
            <w:vAlign w:val="center"/>
            <w:hideMark/>
          </w:tcPr>
          <w:p w14:paraId="7CC11AF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73452F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13.800,00</w:t>
            </w:r>
          </w:p>
        </w:tc>
      </w:tr>
      <w:tr w:rsidR="0024688F" w:rsidRPr="00581027" w14:paraId="428A27EC" w14:textId="77777777" w:rsidTr="000D5424">
        <w:trPr>
          <w:trHeight w:val="20"/>
        </w:trPr>
        <w:tc>
          <w:tcPr>
            <w:tcW w:w="642" w:type="pct"/>
            <w:vAlign w:val="center"/>
            <w:hideMark/>
          </w:tcPr>
          <w:p w14:paraId="46F46D9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A1CF2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392DE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31.000,00</w:t>
            </w:r>
          </w:p>
        </w:tc>
        <w:tc>
          <w:tcPr>
            <w:tcW w:w="590" w:type="pct"/>
            <w:vAlign w:val="center"/>
            <w:hideMark/>
          </w:tcPr>
          <w:p w14:paraId="246E99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215347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31.000,00</w:t>
            </w:r>
          </w:p>
        </w:tc>
      </w:tr>
      <w:tr w:rsidR="0024688F" w:rsidRPr="00581027" w14:paraId="59D77BE9" w14:textId="77777777" w:rsidTr="000D5424">
        <w:trPr>
          <w:trHeight w:val="20"/>
        </w:trPr>
        <w:tc>
          <w:tcPr>
            <w:tcW w:w="642" w:type="pct"/>
            <w:vAlign w:val="center"/>
            <w:hideMark/>
          </w:tcPr>
          <w:p w14:paraId="492A642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A50D05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956290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31.000,00</w:t>
            </w:r>
          </w:p>
        </w:tc>
        <w:tc>
          <w:tcPr>
            <w:tcW w:w="590" w:type="pct"/>
            <w:vAlign w:val="center"/>
            <w:hideMark/>
          </w:tcPr>
          <w:p w14:paraId="496F94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8AF583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31.000,00</w:t>
            </w:r>
          </w:p>
        </w:tc>
      </w:tr>
      <w:tr w:rsidR="0024688F" w:rsidRPr="00581027" w14:paraId="596C56A3" w14:textId="77777777" w:rsidTr="000D5424">
        <w:trPr>
          <w:trHeight w:val="20"/>
        </w:trPr>
        <w:tc>
          <w:tcPr>
            <w:tcW w:w="642" w:type="pct"/>
            <w:shd w:val="clear" w:color="C1C1FF" w:fill="C1C1FF"/>
            <w:vAlign w:val="center"/>
            <w:hideMark/>
          </w:tcPr>
          <w:p w14:paraId="3AB97C4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1122</w:t>
            </w:r>
          </w:p>
        </w:tc>
        <w:tc>
          <w:tcPr>
            <w:tcW w:w="2791" w:type="pct"/>
            <w:shd w:val="clear" w:color="C1C1FF" w:fill="C1C1FF"/>
            <w:vAlign w:val="center"/>
            <w:hideMark/>
          </w:tcPr>
          <w:p w14:paraId="78E07E9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SOCIJALNA ZAŠTITA STANOVNIŠTVA</w:t>
            </w:r>
          </w:p>
        </w:tc>
        <w:tc>
          <w:tcPr>
            <w:tcW w:w="481" w:type="pct"/>
            <w:shd w:val="clear" w:color="C1C1FF" w:fill="C1C1FF"/>
            <w:vAlign w:val="center"/>
            <w:hideMark/>
          </w:tcPr>
          <w:p w14:paraId="57652A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686.800,00</w:t>
            </w:r>
          </w:p>
        </w:tc>
        <w:tc>
          <w:tcPr>
            <w:tcW w:w="590" w:type="pct"/>
            <w:shd w:val="clear" w:color="C1C1FF" w:fill="C1C1FF"/>
            <w:vAlign w:val="center"/>
            <w:hideMark/>
          </w:tcPr>
          <w:p w14:paraId="5F1A04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-68.800,00</w:t>
            </w:r>
          </w:p>
        </w:tc>
        <w:tc>
          <w:tcPr>
            <w:tcW w:w="496" w:type="pct"/>
            <w:shd w:val="clear" w:color="C1C1FF" w:fill="C1C1FF"/>
            <w:vAlign w:val="center"/>
            <w:hideMark/>
          </w:tcPr>
          <w:p w14:paraId="043AA8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618.000,00</w:t>
            </w:r>
          </w:p>
        </w:tc>
      </w:tr>
      <w:tr w:rsidR="0024688F" w:rsidRPr="00581027" w14:paraId="7ED82DFD" w14:textId="77777777" w:rsidTr="000D5424">
        <w:trPr>
          <w:trHeight w:val="20"/>
        </w:trPr>
        <w:tc>
          <w:tcPr>
            <w:tcW w:w="642" w:type="pct"/>
            <w:shd w:val="clear" w:color="E1E1FF" w:fill="E1E1FF"/>
            <w:vAlign w:val="center"/>
            <w:hideMark/>
          </w:tcPr>
          <w:p w14:paraId="2C4481D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A112201</w:t>
            </w:r>
          </w:p>
        </w:tc>
        <w:tc>
          <w:tcPr>
            <w:tcW w:w="2791" w:type="pct"/>
            <w:shd w:val="clear" w:color="E1E1FF" w:fill="E1E1FF"/>
            <w:vAlign w:val="center"/>
            <w:hideMark/>
          </w:tcPr>
          <w:p w14:paraId="5B35A1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SKRB ZA STANOVNIŠTVO</w:t>
            </w:r>
          </w:p>
        </w:tc>
        <w:tc>
          <w:tcPr>
            <w:tcW w:w="481" w:type="pct"/>
            <w:shd w:val="clear" w:color="E1E1FF" w:fill="E1E1FF"/>
            <w:vAlign w:val="center"/>
            <w:hideMark/>
          </w:tcPr>
          <w:p w14:paraId="337A91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622.300,00</w:t>
            </w:r>
          </w:p>
        </w:tc>
        <w:tc>
          <w:tcPr>
            <w:tcW w:w="590" w:type="pct"/>
            <w:shd w:val="clear" w:color="E1E1FF" w:fill="E1E1FF"/>
            <w:vAlign w:val="center"/>
            <w:hideMark/>
          </w:tcPr>
          <w:p w14:paraId="002F4C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-66.500,00</w:t>
            </w:r>
          </w:p>
        </w:tc>
        <w:tc>
          <w:tcPr>
            <w:tcW w:w="496" w:type="pct"/>
            <w:shd w:val="clear" w:color="E1E1FF" w:fill="E1E1FF"/>
            <w:vAlign w:val="center"/>
            <w:hideMark/>
          </w:tcPr>
          <w:p w14:paraId="318964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555.800,00</w:t>
            </w:r>
          </w:p>
        </w:tc>
      </w:tr>
      <w:tr w:rsidR="0024688F" w:rsidRPr="00581027" w14:paraId="0B69AC82" w14:textId="77777777" w:rsidTr="000D5424">
        <w:trPr>
          <w:trHeight w:val="20"/>
        </w:trPr>
        <w:tc>
          <w:tcPr>
            <w:tcW w:w="642" w:type="pct"/>
            <w:shd w:val="clear" w:color="FFEE75" w:fill="FFEE75"/>
            <w:vAlign w:val="center"/>
            <w:hideMark/>
          </w:tcPr>
          <w:p w14:paraId="46692E5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C2445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67ED3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622.300,00</w:t>
            </w:r>
          </w:p>
        </w:tc>
        <w:tc>
          <w:tcPr>
            <w:tcW w:w="590" w:type="pct"/>
            <w:shd w:val="clear" w:color="FFEE75" w:fill="FFEE75"/>
            <w:vAlign w:val="center"/>
            <w:hideMark/>
          </w:tcPr>
          <w:p w14:paraId="6A8B3E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-66.500,00</w:t>
            </w:r>
          </w:p>
        </w:tc>
        <w:tc>
          <w:tcPr>
            <w:tcW w:w="496" w:type="pct"/>
            <w:shd w:val="clear" w:color="FFEE75" w:fill="FFEE75"/>
            <w:vAlign w:val="center"/>
            <w:hideMark/>
          </w:tcPr>
          <w:p w14:paraId="7AF45B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555.800,00</w:t>
            </w:r>
          </w:p>
        </w:tc>
      </w:tr>
      <w:tr w:rsidR="0024688F" w:rsidRPr="00581027" w14:paraId="424C35FC" w14:textId="77777777" w:rsidTr="000D5424">
        <w:trPr>
          <w:trHeight w:val="20"/>
        </w:trPr>
        <w:tc>
          <w:tcPr>
            <w:tcW w:w="642" w:type="pct"/>
            <w:vAlign w:val="center"/>
            <w:hideMark/>
          </w:tcPr>
          <w:p w14:paraId="700BC1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DFEE64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6D48F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622.300,00</w:t>
            </w:r>
          </w:p>
        </w:tc>
        <w:tc>
          <w:tcPr>
            <w:tcW w:w="590" w:type="pct"/>
            <w:vAlign w:val="center"/>
            <w:hideMark/>
          </w:tcPr>
          <w:p w14:paraId="2393ED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-66.500,00</w:t>
            </w:r>
          </w:p>
        </w:tc>
        <w:tc>
          <w:tcPr>
            <w:tcW w:w="496" w:type="pct"/>
            <w:vAlign w:val="center"/>
            <w:hideMark/>
          </w:tcPr>
          <w:p w14:paraId="7D124E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555.800,00</w:t>
            </w:r>
          </w:p>
        </w:tc>
      </w:tr>
      <w:tr w:rsidR="0024688F" w:rsidRPr="00581027" w14:paraId="40C5C8C5" w14:textId="77777777" w:rsidTr="000D5424">
        <w:trPr>
          <w:trHeight w:val="20"/>
        </w:trPr>
        <w:tc>
          <w:tcPr>
            <w:tcW w:w="642" w:type="pct"/>
            <w:vAlign w:val="center"/>
            <w:hideMark/>
          </w:tcPr>
          <w:p w14:paraId="00BFD0E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9BDE4E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503CB4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71.500,00</w:t>
            </w:r>
          </w:p>
        </w:tc>
        <w:tc>
          <w:tcPr>
            <w:tcW w:w="590" w:type="pct"/>
            <w:vAlign w:val="center"/>
            <w:hideMark/>
          </w:tcPr>
          <w:p w14:paraId="5D9A92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w:t>
            </w:r>
          </w:p>
        </w:tc>
        <w:tc>
          <w:tcPr>
            <w:tcW w:w="496" w:type="pct"/>
            <w:vAlign w:val="center"/>
            <w:hideMark/>
          </w:tcPr>
          <w:p w14:paraId="0DF3105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41.500,00</w:t>
            </w:r>
          </w:p>
        </w:tc>
      </w:tr>
      <w:tr w:rsidR="0024688F" w:rsidRPr="00581027" w14:paraId="34AE9AD3" w14:textId="77777777" w:rsidTr="000D5424">
        <w:trPr>
          <w:trHeight w:val="20"/>
        </w:trPr>
        <w:tc>
          <w:tcPr>
            <w:tcW w:w="642" w:type="pct"/>
            <w:vAlign w:val="center"/>
            <w:hideMark/>
          </w:tcPr>
          <w:p w14:paraId="7EB4032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5AE919D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3B9091D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52.000,00</w:t>
            </w:r>
          </w:p>
        </w:tc>
        <w:tc>
          <w:tcPr>
            <w:tcW w:w="590" w:type="pct"/>
            <w:vAlign w:val="center"/>
            <w:hideMark/>
          </w:tcPr>
          <w:p w14:paraId="3437A4F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496" w:type="pct"/>
            <w:vAlign w:val="center"/>
            <w:hideMark/>
          </w:tcPr>
          <w:p w14:paraId="55BFA87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r>
      <w:tr w:rsidR="0024688F" w:rsidRPr="00581027" w14:paraId="786C8EC5" w14:textId="77777777" w:rsidTr="000D5424">
        <w:trPr>
          <w:trHeight w:val="20"/>
        </w:trPr>
        <w:tc>
          <w:tcPr>
            <w:tcW w:w="642" w:type="pct"/>
            <w:vAlign w:val="center"/>
            <w:hideMark/>
          </w:tcPr>
          <w:p w14:paraId="29764FF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3AE6A33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3D10C2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498.800,00</w:t>
            </w:r>
          </w:p>
        </w:tc>
        <w:tc>
          <w:tcPr>
            <w:tcW w:w="590" w:type="pct"/>
            <w:vAlign w:val="center"/>
            <w:hideMark/>
          </w:tcPr>
          <w:p w14:paraId="4702D84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-34.500,00</w:t>
            </w:r>
          </w:p>
        </w:tc>
        <w:tc>
          <w:tcPr>
            <w:tcW w:w="496" w:type="pct"/>
            <w:vAlign w:val="center"/>
            <w:hideMark/>
          </w:tcPr>
          <w:p w14:paraId="533020F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464.300,00</w:t>
            </w:r>
          </w:p>
        </w:tc>
      </w:tr>
      <w:tr w:rsidR="0024688F" w:rsidRPr="00581027" w14:paraId="2E4467B7" w14:textId="77777777" w:rsidTr="000D5424">
        <w:trPr>
          <w:trHeight w:val="20"/>
        </w:trPr>
        <w:tc>
          <w:tcPr>
            <w:tcW w:w="642" w:type="pct"/>
            <w:shd w:val="clear" w:color="E1E1FF" w:fill="E1E1FF"/>
            <w:vAlign w:val="center"/>
            <w:hideMark/>
          </w:tcPr>
          <w:p w14:paraId="77AE17D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A112202</w:t>
            </w:r>
          </w:p>
        </w:tc>
        <w:tc>
          <w:tcPr>
            <w:tcW w:w="2791" w:type="pct"/>
            <w:shd w:val="clear" w:color="E1E1FF" w:fill="E1E1FF"/>
            <w:vAlign w:val="center"/>
            <w:hideMark/>
          </w:tcPr>
          <w:p w14:paraId="6CD6AD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RAD ZA OPĆE DOBRO BEZ NAKNADE</w:t>
            </w:r>
          </w:p>
        </w:tc>
        <w:tc>
          <w:tcPr>
            <w:tcW w:w="481" w:type="pct"/>
            <w:shd w:val="clear" w:color="E1E1FF" w:fill="E1E1FF"/>
            <w:vAlign w:val="center"/>
            <w:hideMark/>
          </w:tcPr>
          <w:p w14:paraId="02B929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3.800,00</w:t>
            </w:r>
          </w:p>
        </w:tc>
        <w:tc>
          <w:tcPr>
            <w:tcW w:w="590" w:type="pct"/>
            <w:shd w:val="clear" w:color="E1E1FF" w:fill="E1E1FF"/>
            <w:vAlign w:val="center"/>
            <w:hideMark/>
          </w:tcPr>
          <w:p w14:paraId="146DAD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4EAF18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3.800,00</w:t>
            </w:r>
          </w:p>
        </w:tc>
      </w:tr>
      <w:tr w:rsidR="0024688F" w:rsidRPr="00581027" w14:paraId="433F1C06" w14:textId="77777777" w:rsidTr="000D5424">
        <w:trPr>
          <w:trHeight w:val="20"/>
        </w:trPr>
        <w:tc>
          <w:tcPr>
            <w:tcW w:w="642" w:type="pct"/>
            <w:shd w:val="clear" w:color="FFEE75" w:fill="FFEE75"/>
            <w:vAlign w:val="center"/>
            <w:hideMark/>
          </w:tcPr>
          <w:p w14:paraId="114BA9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EA7F6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CA5A4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3.800,00</w:t>
            </w:r>
          </w:p>
        </w:tc>
        <w:tc>
          <w:tcPr>
            <w:tcW w:w="590" w:type="pct"/>
            <w:shd w:val="clear" w:color="FFEE75" w:fill="FFEE75"/>
            <w:vAlign w:val="center"/>
            <w:hideMark/>
          </w:tcPr>
          <w:p w14:paraId="6993EC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ADD34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3.800,00</w:t>
            </w:r>
          </w:p>
        </w:tc>
      </w:tr>
      <w:tr w:rsidR="0024688F" w:rsidRPr="00581027" w14:paraId="3CD6A1C0" w14:textId="77777777" w:rsidTr="000D5424">
        <w:trPr>
          <w:trHeight w:val="20"/>
        </w:trPr>
        <w:tc>
          <w:tcPr>
            <w:tcW w:w="642" w:type="pct"/>
            <w:vAlign w:val="center"/>
            <w:hideMark/>
          </w:tcPr>
          <w:p w14:paraId="6722E8B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146D3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5205A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3.800,00</w:t>
            </w:r>
          </w:p>
        </w:tc>
        <w:tc>
          <w:tcPr>
            <w:tcW w:w="590" w:type="pct"/>
            <w:vAlign w:val="center"/>
            <w:hideMark/>
          </w:tcPr>
          <w:p w14:paraId="5540F6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847FD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3.800,00</w:t>
            </w:r>
          </w:p>
        </w:tc>
      </w:tr>
      <w:tr w:rsidR="0024688F" w:rsidRPr="00581027" w14:paraId="61F66F01" w14:textId="77777777" w:rsidTr="000D5424">
        <w:trPr>
          <w:trHeight w:val="20"/>
        </w:trPr>
        <w:tc>
          <w:tcPr>
            <w:tcW w:w="642" w:type="pct"/>
            <w:vAlign w:val="center"/>
            <w:hideMark/>
          </w:tcPr>
          <w:p w14:paraId="11081DF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F715C3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AEAEC7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3.800,00</w:t>
            </w:r>
          </w:p>
        </w:tc>
        <w:tc>
          <w:tcPr>
            <w:tcW w:w="590" w:type="pct"/>
            <w:vAlign w:val="center"/>
            <w:hideMark/>
          </w:tcPr>
          <w:p w14:paraId="617E664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9266B7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3.800,00</w:t>
            </w:r>
          </w:p>
        </w:tc>
      </w:tr>
      <w:tr w:rsidR="0024688F" w:rsidRPr="00581027" w14:paraId="38EBD7AF" w14:textId="77777777" w:rsidTr="000D5424">
        <w:trPr>
          <w:trHeight w:val="20"/>
        </w:trPr>
        <w:tc>
          <w:tcPr>
            <w:tcW w:w="642" w:type="pct"/>
            <w:shd w:val="clear" w:color="E1E1FF" w:fill="E1E1FF"/>
            <w:vAlign w:val="center"/>
            <w:hideMark/>
          </w:tcPr>
          <w:p w14:paraId="460D55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T112207</w:t>
            </w:r>
          </w:p>
        </w:tc>
        <w:tc>
          <w:tcPr>
            <w:tcW w:w="2791" w:type="pct"/>
            <w:shd w:val="clear" w:color="E1E1FF" w:fill="E1E1FF"/>
            <w:vAlign w:val="center"/>
            <w:hideMark/>
          </w:tcPr>
          <w:p w14:paraId="08A81EC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URBACT-WELDI network</w:t>
            </w:r>
          </w:p>
        </w:tc>
        <w:tc>
          <w:tcPr>
            <w:tcW w:w="481" w:type="pct"/>
            <w:shd w:val="clear" w:color="E1E1FF" w:fill="E1E1FF"/>
            <w:vAlign w:val="center"/>
            <w:hideMark/>
          </w:tcPr>
          <w:p w14:paraId="34B192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60.700,00</w:t>
            </w:r>
          </w:p>
        </w:tc>
        <w:tc>
          <w:tcPr>
            <w:tcW w:w="590" w:type="pct"/>
            <w:shd w:val="clear" w:color="E1E1FF" w:fill="E1E1FF"/>
            <w:vAlign w:val="center"/>
            <w:hideMark/>
          </w:tcPr>
          <w:p w14:paraId="1B5413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-2.300,00</w:t>
            </w:r>
          </w:p>
        </w:tc>
        <w:tc>
          <w:tcPr>
            <w:tcW w:w="496" w:type="pct"/>
            <w:shd w:val="clear" w:color="E1E1FF" w:fill="E1E1FF"/>
            <w:vAlign w:val="center"/>
            <w:hideMark/>
          </w:tcPr>
          <w:p w14:paraId="036E48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58.400,00</w:t>
            </w:r>
          </w:p>
        </w:tc>
      </w:tr>
      <w:tr w:rsidR="0024688F" w:rsidRPr="00581027" w14:paraId="4592567A" w14:textId="77777777" w:rsidTr="000D5424">
        <w:trPr>
          <w:trHeight w:val="20"/>
        </w:trPr>
        <w:tc>
          <w:tcPr>
            <w:tcW w:w="642" w:type="pct"/>
            <w:shd w:val="clear" w:color="FFEE75" w:fill="FFEE75"/>
            <w:vAlign w:val="center"/>
            <w:hideMark/>
          </w:tcPr>
          <w:p w14:paraId="4ABE2E0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CF90AD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9212E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7.700,00</w:t>
            </w:r>
          </w:p>
        </w:tc>
        <w:tc>
          <w:tcPr>
            <w:tcW w:w="590" w:type="pct"/>
            <w:shd w:val="clear" w:color="FFEE75" w:fill="FFEE75"/>
            <w:vAlign w:val="center"/>
            <w:hideMark/>
          </w:tcPr>
          <w:p w14:paraId="090762A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-1.240,00</w:t>
            </w:r>
          </w:p>
        </w:tc>
        <w:tc>
          <w:tcPr>
            <w:tcW w:w="496" w:type="pct"/>
            <w:shd w:val="clear" w:color="FFEE75" w:fill="FFEE75"/>
            <w:vAlign w:val="center"/>
            <w:hideMark/>
          </w:tcPr>
          <w:p w14:paraId="7B60A4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6.460,00</w:t>
            </w:r>
          </w:p>
        </w:tc>
      </w:tr>
      <w:tr w:rsidR="0024688F" w:rsidRPr="00581027" w14:paraId="14BF22D3" w14:textId="77777777" w:rsidTr="000D5424">
        <w:trPr>
          <w:trHeight w:val="20"/>
        </w:trPr>
        <w:tc>
          <w:tcPr>
            <w:tcW w:w="642" w:type="pct"/>
            <w:vAlign w:val="center"/>
            <w:hideMark/>
          </w:tcPr>
          <w:p w14:paraId="1A0C59D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6E061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90693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7.700,00</w:t>
            </w:r>
          </w:p>
        </w:tc>
        <w:tc>
          <w:tcPr>
            <w:tcW w:w="590" w:type="pct"/>
            <w:vAlign w:val="center"/>
            <w:hideMark/>
          </w:tcPr>
          <w:p w14:paraId="1C4BD3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w:t>
            </w:r>
          </w:p>
        </w:tc>
        <w:tc>
          <w:tcPr>
            <w:tcW w:w="496" w:type="pct"/>
            <w:vAlign w:val="center"/>
            <w:hideMark/>
          </w:tcPr>
          <w:p w14:paraId="23F8A4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6.400,00</w:t>
            </w:r>
          </w:p>
        </w:tc>
      </w:tr>
      <w:tr w:rsidR="0024688F" w:rsidRPr="00581027" w14:paraId="223385A1" w14:textId="77777777" w:rsidTr="000D5424">
        <w:trPr>
          <w:trHeight w:val="20"/>
        </w:trPr>
        <w:tc>
          <w:tcPr>
            <w:tcW w:w="642" w:type="pct"/>
            <w:vAlign w:val="center"/>
            <w:hideMark/>
          </w:tcPr>
          <w:p w14:paraId="03A7AF4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2FBFA3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27BB6F3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7.700,00</w:t>
            </w:r>
          </w:p>
        </w:tc>
        <w:tc>
          <w:tcPr>
            <w:tcW w:w="590" w:type="pct"/>
            <w:vAlign w:val="center"/>
            <w:hideMark/>
          </w:tcPr>
          <w:p w14:paraId="5CA588C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-5.800,00</w:t>
            </w:r>
          </w:p>
        </w:tc>
        <w:tc>
          <w:tcPr>
            <w:tcW w:w="496" w:type="pct"/>
            <w:vAlign w:val="center"/>
            <w:hideMark/>
          </w:tcPr>
          <w:p w14:paraId="557C722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1.900,00</w:t>
            </w:r>
          </w:p>
        </w:tc>
      </w:tr>
      <w:tr w:rsidR="0024688F" w:rsidRPr="00581027" w14:paraId="0F06EE73" w14:textId="77777777" w:rsidTr="000D5424">
        <w:trPr>
          <w:trHeight w:val="20"/>
        </w:trPr>
        <w:tc>
          <w:tcPr>
            <w:tcW w:w="642" w:type="pct"/>
            <w:vAlign w:val="center"/>
            <w:hideMark/>
          </w:tcPr>
          <w:p w14:paraId="2D9A2DF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EE1D9E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97090B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3E6B84C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4.500,00</w:t>
            </w:r>
          </w:p>
        </w:tc>
        <w:tc>
          <w:tcPr>
            <w:tcW w:w="496" w:type="pct"/>
            <w:vAlign w:val="center"/>
            <w:hideMark/>
          </w:tcPr>
          <w:p w14:paraId="3DD0D1A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4.500,00</w:t>
            </w:r>
          </w:p>
        </w:tc>
      </w:tr>
      <w:tr w:rsidR="0024688F" w:rsidRPr="00581027" w14:paraId="0ACB2E20" w14:textId="77777777" w:rsidTr="000D5424">
        <w:trPr>
          <w:trHeight w:val="20"/>
        </w:trPr>
        <w:tc>
          <w:tcPr>
            <w:tcW w:w="642" w:type="pct"/>
            <w:vAlign w:val="center"/>
            <w:hideMark/>
          </w:tcPr>
          <w:p w14:paraId="17F666E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2D67D7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99723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1639E2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w:t>
            </w:r>
          </w:p>
        </w:tc>
        <w:tc>
          <w:tcPr>
            <w:tcW w:w="496" w:type="pct"/>
            <w:vAlign w:val="center"/>
            <w:hideMark/>
          </w:tcPr>
          <w:p w14:paraId="45ACA1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w:t>
            </w:r>
          </w:p>
        </w:tc>
      </w:tr>
      <w:tr w:rsidR="0024688F" w:rsidRPr="00581027" w14:paraId="2183B5BA" w14:textId="77777777" w:rsidTr="000D5424">
        <w:trPr>
          <w:trHeight w:val="20"/>
        </w:trPr>
        <w:tc>
          <w:tcPr>
            <w:tcW w:w="642" w:type="pct"/>
            <w:vAlign w:val="center"/>
            <w:hideMark/>
          </w:tcPr>
          <w:p w14:paraId="2FB53EF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73E670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00409D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05FAEF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w:t>
            </w:r>
          </w:p>
        </w:tc>
        <w:tc>
          <w:tcPr>
            <w:tcW w:w="496" w:type="pct"/>
            <w:vAlign w:val="center"/>
            <w:hideMark/>
          </w:tcPr>
          <w:p w14:paraId="06D12BA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w:t>
            </w:r>
          </w:p>
        </w:tc>
      </w:tr>
      <w:tr w:rsidR="0024688F" w:rsidRPr="00581027" w14:paraId="2EA37BCE" w14:textId="77777777" w:rsidTr="000D5424">
        <w:trPr>
          <w:trHeight w:val="20"/>
        </w:trPr>
        <w:tc>
          <w:tcPr>
            <w:tcW w:w="642" w:type="pct"/>
            <w:shd w:val="clear" w:color="FFFF97" w:fill="FFFF97"/>
            <w:vAlign w:val="center"/>
            <w:hideMark/>
          </w:tcPr>
          <w:p w14:paraId="54DF6C2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1A45B8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7FBF97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26.500,00</w:t>
            </w:r>
          </w:p>
        </w:tc>
        <w:tc>
          <w:tcPr>
            <w:tcW w:w="590" w:type="pct"/>
            <w:shd w:val="clear" w:color="FFFF97" w:fill="FFFF97"/>
            <w:vAlign w:val="center"/>
            <w:hideMark/>
          </w:tcPr>
          <w:p w14:paraId="741421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-1.060,00</w:t>
            </w:r>
          </w:p>
        </w:tc>
        <w:tc>
          <w:tcPr>
            <w:tcW w:w="496" w:type="pct"/>
            <w:shd w:val="clear" w:color="FFFF97" w:fill="FFFF97"/>
            <w:vAlign w:val="center"/>
            <w:hideMark/>
          </w:tcPr>
          <w:p w14:paraId="4347A5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25.440,00</w:t>
            </w:r>
          </w:p>
        </w:tc>
      </w:tr>
      <w:tr w:rsidR="0024688F" w:rsidRPr="00581027" w14:paraId="79FAFF3E" w14:textId="77777777" w:rsidTr="000D5424">
        <w:trPr>
          <w:trHeight w:val="20"/>
        </w:trPr>
        <w:tc>
          <w:tcPr>
            <w:tcW w:w="642" w:type="pct"/>
            <w:vAlign w:val="center"/>
            <w:hideMark/>
          </w:tcPr>
          <w:p w14:paraId="50D162C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BC851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EFBC9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26.200,00</w:t>
            </w:r>
          </w:p>
        </w:tc>
        <w:tc>
          <w:tcPr>
            <w:tcW w:w="590" w:type="pct"/>
            <w:vAlign w:val="center"/>
            <w:hideMark/>
          </w:tcPr>
          <w:p w14:paraId="3C7A0C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vAlign w:val="center"/>
            <w:hideMark/>
          </w:tcPr>
          <w:p w14:paraId="3149DE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25.200,00</w:t>
            </w:r>
          </w:p>
        </w:tc>
      </w:tr>
      <w:tr w:rsidR="0024688F" w:rsidRPr="00581027" w14:paraId="11FDF0BC" w14:textId="77777777" w:rsidTr="000D5424">
        <w:trPr>
          <w:trHeight w:val="20"/>
        </w:trPr>
        <w:tc>
          <w:tcPr>
            <w:tcW w:w="642" w:type="pct"/>
            <w:vAlign w:val="center"/>
            <w:hideMark/>
          </w:tcPr>
          <w:p w14:paraId="2D1EEE1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16A1299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3FC5975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9.500,00</w:t>
            </w:r>
          </w:p>
        </w:tc>
        <w:tc>
          <w:tcPr>
            <w:tcW w:w="590" w:type="pct"/>
            <w:vAlign w:val="center"/>
            <w:hideMark/>
          </w:tcPr>
          <w:p w14:paraId="1A4CC14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-1.900,00</w:t>
            </w:r>
          </w:p>
        </w:tc>
        <w:tc>
          <w:tcPr>
            <w:tcW w:w="496" w:type="pct"/>
            <w:vAlign w:val="center"/>
            <w:hideMark/>
          </w:tcPr>
          <w:p w14:paraId="0D9E6E6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7.600,00</w:t>
            </w:r>
          </w:p>
        </w:tc>
      </w:tr>
      <w:tr w:rsidR="0024688F" w:rsidRPr="00581027" w14:paraId="196433D3" w14:textId="77777777" w:rsidTr="000D5424">
        <w:trPr>
          <w:trHeight w:val="20"/>
        </w:trPr>
        <w:tc>
          <w:tcPr>
            <w:tcW w:w="642" w:type="pct"/>
            <w:vAlign w:val="center"/>
            <w:hideMark/>
          </w:tcPr>
          <w:p w14:paraId="5609202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724744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C8DB36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16.700,00</w:t>
            </w:r>
          </w:p>
        </w:tc>
        <w:tc>
          <w:tcPr>
            <w:tcW w:w="590" w:type="pct"/>
            <w:vAlign w:val="center"/>
            <w:hideMark/>
          </w:tcPr>
          <w:p w14:paraId="3327D6E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900,00</w:t>
            </w:r>
          </w:p>
        </w:tc>
        <w:tc>
          <w:tcPr>
            <w:tcW w:w="496" w:type="pct"/>
            <w:vAlign w:val="center"/>
            <w:hideMark/>
          </w:tcPr>
          <w:p w14:paraId="1A6B172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17.600,00</w:t>
            </w:r>
          </w:p>
        </w:tc>
      </w:tr>
      <w:tr w:rsidR="0024688F" w:rsidRPr="00581027" w14:paraId="57339D52" w14:textId="77777777" w:rsidTr="000D5424">
        <w:trPr>
          <w:trHeight w:val="20"/>
        </w:trPr>
        <w:tc>
          <w:tcPr>
            <w:tcW w:w="642" w:type="pct"/>
            <w:vAlign w:val="center"/>
            <w:hideMark/>
          </w:tcPr>
          <w:p w14:paraId="3424D46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3F580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C5B55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c>
          <w:tcPr>
            <w:tcW w:w="590" w:type="pct"/>
            <w:vAlign w:val="center"/>
            <w:hideMark/>
          </w:tcPr>
          <w:p w14:paraId="56F284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w:t>
            </w:r>
          </w:p>
        </w:tc>
        <w:tc>
          <w:tcPr>
            <w:tcW w:w="496" w:type="pct"/>
            <w:vAlign w:val="center"/>
            <w:hideMark/>
          </w:tcPr>
          <w:p w14:paraId="30D0D9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240,00</w:t>
            </w:r>
          </w:p>
        </w:tc>
      </w:tr>
      <w:tr w:rsidR="0024688F" w:rsidRPr="00581027" w14:paraId="0D6D2277" w14:textId="77777777" w:rsidTr="000D5424">
        <w:trPr>
          <w:trHeight w:val="20"/>
        </w:trPr>
        <w:tc>
          <w:tcPr>
            <w:tcW w:w="642" w:type="pct"/>
            <w:vAlign w:val="center"/>
            <w:hideMark/>
          </w:tcPr>
          <w:p w14:paraId="72272CA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3E7EE2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3A8746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w:t>
            </w:r>
          </w:p>
        </w:tc>
        <w:tc>
          <w:tcPr>
            <w:tcW w:w="590" w:type="pct"/>
            <w:vAlign w:val="center"/>
            <w:hideMark/>
          </w:tcPr>
          <w:p w14:paraId="0087A27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w:t>
            </w:r>
          </w:p>
        </w:tc>
        <w:tc>
          <w:tcPr>
            <w:tcW w:w="496" w:type="pct"/>
            <w:vAlign w:val="center"/>
            <w:hideMark/>
          </w:tcPr>
          <w:p w14:paraId="6E7158E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240,00</w:t>
            </w:r>
          </w:p>
        </w:tc>
      </w:tr>
      <w:tr w:rsidR="0024688F" w:rsidRPr="00581027" w14:paraId="661E6C34" w14:textId="77777777" w:rsidTr="000D5424">
        <w:trPr>
          <w:trHeight w:val="20"/>
        </w:trPr>
        <w:tc>
          <w:tcPr>
            <w:tcW w:w="642" w:type="pct"/>
            <w:shd w:val="clear" w:color="FFEE75" w:fill="FFEE75"/>
            <w:vAlign w:val="center"/>
            <w:hideMark/>
          </w:tcPr>
          <w:p w14:paraId="2ECFEE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79F3B78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15D3E1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26.500,00</w:t>
            </w:r>
          </w:p>
        </w:tc>
        <w:tc>
          <w:tcPr>
            <w:tcW w:w="590" w:type="pct"/>
            <w:shd w:val="clear" w:color="FFEE75" w:fill="FFEE75"/>
            <w:vAlign w:val="center"/>
            <w:hideMark/>
          </w:tcPr>
          <w:p w14:paraId="7C7150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227A62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26.500,00</w:t>
            </w:r>
          </w:p>
        </w:tc>
      </w:tr>
      <w:tr w:rsidR="0024688F" w:rsidRPr="00581027" w14:paraId="5EDB6759" w14:textId="77777777" w:rsidTr="000D5424">
        <w:trPr>
          <w:trHeight w:val="20"/>
        </w:trPr>
        <w:tc>
          <w:tcPr>
            <w:tcW w:w="642" w:type="pct"/>
            <w:vAlign w:val="center"/>
            <w:hideMark/>
          </w:tcPr>
          <w:p w14:paraId="3829E3A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A0F529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8DF30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26.200,00</w:t>
            </w:r>
          </w:p>
        </w:tc>
        <w:tc>
          <w:tcPr>
            <w:tcW w:w="590" w:type="pct"/>
            <w:vAlign w:val="center"/>
            <w:hideMark/>
          </w:tcPr>
          <w:p w14:paraId="2551EF2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350D3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26.200,00</w:t>
            </w:r>
          </w:p>
        </w:tc>
      </w:tr>
      <w:tr w:rsidR="0024688F" w:rsidRPr="00581027" w14:paraId="50014FAD" w14:textId="77777777" w:rsidTr="000D5424">
        <w:trPr>
          <w:trHeight w:val="20"/>
        </w:trPr>
        <w:tc>
          <w:tcPr>
            <w:tcW w:w="642" w:type="pct"/>
            <w:vAlign w:val="center"/>
            <w:hideMark/>
          </w:tcPr>
          <w:p w14:paraId="22189A6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4E8F9F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18C9BB8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9.500,00</w:t>
            </w:r>
          </w:p>
        </w:tc>
        <w:tc>
          <w:tcPr>
            <w:tcW w:w="590" w:type="pct"/>
            <w:vAlign w:val="center"/>
            <w:hideMark/>
          </w:tcPr>
          <w:p w14:paraId="0E2B816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61147E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9.500,00</w:t>
            </w:r>
          </w:p>
        </w:tc>
      </w:tr>
      <w:tr w:rsidR="0024688F" w:rsidRPr="00581027" w14:paraId="7114614C" w14:textId="77777777" w:rsidTr="000D5424">
        <w:trPr>
          <w:trHeight w:val="20"/>
        </w:trPr>
        <w:tc>
          <w:tcPr>
            <w:tcW w:w="642" w:type="pct"/>
            <w:vAlign w:val="center"/>
            <w:hideMark/>
          </w:tcPr>
          <w:p w14:paraId="5D5A6DF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13ABAC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51C811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16.700,00</w:t>
            </w:r>
          </w:p>
        </w:tc>
        <w:tc>
          <w:tcPr>
            <w:tcW w:w="590" w:type="pct"/>
            <w:vAlign w:val="center"/>
            <w:hideMark/>
          </w:tcPr>
          <w:p w14:paraId="61923C7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22719C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16.700,00</w:t>
            </w:r>
          </w:p>
        </w:tc>
      </w:tr>
      <w:tr w:rsidR="0024688F" w:rsidRPr="00581027" w14:paraId="1C645664" w14:textId="77777777" w:rsidTr="000D5424">
        <w:trPr>
          <w:trHeight w:val="20"/>
        </w:trPr>
        <w:tc>
          <w:tcPr>
            <w:tcW w:w="642" w:type="pct"/>
            <w:vAlign w:val="center"/>
            <w:hideMark/>
          </w:tcPr>
          <w:p w14:paraId="35E58C6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249407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F3BBD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c>
          <w:tcPr>
            <w:tcW w:w="590" w:type="pct"/>
            <w:vAlign w:val="center"/>
            <w:hideMark/>
          </w:tcPr>
          <w:p w14:paraId="01ED12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EE7C4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w:t>
            </w:r>
          </w:p>
        </w:tc>
      </w:tr>
      <w:tr w:rsidR="0024688F" w:rsidRPr="00581027" w14:paraId="7998B065" w14:textId="77777777" w:rsidTr="000D5424">
        <w:trPr>
          <w:trHeight w:val="20"/>
        </w:trPr>
        <w:tc>
          <w:tcPr>
            <w:tcW w:w="642" w:type="pct"/>
            <w:vAlign w:val="center"/>
            <w:hideMark/>
          </w:tcPr>
          <w:p w14:paraId="5052EC7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8460BD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240E79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w:t>
            </w:r>
          </w:p>
        </w:tc>
        <w:tc>
          <w:tcPr>
            <w:tcW w:w="590" w:type="pct"/>
            <w:vAlign w:val="center"/>
            <w:hideMark/>
          </w:tcPr>
          <w:p w14:paraId="1F012CF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B2731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w:t>
            </w:r>
          </w:p>
        </w:tc>
      </w:tr>
      <w:tr w:rsidR="0024688F" w:rsidRPr="00581027" w14:paraId="03D58C10" w14:textId="77777777" w:rsidTr="000D5424">
        <w:trPr>
          <w:trHeight w:val="20"/>
        </w:trPr>
        <w:tc>
          <w:tcPr>
            <w:tcW w:w="642" w:type="pct"/>
            <w:shd w:val="clear" w:color="C1C1FF" w:fill="C1C1FF"/>
            <w:vAlign w:val="center"/>
            <w:hideMark/>
          </w:tcPr>
          <w:p w14:paraId="71B41E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1123</w:t>
            </w:r>
          </w:p>
        </w:tc>
        <w:tc>
          <w:tcPr>
            <w:tcW w:w="2791" w:type="pct"/>
            <w:shd w:val="clear" w:color="C1C1FF" w:fill="C1C1FF"/>
            <w:vAlign w:val="center"/>
            <w:hideMark/>
          </w:tcPr>
          <w:p w14:paraId="260618C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SKRB O STARIM I NEMOĆNIM OSOBAMA</w:t>
            </w:r>
          </w:p>
        </w:tc>
        <w:tc>
          <w:tcPr>
            <w:tcW w:w="481" w:type="pct"/>
            <w:shd w:val="clear" w:color="C1C1FF" w:fill="C1C1FF"/>
            <w:vAlign w:val="center"/>
            <w:hideMark/>
          </w:tcPr>
          <w:p w14:paraId="52F0DA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1.942.250,00</w:t>
            </w:r>
          </w:p>
        </w:tc>
        <w:tc>
          <w:tcPr>
            <w:tcW w:w="590" w:type="pct"/>
            <w:shd w:val="clear" w:color="C1C1FF" w:fill="C1C1FF"/>
            <w:vAlign w:val="center"/>
            <w:hideMark/>
          </w:tcPr>
          <w:p w14:paraId="7CFDAB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187.400,00</w:t>
            </w:r>
          </w:p>
        </w:tc>
        <w:tc>
          <w:tcPr>
            <w:tcW w:w="496" w:type="pct"/>
            <w:shd w:val="clear" w:color="C1C1FF" w:fill="C1C1FF"/>
            <w:vAlign w:val="center"/>
            <w:hideMark/>
          </w:tcPr>
          <w:p w14:paraId="2AA7D6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2.129.650,00</w:t>
            </w:r>
          </w:p>
        </w:tc>
      </w:tr>
      <w:tr w:rsidR="0024688F" w:rsidRPr="00581027" w14:paraId="491CB094" w14:textId="77777777" w:rsidTr="000D5424">
        <w:trPr>
          <w:trHeight w:val="20"/>
        </w:trPr>
        <w:tc>
          <w:tcPr>
            <w:tcW w:w="642" w:type="pct"/>
            <w:shd w:val="clear" w:color="E1E1FF" w:fill="E1E1FF"/>
            <w:vAlign w:val="center"/>
            <w:hideMark/>
          </w:tcPr>
          <w:p w14:paraId="326B02D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Aktivnost A112301</w:t>
            </w:r>
          </w:p>
        </w:tc>
        <w:tc>
          <w:tcPr>
            <w:tcW w:w="2791" w:type="pct"/>
            <w:shd w:val="clear" w:color="E1E1FF" w:fill="E1E1FF"/>
            <w:vAlign w:val="center"/>
            <w:hideMark/>
          </w:tcPr>
          <w:p w14:paraId="4E59322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STARIM I NEMOĆNIM OSOBAMA</w:t>
            </w:r>
          </w:p>
        </w:tc>
        <w:tc>
          <w:tcPr>
            <w:tcW w:w="481" w:type="pct"/>
            <w:shd w:val="clear" w:color="E1E1FF" w:fill="E1E1FF"/>
            <w:vAlign w:val="center"/>
            <w:hideMark/>
          </w:tcPr>
          <w:p w14:paraId="4EE5A4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1.942.250,00</w:t>
            </w:r>
          </w:p>
        </w:tc>
        <w:tc>
          <w:tcPr>
            <w:tcW w:w="590" w:type="pct"/>
            <w:shd w:val="clear" w:color="E1E1FF" w:fill="E1E1FF"/>
            <w:vAlign w:val="center"/>
            <w:hideMark/>
          </w:tcPr>
          <w:p w14:paraId="5AD88A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187.400,00</w:t>
            </w:r>
          </w:p>
        </w:tc>
        <w:tc>
          <w:tcPr>
            <w:tcW w:w="496" w:type="pct"/>
            <w:shd w:val="clear" w:color="E1E1FF" w:fill="E1E1FF"/>
            <w:vAlign w:val="center"/>
            <w:hideMark/>
          </w:tcPr>
          <w:p w14:paraId="404F9B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2.129.650,00</w:t>
            </w:r>
          </w:p>
        </w:tc>
      </w:tr>
      <w:tr w:rsidR="0024688F" w:rsidRPr="00581027" w14:paraId="3F3833AD" w14:textId="77777777" w:rsidTr="000D5424">
        <w:trPr>
          <w:trHeight w:val="20"/>
        </w:trPr>
        <w:tc>
          <w:tcPr>
            <w:tcW w:w="642" w:type="pct"/>
            <w:shd w:val="clear" w:color="FFEE75" w:fill="FFEE75"/>
            <w:vAlign w:val="center"/>
            <w:hideMark/>
          </w:tcPr>
          <w:p w14:paraId="6CAEF8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F7D659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8ADF1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1.942.250,00</w:t>
            </w:r>
          </w:p>
        </w:tc>
        <w:tc>
          <w:tcPr>
            <w:tcW w:w="590" w:type="pct"/>
            <w:shd w:val="clear" w:color="FFEE75" w:fill="FFEE75"/>
            <w:vAlign w:val="center"/>
            <w:hideMark/>
          </w:tcPr>
          <w:p w14:paraId="24147B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187.400,00</w:t>
            </w:r>
          </w:p>
        </w:tc>
        <w:tc>
          <w:tcPr>
            <w:tcW w:w="496" w:type="pct"/>
            <w:shd w:val="clear" w:color="FFEE75" w:fill="FFEE75"/>
            <w:vAlign w:val="center"/>
            <w:hideMark/>
          </w:tcPr>
          <w:p w14:paraId="40DB7C3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2.129.650,00</w:t>
            </w:r>
          </w:p>
        </w:tc>
      </w:tr>
      <w:tr w:rsidR="0024688F" w:rsidRPr="00581027" w14:paraId="4ED278B8" w14:textId="77777777" w:rsidTr="000D5424">
        <w:trPr>
          <w:trHeight w:val="20"/>
        </w:trPr>
        <w:tc>
          <w:tcPr>
            <w:tcW w:w="642" w:type="pct"/>
            <w:vAlign w:val="center"/>
            <w:hideMark/>
          </w:tcPr>
          <w:p w14:paraId="6A233F7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54603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9F4E4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1.942.250,00</w:t>
            </w:r>
          </w:p>
        </w:tc>
        <w:tc>
          <w:tcPr>
            <w:tcW w:w="590" w:type="pct"/>
            <w:vAlign w:val="center"/>
            <w:hideMark/>
          </w:tcPr>
          <w:p w14:paraId="52FBB9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187.400,00</w:t>
            </w:r>
          </w:p>
        </w:tc>
        <w:tc>
          <w:tcPr>
            <w:tcW w:w="496" w:type="pct"/>
            <w:vAlign w:val="center"/>
            <w:hideMark/>
          </w:tcPr>
          <w:p w14:paraId="1E08B3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2.129.650,00</w:t>
            </w:r>
          </w:p>
        </w:tc>
      </w:tr>
      <w:tr w:rsidR="0024688F" w:rsidRPr="00581027" w14:paraId="7F04E3E9" w14:textId="77777777" w:rsidTr="000D5424">
        <w:trPr>
          <w:trHeight w:val="20"/>
        </w:trPr>
        <w:tc>
          <w:tcPr>
            <w:tcW w:w="642" w:type="pct"/>
            <w:vAlign w:val="center"/>
            <w:hideMark/>
          </w:tcPr>
          <w:p w14:paraId="7B6E011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62C857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50892A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27.250,00</w:t>
            </w:r>
          </w:p>
        </w:tc>
        <w:tc>
          <w:tcPr>
            <w:tcW w:w="590" w:type="pct"/>
            <w:vAlign w:val="center"/>
            <w:hideMark/>
          </w:tcPr>
          <w:p w14:paraId="24EFC10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-4.600,00</w:t>
            </w:r>
          </w:p>
        </w:tc>
        <w:tc>
          <w:tcPr>
            <w:tcW w:w="496" w:type="pct"/>
            <w:vAlign w:val="center"/>
            <w:hideMark/>
          </w:tcPr>
          <w:p w14:paraId="1CCCFCA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22.650,00</w:t>
            </w:r>
          </w:p>
        </w:tc>
      </w:tr>
      <w:tr w:rsidR="0024688F" w:rsidRPr="00581027" w14:paraId="04370EF1" w14:textId="77777777" w:rsidTr="000D5424">
        <w:trPr>
          <w:trHeight w:val="20"/>
        </w:trPr>
        <w:tc>
          <w:tcPr>
            <w:tcW w:w="642" w:type="pct"/>
            <w:vAlign w:val="center"/>
            <w:hideMark/>
          </w:tcPr>
          <w:p w14:paraId="79A854A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49C4AA5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18C7A87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1.915.000,00</w:t>
            </w:r>
          </w:p>
        </w:tc>
        <w:tc>
          <w:tcPr>
            <w:tcW w:w="590" w:type="pct"/>
            <w:vAlign w:val="center"/>
            <w:hideMark/>
          </w:tcPr>
          <w:p w14:paraId="3E95D2E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192.000,00</w:t>
            </w:r>
          </w:p>
        </w:tc>
        <w:tc>
          <w:tcPr>
            <w:tcW w:w="496" w:type="pct"/>
            <w:vAlign w:val="center"/>
            <w:hideMark/>
          </w:tcPr>
          <w:p w14:paraId="14C9290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2.107.000,00</w:t>
            </w:r>
          </w:p>
        </w:tc>
      </w:tr>
      <w:tr w:rsidR="0024688F" w:rsidRPr="00581027" w14:paraId="7F93C05A" w14:textId="77777777" w:rsidTr="000D5424">
        <w:trPr>
          <w:trHeight w:val="20"/>
        </w:trPr>
        <w:tc>
          <w:tcPr>
            <w:tcW w:w="642" w:type="pct"/>
            <w:shd w:val="clear" w:color="C1C1FF" w:fill="C1C1FF"/>
            <w:vAlign w:val="center"/>
            <w:hideMark/>
          </w:tcPr>
          <w:p w14:paraId="4F44E58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1124</w:t>
            </w:r>
          </w:p>
        </w:tc>
        <w:tc>
          <w:tcPr>
            <w:tcW w:w="2791" w:type="pct"/>
            <w:shd w:val="clear" w:color="C1C1FF" w:fill="C1C1FF"/>
            <w:vAlign w:val="center"/>
            <w:hideMark/>
          </w:tcPr>
          <w:p w14:paraId="21264BC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SKRB O DJECI</w:t>
            </w:r>
          </w:p>
        </w:tc>
        <w:tc>
          <w:tcPr>
            <w:tcW w:w="481" w:type="pct"/>
            <w:shd w:val="clear" w:color="C1C1FF" w:fill="C1C1FF"/>
            <w:vAlign w:val="center"/>
            <w:hideMark/>
          </w:tcPr>
          <w:p w14:paraId="5536D6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627.000,00</w:t>
            </w:r>
          </w:p>
        </w:tc>
        <w:tc>
          <w:tcPr>
            <w:tcW w:w="590" w:type="pct"/>
            <w:shd w:val="clear" w:color="C1C1FF" w:fill="C1C1FF"/>
            <w:vAlign w:val="center"/>
            <w:hideMark/>
          </w:tcPr>
          <w:p w14:paraId="33D1F2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1857E9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627.000,00</w:t>
            </w:r>
          </w:p>
        </w:tc>
      </w:tr>
      <w:tr w:rsidR="0024688F" w:rsidRPr="00581027" w14:paraId="7554C962" w14:textId="77777777" w:rsidTr="000D5424">
        <w:trPr>
          <w:trHeight w:val="20"/>
        </w:trPr>
        <w:tc>
          <w:tcPr>
            <w:tcW w:w="642" w:type="pct"/>
            <w:shd w:val="clear" w:color="E1E1FF" w:fill="E1E1FF"/>
            <w:vAlign w:val="center"/>
            <w:hideMark/>
          </w:tcPr>
          <w:p w14:paraId="624744D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A112401</w:t>
            </w:r>
          </w:p>
        </w:tc>
        <w:tc>
          <w:tcPr>
            <w:tcW w:w="2791" w:type="pct"/>
            <w:shd w:val="clear" w:color="E1E1FF" w:fill="E1E1FF"/>
            <w:vAlign w:val="center"/>
            <w:hideMark/>
          </w:tcPr>
          <w:p w14:paraId="6328C79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SKRB O DJECI</w:t>
            </w:r>
          </w:p>
        </w:tc>
        <w:tc>
          <w:tcPr>
            <w:tcW w:w="481" w:type="pct"/>
            <w:shd w:val="clear" w:color="E1E1FF" w:fill="E1E1FF"/>
            <w:vAlign w:val="center"/>
            <w:hideMark/>
          </w:tcPr>
          <w:p w14:paraId="2E7DE3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91.000,00</w:t>
            </w:r>
          </w:p>
        </w:tc>
        <w:tc>
          <w:tcPr>
            <w:tcW w:w="590" w:type="pct"/>
            <w:shd w:val="clear" w:color="E1E1FF" w:fill="E1E1FF"/>
            <w:vAlign w:val="center"/>
            <w:hideMark/>
          </w:tcPr>
          <w:p w14:paraId="2E96BB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496" w:type="pct"/>
            <w:shd w:val="clear" w:color="E1E1FF" w:fill="E1E1FF"/>
            <w:vAlign w:val="center"/>
            <w:hideMark/>
          </w:tcPr>
          <w:p w14:paraId="67A30D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111.000,00</w:t>
            </w:r>
          </w:p>
        </w:tc>
      </w:tr>
      <w:tr w:rsidR="0024688F" w:rsidRPr="00581027" w14:paraId="205AD73B" w14:textId="77777777" w:rsidTr="000D5424">
        <w:trPr>
          <w:trHeight w:val="20"/>
        </w:trPr>
        <w:tc>
          <w:tcPr>
            <w:tcW w:w="642" w:type="pct"/>
            <w:shd w:val="clear" w:color="FFEE75" w:fill="FFEE75"/>
            <w:vAlign w:val="center"/>
            <w:hideMark/>
          </w:tcPr>
          <w:p w14:paraId="50BEADF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E2580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FB6F4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91.000,00</w:t>
            </w:r>
          </w:p>
        </w:tc>
        <w:tc>
          <w:tcPr>
            <w:tcW w:w="590" w:type="pct"/>
            <w:shd w:val="clear" w:color="FFEE75" w:fill="FFEE75"/>
            <w:vAlign w:val="center"/>
            <w:hideMark/>
          </w:tcPr>
          <w:p w14:paraId="68D131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496" w:type="pct"/>
            <w:shd w:val="clear" w:color="FFEE75" w:fill="FFEE75"/>
            <w:vAlign w:val="center"/>
            <w:hideMark/>
          </w:tcPr>
          <w:p w14:paraId="3C583E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111.000,00</w:t>
            </w:r>
          </w:p>
        </w:tc>
      </w:tr>
      <w:tr w:rsidR="0024688F" w:rsidRPr="00581027" w14:paraId="2FA2B741" w14:textId="77777777" w:rsidTr="000D5424">
        <w:trPr>
          <w:trHeight w:val="20"/>
        </w:trPr>
        <w:tc>
          <w:tcPr>
            <w:tcW w:w="642" w:type="pct"/>
            <w:vAlign w:val="center"/>
            <w:hideMark/>
          </w:tcPr>
          <w:p w14:paraId="57FFC2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9CE1C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3209A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91.000,00</w:t>
            </w:r>
          </w:p>
        </w:tc>
        <w:tc>
          <w:tcPr>
            <w:tcW w:w="590" w:type="pct"/>
            <w:vAlign w:val="center"/>
            <w:hideMark/>
          </w:tcPr>
          <w:p w14:paraId="54CF3E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496" w:type="pct"/>
            <w:vAlign w:val="center"/>
            <w:hideMark/>
          </w:tcPr>
          <w:p w14:paraId="2D8A59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111.000,00</w:t>
            </w:r>
          </w:p>
        </w:tc>
      </w:tr>
      <w:tr w:rsidR="0024688F" w:rsidRPr="00581027" w14:paraId="646A8C37" w14:textId="77777777" w:rsidTr="000D5424">
        <w:trPr>
          <w:trHeight w:val="20"/>
        </w:trPr>
        <w:tc>
          <w:tcPr>
            <w:tcW w:w="642" w:type="pct"/>
            <w:vAlign w:val="center"/>
            <w:hideMark/>
          </w:tcPr>
          <w:p w14:paraId="105D068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5BD0B26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7057E95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91.000,00</w:t>
            </w:r>
          </w:p>
        </w:tc>
        <w:tc>
          <w:tcPr>
            <w:tcW w:w="590" w:type="pct"/>
            <w:vAlign w:val="center"/>
            <w:hideMark/>
          </w:tcPr>
          <w:p w14:paraId="779F679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496" w:type="pct"/>
            <w:vAlign w:val="center"/>
            <w:hideMark/>
          </w:tcPr>
          <w:p w14:paraId="395747C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111.000,00</w:t>
            </w:r>
          </w:p>
        </w:tc>
      </w:tr>
      <w:tr w:rsidR="0024688F" w:rsidRPr="00581027" w14:paraId="195505C0" w14:textId="77777777" w:rsidTr="000D5424">
        <w:trPr>
          <w:trHeight w:val="20"/>
        </w:trPr>
        <w:tc>
          <w:tcPr>
            <w:tcW w:w="642" w:type="pct"/>
            <w:shd w:val="clear" w:color="E1E1FF" w:fill="E1E1FF"/>
            <w:vAlign w:val="center"/>
            <w:hideMark/>
          </w:tcPr>
          <w:p w14:paraId="669206C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A112402</w:t>
            </w:r>
          </w:p>
        </w:tc>
        <w:tc>
          <w:tcPr>
            <w:tcW w:w="2791" w:type="pct"/>
            <w:shd w:val="clear" w:color="E1E1FF" w:fill="E1E1FF"/>
            <w:vAlign w:val="center"/>
            <w:hideMark/>
          </w:tcPr>
          <w:p w14:paraId="0B1AD0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PRONATALITETNE AKTIVNOSTI GRADA</w:t>
            </w:r>
          </w:p>
        </w:tc>
        <w:tc>
          <w:tcPr>
            <w:tcW w:w="481" w:type="pct"/>
            <w:shd w:val="clear" w:color="E1E1FF" w:fill="E1E1FF"/>
            <w:vAlign w:val="center"/>
            <w:hideMark/>
          </w:tcPr>
          <w:p w14:paraId="1EB3AD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536.000,00</w:t>
            </w:r>
          </w:p>
        </w:tc>
        <w:tc>
          <w:tcPr>
            <w:tcW w:w="590" w:type="pct"/>
            <w:shd w:val="clear" w:color="E1E1FF" w:fill="E1E1FF"/>
            <w:vAlign w:val="center"/>
            <w:hideMark/>
          </w:tcPr>
          <w:p w14:paraId="6E0452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496" w:type="pct"/>
            <w:shd w:val="clear" w:color="E1E1FF" w:fill="E1E1FF"/>
            <w:vAlign w:val="center"/>
            <w:hideMark/>
          </w:tcPr>
          <w:p w14:paraId="36CAB3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516.000,00</w:t>
            </w:r>
          </w:p>
        </w:tc>
      </w:tr>
      <w:tr w:rsidR="0024688F" w:rsidRPr="00581027" w14:paraId="06B77441" w14:textId="77777777" w:rsidTr="000D5424">
        <w:trPr>
          <w:trHeight w:val="20"/>
        </w:trPr>
        <w:tc>
          <w:tcPr>
            <w:tcW w:w="642" w:type="pct"/>
            <w:shd w:val="clear" w:color="FFEE75" w:fill="FFEE75"/>
            <w:vAlign w:val="center"/>
            <w:hideMark/>
          </w:tcPr>
          <w:p w14:paraId="6DCA5E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7A4E1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B5F66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536.000,00</w:t>
            </w:r>
          </w:p>
        </w:tc>
        <w:tc>
          <w:tcPr>
            <w:tcW w:w="590" w:type="pct"/>
            <w:shd w:val="clear" w:color="FFEE75" w:fill="FFEE75"/>
            <w:vAlign w:val="center"/>
            <w:hideMark/>
          </w:tcPr>
          <w:p w14:paraId="75E906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496" w:type="pct"/>
            <w:shd w:val="clear" w:color="FFEE75" w:fill="FFEE75"/>
            <w:vAlign w:val="center"/>
            <w:hideMark/>
          </w:tcPr>
          <w:p w14:paraId="07A602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516.000,00</w:t>
            </w:r>
          </w:p>
        </w:tc>
      </w:tr>
      <w:tr w:rsidR="0024688F" w:rsidRPr="00581027" w14:paraId="55DDE29D" w14:textId="77777777" w:rsidTr="000D5424">
        <w:trPr>
          <w:trHeight w:val="20"/>
        </w:trPr>
        <w:tc>
          <w:tcPr>
            <w:tcW w:w="642" w:type="pct"/>
            <w:vAlign w:val="center"/>
            <w:hideMark/>
          </w:tcPr>
          <w:p w14:paraId="46F389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7F398D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73A4D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536.000,00</w:t>
            </w:r>
          </w:p>
        </w:tc>
        <w:tc>
          <w:tcPr>
            <w:tcW w:w="590" w:type="pct"/>
            <w:vAlign w:val="center"/>
            <w:hideMark/>
          </w:tcPr>
          <w:p w14:paraId="02C22E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496" w:type="pct"/>
            <w:vAlign w:val="center"/>
            <w:hideMark/>
          </w:tcPr>
          <w:p w14:paraId="6E6C90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516.000,00</w:t>
            </w:r>
          </w:p>
        </w:tc>
      </w:tr>
      <w:tr w:rsidR="0024688F" w:rsidRPr="00581027" w14:paraId="41A30769" w14:textId="77777777" w:rsidTr="000D5424">
        <w:trPr>
          <w:trHeight w:val="20"/>
        </w:trPr>
        <w:tc>
          <w:tcPr>
            <w:tcW w:w="642" w:type="pct"/>
            <w:vAlign w:val="center"/>
            <w:hideMark/>
          </w:tcPr>
          <w:p w14:paraId="3C4B86D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3881A05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5FF1954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536.000,00</w:t>
            </w:r>
          </w:p>
        </w:tc>
        <w:tc>
          <w:tcPr>
            <w:tcW w:w="590" w:type="pct"/>
            <w:vAlign w:val="center"/>
            <w:hideMark/>
          </w:tcPr>
          <w:p w14:paraId="51F7C26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496" w:type="pct"/>
            <w:vAlign w:val="center"/>
            <w:hideMark/>
          </w:tcPr>
          <w:p w14:paraId="28EA5A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516.000,00</w:t>
            </w:r>
          </w:p>
        </w:tc>
      </w:tr>
      <w:tr w:rsidR="0024688F" w:rsidRPr="00581027" w14:paraId="530F087D" w14:textId="77777777" w:rsidTr="000D5424">
        <w:trPr>
          <w:trHeight w:val="20"/>
        </w:trPr>
        <w:tc>
          <w:tcPr>
            <w:tcW w:w="642" w:type="pct"/>
            <w:shd w:val="clear" w:color="C1C1FF" w:fill="C1C1FF"/>
            <w:vAlign w:val="center"/>
            <w:hideMark/>
          </w:tcPr>
          <w:p w14:paraId="266020D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1125</w:t>
            </w:r>
          </w:p>
        </w:tc>
        <w:tc>
          <w:tcPr>
            <w:tcW w:w="2791" w:type="pct"/>
            <w:shd w:val="clear" w:color="C1C1FF" w:fill="C1C1FF"/>
            <w:vAlign w:val="center"/>
            <w:hideMark/>
          </w:tcPr>
          <w:p w14:paraId="50D8757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POTPORE I DONACIJE U SOCIJALNOJ SKRBI I ZDRAVSTVU</w:t>
            </w:r>
          </w:p>
        </w:tc>
        <w:tc>
          <w:tcPr>
            <w:tcW w:w="481" w:type="pct"/>
            <w:shd w:val="clear" w:color="C1C1FF" w:fill="C1C1FF"/>
            <w:vAlign w:val="center"/>
            <w:hideMark/>
          </w:tcPr>
          <w:p w14:paraId="1B1FAA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612.640,00</w:t>
            </w:r>
          </w:p>
        </w:tc>
        <w:tc>
          <w:tcPr>
            <w:tcW w:w="590" w:type="pct"/>
            <w:shd w:val="clear" w:color="C1C1FF" w:fill="C1C1FF"/>
            <w:vAlign w:val="center"/>
            <w:hideMark/>
          </w:tcPr>
          <w:p w14:paraId="28EE20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-6.640,00</w:t>
            </w:r>
          </w:p>
        </w:tc>
        <w:tc>
          <w:tcPr>
            <w:tcW w:w="496" w:type="pct"/>
            <w:shd w:val="clear" w:color="C1C1FF" w:fill="C1C1FF"/>
            <w:vAlign w:val="center"/>
            <w:hideMark/>
          </w:tcPr>
          <w:p w14:paraId="5252F1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606.000,00</w:t>
            </w:r>
          </w:p>
        </w:tc>
      </w:tr>
      <w:tr w:rsidR="0024688F" w:rsidRPr="00581027" w14:paraId="07B34585" w14:textId="77777777" w:rsidTr="000D5424">
        <w:trPr>
          <w:trHeight w:val="20"/>
        </w:trPr>
        <w:tc>
          <w:tcPr>
            <w:tcW w:w="642" w:type="pct"/>
            <w:shd w:val="clear" w:color="E1E1FF" w:fill="E1E1FF"/>
            <w:vAlign w:val="center"/>
            <w:hideMark/>
          </w:tcPr>
          <w:p w14:paraId="02C5808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A112501</w:t>
            </w:r>
          </w:p>
        </w:tc>
        <w:tc>
          <w:tcPr>
            <w:tcW w:w="2791" w:type="pct"/>
            <w:shd w:val="clear" w:color="E1E1FF" w:fill="E1E1FF"/>
            <w:vAlign w:val="center"/>
            <w:hideMark/>
          </w:tcPr>
          <w:p w14:paraId="6DE14C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POTPORE I DONACIJE U SOCIJALNOJ SKRBI I ZDRAVSTVU</w:t>
            </w:r>
          </w:p>
        </w:tc>
        <w:tc>
          <w:tcPr>
            <w:tcW w:w="481" w:type="pct"/>
            <w:shd w:val="clear" w:color="E1E1FF" w:fill="E1E1FF"/>
            <w:vAlign w:val="center"/>
            <w:hideMark/>
          </w:tcPr>
          <w:p w14:paraId="773657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612.640,00</w:t>
            </w:r>
          </w:p>
        </w:tc>
        <w:tc>
          <w:tcPr>
            <w:tcW w:w="590" w:type="pct"/>
            <w:shd w:val="clear" w:color="E1E1FF" w:fill="E1E1FF"/>
            <w:vAlign w:val="center"/>
            <w:hideMark/>
          </w:tcPr>
          <w:p w14:paraId="7AC08D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-6.640,00</w:t>
            </w:r>
          </w:p>
        </w:tc>
        <w:tc>
          <w:tcPr>
            <w:tcW w:w="496" w:type="pct"/>
            <w:shd w:val="clear" w:color="E1E1FF" w:fill="E1E1FF"/>
            <w:vAlign w:val="center"/>
            <w:hideMark/>
          </w:tcPr>
          <w:p w14:paraId="480BCC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606.000,00</w:t>
            </w:r>
          </w:p>
        </w:tc>
      </w:tr>
      <w:tr w:rsidR="0024688F" w:rsidRPr="00581027" w14:paraId="409EA8B9" w14:textId="77777777" w:rsidTr="000D5424">
        <w:trPr>
          <w:trHeight w:val="20"/>
        </w:trPr>
        <w:tc>
          <w:tcPr>
            <w:tcW w:w="642" w:type="pct"/>
            <w:shd w:val="clear" w:color="FFEE75" w:fill="FFEE75"/>
            <w:vAlign w:val="center"/>
            <w:hideMark/>
          </w:tcPr>
          <w:p w14:paraId="037EC2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0F0ECA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5B36C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612.640,00</w:t>
            </w:r>
          </w:p>
        </w:tc>
        <w:tc>
          <w:tcPr>
            <w:tcW w:w="590" w:type="pct"/>
            <w:shd w:val="clear" w:color="FFEE75" w:fill="FFEE75"/>
            <w:vAlign w:val="center"/>
            <w:hideMark/>
          </w:tcPr>
          <w:p w14:paraId="6F5B2B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-6.640,00</w:t>
            </w:r>
          </w:p>
        </w:tc>
        <w:tc>
          <w:tcPr>
            <w:tcW w:w="496" w:type="pct"/>
            <w:shd w:val="clear" w:color="FFEE75" w:fill="FFEE75"/>
            <w:vAlign w:val="center"/>
            <w:hideMark/>
          </w:tcPr>
          <w:p w14:paraId="17A218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606.000,00</w:t>
            </w:r>
          </w:p>
        </w:tc>
      </w:tr>
      <w:tr w:rsidR="0024688F" w:rsidRPr="00581027" w14:paraId="3D5DEC8C" w14:textId="77777777" w:rsidTr="000D5424">
        <w:trPr>
          <w:trHeight w:val="20"/>
        </w:trPr>
        <w:tc>
          <w:tcPr>
            <w:tcW w:w="642" w:type="pct"/>
            <w:vAlign w:val="center"/>
            <w:hideMark/>
          </w:tcPr>
          <w:p w14:paraId="21BB8DC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33B23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EDDEE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612.640,00</w:t>
            </w:r>
          </w:p>
        </w:tc>
        <w:tc>
          <w:tcPr>
            <w:tcW w:w="590" w:type="pct"/>
            <w:vAlign w:val="center"/>
            <w:hideMark/>
          </w:tcPr>
          <w:p w14:paraId="23192E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-6.640,00</w:t>
            </w:r>
          </w:p>
        </w:tc>
        <w:tc>
          <w:tcPr>
            <w:tcW w:w="496" w:type="pct"/>
            <w:vAlign w:val="center"/>
            <w:hideMark/>
          </w:tcPr>
          <w:p w14:paraId="182ACF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606.000,00</w:t>
            </w:r>
          </w:p>
        </w:tc>
      </w:tr>
      <w:tr w:rsidR="0024688F" w:rsidRPr="00581027" w14:paraId="3EA55398" w14:textId="77777777" w:rsidTr="000D5424">
        <w:trPr>
          <w:trHeight w:val="20"/>
        </w:trPr>
        <w:tc>
          <w:tcPr>
            <w:tcW w:w="642" w:type="pct"/>
            <w:vAlign w:val="center"/>
            <w:hideMark/>
          </w:tcPr>
          <w:p w14:paraId="57487AF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12A25A3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796B5C1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70.000,00</w:t>
            </w:r>
          </w:p>
        </w:tc>
        <w:tc>
          <w:tcPr>
            <w:tcW w:w="590" w:type="pct"/>
            <w:vAlign w:val="center"/>
            <w:hideMark/>
          </w:tcPr>
          <w:p w14:paraId="26BA0C4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A767CF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70.000,00</w:t>
            </w:r>
          </w:p>
        </w:tc>
      </w:tr>
      <w:tr w:rsidR="0024688F" w:rsidRPr="00581027" w14:paraId="3689DBE6" w14:textId="77777777" w:rsidTr="000D5424">
        <w:trPr>
          <w:trHeight w:val="20"/>
        </w:trPr>
        <w:tc>
          <w:tcPr>
            <w:tcW w:w="642" w:type="pct"/>
            <w:vAlign w:val="center"/>
            <w:hideMark/>
          </w:tcPr>
          <w:p w14:paraId="6784C0B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6AE205C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7C052A5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542.640,00</w:t>
            </w:r>
          </w:p>
        </w:tc>
        <w:tc>
          <w:tcPr>
            <w:tcW w:w="590" w:type="pct"/>
            <w:vAlign w:val="center"/>
            <w:hideMark/>
          </w:tcPr>
          <w:p w14:paraId="6D37281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-6.640,00</w:t>
            </w:r>
          </w:p>
        </w:tc>
        <w:tc>
          <w:tcPr>
            <w:tcW w:w="496" w:type="pct"/>
            <w:vAlign w:val="center"/>
            <w:hideMark/>
          </w:tcPr>
          <w:p w14:paraId="780A19B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536.000,00</w:t>
            </w:r>
          </w:p>
        </w:tc>
      </w:tr>
      <w:tr w:rsidR="0024688F" w:rsidRPr="00581027" w14:paraId="20CE491A" w14:textId="77777777" w:rsidTr="000D5424">
        <w:trPr>
          <w:trHeight w:val="20"/>
        </w:trPr>
        <w:tc>
          <w:tcPr>
            <w:tcW w:w="642" w:type="pct"/>
            <w:shd w:val="clear" w:color="000080" w:fill="000080"/>
            <w:vAlign w:val="center"/>
            <w:hideMark/>
          </w:tcPr>
          <w:p w14:paraId="61C5CC9C"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Razdjel 209</w:t>
            </w:r>
          </w:p>
        </w:tc>
        <w:tc>
          <w:tcPr>
            <w:tcW w:w="2791" w:type="pct"/>
            <w:shd w:val="clear" w:color="000080" w:fill="000080"/>
            <w:vAlign w:val="center"/>
            <w:hideMark/>
          </w:tcPr>
          <w:p w14:paraId="7C477680"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GOSPODARENJE IMOVINOM I VLASNIČKO-PRAVNE ODNOSE</w:t>
            </w:r>
          </w:p>
        </w:tc>
        <w:tc>
          <w:tcPr>
            <w:tcW w:w="481" w:type="pct"/>
            <w:shd w:val="clear" w:color="000080" w:fill="000080"/>
            <w:vAlign w:val="center"/>
            <w:hideMark/>
          </w:tcPr>
          <w:p w14:paraId="5C9A1A0A"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14.861.790,00</w:t>
            </w:r>
          </w:p>
        </w:tc>
        <w:tc>
          <w:tcPr>
            <w:tcW w:w="590" w:type="pct"/>
            <w:shd w:val="clear" w:color="000080" w:fill="000080"/>
            <w:vAlign w:val="center"/>
            <w:hideMark/>
          </w:tcPr>
          <w:p w14:paraId="1EE5D01F"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104.875,00</w:t>
            </w:r>
          </w:p>
        </w:tc>
        <w:tc>
          <w:tcPr>
            <w:tcW w:w="496" w:type="pct"/>
            <w:shd w:val="clear" w:color="000080" w:fill="000080"/>
            <w:vAlign w:val="center"/>
            <w:hideMark/>
          </w:tcPr>
          <w:p w14:paraId="716DEA9C"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14.966.665,00</w:t>
            </w:r>
          </w:p>
        </w:tc>
      </w:tr>
      <w:tr w:rsidR="0024688F" w:rsidRPr="00581027" w14:paraId="417B27C9" w14:textId="77777777" w:rsidTr="000D5424">
        <w:trPr>
          <w:trHeight w:val="20"/>
        </w:trPr>
        <w:tc>
          <w:tcPr>
            <w:tcW w:w="642" w:type="pct"/>
            <w:shd w:val="clear" w:color="0000CE" w:fill="0000CE"/>
            <w:vAlign w:val="center"/>
            <w:hideMark/>
          </w:tcPr>
          <w:p w14:paraId="24D7299D"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20901</w:t>
            </w:r>
          </w:p>
        </w:tc>
        <w:tc>
          <w:tcPr>
            <w:tcW w:w="2791" w:type="pct"/>
            <w:shd w:val="clear" w:color="0000CE" w:fill="0000CE"/>
            <w:vAlign w:val="center"/>
            <w:hideMark/>
          </w:tcPr>
          <w:p w14:paraId="6D64243B"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GOSPODARENJE IMOVINOM I VLASNIČKO-PRAVNE ODNOSE</w:t>
            </w:r>
          </w:p>
        </w:tc>
        <w:tc>
          <w:tcPr>
            <w:tcW w:w="481" w:type="pct"/>
            <w:shd w:val="clear" w:color="0000CE" w:fill="0000CE"/>
            <w:vAlign w:val="center"/>
            <w:hideMark/>
          </w:tcPr>
          <w:p w14:paraId="35CECE1D"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14.861.790,00</w:t>
            </w:r>
          </w:p>
        </w:tc>
        <w:tc>
          <w:tcPr>
            <w:tcW w:w="590" w:type="pct"/>
            <w:shd w:val="clear" w:color="0000CE" w:fill="0000CE"/>
            <w:vAlign w:val="center"/>
            <w:hideMark/>
          </w:tcPr>
          <w:p w14:paraId="59C610EA"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104.875,00</w:t>
            </w:r>
          </w:p>
        </w:tc>
        <w:tc>
          <w:tcPr>
            <w:tcW w:w="496" w:type="pct"/>
            <w:shd w:val="clear" w:color="0000CE" w:fill="0000CE"/>
            <w:vAlign w:val="center"/>
            <w:hideMark/>
          </w:tcPr>
          <w:p w14:paraId="1E83CDCE"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14.966.665,00</w:t>
            </w:r>
          </w:p>
        </w:tc>
      </w:tr>
      <w:tr w:rsidR="0024688F" w:rsidRPr="00581027" w14:paraId="5D655DC0" w14:textId="77777777" w:rsidTr="000D5424">
        <w:trPr>
          <w:trHeight w:val="20"/>
        </w:trPr>
        <w:tc>
          <w:tcPr>
            <w:tcW w:w="642" w:type="pct"/>
            <w:shd w:val="clear" w:color="FEDE01" w:fill="FEDE01"/>
            <w:vAlign w:val="center"/>
            <w:hideMark/>
          </w:tcPr>
          <w:p w14:paraId="2CB21C9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47FFAD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36A201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9.922.563,76</w:t>
            </w:r>
          </w:p>
        </w:tc>
        <w:tc>
          <w:tcPr>
            <w:tcW w:w="590" w:type="pct"/>
            <w:shd w:val="clear" w:color="FEDE01" w:fill="FEDE01"/>
            <w:vAlign w:val="center"/>
            <w:hideMark/>
          </w:tcPr>
          <w:p w14:paraId="00156B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483.500,00</w:t>
            </w:r>
          </w:p>
        </w:tc>
        <w:tc>
          <w:tcPr>
            <w:tcW w:w="496" w:type="pct"/>
            <w:shd w:val="clear" w:color="FEDE01" w:fill="FEDE01"/>
            <w:vAlign w:val="center"/>
            <w:hideMark/>
          </w:tcPr>
          <w:p w14:paraId="50BF7E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10.406.063,76</w:t>
            </w:r>
          </w:p>
        </w:tc>
      </w:tr>
      <w:tr w:rsidR="0024688F" w:rsidRPr="00581027" w14:paraId="6B5D177E" w14:textId="77777777" w:rsidTr="000D5424">
        <w:trPr>
          <w:trHeight w:val="20"/>
        </w:trPr>
        <w:tc>
          <w:tcPr>
            <w:tcW w:w="642" w:type="pct"/>
            <w:shd w:val="clear" w:color="FEDE01" w:fill="FEDE01"/>
            <w:vAlign w:val="center"/>
            <w:hideMark/>
          </w:tcPr>
          <w:p w14:paraId="14CA876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38B8A56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1EAD277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157.625,00</w:t>
            </w:r>
          </w:p>
        </w:tc>
        <w:tc>
          <w:tcPr>
            <w:tcW w:w="590" w:type="pct"/>
            <w:shd w:val="clear" w:color="FEDE01" w:fill="FEDE01"/>
            <w:vAlign w:val="center"/>
            <w:hideMark/>
          </w:tcPr>
          <w:p w14:paraId="73D101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-88.625,00</w:t>
            </w:r>
          </w:p>
        </w:tc>
        <w:tc>
          <w:tcPr>
            <w:tcW w:w="496" w:type="pct"/>
            <w:shd w:val="clear" w:color="FEDE01" w:fill="FEDE01"/>
            <w:vAlign w:val="center"/>
            <w:hideMark/>
          </w:tcPr>
          <w:p w14:paraId="344237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69.000,00</w:t>
            </w:r>
          </w:p>
        </w:tc>
      </w:tr>
      <w:tr w:rsidR="0024688F" w:rsidRPr="00581027" w14:paraId="616382D2" w14:textId="77777777" w:rsidTr="000D5424">
        <w:trPr>
          <w:trHeight w:val="20"/>
        </w:trPr>
        <w:tc>
          <w:tcPr>
            <w:tcW w:w="642" w:type="pct"/>
            <w:shd w:val="clear" w:color="FEDE01" w:fill="FEDE01"/>
            <w:vAlign w:val="center"/>
            <w:hideMark/>
          </w:tcPr>
          <w:p w14:paraId="6D5B2E3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w:t>
            </w:r>
          </w:p>
        </w:tc>
        <w:tc>
          <w:tcPr>
            <w:tcW w:w="2791" w:type="pct"/>
            <w:shd w:val="clear" w:color="FEDE01" w:fill="FEDE01"/>
            <w:vAlign w:val="center"/>
            <w:hideMark/>
          </w:tcPr>
          <w:p w14:paraId="5E08CE1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NEFINANC. IMOVINE I NAKNADE S NASLOVA OSIGURANJA</w:t>
            </w:r>
          </w:p>
        </w:tc>
        <w:tc>
          <w:tcPr>
            <w:tcW w:w="481" w:type="pct"/>
            <w:shd w:val="clear" w:color="FEDE01" w:fill="FEDE01"/>
            <w:vAlign w:val="center"/>
            <w:hideMark/>
          </w:tcPr>
          <w:p w14:paraId="12D842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4.781.601,24</w:t>
            </w:r>
          </w:p>
        </w:tc>
        <w:tc>
          <w:tcPr>
            <w:tcW w:w="590" w:type="pct"/>
            <w:shd w:val="clear" w:color="FEDE01" w:fill="FEDE01"/>
            <w:vAlign w:val="center"/>
            <w:hideMark/>
          </w:tcPr>
          <w:p w14:paraId="0D7CB8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-290.000,00</w:t>
            </w:r>
          </w:p>
        </w:tc>
        <w:tc>
          <w:tcPr>
            <w:tcW w:w="496" w:type="pct"/>
            <w:shd w:val="clear" w:color="FEDE01" w:fill="FEDE01"/>
            <w:vAlign w:val="center"/>
            <w:hideMark/>
          </w:tcPr>
          <w:p w14:paraId="04B2FB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4.491.601,24</w:t>
            </w:r>
          </w:p>
        </w:tc>
      </w:tr>
      <w:tr w:rsidR="0024688F" w:rsidRPr="00581027" w14:paraId="4B40863B" w14:textId="77777777" w:rsidTr="000D5424">
        <w:trPr>
          <w:trHeight w:val="20"/>
        </w:trPr>
        <w:tc>
          <w:tcPr>
            <w:tcW w:w="642" w:type="pct"/>
            <w:shd w:val="clear" w:color="C1C1FF" w:fill="C1C1FF"/>
            <w:vAlign w:val="center"/>
            <w:hideMark/>
          </w:tcPr>
          <w:p w14:paraId="419E9B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1140</w:t>
            </w:r>
          </w:p>
        </w:tc>
        <w:tc>
          <w:tcPr>
            <w:tcW w:w="2791" w:type="pct"/>
            <w:shd w:val="clear" w:color="C1C1FF" w:fill="C1C1FF"/>
            <w:vAlign w:val="center"/>
            <w:hideMark/>
          </w:tcPr>
          <w:p w14:paraId="7CBD054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UPRAVLJANJE GRAĐEVINSKIM ZEMLJIŠTIMA U VLASNIŠTVU GRADA OSIJEKA</w:t>
            </w:r>
          </w:p>
        </w:tc>
        <w:tc>
          <w:tcPr>
            <w:tcW w:w="481" w:type="pct"/>
            <w:shd w:val="clear" w:color="C1C1FF" w:fill="C1C1FF"/>
            <w:vAlign w:val="center"/>
            <w:hideMark/>
          </w:tcPr>
          <w:p w14:paraId="7A8051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11.185.350,00</w:t>
            </w:r>
          </w:p>
        </w:tc>
        <w:tc>
          <w:tcPr>
            <w:tcW w:w="590" w:type="pct"/>
            <w:shd w:val="clear" w:color="C1C1FF" w:fill="C1C1FF"/>
            <w:vAlign w:val="center"/>
            <w:hideMark/>
          </w:tcPr>
          <w:p w14:paraId="27C2A9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-293.000,00</w:t>
            </w:r>
          </w:p>
        </w:tc>
        <w:tc>
          <w:tcPr>
            <w:tcW w:w="496" w:type="pct"/>
            <w:shd w:val="clear" w:color="C1C1FF" w:fill="C1C1FF"/>
            <w:vAlign w:val="center"/>
            <w:hideMark/>
          </w:tcPr>
          <w:p w14:paraId="71F47B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10.892.350,00</w:t>
            </w:r>
          </w:p>
        </w:tc>
      </w:tr>
      <w:tr w:rsidR="0024688F" w:rsidRPr="00581027" w14:paraId="4FF7D690" w14:textId="77777777" w:rsidTr="000D5424">
        <w:trPr>
          <w:trHeight w:val="20"/>
        </w:trPr>
        <w:tc>
          <w:tcPr>
            <w:tcW w:w="642" w:type="pct"/>
            <w:shd w:val="clear" w:color="E1E1FF" w:fill="E1E1FF"/>
            <w:vAlign w:val="center"/>
            <w:hideMark/>
          </w:tcPr>
          <w:p w14:paraId="056A61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A114001</w:t>
            </w:r>
          </w:p>
        </w:tc>
        <w:tc>
          <w:tcPr>
            <w:tcW w:w="2791" w:type="pct"/>
            <w:shd w:val="clear" w:color="E1E1FF" w:fill="E1E1FF"/>
            <w:vAlign w:val="center"/>
            <w:hideMark/>
          </w:tcPr>
          <w:p w14:paraId="5D1ACEF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IMOVINSKO-PRAVNI POSLOVI VEZANI ZA GRADSKA ZEMLJIŠTA</w:t>
            </w:r>
          </w:p>
        </w:tc>
        <w:tc>
          <w:tcPr>
            <w:tcW w:w="481" w:type="pct"/>
            <w:shd w:val="clear" w:color="E1E1FF" w:fill="E1E1FF"/>
            <w:vAlign w:val="center"/>
            <w:hideMark/>
          </w:tcPr>
          <w:p w14:paraId="6883F6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11.076.150,00</w:t>
            </w:r>
          </w:p>
        </w:tc>
        <w:tc>
          <w:tcPr>
            <w:tcW w:w="590" w:type="pct"/>
            <w:shd w:val="clear" w:color="E1E1FF" w:fill="E1E1FF"/>
            <w:vAlign w:val="center"/>
            <w:hideMark/>
          </w:tcPr>
          <w:p w14:paraId="29894C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-290.000,00</w:t>
            </w:r>
          </w:p>
        </w:tc>
        <w:tc>
          <w:tcPr>
            <w:tcW w:w="496" w:type="pct"/>
            <w:shd w:val="clear" w:color="E1E1FF" w:fill="E1E1FF"/>
            <w:vAlign w:val="center"/>
            <w:hideMark/>
          </w:tcPr>
          <w:p w14:paraId="135571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10.786.150,00</w:t>
            </w:r>
          </w:p>
        </w:tc>
      </w:tr>
      <w:tr w:rsidR="0024688F" w:rsidRPr="00581027" w14:paraId="6024B63D" w14:textId="77777777" w:rsidTr="000D5424">
        <w:trPr>
          <w:trHeight w:val="20"/>
        </w:trPr>
        <w:tc>
          <w:tcPr>
            <w:tcW w:w="642" w:type="pct"/>
            <w:shd w:val="clear" w:color="FFEE75" w:fill="FFEE75"/>
            <w:vAlign w:val="center"/>
            <w:hideMark/>
          </w:tcPr>
          <w:p w14:paraId="71EF39C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188CE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85F4A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6.296.640,76</w:t>
            </w:r>
          </w:p>
        </w:tc>
        <w:tc>
          <w:tcPr>
            <w:tcW w:w="590" w:type="pct"/>
            <w:shd w:val="clear" w:color="FFEE75" w:fill="FFEE75"/>
            <w:vAlign w:val="center"/>
            <w:hideMark/>
          </w:tcPr>
          <w:p w14:paraId="7ABD95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61434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6.296.640,76</w:t>
            </w:r>
          </w:p>
        </w:tc>
      </w:tr>
      <w:tr w:rsidR="0024688F" w:rsidRPr="00581027" w14:paraId="2D03103F" w14:textId="77777777" w:rsidTr="000D5424">
        <w:trPr>
          <w:trHeight w:val="20"/>
        </w:trPr>
        <w:tc>
          <w:tcPr>
            <w:tcW w:w="642" w:type="pct"/>
            <w:vAlign w:val="center"/>
            <w:hideMark/>
          </w:tcPr>
          <w:p w14:paraId="7B70373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B026EB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75EAF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50.020,00</w:t>
            </w:r>
          </w:p>
        </w:tc>
        <w:tc>
          <w:tcPr>
            <w:tcW w:w="590" w:type="pct"/>
            <w:vAlign w:val="center"/>
            <w:hideMark/>
          </w:tcPr>
          <w:p w14:paraId="167661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676F7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50.020,00</w:t>
            </w:r>
          </w:p>
        </w:tc>
      </w:tr>
      <w:tr w:rsidR="0024688F" w:rsidRPr="00581027" w14:paraId="710BB9FE" w14:textId="77777777" w:rsidTr="000D5424">
        <w:trPr>
          <w:trHeight w:val="20"/>
        </w:trPr>
        <w:tc>
          <w:tcPr>
            <w:tcW w:w="642" w:type="pct"/>
            <w:vAlign w:val="center"/>
            <w:hideMark/>
          </w:tcPr>
          <w:p w14:paraId="699313A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A66EF6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9FAF93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c>
          <w:tcPr>
            <w:tcW w:w="590" w:type="pct"/>
            <w:vAlign w:val="center"/>
            <w:hideMark/>
          </w:tcPr>
          <w:p w14:paraId="5C369E2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65EE1D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r>
      <w:tr w:rsidR="0024688F" w:rsidRPr="00581027" w14:paraId="76342DB5" w14:textId="77777777" w:rsidTr="000D5424">
        <w:trPr>
          <w:trHeight w:val="20"/>
        </w:trPr>
        <w:tc>
          <w:tcPr>
            <w:tcW w:w="642" w:type="pct"/>
            <w:vAlign w:val="center"/>
            <w:hideMark/>
          </w:tcPr>
          <w:p w14:paraId="69EB35E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7F7F45F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50AC024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w:t>
            </w:r>
          </w:p>
        </w:tc>
        <w:tc>
          <w:tcPr>
            <w:tcW w:w="590" w:type="pct"/>
            <w:vAlign w:val="center"/>
            <w:hideMark/>
          </w:tcPr>
          <w:p w14:paraId="71E026D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F3F307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w:t>
            </w:r>
          </w:p>
        </w:tc>
      </w:tr>
      <w:tr w:rsidR="0024688F" w:rsidRPr="00581027" w14:paraId="62728DA3" w14:textId="77777777" w:rsidTr="000D5424">
        <w:trPr>
          <w:trHeight w:val="20"/>
        </w:trPr>
        <w:tc>
          <w:tcPr>
            <w:tcW w:w="642" w:type="pct"/>
            <w:vAlign w:val="center"/>
            <w:hideMark/>
          </w:tcPr>
          <w:p w14:paraId="4ACA741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3D449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20A43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6.246.620,76</w:t>
            </w:r>
          </w:p>
        </w:tc>
        <w:tc>
          <w:tcPr>
            <w:tcW w:w="590" w:type="pct"/>
            <w:vAlign w:val="center"/>
            <w:hideMark/>
          </w:tcPr>
          <w:p w14:paraId="2EBC76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F2D93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6.246.620,76</w:t>
            </w:r>
          </w:p>
        </w:tc>
      </w:tr>
      <w:tr w:rsidR="0024688F" w:rsidRPr="00581027" w14:paraId="20AADA19" w14:textId="77777777" w:rsidTr="000D5424">
        <w:trPr>
          <w:trHeight w:val="20"/>
        </w:trPr>
        <w:tc>
          <w:tcPr>
            <w:tcW w:w="642" w:type="pct"/>
            <w:vAlign w:val="center"/>
            <w:hideMark/>
          </w:tcPr>
          <w:p w14:paraId="5FB0A3F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168E4CD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6C258F7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6.246.620,76</w:t>
            </w:r>
          </w:p>
        </w:tc>
        <w:tc>
          <w:tcPr>
            <w:tcW w:w="590" w:type="pct"/>
            <w:vAlign w:val="center"/>
            <w:hideMark/>
          </w:tcPr>
          <w:p w14:paraId="77FEBCF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2A575F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6.246.620,76</w:t>
            </w:r>
          </w:p>
        </w:tc>
      </w:tr>
      <w:tr w:rsidR="0024688F" w:rsidRPr="00581027" w14:paraId="7ED319B4" w14:textId="77777777" w:rsidTr="000D5424">
        <w:trPr>
          <w:trHeight w:val="20"/>
        </w:trPr>
        <w:tc>
          <w:tcPr>
            <w:tcW w:w="642" w:type="pct"/>
            <w:shd w:val="clear" w:color="FFFF97" w:fill="FFFF97"/>
            <w:vAlign w:val="center"/>
            <w:hideMark/>
          </w:tcPr>
          <w:p w14:paraId="557DBD5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53D65FD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6226B64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500.000,00</w:t>
            </w:r>
          </w:p>
        </w:tc>
        <w:tc>
          <w:tcPr>
            <w:tcW w:w="590" w:type="pct"/>
            <w:shd w:val="clear" w:color="FFFF97" w:fill="FFFF97"/>
            <w:vAlign w:val="center"/>
            <w:hideMark/>
          </w:tcPr>
          <w:p w14:paraId="022AD9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40F7D5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500.000,00</w:t>
            </w:r>
          </w:p>
        </w:tc>
      </w:tr>
      <w:tr w:rsidR="0024688F" w:rsidRPr="00581027" w14:paraId="0A818897" w14:textId="77777777" w:rsidTr="000D5424">
        <w:trPr>
          <w:trHeight w:val="20"/>
        </w:trPr>
        <w:tc>
          <w:tcPr>
            <w:tcW w:w="642" w:type="pct"/>
            <w:vAlign w:val="center"/>
            <w:hideMark/>
          </w:tcPr>
          <w:p w14:paraId="038E109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C204B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DFF25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500.000,00</w:t>
            </w:r>
          </w:p>
        </w:tc>
        <w:tc>
          <w:tcPr>
            <w:tcW w:w="590" w:type="pct"/>
            <w:vAlign w:val="center"/>
            <w:hideMark/>
          </w:tcPr>
          <w:p w14:paraId="403B8DF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7C277F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500.000,00</w:t>
            </w:r>
          </w:p>
        </w:tc>
      </w:tr>
      <w:tr w:rsidR="0024688F" w:rsidRPr="00581027" w14:paraId="786D356A" w14:textId="77777777" w:rsidTr="000D5424">
        <w:trPr>
          <w:trHeight w:val="20"/>
        </w:trPr>
        <w:tc>
          <w:tcPr>
            <w:tcW w:w="642" w:type="pct"/>
            <w:vAlign w:val="center"/>
            <w:hideMark/>
          </w:tcPr>
          <w:p w14:paraId="2661C95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077040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0E3259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500.000,00</w:t>
            </w:r>
          </w:p>
        </w:tc>
        <w:tc>
          <w:tcPr>
            <w:tcW w:w="590" w:type="pct"/>
            <w:vAlign w:val="center"/>
            <w:hideMark/>
          </w:tcPr>
          <w:p w14:paraId="6525D48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757A54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500.000,00</w:t>
            </w:r>
          </w:p>
        </w:tc>
      </w:tr>
      <w:tr w:rsidR="0024688F" w:rsidRPr="00581027" w14:paraId="03B07AFF" w14:textId="77777777" w:rsidTr="000D5424">
        <w:trPr>
          <w:trHeight w:val="20"/>
        </w:trPr>
        <w:tc>
          <w:tcPr>
            <w:tcW w:w="642" w:type="pct"/>
            <w:shd w:val="clear" w:color="FFEE75" w:fill="FFEE75"/>
            <w:vAlign w:val="center"/>
            <w:hideMark/>
          </w:tcPr>
          <w:p w14:paraId="10A717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7.1.</w:t>
            </w:r>
          </w:p>
        </w:tc>
        <w:tc>
          <w:tcPr>
            <w:tcW w:w="2791" w:type="pct"/>
            <w:shd w:val="clear" w:color="FFEE75" w:fill="FFEE75"/>
            <w:vAlign w:val="center"/>
            <w:hideMark/>
          </w:tcPr>
          <w:p w14:paraId="753A641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građevinskog zemljišta</w:t>
            </w:r>
          </w:p>
        </w:tc>
        <w:tc>
          <w:tcPr>
            <w:tcW w:w="481" w:type="pct"/>
            <w:shd w:val="clear" w:color="FFEE75" w:fill="FFEE75"/>
            <w:vAlign w:val="center"/>
            <w:hideMark/>
          </w:tcPr>
          <w:p w14:paraId="5C1DFE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526.130,00</w:t>
            </w:r>
          </w:p>
        </w:tc>
        <w:tc>
          <w:tcPr>
            <w:tcW w:w="590" w:type="pct"/>
            <w:shd w:val="clear" w:color="FFEE75" w:fill="FFEE75"/>
            <w:vAlign w:val="center"/>
            <w:hideMark/>
          </w:tcPr>
          <w:p w14:paraId="05BC26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E2EC7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526.130,00</w:t>
            </w:r>
          </w:p>
        </w:tc>
      </w:tr>
      <w:tr w:rsidR="0024688F" w:rsidRPr="00581027" w14:paraId="0F962B3A" w14:textId="77777777" w:rsidTr="000D5424">
        <w:trPr>
          <w:trHeight w:val="20"/>
        </w:trPr>
        <w:tc>
          <w:tcPr>
            <w:tcW w:w="642" w:type="pct"/>
            <w:vAlign w:val="center"/>
            <w:hideMark/>
          </w:tcPr>
          <w:p w14:paraId="246B2F0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EF6ECD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1E8C5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526.130,00</w:t>
            </w:r>
          </w:p>
        </w:tc>
        <w:tc>
          <w:tcPr>
            <w:tcW w:w="590" w:type="pct"/>
            <w:vAlign w:val="center"/>
            <w:hideMark/>
          </w:tcPr>
          <w:p w14:paraId="79F83C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33CD3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526.130,00</w:t>
            </w:r>
          </w:p>
        </w:tc>
      </w:tr>
      <w:tr w:rsidR="0024688F" w:rsidRPr="00581027" w14:paraId="63628405" w14:textId="77777777" w:rsidTr="000D5424">
        <w:trPr>
          <w:trHeight w:val="20"/>
        </w:trPr>
        <w:tc>
          <w:tcPr>
            <w:tcW w:w="642" w:type="pct"/>
            <w:vAlign w:val="center"/>
            <w:hideMark/>
          </w:tcPr>
          <w:p w14:paraId="0F051C0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5211D93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11C7F40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526.130,00</w:t>
            </w:r>
          </w:p>
        </w:tc>
        <w:tc>
          <w:tcPr>
            <w:tcW w:w="590" w:type="pct"/>
            <w:vAlign w:val="center"/>
            <w:hideMark/>
          </w:tcPr>
          <w:p w14:paraId="3EEA1FA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6CCA1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526.130,00</w:t>
            </w:r>
          </w:p>
        </w:tc>
      </w:tr>
      <w:tr w:rsidR="0024688F" w:rsidRPr="00581027" w14:paraId="189B9956" w14:textId="77777777" w:rsidTr="000D5424">
        <w:trPr>
          <w:trHeight w:val="20"/>
        </w:trPr>
        <w:tc>
          <w:tcPr>
            <w:tcW w:w="642" w:type="pct"/>
            <w:shd w:val="clear" w:color="FFFF97" w:fill="FFFF97"/>
            <w:vAlign w:val="center"/>
            <w:hideMark/>
          </w:tcPr>
          <w:p w14:paraId="556F93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7.1.1</w:t>
            </w:r>
          </w:p>
        </w:tc>
        <w:tc>
          <w:tcPr>
            <w:tcW w:w="2791" w:type="pct"/>
            <w:shd w:val="clear" w:color="FFFF97" w:fill="FFFF97"/>
            <w:vAlign w:val="center"/>
            <w:hideMark/>
          </w:tcPr>
          <w:p w14:paraId="34778D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građevinskog zemljišta - preneseni višak</w:t>
            </w:r>
          </w:p>
        </w:tc>
        <w:tc>
          <w:tcPr>
            <w:tcW w:w="481" w:type="pct"/>
            <w:shd w:val="clear" w:color="FFFF97" w:fill="FFFF97"/>
            <w:vAlign w:val="center"/>
            <w:hideMark/>
          </w:tcPr>
          <w:p w14:paraId="6985A7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253.379,24</w:t>
            </w:r>
          </w:p>
        </w:tc>
        <w:tc>
          <w:tcPr>
            <w:tcW w:w="590" w:type="pct"/>
            <w:shd w:val="clear" w:color="FFFF97" w:fill="FFFF97"/>
            <w:vAlign w:val="center"/>
            <w:hideMark/>
          </w:tcPr>
          <w:p w14:paraId="47725F7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w:t>
            </w:r>
          </w:p>
        </w:tc>
        <w:tc>
          <w:tcPr>
            <w:tcW w:w="496" w:type="pct"/>
            <w:shd w:val="clear" w:color="FFFF97" w:fill="FFFF97"/>
            <w:vAlign w:val="center"/>
            <w:hideMark/>
          </w:tcPr>
          <w:p w14:paraId="09C654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53.379,24</w:t>
            </w:r>
          </w:p>
        </w:tc>
      </w:tr>
      <w:tr w:rsidR="0024688F" w:rsidRPr="00581027" w14:paraId="04B7FA11" w14:textId="77777777" w:rsidTr="000D5424">
        <w:trPr>
          <w:trHeight w:val="20"/>
        </w:trPr>
        <w:tc>
          <w:tcPr>
            <w:tcW w:w="642" w:type="pct"/>
            <w:vAlign w:val="center"/>
            <w:hideMark/>
          </w:tcPr>
          <w:p w14:paraId="245629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884A74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411B9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253.379,24</w:t>
            </w:r>
          </w:p>
        </w:tc>
        <w:tc>
          <w:tcPr>
            <w:tcW w:w="590" w:type="pct"/>
            <w:vAlign w:val="center"/>
            <w:hideMark/>
          </w:tcPr>
          <w:p w14:paraId="2706C0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w:t>
            </w:r>
          </w:p>
        </w:tc>
        <w:tc>
          <w:tcPr>
            <w:tcW w:w="496" w:type="pct"/>
            <w:vAlign w:val="center"/>
            <w:hideMark/>
          </w:tcPr>
          <w:p w14:paraId="490CA2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53.379,24</w:t>
            </w:r>
          </w:p>
        </w:tc>
      </w:tr>
      <w:tr w:rsidR="0024688F" w:rsidRPr="00581027" w14:paraId="7348D6BE" w14:textId="77777777" w:rsidTr="000D5424">
        <w:trPr>
          <w:trHeight w:val="20"/>
        </w:trPr>
        <w:tc>
          <w:tcPr>
            <w:tcW w:w="642" w:type="pct"/>
            <w:vAlign w:val="center"/>
            <w:hideMark/>
          </w:tcPr>
          <w:p w14:paraId="210108B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41</w:t>
            </w:r>
          </w:p>
        </w:tc>
        <w:tc>
          <w:tcPr>
            <w:tcW w:w="2791" w:type="pct"/>
            <w:vAlign w:val="center"/>
            <w:hideMark/>
          </w:tcPr>
          <w:p w14:paraId="3FB8F4B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35917B0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253.379,24</w:t>
            </w:r>
          </w:p>
        </w:tc>
        <w:tc>
          <w:tcPr>
            <w:tcW w:w="590" w:type="pct"/>
            <w:vAlign w:val="center"/>
            <w:hideMark/>
          </w:tcPr>
          <w:p w14:paraId="2928C3B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-200.000,00</w:t>
            </w:r>
          </w:p>
        </w:tc>
        <w:tc>
          <w:tcPr>
            <w:tcW w:w="496" w:type="pct"/>
            <w:vAlign w:val="center"/>
            <w:hideMark/>
          </w:tcPr>
          <w:p w14:paraId="1BE9CC2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53.379,24</w:t>
            </w:r>
          </w:p>
        </w:tc>
      </w:tr>
      <w:tr w:rsidR="0024688F" w:rsidRPr="00581027" w14:paraId="7A387778" w14:textId="77777777" w:rsidTr="000D5424">
        <w:trPr>
          <w:trHeight w:val="20"/>
        </w:trPr>
        <w:tc>
          <w:tcPr>
            <w:tcW w:w="642" w:type="pct"/>
            <w:shd w:val="clear" w:color="FFFF97" w:fill="FFFF97"/>
            <w:vAlign w:val="center"/>
            <w:hideMark/>
          </w:tcPr>
          <w:p w14:paraId="4C631F2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7.2.1</w:t>
            </w:r>
          </w:p>
        </w:tc>
        <w:tc>
          <w:tcPr>
            <w:tcW w:w="2791" w:type="pct"/>
            <w:shd w:val="clear" w:color="FFFF97" w:fill="FFFF97"/>
            <w:vAlign w:val="center"/>
            <w:hideMark/>
          </w:tcPr>
          <w:p w14:paraId="11AFC76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građ. zemlj.-gospod. zone-preneseni višak</w:t>
            </w:r>
          </w:p>
        </w:tc>
        <w:tc>
          <w:tcPr>
            <w:tcW w:w="481" w:type="pct"/>
            <w:shd w:val="clear" w:color="FFFF97" w:fill="FFFF97"/>
            <w:vAlign w:val="center"/>
            <w:hideMark/>
          </w:tcPr>
          <w:p w14:paraId="1F81B44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3.500.000,00</w:t>
            </w:r>
          </w:p>
        </w:tc>
        <w:tc>
          <w:tcPr>
            <w:tcW w:w="590" w:type="pct"/>
            <w:shd w:val="clear" w:color="FFFF97" w:fill="FFFF97"/>
            <w:vAlign w:val="center"/>
            <w:hideMark/>
          </w:tcPr>
          <w:p w14:paraId="4DECE26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-90.000,00</w:t>
            </w:r>
          </w:p>
        </w:tc>
        <w:tc>
          <w:tcPr>
            <w:tcW w:w="496" w:type="pct"/>
            <w:shd w:val="clear" w:color="FFFF97" w:fill="FFFF97"/>
            <w:vAlign w:val="center"/>
            <w:hideMark/>
          </w:tcPr>
          <w:p w14:paraId="13B74E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3.410.000,00</w:t>
            </w:r>
          </w:p>
        </w:tc>
      </w:tr>
      <w:tr w:rsidR="0024688F" w:rsidRPr="00581027" w14:paraId="7C305A4A" w14:textId="77777777" w:rsidTr="000D5424">
        <w:trPr>
          <w:trHeight w:val="20"/>
        </w:trPr>
        <w:tc>
          <w:tcPr>
            <w:tcW w:w="642" w:type="pct"/>
            <w:vAlign w:val="center"/>
            <w:hideMark/>
          </w:tcPr>
          <w:p w14:paraId="634C21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AA047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1DC64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3.500.000,00</w:t>
            </w:r>
          </w:p>
        </w:tc>
        <w:tc>
          <w:tcPr>
            <w:tcW w:w="590" w:type="pct"/>
            <w:vAlign w:val="center"/>
            <w:hideMark/>
          </w:tcPr>
          <w:p w14:paraId="2F03F6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-90.000,00</w:t>
            </w:r>
          </w:p>
        </w:tc>
        <w:tc>
          <w:tcPr>
            <w:tcW w:w="496" w:type="pct"/>
            <w:vAlign w:val="center"/>
            <w:hideMark/>
          </w:tcPr>
          <w:p w14:paraId="46245D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3.410.000,00</w:t>
            </w:r>
          </w:p>
        </w:tc>
      </w:tr>
      <w:tr w:rsidR="0024688F" w:rsidRPr="00581027" w14:paraId="1AAB180C" w14:textId="77777777" w:rsidTr="000D5424">
        <w:trPr>
          <w:trHeight w:val="20"/>
        </w:trPr>
        <w:tc>
          <w:tcPr>
            <w:tcW w:w="642" w:type="pct"/>
            <w:vAlign w:val="center"/>
            <w:hideMark/>
          </w:tcPr>
          <w:p w14:paraId="6604C5A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601EE8B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1CD1860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3.500.000,00</w:t>
            </w:r>
          </w:p>
        </w:tc>
        <w:tc>
          <w:tcPr>
            <w:tcW w:w="590" w:type="pct"/>
            <w:vAlign w:val="center"/>
            <w:hideMark/>
          </w:tcPr>
          <w:p w14:paraId="2D10599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-3.500.000,00</w:t>
            </w:r>
          </w:p>
        </w:tc>
        <w:tc>
          <w:tcPr>
            <w:tcW w:w="496" w:type="pct"/>
            <w:vAlign w:val="center"/>
            <w:hideMark/>
          </w:tcPr>
          <w:p w14:paraId="6749F0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593661F1" w14:textId="77777777" w:rsidTr="000D5424">
        <w:trPr>
          <w:trHeight w:val="20"/>
        </w:trPr>
        <w:tc>
          <w:tcPr>
            <w:tcW w:w="642" w:type="pct"/>
            <w:vAlign w:val="center"/>
            <w:hideMark/>
          </w:tcPr>
          <w:p w14:paraId="30C6473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1A623E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DBC2D7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5729BC5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3.410.000,00</w:t>
            </w:r>
          </w:p>
        </w:tc>
        <w:tc>
          <w:tcPr>
            <w:tcW w:w="496" w:type="pct"/>
            <w:vAlign w:val="center"/>
            <w:hideMark/>
          </w:tcPr>
          <w:p w14:paraId="772B750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3.410.000,00</w:t>
            </w:r>
          </w:p>
        </w:tc>
      </w:tr>
      <w:tr w:rsidR="0024688F" w:rsidRPr="00581027" w14:paraId="1B68083B" w14:textId="77777777" w:rsidTr="000D5424">
        <w:trPr>
          <w:trHeight w:val="20"/>
        </w:trPr>
        <w:tc>
          <w:tcPr>
            <w:tcW w:w="642" w:type="pct"/>
            <w:shd w:val="clear" w:color="E1E1FF" w:fill="E1E1FF"/>
            <w:vAlign w:val="center"/>
            <w:hideMark/>
          </w:tcPr>
          <w:p w14:paraId="16583BE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A114002</w:t>
            </w:r>
          </w:p>
        </w:tc>
        <w:tc>
          <w:tcPr>
            <w:tcW w:w="2791" w:type="pct"/>
            <w:shd w:val="clear" w:color="E1E1FF" w:fill="E1E1FF"/>
            <w:vAlign w:val="center"/>
            <w:hideMark/>
          </w:tcPr>
          <w:p w14:paraId="51FE251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PRIPREMA ZEMLJIŠTA</w:t>
            </w:r>
          </w:p>
        </w:tc>
        <w:tc>
          <w:tcPr>
            <w:tcW w:w="481" w:type="pct"/>
            <w:shd w:val="clear" w:color="E1E1FF" w:fill="E1E1FF"/>
            <w:vAlign w:val="center"/>
            <w:hideMark/>
          </w:tcPr>
          <w:p w14:paraId="1DE0E0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109.200,00</w:t>
            </w:r>
          </w:p>
        </w:tc>
        <w:tc>
          <w:tcPr>
            <w:tcW w:w="590" w:type="pct"/>
            <w:shd w:val="clear" w:color="E1E1FF" w:fill="E1E1FF"/>
            <w:vAlign w:val="center"/>
            <w:hideMark/>
          </w:tcPr>
          <w:p w14:paraId="570FB5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shd w:val="clear" w:color="E1E1FF" w:fill="E1E1FF"/>
            <w:vAlign w:val="center"/>
            <w:hideMark/>
          </w:tcPr>
          <w:p w14:paraId="10BF71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106.200,00</w:t>
            </w:r>
          </w:p>
        </w:tc>
      </w:tr>
      <w:tr w:rsidR="0024688F" w:rsidRPr="00581027" w14:paraId="138E7296" w14:textId="77777777" w:rsidTr="000D5424">
        <w:trPr>
          <w:trHeight w:val="20"/>
        </w:trPr>
        <w:tc>
          <w:tcPr>
            <w:tcW w:w="642" w:type="pct"/>
            <w:shd w:val="clear" w:color="FFEE75" w:fill="FFEE75"/>
            <w:vAlign w:val="center"/>
            <w:hideMark/>
          </w:tcPr>
          <w:p w14:paraId="0110757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F76E1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EC5DB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w:t>
            </w:r>
          </w:p>
        </w:tc>
        <w:tc>
          <w:tcPr>
            <w:tcW w:w="590" w:type="pct"/>
            <w:shd w:val="clear" w:color="FFEE75" w:fill="FFEE75"/>
            <w:vAlign w:val="center"/>
            <w:hideMark/>
          </w:tcPr>
          <w:p w14:paraId="477334A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shd w:val="clear" w:color="FFEE75" w:fill="FFEE75"/>
            <w:vAlign w:val="center"/>
            <w:hideMark/>
          </w:tcPr>
          <w:p w14:paraId="29B804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r>
      <w:tr w:rsidR="0024688F" w:rsidRPr="00581027" w14:paraId="29E2997B" w14:textId="77777777" w:rsidTr="000D5424">
        <w:trPr>
          <w:trHeight w:val="20"/>
        </w:trPr>
        <w:tc>
          <w:tcPr>
            <w:tcW w:w="642" w:type="pct"/>
            <w:vAlign w:val="center"/>
            <w:hideMark/>
          </w:tcPr>
          <w:p w14:paraId="5ACEA5A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4B6DF1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699A8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w:t>
            </w:r>
          </w:p>
        </w:tc>
        <w:tc>
          <w:tcPr>
            <w:tcW w:w="590" w:type="pct"/>
            <w:vAlign w:val="center"/>
            <w:hideMark/>
          </w:tcPr>
          <w:p w14:paraId="3FE548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vAlign w:val="center"/>
            <w:hideMark/>
          </w:tcPr>
          <w:p w14:paraId="5A1D1C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r>
      <w:tr w:rsidR="0024688F" w:rsidRPr="00581027" w14:paraId="6B3DE374" w14:textId="77777777" w:rsidTr="000D5424">
        <w:trPr>
          <w:trHeight w:val="20"/>
        </w:trPr>
        <w:tc>
          <w:tcPr>
            <w:tcW w:w="642" w:type="pct"/>
            <w:vAlign w:val="center"/>
            <w:hideMark/>
          </w:tcPr>
          <w:p w14:paraId="7526BBB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9FCC9A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1D1DC7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6.000,00</w:t>
            </w:r>
          </w:p>
        </w:tc>
        <w:tc>
          <w:tcPr>
            <w:tcW w:w="590" w:type="pct"/>
            <w:vAlign w:val="center"/>
            <w:hideMark/>
          </w:tcPr>
          <w:p w14:paraId="0B03D3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496" w:type="pct"/>
            <w:vAlign w:val="center"/>
            <w:hideMark/>
          </w:tcPr>
          <w:p w14:paraId="2CDB119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r>
      <w:tr w:rsidR="0024688F" w:rsidRPr="00581027" w14:paraId="5E030B7A" w14:textId="77777777" w:rsidTr="000D5424">
        <w:trPr>
          <w:trHeight w:val="20"/>
        </w:trPr>
        <w:tc>
          <w:tcPr>
            <w:tcW w:w="642" w:type="pct"/>
            <w:shd w:val="clear" w:color="FFEE75" w:fill="FFEE75"/>
            <w:vAlign w:val="center"/>
            <w:hideMark/>
          </w:tcPr>
          <w:p w14:paraId="404BDC0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7.1.</w:t>
            </w:r>
          </w:p>
        </w:tc>
        <w:tc>
          <w:tcPr>
            <w:tcW w:w="2791" w:type="pct"/>
            <w:shd w:val="clear" w:color="FFEE75" w:fill="FFEE75"/>
            <w:vAlign w:val="center"/>
            <w:hideMark/>
          </w:tcPr>
          <w:p w14:paraId="394552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građevinskog zemljišta</w:t>
            </w:r>
          </w:p>
        </w:tc>
        <w:tc>
          <w:tcPr>
            <w:tcW w:w="481" w:type="pct"/>
            <w:shd w:val="clear" w:color="FFEE75" w:fill="FFEE75"/>
            <w:vAlign w:val="center"/>
            <w:hideMark/>
          </w:tcPr>
          <w:p w14:paraId="3369EE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103.200,00</w:t>
            </w:r>
          </w:p>
        </w:tc>
        <w:tc>
          <w:tcPr>
            <w:tcW w:w="590" w:type="pct"/>
            <w:shd w:val="clear" w:color="FFEE75" w:fill="FFEE75"/>
            <w:vAlign w:val="center"/>
            <w:hideMark/>
          </w:tcPr>
          <w:p w14:paraId="01FEEB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B9DC1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103.200,00</w:t>
            </w:r>
          </w:p>
        </w:tc>
      </w:tr>
      <w:tr w:rsidR="0024688F" w:rsidRPr="00581027" w14:paraId="662B49C6" w14:textId="77777777" w:rsidTr="000D5424">
        <w:trPr>
          <w:trHeight w:val="20"/>
        </w:trPr>
        <w:tc>
          <w:tcPr>
            <w:tcW w:w="642" w:type="pct"/>
            <w:vAlign w:val="center"/>
            <w:hideMark/>
          </w:tcPr>
          <w:p w14:paraId="35DC214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8F6B3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B49AE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103.200,00</w:t>
            </w:r>
          </w:p>
        </w:tc>
        <w:tc>
          <w:tcPr>
            <w:tcW w:w="590" w:type="pct"/>
            <w:vAlign w:val="center"/>
            <w:hideMark/>
          </w:tcPr>
          <w:p w14:paraId="24C589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9448E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103.200,00</w:t>
            </w:r>
          </w:p>
        </w:tc>
      </w:tr>
      <w:tr w:rsidR="0024688F" w:rsidRPr="00581027" w14:paraId="6932A5CD" w14:textId="77777777" w:rsidTr="000D5424">
        <w:trPr>
          <w:trHeight w:val="20"/>
        </w:trPr>
        <w:tc>
          <w:tcPr>
            <w:tcW w:w="642" w:type="pct"/>
            <w:vAlign w:val="center"/>
            <w:hideMark/>
          </w:tcPr>
          <w:p w14:paraId="25BA158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ED9E69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87102C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103.200,00</w:t>
            </w:r>
          </w:p>
        </w:tc>
        <w:tc>
          <w:tcPr>
            <w:tcW w:w="590" w:type="pct"/>
            <w:vAlign w:val="center"/>
            <w:hideMark/>
          </w:tcPr>
          <w:p w14:paraId="628576B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528618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103.200,00</w:t>
            </w:r>
          </w:p>
        </w:tc>
      </w:tr>
      <w:tr w:rsidR="0024688F" w:rsidRPr="00581027" w14:paraId="7177544E" w14:textId="77777777" w:rsidTr="000D5424">
        <w:trPr>
          <w:trHeight w:val="20"/>
        </w:trPr>
        <w:tc>
          <w:tcPr>
            <w:tcW w:w="642" w:type="pct"/>
            <w:shd w:val="clear" w:color="C1C1FF" w:fill="C1C1FF"/>
            <w:vAlign w:val="center"/>
            <w:hideMark/>
          </w:tcPr>
          <w:p w14:paraId="570F8BE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1141</w:t>
            </w:r>
          </w:p>
        </w:tc>
        <w:tc>
          <w:tcPr>
            <w:tcW w:w="2791" w:type="pct"/>
            <w:shd w:val="clear" w:color="C1C1FF" w:fill="C1C1FF"/>
            <w:vAlign w:val="center"/>
            <w:hideMark/>
          </w:tcPr>
          <w:p w14:paraId="0A77F6D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UPRAVLJANJE POSLOVNIM PROSTORIMA U VLASNIŠTVU GRADA OSIJEKA</w:t>
            </w:r>
          </w:p>
        </w:tc>
        <w:tc>
          <w:tcPr>
            <w:tcW w:w="481" w:type="pct"/>
            <w:shd w:val="clear" w:color="C1C1FF" w:fill="C1C1FF"/>
            <w:vAlign w:val="center"/>
            <w:hideMark/>
          </w:tcPr>
          <w:p w14:paraId="374648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2.242.655,00</w:t>
            </w:r>
          </w:p>
        </w:tc>
        <w:tc>
          <w:tcPr>
            <w:tcW w:w="590" w:type="pct"/>
            <w:shd w:val="clear" w:color="C1C1FF" w:fill="C1C1FF"/>
            <w:vAlign w:val="center"/>
            <w:hideMark/>
          </w:tcPr>
          <w:p w14:paraId="1E4953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460.975,00</w:t>
            </w:r>
          </w:p>
        </w:tc>
        <w:tc>
          <w:tcPr>
            <w:tcW w:w="496" w:type="pct"/>
            <w:shd w:val="clear" w:color="C1C1FF" w:fill="C1C1FF"/>
            <w:vAlign w:val="center"/>
            <w:hideMark/>
          </w:tcPr>
          <w:p w14:paraId="7E1472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2.703.630,00</w:t>
            </w:r>
          </w:p>
        </w:tc>
      </w:tr>
      <w:tr w:rsidR="0024688F" w:rsidRPr="00581027" w14:paraId="7774FF8B" w14:textId="77777777" w:rsidTr="000D5424">
        <w:trPr>
          <w:trHeight w:val="20"/>
        </w:trPr>
        <w:tc>
          <w:tcPr>
            <w:tcW w:w="642" w:type="pct"/>
            <w:shd w:val="clear" w:color="E1E1FF" w:fill="E1E1FF"/>
            <w:vAlign w:val="center"/>
            <w:hideMark/>
          </w:tcPr>
          <w:p w14:paraId="09EA2C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A114101</w:t>
            </w:r>
          </w:p>
        </w:tc>
        <w:tc>
          <w:tcPr>
            <w:tcW w:w="2791" w:type="pct"/>
            <w:shd w:val="clear" w:color="E1E1FF" w:fill="E1E1FF"/>
            <w:vAlign w:val="center"/>
            <w:hideMark/>
          </w:tcPr>
          <w:p w14:paraId="77C9311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MATERIJALNI RASHODI POSLOVNIH PROSTORA</w:t>
            </w:r>
          </w:p>
        </w:tc>
        <w:tc>
          <w:tcPr>
            <w:tcW w:w="481" w:type="pct"/>
            <w:shd w:val="clear" w:color="E1E1FF" w:fill="E1E1FF"/>
            <w:vAlign w:val="center"/>
            <w:hideMark/>
          </w:tcPr>
          <w:p w14:paraId="7C6C5E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229.032,00</w:t>
            </w:r>
          </w:p>
        </w:tc>
        <w:tc>
          <w:tcPr>
            <w:tcW w:w="590" w:type="pct"/>
            <w:shd w:val="clear" w:color="E1E1FF" w:fill="E1E1FF"/>
            <w:vAlign w:val="center"/>
            <w:hideMark/>
          </w:tcPr>
          <w:p w14:paraId="646887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shd w:val="clear" w:color="E1E1FF" w:fill="E1E1FF"/>
            <w:vAlign w:val="center"/>
            <w:hideMark/>
          </w:tcPr>
          <w:p w14:paraId="19233A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226.032,00</w:t>
            </w:r>
          </w:p>
        </w:tc>
      </w:tr>
      <w:tr w:rsidR="0024688F" w:rsidRPr="00581027" w14:paraId="29820062" w14:textId="77777777" w:rsidTr="000D5424">
        <w:trPr>
          <w:trHeight w:val="20"/>
        </w:trPr>
        <w:tc>
          <w:tcPr>
            <w:tcW w:w="642" w:type="pct"/>
            <w:shd w:val="clear" w:color="FFEE75" w:fill="FFEE75"/>
            <w:vAlign w:val="center"/>
            <w:hideMark/>
          </w:tcPr>
          <w:p w14:paraId="5E7C66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57F3D0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D5413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229.032,00</w:t>
            </w:r>
          </w:p>
        </w:tc>
        <w:tc>
          <w:tcPr>
            <w:tcW w:w="590" w:type="pct"/>
            <w:shd w:val="clear" w:color="FFEE75" w:fill="FFEE75"/>
            <w:vAlign w:val="center"/>
            <w:hideMark/>
          </w:tcPr>
          <w:p w14:paraId="7D9006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shd w:val="clear" w:color="FFEE75" w:fill="FFEE75"/>
            <w:vAlign w:val="center"/>
            <w:hideMark/>
          </w:tcPr>
          <w:p w14:paraId="19493BA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226.032,00</w:t>
            </w:r>
          </w:p>
        </w:tc>
      </w:tr>
      <w:tr w:rsidR="0024688F" w:rsidRPr="00581027" w14:paraId="4E64191C" w14:textId="77777777" w:rsidTr="000D5424">
        <w:trPr>
          <w:trHeight w:val="20"/>
        </w:trPr>
        <w:tc>
          <w:tcPr>
            <w:tcW w:w="642" w:type="pct"/>
            <w:vAlign w:val="center"/>
            <w:hideMark/>
          </w:tcPr>
          <w:p w14:paraId="7B55887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B6127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93183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229.032,00</w:t>
            </w:r>
          </w:p>
        </w:tc>
        <w:tc>
          <w:tcPr>
            <w:tcW w:w="590" w:type="pct"/>
            <w:vAlign w:val="center"/>
            <w:hideMark/>
          </w:tcPr>
          <w:p w14:paraId="7B7F00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vAlign w:val="center"/>
            <w:hideMark/>
          </w:tcPr>
          <w:p w14:paraId="523175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226.032,00</w:t>
            </w:r>
          </w:p>
        </w:tc>
      </w:tr>
      <w:tr w:rsidR="0024688F" w:rsidRPr="00581027" w14:paraId="55027F64" w14:textId="77777777" w:rsidTr="000D5424">
        <w:trPr>
          <w:trHeight w:val="20"/>
        </w:trPr>
        <w:tc>
          <w:tcPr>
            <w:tcW w:w="642" w:type="pct"/>
            <w:vAlign w:val="center"/>
            <w:hideMark/>
          </w:tcPr>
          <w:p w14:paraId="7124398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5BF377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3BFF18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229.032,00</w:t>
            </w:r>
          </w:p>
        </w:tc>
        <w:tc>
          <w:tcPr>
            <w:tcW w:w="590" w:type="pct"/>
            <w:vAlign w:val="center"/>
            <w:hideMark/>
          </w:tcPr>
          <w:p w14:paraId="55A28AD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496" w:type="pct"/>
            <w:vAlign w:val="center"/>
            <w:hideMark/>
          </w:tcPr>
          <w:p w14:paraId="57B4FAB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226.032,00</w:t>
            </w:r>
          </w:p>
        </w:tc>
      </w:tr>
      <w:tr w:rsidR="0024688F" w:rsidRPr="00581027" w14:paraId="1D538DE7" w14:textId="77777777" w:rsidTr="000D5424">
        <w:trPr>
          <w:trHeight w:val="20"/>
        </w:trPr>
        <w:tc>
          <w:tcPr>
            <w:tcW w:w="642" w:type="pct"/>
            <w:shd w:val="clear" w:color="E1E1FF" w:fill="E1E1FF"/>
            <w:vAlign w:val="center"/>
            <w:hideMark/>
          </w:tcPr>
          <w:p w14:paraId="5BDDFB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A114102</w:t>
            </w:r>
          </w:p>
        </w:tc>
        <w:tc>
          <w:tcPr>
            <w:tcW w:w="2791" w:type="pct"/>
            <w:shd w:val="clear" w:color="E1E1FF" w:fill="E1E1FF"/>
            <w:vAlign w:val="center"/>
            <w:hideMark/>
          </w:tcPr>
          <w:p w14:paraId="6E02F46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TEKUĆE I INVESTICIJSKO ODRŽAVANJE POSLOVNIH PROSTORA</w:t>
            </w:r>
          </w:p>
        </w:tc>
        <w:tc>
          <w:tcPr>
            <w:tcW w:w="481" w:type="pct"/>
            <w:shd w:val="clear" w:color="E1E1FF" w:fill="E1E1FF"/>
            <w:vAlign w:val="center"/>
            <w:hideMark/>
          </w:tcPr>
          <w:p w14:paraId="026757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306.636,00</w:t>
            </w:r>
          </w:p>
        </w:tc>
        <w:tc>
          <w:tcPr>
            <w:tcW w:w="590" w:type="pct"/>
            <w:shd w:val="clear" w:color="E1E1FF" w:fill="E1E1FF"/>
            <w:vAlign w:val="center"/>
            <w:hideMark/>
          </w:tcPr>
          <w:p w14:paraId="518F17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shd w:val="clear" w:color="E1E1FF" w:fill="E1E1FF"/>
            <w:vAlign w:val="center"/>
            <w:hideMark/>
          </w:tcPr>
          <w:p w14:paraId="798924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303.636,00</w:t>
            </w:r>
          </w:p>
        </w:tc>
      </w:tr>
      <w:tr w:rsidR="0024688F" w:rsidRPr="00581027" w14:paraId="44E0FE10" w14:textId="77777777" w:rsidTr="000D5424">
        <w:trPr>
          <w:trHeight w:val="20"/>
        </w:trPr>
        <w:tc>
          <w:tcPr>
            <w:tcW w:w="642" w:type="pct"/>
            <w:shd w:val="clear" w:color="FFEE75" w:fill="FFEE75"/>
            <w:vAlign w:val="center"/>
            <w:hideMark/>
          </w:tcPr>
          <w:p w14:paraId="29779A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C71FA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BA11F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306.636,00</w:t>
            </w:r>
          </w:p>
        </w:tc>
        <w:tc>
          <w:tcPr>
            <w:tcW w:w="590" w:type="pct"/>
            <w:shd w:val="clear" w:color="FFEE75" w:fill="FFEE75"/>
            <w:vAlign w:val="center"/>
            <w:hideMark/>
          </w:tcPr>
          <w:p w14:paraId="1F4483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shd w:val="clear" w:color="FFEE75" w:fill="FFEE75"/>
            <w:vAlign w:val="center"/>
            <w:hideMark/>
          </w:tcPr>
          <w:p w14:paraId="227385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303.636,00</w:t>
            </w:r>
          </w:p>
        </w:tc>
      </w:tr>
      <w:tr w:rsidR="0024688F" w:rsidRPr="00581027" w14:paraId="1AFA3234" w14:textId="77777777" w:rsidTr="000D5424">
        <w:trPr>
          <w:trHeight w:val="20"/>
        </w:trPr>
        <w:tc>
          <w:tcPr>
            <w:tcW w:w="642" w:type="pct"/>
            <w:vAlign w:val="center"/>
            <w:hideMark/>
          </w:tcPr>
          <w:p w14:paraId="067F779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31AC1A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48404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306.636,00</w:t>
            </w:r>
          </w:p>
        </w:tc>
        <w:tc>
          <w:tcPr>
            <w:tcW w:w="590" w:type="pct"/>
            <w:vAlign w:val="center"/>
            <w:hideMark/>
          </w:tcPr>
          <w:p w14:paraId="27AF69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vAlign w:val="center"/>
            <w:hideMark/>
          </w:tcPr>
          <w:p w14:paraId="0F7873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303.636,00</w:t>
            </w:r>
          </w:p>
        </w:tc>
      </w:tr>
      <w:tr w:rsidR="0024688F" w:rsidRPr="00581027" w14:paraId="33E161D8" w14:textId="77777777" w:rsidTr="000D5424">
        <w:trPr>
          <w:trHeight w:val="20"/>
        </w:trPr>
        <w:tc>
          <w:tcPr>
            <w:tcW w:w="642" w:type="pct"/>
            <w:vAlign w:val="center"/>
            <w:hideMark/>
          </w:tcPr>
          <w:p w14:paraId="0B64A88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FA1AF9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8D8F87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306.636,00</w:t>
            </w:r>
          </w:p>
        </w:tc>
        <w:tc>
          <w:tcPr>
            <w:tcW w:w="590" w:type="pct"/>
            <w:vAlign w:val="center"/>
            <w:hideMark/>
          </w:tcPr>
          <w:p w14:paraId="66C095D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496" w:type="pct"/>
            <w:vAlign w:val="center"/>
            <w:hideMark/>
          </w:tcPr>
          <w:p w14:paraId="0541442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303.636,00</w:t>
            </w:r>
          </w:p>
        </w:tc>
      </w:tr>
      <w:tr w:rsidR="0024688F" w:rsidRPr="00581027" w14:paraId="12176593" w14:textId="77777777" w:rsidTr="000D5424">
        <w:trPr>
          <w:trHeight w:val="20"/>
        </w:trPr>
        <w:tc>
          <w:tcPr>
            <w:tcW w:w="642" w:type="pct"/>
            <w:shd w:val="clear" w:color="E1E1FF" w:fill="E1E1FF"/>
            <w:vAlign w:val="center"/>
            <w:hideMark/>
          </w:tcPr>
          <w:p w14:paraId="687359B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A114103</w:t>
            </w:r>
          </w:p>
        </w:tc>
        <w:tc>
          <w:tcPr>
            <w:tcW w:w="2791" w:type="pct"/>
            <w:shd w:val="clear" w:color="E1E1FF" w:fill="E1E1FF"/>
            <w:vAlign w:val="center"/>
            <w:hideMark/>
          </w:tcPr>
          <w:p w14:paraId="2C4658F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ULAGANJE U POSLOVNE PROSTORE U VLASNIŠTVU GRADA OSIJEKA</w:t>
            </w:r>
          </w:p>
        </w:tc>
        <w:tc>
          <w:tcPr>
            <w:tcW w:w="481" w:type="pct"/>
            <w:shd w:val="clear" w:color="E1E1FF" w:fill="E1E1FF"/>
            <w:vAlign w:val="center"/>
            <w:hideMark/>
          </w:tcPr>
          <w:p w14:paraId="21CFC3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75.897,00</w:t>
            </w:r>
          </w:p>
        </w:tc>
        <w:tc>
          <w:tcPr>
            <w:tcW w:w="590" w:type="pct"/>
            <w:shd w:val="clear" w:color="E1E1FF" w:fill="E1E1FF"/>
            <w:vAlign w:val="center"/>
            <w:hideMark/>
          </w:tcPr>
          <w:p w14:paraId="3A7DF3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31.375,00</w:t>
            </w:r>
          </w:p>
        </w:tc>
        <w:tc>
          <w:tcPr>
            <w:tcW w:w="496" w:type="pct"/>
            <w:shd w:val="clear" w:color="E1E1FF" w:fill="E1E1FF"/>
            <w:vAlign w:val="center"/>
            <w:hideMark/>
          </w:tcPr>
          <w:p w14:paraId="0CF445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107.272,00</w:t>
            </w:r>
          </w:p>
        </w:tc>
      </w:tr>
      <w:tr w:rsidR="0024688F" w:rsidRPr="00581027" w14:paraId="6D3E39E7" w14:textId="77777777" w:rsidTr="000D5424">
        <w:trPr>
          <w:trHeight w:val="20"/>
        </w:trPr>
        <w:tc>
          <w:tcPr>
            <w:tcW w:w="642" w:type="pct"/>
            <w:shd w:val="clear" w:color="FFEE75" w:fill="FFEE75"/>
            <w:vAlign w:val="center"/>
            <w:hideMark/>
          </w:tcPr>
          <w:p w14:paraId="26A0741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4939A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D8EDD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38.272,00</w:t>
            </w:r>
          </w:p>
        </w:tc>
        <w:tc>
          <w:tcPr>
            <w:tcW w:w="590" w:type="pct"/>
            <w:shd w:val="clear" w:color="FFEE75" w:fill="FFEE75"/>
            <w:vAlign w:val="center"/>
            <w:hideMark/>
          </w:tcPr>
          <w:p w14:paraId="4CD495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27352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38.272,00</w:t>
            </w:r>
          </w:p>
        </w:tc>
      </w:tr>
      <w:tr w:rsidR="0024688F" w:rsidRPr="00581027" w14:paraId="1DF16492" w14:textId="77777777" w:rsidTr="000D5424">
        <w:trPr>
          <w:trHeight w:val="20"/>
        </w:trPr>
        <w:tc>
          <w:tcPr>
            <w:tcW w:w="642" w:type="pct"/>
            <w:vAlign w:val="center"/>
            <w:hideMark/>
          </w:tcPr>
          <w:p w14:paraId="074042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7409AC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47E75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38.272,00</w:t>
            </w:r>
          </w:p>
        </w:tc>
        <w:tc>
          <w:tcPr>
            <w:tcW w:w="590" w:type="pct"/>
            <w:vAlign w:val="center"/>
            <w:hideMark/>
          </w:tcPr>
          <w:p w14:paraId="527235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28E08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38.272,00</w:t>
            </w:r>
          </w:p>
        </w:tc>
      </w:tr>
      <w:tr w:rsidR="0024688F" w:rsidRPr="00581027" w14:paraId="6E754E40" w14:textId="77777777" w:rsidTr="000D5424">
        <w:trPr>
          <w:trHeight w:val="20"/>
        </w:trPr>
        <w:tc>
          <w:tcPr>
            <w:tcW w:w="642" w:type="pct"/>
            <w:vAlign w:val="center"/>
            <w:hideMark/>
          </w:tcPr>
          <w:p w14:paraId="50ABF3D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6FB6051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34EE7E4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38.272,00</w:t>
            </w:r>
          </w:p>
        </w:tc>
        <w:tc>
          <w:tcPr>
            <w:tcW w:w="590" w:type="pct"/>
            <w:vAlign w:val="center"/>
            <w:hideMark/>
          </w:tcPr>
          <w:p w14:paraId="3C70314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720554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38.272,00</w:t>
            </w:r>
          </w:p>
        </w:tc>
      </w:tr>
      <w:tr w:rsidR="0024688F" w:rsidRPr="00581027" w14:paraId="51765405" w14:textId="77777777" w:rsidTr="000D5424">
        <w:trPr>
          <w:trHeight w:val="20"/>
        </w:trPr>
        <w:tc>
          <w:tcPr>
            <w:tcW w:w="642" w:type="pct"/>
            <w:shd w:val="clear" w:color="FFEE75" w:fill="FFEE75"/>
            <w:vAlign w:val="center"/>
            <w:hideMark/>
          </w:tcPr>
          <w:p w14:paraId="2547E0F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5.4.</w:t>
            </w:r>
          </w:p>
        </w:tc>
        <w:tc>
          <w:tcPr>
            <w:tcW w:w="2791" w:type="pct"/>
            <w:shd w:val="clear" w:color="FFEE75" w:fill="FFEE75"/>
            <w:vAlign w:val="center"/>
            <w:hideMark/>
          </w:tcPr>
          <w:p w14:paraId="518D426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od izvanproračunskih korisnika</w:t>
            </w:r>
          </w:p>
        </w:tc>
        <w:tc>
          <w:tcPr>
            <w:tcW w:w="481" w:type="pct"/>
            <w:shd w:val="clear" w:color="FFEE75" w:fill="FFEE75"/>
            <w:vAlign w:val="center"/>
            <w:hideMark/>
          </w:tcPr>
          <w:p w14:paraId="33398D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37.625,00</w:t>
            </w:r>
          </w:p>
        </w:tc>
        <w:tc>
          <w:tcPr>
            <w:tcW w:w="590" w:type="pct"/>
            <w:shd w:val="clear" w:color="FFEE75" w:fill="FFEE75"/>
            <w:vAlign w:val="center"/>
            <w:hideMark/>
          </w:tcPr>
          <w:p w14:paraId="41EB2D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31.375,00</w:t>
            </w:r>
          </w:p>
        </w:tc>
        <w:tc>
          <w:tcPr>
            <w:tcW w:w="496" w:type="pct"/>
            <w:shd w:val="clear" w:color="FFEE75" w:fill="FFEE75"/>
            <w:vAlign w:val="center"/>
            <w:hideMark/>
          </w:tcPr>
          <w:p w14:paraId="762A57C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69.000,00</w:t>
            </w:r>
          </w:p>
        </w:tc>
      </w:tr>
      <w:tr w:rsidR="0024688F" w:rsidRPr="00581027" w14:paraId="2F7361EE" w14:textId="77777777" w:rsidTr="000D5424">
        <w:trPr>
          <w:trHeight w:val="20"/>
        </w:trPr>
        <w:tc>
          <w:tcPr>
            <w:tcW w:w="642" w:type="pct"/>
            <w:vAlign w:val="center"/>
            <w:hideMark/>
          </w:tcPr>
          <w:p w14:paraId="43821ED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1E685A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3A17C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37.625,00</w:t>
            </w:r>
          </w:p>
        </w:tc>
        <w:tc>
          <w:tcPr>
            <w:tcW w:w="590" w:type="pct"/>
            <w:vAlign w:val="center"/>
            <w:hideMark/>
          </w:tcPr>
          <w:p w14:paraId="552013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31.375,00</w:t>
            </w:r>
          </w:p>
        </w:tc>
        <w:tc>
          <w:tcPr>
            <w:tcW w:w="496" w:type="pct"/>
            <w:vAlign w:val="center"/>
            <w:hideMark/>
          </w:tcPr>
          <w:p w14:paraId="4A8D72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69.000,00</w:t>
            </w:r>
          </w:p>
        </w:tc>
      </w:tr>
      <w:tr w:rsidR="0024688F" w:rsidRPr="00581027" w14:paraId="2E3AC99A" w14:textId="77777777" w:rsidTr="000D5424">
        <w:trPr>
          <w:trHeight w:val="20"/>
        </w:trPr>
        <w:tc>
          <w:tcPr>
            <w:tcW w:w="642" w:type="pct"/>
            <w:vAlign w:val="center"/>
            <w:hideMark/>
          </w:tcPr>
          <w:p w14:paraId="7880C05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7E5F1A5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2181CAD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37.625,00</w:t>
            </w:r>
          </w:p>
        </w:tc>
        <w:tc>
          <w:tcPr>
            <w:tcW w:w="590" w:type="pct"/>
            <w:vAlign w:val="center"/>
            <w:hideMark/>
          </w:tcPr>
          <w:p w14:paraId="0B4EF76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31.375,00</w:t>
            </w:r>
          </w:p>
        </w:tc>
        <w:tc>
          <w:tcPr>
            <w:tcW w:w="496" w:type="pct"/>
            <w:vAlign w:val="center"/>
            <w:hideMark/>
          </w:tcPr>
          <w:p w14:paraId="6F76738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69.000,00</w:t>
            </w:r>
          </w:p>
        </w:tc>
      </w:tr>
      <w:tr w:rsidR="0024688F" w:rsidRPr="00581027" w14:paraId="3D89A86D" w14:textId="77777777" w:rsidTr="000D5424">
        <w:trPr>
          <w:trHeight w:val="20"/>
        </w:trPr>
        <w:tc>
          <w:tcPr>
            <w:tcW w:w="642" w:type="pct"/>
            <w:shd w:val="clear" w:color="E1E1FF" w:fill="E1E1FF"/>
            <w:vAlign w:val="center"/>
            <w:hideMark/>
          </w:tcPr>
          <w:p w14:paraId="2054DE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A114104</w:t>
            </w:r>
          </w:p>
        </w:tc>
        <w:tc>
          <w:tcPr>
            <w:tcW w:w="2791" w:type="pct"/>
            <w:shd w:val="clear" w:color="E1E1FF" w:fill="E1E1FF"/>
            <w:vAlign w:val="center"/>
            <w:hideMark/>
          </w:tcPr>
          <w:p w14:paraId="72E4FDD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UPRAVLJANJE OS CENTROM D.O.O.</w:t>
            </w:r>
          </w:p>
        </w:tc>
        <w:tc>
          <w:tcPr>
            <w:tcW w:w="481" w:type="pct"/>
            <w:shd w:val="clear" w:color="E1E1FF" w:fill="E1E1FF"/>
            <w:vAlign w:val="center"/>
            <w:hideMark/>
          </w:tcPr>
          <w:p w14:paraId="55EC0F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431.090,00</w:t>
            </w:r>
          </w:p>
        </w:tc>
        <w:tc>
          <w:tcPr>
            <w:tcW w:w="590" w:type="pct"/>
            <w:shd w:val="clear" w:color="E1E1FF" w:fill="E1E1FF"/>
            <w:vAlign w:val="center"/>
            <w:hideMark/>
          </w:tcPr>
          <w:p w14:paraId="5C18CA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-164.400,00</w:t>
            </w:r>
          </w:p>
        </w:tc>
        <w:tc>
          <w:tcPr>
            <w:tcW w:w="496" w:type="pct"/>
            <w:shd w:val="clear" w:color="E1E1FF" w:fill="E1E1FF"/>
            <w:vAlign w:val="center"/>
            <w:hideMark/>
          </w:tcPr>
          <w:p w14:paraId="3E1B6F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266.690,00</w:t>
            </w:r>
          </w:p>
        </w:tc>
      </w:tr>
      <w:tr w:rsidR="0024688F" w:rsidRPr="00581027" w14:paraId="7D4EC4E6" w14:textId="77777777" w:rsidTr="000D5424">
        <w:trPr>
          <w:trHeight w:val="20"/>
        </w:trPr>
        <w:tc>
          <w:tcPr>
            <w:tcW w:w="642" w:type="pct"/>
            <w:shd w:val="clear" w:color="FFEE75" w:fill="FFEE75"/>
            <w:vAlign w:val="center"/>
            <w:hideMark/>
          </w:tcPr>
          <w:p w14:paraId="650F34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34D3B2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14E426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311.090,00</w:t>
            </w:r>
          </w:p>
        </w:tc>
        <w:tc>
          <w:tcPr>
            <w:tcW w:w="590" w:type="pct"/>
            <w:shd w:val="clear" w:color="FFEE75" w:fill="FFEE75"/>
            <w:vAlign w:val="center"/>
            <w:hideMark/>
          </w:tcPr>
          <w:p w14:paraId="0FAEB7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-44.400,00</w:t>
            </w:r>
          </w:p>
        </w:tc>
        <w:tc>
          <w:tcPr>
            <w:tcW w:w="496" w:type="pct"/>
            <w:shd w:val="clear" w:color="FFEE75" w:fill="FFEE75"/>
            <w:vAlign w:val="center"/>
            <w:hideMark/>
          </w:tcPr>
          <w:p w14:paraId="3CC8C5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266.690,00</w:t>
            </w:r>
          </w:p>
        </w:tc>
      </w:tr>
      <w:tr w:rsidR="0024688F" w:rsidRPr="00581027" w14:paraId="21419B43" w14:textId="77777777" w:rsidTr="000D5424">
        <w:trPr>
          <w:trHeight w:val="20"/>
        </w:trPr>
        <w:tc>
          <w:tcPr>
            <w:tcW w:w="642" w:type="pct"/>
            <w:vAlign w:val="center"/>
            <w:hideMark/>
          </w:tcPr>
          <w:p w14:paraId="51E4AB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C89E4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0FEBCF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194.090,00</w:t>
            </w:r>
          </w:p>
        </w:tc>
        <w:tc>
          <w:tcPr>
            <w:tcW w:w="590" w:type="pct"/>
            <w:vAlign w:val="center"/>
            <w:hideMark/>
          </w:tcPr>
          <w:p w14:paraId="27A3F4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41.600,00</w:t>
            </w:r>
          </w:p>
        </w:tc>
        <w:tc>
          <w:tcPr>
            <w:tcW w:w="496" w:type="pct"/>
            <w:vAlign w:val="center"/>
            <w:hideMark/>
          </w:tcPr>
          <w:p w14:paraId="57F9B27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235.690,00</w:t>
            </w:r>
          </w:p>
        </w:tc>
      </w:tr>
      <w:tr w:rsidR="0024688F" w:rsidRPr="00581027" w14:paraId="35AC435F" w14:textId="77777777" w:rsidTr="000D5424">
        <w:trPr>
          <w:trHeight w:val="20"/>
        </w:trPr>
        <w:tc>
          <w:tcPr>
            <w:tcW w:w="642" w:type="pct"/>
            <w:vAlign w:val="center"/>
            <w:hideMark/>
          </w:tcPr>
          <w:p w14:paraId="6CEE2D1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84567D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9AE30E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194.090,00</w:t>
            </w:r>
          </w:p>
        </w:tc>
        <w:tc>
          <w:tcPr>
            <w:tcW w:w="590" w:type="pct"/>
            <w:vAlign w:val="center"/>
            <w:hideMark/>
          </w:tcPr>
          <w:p w14:paraId="5A97AAF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41.600,00</w:t>
            </w:r>
          </w:p>
        </w:tc>
        <w:tc>
          <w:tcPr>
            <w:tcW w:w="496" w:type="pct"/>
            <w:vAlign w:val="center"/>
            <w:hideMark/>
          </w:tcPr>
          <w:p w14:paraId="0785DE4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235.690,00</w:t>
            </w:r>
          </w:p>
        </w:tc>
      </w:tr>
      <w:tr w:rsidR="0024688F" w:rsidRPr="00581027" w14:paraId="343E94C7" w14:textId="77777777" w:rsidTr="000D5424">
        <w:trPr>
          <w:trHeight w:val="20"/>
        </w:trPr>
        <w:tc>
          <w:tcPr>
            <w:tcW w:w="642" w:type="pct"/>
            <w:vAlign w:val="center"/>
            <w:hideMark/>
          </w:tcPr>
          <w:p w14:paraId="2CA1729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8B61E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DB5CE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117.000,00</w:t>
            </w:r>
          </w:p>
        </w:tc>
        <w:tc>
          <w:tcPr>
            <w:tcW w:w="590" w:type="pct"/>
            <w:vAlign w:val="center"/>
            <w:hideMark/>
          </w:tcPr>
          <w:p w14:paraId="12CE9C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-86.000,00</w:t>
            </w:r>
          </w:p>
        </w:tc>
        <w:tc>
          <w:tcPr>
            <w:tcW w:w="496" w:type="pct"/>
            <w:vAlign w:val="center"/>
            <w:hideMark/>
          </w:tcPr>
          <w:p w14:paraId="1B58AF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31.000,00</w:t>
            </w:r>
          </w:p>
        </w:tc>
      </w:tr>
      <w:tr w:rsidR="0024688F" w:rsidRPr="00581027" w14:paraId="0E87D576" w14:textId="77777777" w:rsidTr="000D5424">
        <w:trPr>
          <w:trHeight w:val="20"/>
        </w:trPr>
        <w:tc>
          <w:tcPr>
            <w:tcW w:w="642" w:type="pct"/>
            <w:vAlign w:val="center"/>
            <w:hideMark/>
          </w:tcPr>
          <w:p w14:paraId="5FDE60D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136346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7854FE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117.000,00</w:t>
            </w:r>
          </w:p>
        </w:tc>
        <w:tc>
          <w:tcPr>
            <w:tcW w:w="590" w:type="pct"/>
            <w:vAlign w:val="center"/>
            <w:hideMark/>
          </w:tcPr>
          <w:p w14:paraId="605612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-86.000,00</w:t>
            </w:r>
          </w:p>
        </w:tc>
        <w:tc>
          <w:tcPr>
            <w:tcW w:w="496" w:type="pct"/>
            <w:vAlign w:val="center"/>
            <w:hideMark/>
          </w:tcPr>
          <w:p w14:paraId="6122C90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31.000,00</w:t>
            </w:r>
          </w:p>
        </w:tc>
      </w:tr>
      <w:tr w:rsidR="0024688F" w:rsidRPr="00581027" w14:paraId="1162877E" w14:textId="77777777" w:rsidTr="000D5424">
        <w:trPr>
          <w:trHeight w:val="20"/>
        </w:trPr>
        <w:tc>
          <w:tcPr>
            <w:tcW w:w="642" w:type="pct"/>
            <w:shd w:val="clear" w:color="FFEE75" w:fill="FFEE75"/>
            <w:vAlign w:val="center"/>
            <w:hideMark/>
          </w:tcPr>
          <w:p w14:paraId="0C14CC4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5.4.</w:t>
            </w:r>
          </w:p>
        </w:tc>
        <w:tc>
          <w:tcPr>
            <w:tcW w:w="2791" w:type="pct"/>
            <w:shd w:val="clear" w:color="FFEE75" w:fill="FFEE75"/>
            <w:vAlign w:val="center"/>
            <w:hideMark/>
          </w:tcPr>
          <w:p w14:paraId="14ECE94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od izvanproračunskih korisnika</w:t>
            </w:r>
          </w:p>
        </w:tc>
        <w:tc>
          <w:tcPr>
            <w:tcW w:w="481" w:type="pct"/>
            <w:shd w:val="clear" w:color="FFEE75" w:fill="FFEE75"/>
            <w:vAlign w:val="center"/>
            <w:hideMark/>
          </w:tcPr>
          <w:p w14:paraId="5FBD1D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w:t>
            </w:r>
          </w:p>
        </w:tc>
        <w:tc>
          <w:tcPr>
            <w:tcW w:w="590" w:type="pct"/>
            <w:shd w:val="clear" w:color="FFEE75" w:fill="FFEE75"/>
            <w:vAlign w:val="center"/>
            <w:hideMark/>
          </w:tcPr>
          <w:p w14:paraId="753314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w:t>
            </w:r>
          </w:p>
        </w:tc>
        <w:tc>
          <w:tcPr>
            <w:tcW w:w="496" w:type="pct"/>
            <w:shd w:val="clear" w:color="FFEE75" w:fill="FFEE75"/>
            <w:vAlign w:val="center"/>
            <w:hideMark/>
          </w:tcPr>
          <w:p w14:paraId="43A44E7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1200402" w14:textId="77777777" w:rsidTr="000D5424">
        <w:trPr>
          <w:trHeight w:val="20"/>
        </w:trPr>
        <w:tc>
          <w:tcPr>
            <w:tcW w:w="642" w:type="pct"/>
            <w:vAlign w:val="center"/>
            <w:hideMark/>
          </w:tcPr>
          <w:p w14:paraId="0BF4ADF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4C2914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74B51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w:t>
            </w:r>
          </w:p>
        </w:tc>
        <w:tc>
          <w:tcPr>
            <w:tcW w:w="590" w:type="pct"/>
            <w:vAlign w:val="center"/>
            <w:hideMark/>
          </w:tcPr>
          <w:p w14:paraId="1F73B1F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w:t>
            </w:r>
          </w:p>
        </w:tc>
        <w:tc>
          <w:tcPr>
            <w:tcW w:w="496" w:type="pct"/>
            <w:vAlign w:val="center"/>
            <w:hideMark/>
          </w:tcPr>
          <w:p w14:paraId="347ED7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2A45399C" w14:textId="77777777" w:rsidTr="000D5424">
        <w:trPr>
          <w:trHeight w:val="20"/>
        </w:trPr>
        <w:tc>
          <w:tcPr>
            <w:tcW w:w="642" w:type="pct"/>
            <w:vAlign w:val="center"/>
            <w:hideMark/>
          </w:tcPr>
          <w:p w14:paraId="444674A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DF5FFC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162B48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120.000,00</w:t>
            </w:r>
          </w:p>
        </w:tc>
        <w:tc>
          <w:tcPr>
            <w:tcW w:w="590" w:type="pct"/>
            <w:vAlign w:val="center"/>
            <w:hideMark/>
          </w:tcPr>
          <w:p w14:paraId="02B3CE0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-120.000,00</w:t>
            </w:r>
          </w:p>
        </w:tc>
        <w:tc>
          <w:tcPr>
            <w:tcW w:w="496" w:type="pct"/>
            <w:vAlign w:val="center"/>
            <w:hideMark/>
          </w:tcPr>
          <w:p w14:paraId="46F46EA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235F13C9" w14:textId="77777777" w:rsidTr="000D5424">
        <w:trPr>
          <w:trHeight w:val="20"/>
        </w:trPr>
        <w:tc>
          <w:tcPr>
            <w:tcW w:w="642" w:type="pct"/>
            <w:shd w:val="clear" w:color="E1E1FF" w:fill="E1E1FF"/>
            <w:vAlign w:val="center"/>
            <w:hideMark/>
          </w:tcPr>
          <w:p w14:paraId="3CBFF0B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K114101</w:t>
            </w:r>
          </w:p>
        </w:tc>
        <w:tc>
          <w:tcPr>
            <w:tcW w:w="2791" w:type="pct"/>
            <w:shd w:val="clear" w:color="E1E1FF" w:fill="E1E1FF"/>
            <w:vAlign w:val="center"/>
            <w:hideMark/>
          </w:tcPr>
          <w:p w14:paraId="2A82443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NABAVA POSLOVNIH PROSTORA</w:t>
            </w:r>
          </w:p>
        </w:tc>
        <w:tc>
          <w:tcPr>
            <w:tcW w:w="481" w:type="pct"/>
            <w:shd w:val="clear" w:color="E1E1FF" w:fill="E1E1FF"/>
            <w:vAlign w:val="center"/>
            <w:hideMark/>
          </w:tcPr>
          <w:p w14:paraId="627EEFF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1.200.000,00</w:t>
            </w:r>
          </w:p>
        </w:tc>
        <w:tc>
          <w:tcPr>
            <w:tcW w:w="590" w:type="pct"/>
            <w:shd w:val="clear" w:color="E1E1FF" w:fill="E1E1FF"/>
            <w:vAlign w:val="center"/>
            <w:hideMark/>
          </w:tcPr>
          <w:p w14:paraId="3AC944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600.000,00</w:t>
            </w:r>
          </w:p>
        </w:tc>
        <w:tc>
          <w:tcPr>
            <w:tcW w:w="496" w:type="pct"/>
            <w:shd w:val="clear" w:color="E1E1FF" w:fill="E1E1FF"/>
            <w:vAlign w:val="center"/>
            <w:hideMark/>
          </w:tcPr>
          <w:p w14:paraId="565203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1.800.000,00</w:t>
            </w:r>
          </w:p>
        </w:tc>
      </w:tr>
      <w:tr w:rsidR="0024688F" w:rsidRPr="00581027" w14:paraId="7E3C793F" w14:textId="77777777" w:rsidTr="000D5424">
        <w:trPr>
          <w:trHeight w:val="20"/>
        </w:trPr>
        <w:tc>
          <w:tcPr>
            <w:tcW w:w="642" w:type="pct"/>
            <w:shd w:val="clear" w:color="FFEE75" w:fill="FFEE75"/>
            <w:vAlign w:val="center"/>
            <w:hideMark/>
          </w:tcPr>
          <w:p w14:paraId="1186DE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E130E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C304A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1.200.000,00</w:t>
            </w:r>
          </w:p>
        </w:tc>
        <w:tc>
          <w:tcPr>
            <w:tcW w:w="590" w:type="pct"/>
            <w:shd w:val="clear" w:color="FFEE75" w:fill="FFEE75"/>
            <w:vAlign w:val="center"/>
            <w:hideMark/>
          </w:tcPr>
          <w:p w14:paraId="23A9D7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600.000,00</w:t>
            </w:r>
          </w:p>
        </w:tc>
        <w:tc>
          <w:tcPr>
            <w:tcW w:w="496" w:type="pct"/>
            <w:shd w:val="clear" w:color="FFEE75" w:fill="FFEE75"/>
            <w:vAlign w:val="center"/>
            <w:hideMark/>
          </w:tcPr>
          <w:p w14:paraId="45B650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1.800.000,00</w:t>
            </w:r>
          </w:p>
        </w:tc>
      </w:tr>
      <w:tr w:rsidR="0024688F" w:rsidRPr="00581027" w14:paraId="7FA5C06F" w14:textId="77777777" w:rsidTr="000D5424">
        <w:trPr>
          <w:trHeight w:val="20"/>
        </w:trPr>
        <w:tc>
          <w:tcPr>
            <w:tcW w:w="642" w:type="pct"/>
            <w:vAlign w:val="center"/>
            <w:hideMark/>
          </w:tcPr>
          <w:p w14:paraId="710472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29C1D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A1948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1.200.000,00</w:t>
            </w:r>
          </w:p>
        </w:tc>
        <w:tc>
          <w:tcPr>
            <w:tcW w:w="590" w:type="pct"/>
            <w:vAlign w:val="center"/>
            <w:hideMark/>
          </w:tcPr>
          <w:p w14:paraId="46FB82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600.000,00</w:t>
            </w:r>
          </w:p>
        </w:tc>
        <w:tc>
          <w:tcPr>
            <w:tcW w:w="496" w:type="pct"/>
            <w:vAlign w:val="center"/>
            <w:hideMark/>
          </w:tcPr>
          <w:p w14:paraId="39CCC4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1.800.000,00</w:t>
            </w:r>
          </w:p>
        </w:tc>
      </w:tr>
      <w:tr w:rsidR="0024688F" w:rsidRPr="00581027" w14:paraId="1A22E19A" w14:textId="77777777" w:rsidTr="000D5424">
        <w:trPr>
          <w:trHeight w:val="20"/>
        </w:trPr>
        <w:tc>
          <w:tcPr>
            <w:tcW w:w="642" w:type="pct"/>
            <w:vAlign w:val="center"/>
            <w:hideMark/>
          </w:tcPr>
          <w:p w14:paraId="14D460B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42</w:t>
            </w:r>
          </w:p>
        </w:tc>
        <w:tc>
          <w:tcPr>
            <w:tcW w:w="2791" w:type="pct"/>
            <w:vAlign w:val="center"/>
            <w:hideMark/>
          </w:tcPr>
          <w:p w14:paraId="328FA9E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C75865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1.200.000,00</w:t>
            </w:r>
          </w:p>
        </w:tc>
        <w:tc>
          <w:tcPr>
            <w:tcW w:w="590" w:type="pct"/>
            <w:vAlign w:val="center"/>
            <w:hideMark/>
          </w:tcPr>
          <w:p w14:paraId="53B0854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600.000,00</w:t>
            </w:r>
          </w:p>
        </w:tc>
        <w:tc>
          <w:tcPr>
            <w:tcW w:w="496" w:type="pct"/>
            <w:vAlign w:val="center"/>
            <w:hideMark/>
          </w:tcPr>
          <w:p w14:paraId="35F52F4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1.800.000,00</w:t>
            </w:r>
          </w:p>
        </w:tc>
      </w:tr>
      <w:tr w:rsidR="0024688F" w:rsidRPr="00581027" w14:paraId="3DA05F41" w14:textId="77777777" w:rsidTr="000D5424">
        <w:trPr>
          <w:trHeight w:val="20"/>
        </w:trPr>
        <w:tc>
          <w:tcPr>
            <w:tcW w:w="642" w:type="pct"/>
            <w:shd w:val="clear" w:color="C1C1FF" w:fill="C1C1FF"/>
            <w:vAlign w:val="center"/>
            <w:hideMark/>
          </w:tcPr>
          <w:p w14:paraId="473596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1142</w:t>
            </w:r>
          </w:p>
        </w:tc>
        <w:tc>
          <w:tcPr>
            <w:tcW w:w="2791" w:type="pct"/>
            <w:shd w:val="clear" w:color="C1C1FF" w:fill="C1C1FF"/>
            <w:vAlign w:val="center"/>
            <w:hideMark/>
          </w:tcPr>
          <w:p w14:paraId="6DE0757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UPRAVLJANJE STANOVIMA U VLASNIŠTVU GRADA OSIJEKA</w:t>
            </w:r>
          </w:p>
        </w:tc>
        <w:tc>
          <w:tcPr>
            <w:tcW w:w="481" w:type="pct"/>
            <w:shd w:val="clear" w:color="C1C1FF" w:fill="C1C1FF"/>
            <w:vAlign w:val="center"/>
            <w:hideMark/>
          </w:tcPr>
          <w:p w14:paraId="5707C5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620.955,00</w:t>
            </w:r>
          </w:p>
        </w:tc>
        <w:tc>
          <w:tcPr>
            <w:tcW w:w="590" w:type="pct"/>
            <w:shd w:val="clear" w:color="C1C1FF" w:fill="C1C1FF"/>
            <w:vAlign w:val="center"/>
            <w:hideMark/>
          </w:tcPr>
          <w:p w14:paraId="602152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-90.000,00</w:t>
            </w:r>
          </w:p>
        </w:tc>
        <w:tc>
          <w:tcPr>
            <w:tcW w:w="496" w:type="pct"/>
            <w:shd w:val="clear" w:color="C1C1FF" w:fill="C1C1FF"/>
            <w:vAlign w:val="center"/>
            <w:hideMark/>
          </w:tcPr>
          <w:p w14:paraId="79794D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530.955,00</w:t>
            </w:r>
          </w:p>
        </w:tc>
      </w:tr>
      <w:tr w:rsidR="0024688F" w:rsidRPr="00581027" w14:paraId="62D9D7DA" w14:textId="77777777" w:rsidTr="000D5424">
        <w:trPr>
          <w:trHeight w:val="20"/>
        </w:trPr>
        <w:tc>
          <w:tcPr>
            <w:tcW w:w="642" w:type="pct"/>
            <w:shd w:val="clear" w:color="E1E1FF" w:fill="E1E1FF"/>
            <w:vAlign w:val="center"/>
            <w:hideMark/>
          </w:tcPr>
          <w:p w14:paraId="4C731C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A114201</w:t>
            </w:r>
          </w:p>
        </w:tc>
        <w:tc>
          <w:tcPr>
            <w:tcW w:w="2791" w:type="pct"/>
            <w:shd w:val="clear" w:color="E1E1FF" w:fill="E1E1FF"/>
            <w:vAlign w:val="center"/>
            <w:hideMark/>
          </w:tcPr>
          <w:p w14:paraId="771562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MATERIJALNI RASHODI  STANOVA U VLASNIŠTVU GRADA OSIJEKA</w:t>
            </w:r>
          </w:p>
        </w:tc>
        <w:tc>
          <w:tcPr>
            <w:tcW w:w="481" w:type="pct"/>
            <w:shd w:val="clear" w:color="E1E1FF" w:fill="E1E1FF"/>
            <w:vAlign w:val="center"/>
            <w:hideMark/>
          </w:tcPr>
          <w:p w14:paraId="0A6EB7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386.375,00</w:t>
            </w:r>
          </w:p>
        </w:tc>
        <w:tc>
          <w:tcPr>
            <w:tcW w:w="590" w:type="pct"/>
            <w:shd w:val="clear" w:color="E1E1FF" w:fill="E1E1FF"/>
            <w:vAlign w:val="center"/>
            <w:hideMark/>
          </w:tcPr>
          <w:p w14:paraId="547385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-90.000,00</w:t>
            </w:r>
          </w:p>
        </w:tc>
        <w:tc>
          <w:tcPr>
            <w:tcW w:w="496" w:type="pct"/>
            <w:shd w:val="clear" w:color="E1E1FF" w:fill="E1E1FF"/>
            <w:vAlign w:val="center"/>
            <w:hideMark/>
          </w:tcPr>
          <w:p w14:paraId="6ECA52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296.375,00</w:t>
            </w:r>
          </w:p>
        </w:tc>
      </w:tr>
      <w:tr w:rsidR="0024688F" w:rsidRPr="00581027" w14:paraId="5158ED12" w14:textId="77777777" w:rsidTr="000D5424">
        <w:trPr>
          <w:trHeight w:val="20"/>
        </w:trPr>
        <w:tc>
          <w:tcPr>
            <w:tcW w:w="642" w:type="pct"/>
            <w:shd w:val="clear" w:color="FFEE75" w:fill="FFEE75"/>
            <w:vAlign w:val="center"/>
            <w:hideMark/>
          </w:tcPr>
          <w:p w14:paraId="5A3AB1D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8C66C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F304A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102.654,00</w:t>
            </w:r>
          </w:p>
        </w:tc>
        <w:tc>
          <w:tcPr>
            <w:tcW w:w="590" w:type="pct"/>
            <w:shd w:val="clear" w:color="FFEE75" w:fill="FFEE75"/>
            <w:vAlign w:val="center"/>
            <w:hideMark/>
          </w:tcPr>
          <w:p w14:paraId="4AB6F4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-90.000,00</w:t>
            </w:r>
          </w:p>
        </w:tc>
        <w:tc>
          <w:tcPr>
            <w:tcW w:w="496" w:type="pct"/>
            <w:shd w:val="clear" w:color="FFEE75" w:fill="FFEE75"/>
            <w:vAlign w:val="center"/>
            <w:hideMark/>
          </w:tcPr>
          <w:p w14:paraId="67BCCE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12.654,00</w:t>
            </w:r>
          </w:p>
        </w:tc>
      </w:tr>
      <w:tr w:rsidR="0024688F" w:rsidRPr="00581027" w14:paraId="6C132929" w14:textId="77777777" w:rsidTr="000D5424">
        <w:trPr>
          <w:trHeight w:val="20"/>
        </w:trPr>
        <w:tc>
          <w:tcPr>
            <w:tcW w:w="642" w:type="pct"/>
            <w:vAlign w:val="center"/>
            <w:hideMark/>
          </w:tcPr>
          <w:p w14:paraId="5B8B9D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634D8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46FA5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102.654,00</w:t>
            </w:r>
          </w:p>
        </w:tc>
        <w:tc>
          <w:tcPr>
            <w:tcW w:w="590" w:type="pct"/>
            <w:vAlign w:val="center"/>
            <w:hideMark/>
          </w:tcPr>
          <w:p w14:paraId="4A3EEA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-90.000,00</w:t>
            </w:r>
          </w:p>
        </w:tc>
        <w:tc>
          <w:tcPr>
            <w:tcW w:w="496" w:type="pct"/>
            <w:vAlign w:val="center"/>
            <w:hideMark/>
          </w:tcPr>
          <w:p w14:paraId="6AAC38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12.654,00</w:t>
            </w:r>
          </w:p>
        </w:tc>
      </w:tr>
      <w:tr w:rsidR="0024688F" w:rsidRPr="00581027" w14:paraId="411FF12A" w14:textId="77777777" w:rsidTr="000D5424">
        <w:trPr>
          <w:trHeight w:val="20"/>
        </w:trPr>
        <w:tc>
          <w:tcPr>
            <w:tcW w:w="642" w:type="pct"/>
            <w:vAlign w:val="center"/>
            <w:hideMark/>
          </w:tcPr>
          <w:p w14:paraId="361EEF4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BCE212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DD9BA8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102.654,00</w:t>
            </w:r>
          </w:p>
        </w:tc>
        <w:tc>
          <w:tcPr>
            <w:tcW w:w="590" w:type="pct"/>
            <w:vAlign w:val="center"/>
            <w:hideMark/>
          </w:tcPr>
          <w:p w14:paraId="74D5376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-90.000,00</w:t>
            </w:r>
          </w:p>
        </w:tc>
        <w:tc>
          <w:tcPr>
            <w:tcW w:w="496" w:type="pct"/>
            <w:vAlign w:val="center"/>
            <w:hideMark/>
          </w:tcPr>
          <w:p w14:paraId="32BABE3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12.654,00</w:t>
            </w:r>
          </w:p>
        </w:tc>
      </w:tr>
      <w:tr w:rsidR="0024688F" w:rsidRPr="00581027" w14:paraId="52107EF8" w14:textId="77777777" w:rsidTr="000D5424">
        <w:trPr>
          <w:trHeight w:val="20"/>
        </w:trPr>
        <w:tc>
          <w:tcPr>
            <w:tcW w:w="642" w:type="pct"/>
            <w:shd w:val="clear" w:color="FFEE75" w:fill="FFEE75"/>
            <w:vAlign w:val="center"/>
            <w:hideMark/>
          </w:tcPr>
          <w:p w14:paraId="0173A00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7.3.</w:t>
            </w:r>
          </w:p>
        </w:tc>
        <w:tc>
          <w:tcPr>
            <w:tcW w:w="2791" w:type="pct"/>
            <w:shd w:val="clear" w:color="FFEE75" w:fill="FFEE75"/>
            <w:vAlign w:val="center"/>
            <w:hideMark/>
          </w:tcPr>
          <w:p w14:paraId="4BCF79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stanova</w:t>
            </w:r>
          </w:p>
        </w:tc>
        <w:tc>
          <w:tcPr>
            <w:tcW w:w="481" w:type="pct"/>
            <w:shd w:val="clear" w:color="FFEE75" w:fill="FFEE75"/>
            <w:vAlign w:val="center"/>
            <w:hideMark/>
          </w:tcPr>
          <w:p w14:paraId="718527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283.721,00</w:t>
            </w:r>
          </w:p>
        </w:tc>
        <w:tc>
          <w:tcPr>
            <w:tcW w:w="590" w:type="pct"/>
            <w:shd w:val="clear" w:color="FFEE75" w:fill="FFEE75"/>
            <w:vAlign w:val="center"/>
            <w:hideMark/>
          </w:tcPr>
          <w:p w14:paraId="1C56C8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85DD0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283.721,00</w:t>
            </w:r>
          </w:p>
        </w:tc>
      </w:tr>
      <w:tr w:rsidR="0024688F" w:rsidRPr="00581027" w14:paraId="7E9B6591" w14:textId="77777777" w:rsidTr="000D5424">
        <w:trPr>
          <w:trHeight w:val="20"/>
        </w:trPr>
        <w:tc>
          <w:tcPr>
            <w:tcW w:w="642" w:type="pct"/>
            <w:vAlign w:val="center"/>
            <w:hideMark/>
          </w:tcPr>
          <w:p w14:paraId="5DE3C67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6426D7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D6D85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283.721,00</w:t>
            </w:r>
          </w:p>
        </w:tc>
        <w:tc>
          <w:tcPr>
            <w:tcW w:w="590" w:type="pct"/>
            <w:vAlign w:val="center"/>
            <w:hideMark/>
          </w:tcPr>
          <w:p w14:paraId="2DA97B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A04A0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283.721,00</w:t>
            </w:r>
          </w:p>
        </w:tc>
      </w:tr>
      <w:tr w:rsidR="0024688F" w:rsidRPr="00581027" w14:paraId="35C66A8A" w14:textId="77777777" w:rsidTr="000D5424">
        <w:trPr>
          <w:trHeight w:val="20"/>
        </w:trPr>
        <w:tc>
          <w:tcPr>
            <w:tcW w:w="642" w:type="pct"/>
            <w:vAlign w:val="center"/>
            <w:hideMark/>
          </w:tcPr>
          <w:p w14:paraId="2A94697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A9F6CA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11700E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283.721,00</w:t>
            </w:r>
          </w:p>
        </w:tc>
        <w:tc>
          <w:tcPr>
            <w:tcW w:w="590" w:type="pct"/>
            <w:vAlign w:val="center"/>
            <w:hideMark/>
          </w:tcPr>
          <w:p w14:paraId="1A8A826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EB94CD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283.721,00</w:t>
            </w:r>
          </w:p>
        </w:tc>
      </w:tr>
      <w:tr w:rsidR="0024688F" w:rsidRPr="00581027" w14:paraId="6334E9A5" w14:textId="77777777" w:rsidTr="000D5424">
        <w:trPr>
          <w:trHeight w:val="20"/>
        </w:trPr>
        <w:tc>
          <w:tcPr>
            <w:tcW w:w="642" w:type="pct"/>
            <w:shd w:val="clear" w:color="E1E1FF" w:fill="E1E1FF"/>
            <w:vAlign w:val="center"/>
            <w:hideMark/>
          </w:tcPr>
          <w:p w14:paraId="17F209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A114202</w:t>
            </w:r>
          </w:p>
        </w:tc>
        <w:tc>
          <w:tcPr>
            <w:tcW w:w="2791" w:type="pct"/>
            <w:shd w:val="clear" w:color="E1E1FF" w:fill="E1E1FF"/>
            <w:vAlign w:val="center"/>
            <w:hideMark/>
          </w:tcPr>
          <w:p w14:paraId="3B52E8A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ODRŽAVANJE STANOVA KOJIMA UPRAVLJA GRAD</w:t>
            </w:r>
          </w:p>
        </w:tc>
        <w:tc>
          <w:tcPr>
            <w:tcW w:w="481" w:type="pct"/>
            <w:shd w:val="clear" w:color="E1E1FF" w:fill="E1E1FF"/>
            <w:vAlign w:val="center"/>
            <w:hideMark/>
          </w:tcPr>
          <w:p w14:paraId="76B53F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170.480,00</w:t>
            </w:r>
          </w:p>
        </w:tc>
        <w:tc>
          <w:tcPr>
            <w:tcW w:w="590" w:type="pct"/>
            <w:shd w:val="clear" w:color="E1E1FF" w:fill="E1E1FF"/>
            <w:vAlign w:val="center"/>
            <w:hideMark/>
          </w:tcPr>
          <w:p w14:paraId="225933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530789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170.480,00</w:t>
            </w:r>
          </w:p>
        </w:tc>
      </w:tr>
      <w:tr w:rsidR="0024688F" w:rsidRPr="00581027" w14:paraId="16535F89" w14:textId="77777777" w:rsidTr="000D5424">
        <w:trPr>
          <w:trHeight w:val="20"/>
        </w:trPr>
        <w:tc>
          <w:tcPr>
            <w:tcW w:w="642" w:type="pct"/>
            <w:shd w:val="clear" w:color="FFEE75" w:fill="FFEE75"/>
            <w:vAlign w:val="center"/>
            <w:hideMark/>
          </w:tcPr>
          <w:p w14:paraId="7FF44F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AA2BA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FE35C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55.309,00</w:t>
            </w:r>
          </w:p>
        </w:tc>
        <w:tc>
          <w:tcPr>
            <w:tcW w:w="590" w:type="pct"/>
            <w:shd w:val="clear" w:color="FFEE75" w:fill="FFEE75"/>
            <w:vAlign w:val="center"/>
            <w:hideMark/>
          </w:tcPr>
          <w:p w14:paraId="405E75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2D090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55.309,00</w:t>
            </w:r>
          </w:p>
        </w:tc>
      </w:tr>
      <w:tr w:rsidR="0024688F" w:rsidRPr="00581027" w14:paraId="793B599F" w14:textId="77777777" w:rsidTr="000D5424">
        <w:trPr>
          <w:trHeight w:val="20"/>
        </w:trPr>
        <w:tc>
          <w:tcPr>
            <w:tcW w:w="642" w:type="pct"/>
            <w:vAlign w:val="center"/>
            <w:hideMark/>
          </w:tcPr>
          <w:p w14:paraId="1784C30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B3B57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E9060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55.309,00</w:t>
            </w:r>
          </w:p>
        </w:tc>
        <w:tc>
          <w:tcPr>
            <w:tcW w:w="590" w:type="pct"/>
            <w:vAlign w:val="center"/>
            <w:hideMark/>
          </w:tcPr>
          <w:p w14:paraId="53D834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858FF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55.309,00</w:t>
            </w:r>
          </w:p>
        </w:tc>
      </w:tr>
      <w:tr w:rsidR="0024688F" w:rsidRPr="00581027" w14:paraId="12F770DA" w14:textId="77777777" w:rsidTr="000D5424">
        <w:trPr>
          <w:trHeight w:val="20"/>
        </w:trPr>
        <w:tc>
          <w:tcPr>
            <w:tcW w:w="642" w:type="pct"/>
            <w:vAlign w:val="center"/>
            <w:hideMark/>
          </w:tcPr>
          <w:p w14:paraId="74EA128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2D6E41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8F8649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55.309,00</w:t>
            </w:r>
          </w:p>
        </w:tc>
        <w:tc>
          <w:tcPr>
            <w:tcW w:w="590" w:type="pct"/>
            <w:vAlign w:val="center"/>
            <w:hideMark/>
          </w:tcPr>
          <w:p w14:paraId="0C3733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CC5FFE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55.309,00</w:t>
            </w:r>
          </w:p>
        </w:tc>
      </w:tr>
      <w:tr w:rsidR="0024688F" w:rsidRPr="00581027" w14:paraId="369EB6AA" w14:textId="77777777" w:rsidTr="000D5424">
        <w:trPr>
          <w:trHeight w:val="20"/>
        </w:trPr>
        <w:tc>
          <w:tcPr>
            <w:tcW w:w="642" w:type="pct"/>
            <w:shd w:val="clear" w:color="FFEE75" w:fill="FFEE75"/>
            <w:vAlign w:val="center"/>
            <w:hideMark/>
          </w:tcPr>
          <w:p w14:paraId="39B1218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7.3.</w:t>
            </w:r>
          </w:p>
        </w:tc>
        <w:tc>
          <w:tcPr>
            <w:tcW w:w="2791" w:type="pct"/>
            <w:shd w:val="clear" w:color="FFEE75" w:fill="FFEE75"/>
            <w:vAlign w:val="center"/>
            <w:hideMark/>
          </w:tcPr>
          <w:p w14:paraId="5B610D9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stanova</w:t>
            </w:r>
          </w:p>
        </w:tc>
        <w:tc>
          <w:tcPr>
            <w:tcW w:w="481" w:type="pct"/>
            <w:shd w:val="clear" w:color="FFEE75" w:fill="FFEE75"/>
            <w:vAlign w:val="center"/>
            <w:hideMark/>
          </w:tcPr>
          <w:p w14:paraId="35524A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115.171,00</w:t>
            </w:r>
          </w:p>
        </w:tc>
        <w:tc>
          <w:tcPr>
            <w:tcW w:w="590" w:type="pct"/>
            <w:shd w:val="clear" w:color="FFEE75" w:fill="FFEE75"/>
            <w:vAlign w:val="center"/>
            <w:hideMark/>
          </w:tcPr>
          <w:p w14:paraId="30FBD8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89C7E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115.171,00</w:t>
            </w:r>
          </w:p>
        </w:tc>
      </w:tr>
      <w:tr w:rsidR="0024688F" w:rsidRPr="00581027" w14:paraId="4D61FE98" w14:textId="77777777" w:rsidTr="000D5424">
        <w:trPr>
          <w:trHeight w:val="20"/>
        </w:trPr>
        <w:tc>
          <w:tcPr>
            <w:tcW w:w="642" w:type="pct"/>
            <w:vAlign w:val="center"/>
            <w:hideMark/>
          </w:tcPr>
          <w:p w14:paraId="01D25DF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E6BAE2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40453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115.171,00</w:t>
            </w:r>
          </w:p>
        </w:tc>
        <w:tc>
          <w:tcPr>
            <w:tcW w:w="590" w:type="pct"/>
            <w:vAlign w:val="center"/>
            <w:hideMark/>
          </w:tcPr>
          <w:p w14:paraId="3509FD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B4DA9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115.171,00</w:t>
            </w:r>
          </w:p>
        </w:tc>
      </w:tr>
      <w:tr w:rsidR="0024688F" w:rsidRPr="00581027" w14:paraId="5940E446" w14:textId="77777777" w:rsidTr="000D5424">
        <w:trPr>
          <w:trHeight w:val="20"/>
        </w:trPr>
        <w:tc>
          <w:tcPr>
            <w:tcW w:w="642" w:type="pct"/>
            <w:vAlign w:val="center"/>
            <w:hideMark/>
          </w:tcPr>
          <w:p w14:paraId="4370F5F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F99026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BFD5A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115.171,00</w:t>
            </w:r>
          </w:p>
        </w:tc>
        <w:tc>
          <w:tcPr>
            <w:tcW w:w="590" w:type="pct"/>
            <w:vAlign w:val="center"/>
            <w:hideMark/>
          </w:tcPr>
          <w:p w14:paraId="1194CF3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4DF656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115.171,00</w:t>
            </w:r>
          </w:p>
        </w:tc>
      </w:tr>
      <w:tr w:rsidR="0024688F" w:rsidRPr="00581027" w14:paraId="65E497CD" w14:textId="77777777" w:rsidTr="000D5424">
        <w:trPr>
          <w:trHeight w:val="20"/>
        </w:trPr>
        <w:tc>
          <w:tcPr>
            <w:tcW w:w="642" w:type="pct"/>
            <w:shd w:val="clear" w:color="E1E1FF" w:fill="E1E1FF"/>
            <w:vAlign w:val="center"/>
            <w:hideMark/>
          </w:tcPr>
          <w:p w14:paraId="2982277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A114203</w:t>
            </w:r>
          </w:p>
        </w:tc>
        <w:tc>
          <w:tcPr>
            <w:tcW w:w="2791" w:type="pct"/>
            <w:shd w:val="clear" w:color="E1E1FF" w:fill="E1E1FF"/>
            <w:vAlign w:val="center"/>
            <w:hideMark/>
          </w:tcPr>
          <w:p w14:paraId="01302E5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NABAVA STANOVA</w:t>
            </w:r>
          </w:p>
        </w:tc>
        <w:tc>
          <w:tcPr>
            <w:tcW w:w="481" w:type="pct"/>
            <w:shd w:val="clear" w:color="E1E1FF" w:fill="E1E1FF"/>
            <w:vAlign w:val="center"/>
            <w:hideMark/>
          </w:tcPr>
          <w:p w14:paraId="306E5E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64.100,00</w:t>
            </w:r>
          </w:p>
        </w:tc>
        <w:tc>
          <w:tcPr>
            <w:tcW w:w="590" w:type="pct"/>
            <w:shd w:val="clear" w:color="E1E1FF" w:fill="E1E1FF"/>
            <w:vAlign w:val="center"/>
            <w:hideMark/>
          </w:tcPr>
          <w:p w14:paraId="153101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141788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64.100,00</w:t>
            </w:r>
          </w:p>
        </w:tc>
      </w:tr>
      <w:tr w:rsidR="0024688F" w:rsidRPr="00581027" w14:paraId="5838B43A" w14:textId="77777777" w:rsidTr="000D5424">
        <w:trPr>
          <w:trHeight w:val="20"/>
        </w:trPr>
        <w:tc>
          <w:tcPr>
            <w:tcW w:w="642" w:type="pct"/>
            <w:shd w:val="clear" w:color="FFEE75" w:fill="FFEE75"/>
            <w:vAlign w:val="center"/>
            <w:hideMark/>
          </w:tcPr>
          <w:p w14:paraId="0DA088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29AA9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2551E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64.100,00</w:t>
            </w:r>
          </w:p>
        </w:tc>
        <w:tc>
          <w:tcPr>
            <w:tcW w:w="590" w:type="pct"/>
            <w:shd w:val="clear" w:color="FFEE75" w:fill="FFEE75"/>
            <w:vAlign w:val="center"/>
            <w:hideMark/>
          </w:tcPr>
          <w:p w14:paraId="76799A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221DD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64.100,00</w:t>
            </w:r>
          </w:p>
        </w:tc>
      </w:tr>
      <w:tr w:rsidR="0024688F" w:rsidRPr="00581027" w14:paraId="2813A650" w14:textId="77777777" w:rsidTr="000D5424">
        <w:trPr>
          <w:trHeight w:val="20"/>
        </w:trPr>
        <w:tc>
          <w:tcPr>
            <w:tcW w:w="642" w:type="pct"/>
            <w:vAlign w:val="center"/>
            <w:hideMark/>
          </w:tcPr>
          <w:p w14:paraId="12670B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623E19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99117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64.100,00</w:t>
            </w:r>
          </w:p>
        </w:tc>
        <w:tc>
          <w:tcPr>
            <w:tcW w:w="590" w:type="pct"/>
            <w:vAlign w:val="center"/>
            <w:hideMark/>
          </w:tcPr>
          <w:p w14:paraId="4E430A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CFA44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64.100,00</w:t>
            </w:r>
          </w:p>
        </w:tc>
      </w:tr>
      <w:tr w:rsidR="0024688F" w:rsidRPr="00581027" w14:paraId="4CCB2D73" w14:textId="77777777" w:rsidTr="000D5424">
        <w:trPr>
          <w:trHeight w:val="20"/>
        </w:trPr>
        <w:tc>
          <w:tcPr>
            <w:tcW w:w="642" w:type="pct"/>
            <w:vAlign w:val="center"/>
            <w:hideMark/>
          </w:tcPr>
          <w:p w14:paraId="14E0112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2FDA5B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7CBDE1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64.100,00</w:t>
            </w:r>
          </w:p>
        </w:tc>
        <w:tc>
          <w:tcPr>
            <w:tcW w:w="590" w:type="pct"/>
            <w:vAlign w:val="center"/>
            <w:hideMark/>
          </w:tcPr>
          <w:p w14:paraId="3314B6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CB026B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64.100,00</w:t>
            </w:r>
          </w:p>
        </w:tc>
      </w:tr>
      <w:tr w:rsidR="0024688F" w:rsidRPr="00581027" w14:paraId="2ACBE7C7" w14:textId="77777777" w:rsidTr="000D5424">
        <w:trPr>
          <w:trHeight w:val="20"/>
        </w:trPr>
        <w:tc>
          <w:tcPr>
            <w:tcW w:w="642" w:type="pct"/>
            <w:shd w:val="clear" w:color="C1C1FF" w:fill="C1C1FF"/>
            <w:vAlign w:val="center"/>
            <w:hideMark/>
          </w:tcPr>
          <w:p w14:paraId="299B7A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1143</w:t>
            </w:r>
          </w:p>
        </w:tc>
        <w:tc>
          <w:tcPr>
            <w:tcW w:w="2791" w:type="pct"/>
            <w:shd w:val="clear" w:color="C1C1FF" w:fill="C1C1FF"/>
            <w:vAlign w:val="center"/>
            <w:hideMark/>
          </w:tcPr>
          <w:p w14:paraId="4CAD010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UPRAVLJANJE SPORTSKIM OBJEKTIMA U VLASNIŠTVU GRADA</w:t>
            </w:r>
          </w:p>
        </w:tc>
        <w:tc>
          <w:tcPr>
            <w:tcW w:w="481" w:type="pct"/>
            <w:shd w:val="clear" w:color="C1C1FF" w:fill="C1C1FF"/>
            <w:vAlign w:val="center"/>
            <w:hideMark/>
          </w:tcPr>
          <w:p w14:paraId="240D29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410.800,00</w:t>
            </w:r>
          </w:p>
        </w:tc>
        <w:tc>
          <w:tcPr>
            <w:tcW w:w="590" w:type="pct"/>
            <w:shd w:val="clear" w:color="C1C1FF" w:fill="C1C1FF"/>
            <w:vAlign w:val="center"/>
            <w:hideMark/>
          </w:tcPr>
          <w:p w14:paraId="281064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26.400,00</w:t>
            </w:r>
          </w:p>
        </w:tc>
        <w:tc>
          <w:tcPr>
            <w:tcW w:w="496" w:type="pct"/>
            <w:shd w:val="clear" w:color="C1C1FF" w:fill="C1C1FF"/>
            <w:vAlign w:val="center"/>
            <w:hideMark/>
          </w:tcPr>
          <w:p w14:paraId="17DD95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437.200,00</w:t>
            </w:r>
          </w:p>
        </w:tc>
      </w:tr>
      <w:tr w:rsidR="0024688F" w:rsidRPr="00581027" w14:paraId="708CF690" w14:textId="77777777" w:rsidTr="000D5424">
        <w:trPr>
          <w:trHeight w:val="20"/>
        </w:trPr>
        <w:tc>
          <w:tcPr>
            <w:tcW w:w="642" w:type="pct"/>
            <w:shd w:val="clear" w:color="E1E1FF" w:fill="E1E1FF"/>
            <w:vAlign w:val="center"/>
            <w:hideMark/>
          </w:tcPr>
          <w:p w14:paraId="6B878D9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A114302</w:t>
            </w:r>
          </w:p>
        </w:tc>
        <w:tc>
          <w:tcPr>
            <w:tcW w:w="2791" w:type="pct"/>
            <w:shd w:val="clear" w:color="E1E1FF" w:fill="E1E1FF"/>
            <w:vAlign w:val="center"/>
            <w:hideMark/>
          </w:tcPr>
          <w:p w14:paraId="4A50B57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UPRAVLJANJE BAZENIMA RC COPACABANA</w:t>
            </w:r>
          </w:p>
        </w:tc>
        <w:tc>
          <w:tcPr>
            <w:tcW w:w="481" w:type="pct"/>
            <w:shd w:val="clear" w:color="E1E1FF" w:fill="E1E1FF"/>
            <w:vAlign w:val="center"/>
            <w:hideMark/>
          </w:tcPr>
          <w:p w14:paraId="154DC8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410.800,00</w:t>
            </w:r>
          </w:p>
        </w:tc>
        <w:tc>
          <w:tcPr>
            <w:tcW w:w="590" w:type="pct"/>
            <w:shd w:val="clear" w:color="E1E1FF" w:fill="E1E1FF"/>
            <w:vAlign w:val="center"/>
            <w:hideMark/>
          </w:tcPr>
          <w:p w14:paraId="6412D5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26.400,00</w:t>
            </w:r>
          </w:p>
        </w:tc>
        <w:tc>
          <w:tcPr>
            <w:tcW w:w="496" w:type="pct"/>
            <w:shd w:val="clear" w:color="E1E1FF" w:fill="E1E1FF"/>
            <w:vAlign w:val="center"/>
            <w:hideMark/>
          </w:tcPr>
          <w:p w14:paraId="4190F1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437.200,00</w:t>
            </w:r>
          </w:p>
        </w:tc>
      </w:tr>
      <w:tr w:rsidR="0024688F" w:rsidRPr="00581027" w14:paraId="5E5AEE04" w14:textId="77777777" w:rsidTr="000D5424">
        <w:trPr>
          <w:trHeight w:val="20"/>
        </w:trPr>
        <w:tc>
          <w:tcPr>
            <w:tcW w:w="642" w:type="pct"/>
            <w:shd w:val="clear" w:color="FFEE75" w:fill="FFEE75"/>
            <w:vAlign w:val="center"/>
            <w:hideMark/>
          </w:tcPr>
          <w:p w14:paraId="6ADBEE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2528AF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3A920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410.800,00</w:t>
            </w:r>
          </w:p>
        </w:tc>
        <w:tc>
          <w:tcPr>
            <w:tcW w:w="590" w:type="pct"/>
            <w:shd w:val="clear" w:color="FFEE75" w:fill="FFEE75"/>
            <w:vAlign w:val="center"/>
            <w:hideMark/>
          </w:tcPr>
          <w:p w14:paraId="0A53D6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26.400,00</w:t>
            </w:r>
          </w:p>
        </w:tc>
        <w:tc>
          <w:tcPr>
            <w:tcW w:w="496" w:type="pct"/>
            <w:shd w:val="clear" w:color="FFEE75" w:fill="FFEE75"/>
            <w:vAlign w:val="center"/>
            <w:hideMark/>
          </w:tcPr>
          <w:p w14:paraId="4D5C05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437.200,00</w:t>
            </w:r>
          </w:p>
        </w:tc>
      </w:tr>
      <w:tr w:rsidR="0024688F" w:rsidRPr="00581027" w14:paraId="377BC825" w14:textId="77777777" w:rsidTr="000D5424">
        <w:trPr>
          <w:trHeight w:val="20"/>
        </w:trPr>
        <w:tc>
          <w:tcPr>
            <w:tcW w:w="642" w:type="pct"/>
            <w:vAlign w:val="center"/>
            <w:hideMark/>
          </w:tcPr>
          <w:p w14:paraId="616A08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BDEFD9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4B3D1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404.840,00</w:t>
            </w:r>
          </w:p>
        </w:tc>
        <w:tc>
          <w:tcPr>
            <w:tcW w:w="590" w:type="pct"/>
            <w:vAlign w:val="center"/>
            <w:hideMark/>
          </w:tcPr>
          <w:p w14:paraId="3185F7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27.000,00</w:t>
            </w:r>
          </w:p>
        </w:tc>
        <w:tc>
          <w:tcPr>
            <w:tcW w:w="496" w:type="pct"/>
            <w:vAlign w:val="center"/>
            <w:hideMark/>
          </w:tcPr>
          <w:p w14:paraId="7B6A48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431.840,00</w:t>
            </w:r>
          </w:p>
        </w:tc>
      </w:tr>
      <w:tr w:rsidR="0024688F" w:rsidRPr="00581027" w14:paraId="55FA5B41" w14:textId="77777777" w:rsidTr="000D5424">
        <w:trPr>
          <w:trHeight w:val="20"/>
        </w:trPr>
        <w:tc>
          <w:tcPr>
            <w:tcW w:w="642" w:type="pct"/>
            <w:vAlign w:val="center"/>
            <w:hideMark/>
          </w:tcPr>
          <w:p w14:paraId="22BA019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4DBE90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3869B7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404.840,00</w:t>
            </w:r>
          </w:p>
        </w:tc>
        <w:tc>
          <w:tcPr>
            <w:tcW w:w="590" w:type="pct"/>
            <w:vAlign w:val="center"/>
            <w:hideMark/>
          </w:tcPr>
          <w:p w14:paraId="2E06DE6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27.000,00</w:t>
            </w:r>
          </w:p>
        </w:tc>
        <w:tc>
          <w:tcPr>
            <w:tcW w:w="496" w:type="pct"/>
            <w:vAlign w:val="center"/>
            <w:hideMark/>
          </w:tcPr>
          <w:p w14:paraId="588DE0E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431.840,00</w:t>
            </w:r>
          </w:p>
        </w:tc>
      </w:tr>
      <w:tr w:rsidR="0024688F" w:rsidRPr="00581027" w14:paraId="26C9178C" w14:textId="77777777" w:rsidTr="000D5424">
        <w:trPr>
          <w:trHeight w:val="20"/>
        </w:trPr>
        <w:tc>
          <w:tcPr>
            <w:tcW w:w="642" w:type="pct"/>
            <w:vAlign w:val="center"/>
            <w:hideMark/>
          </w:tcPr>
          <w:p w14:paraId="008BBC3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BBF1C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DADD6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5.960,00</w:t>
            </w:r>
          </w:p>
        </w:tc>
        <w:tc>
          <w:tcPr>
            <w:tcW w:w="590" w:type="pct"/>
            <w:vAlign w:val="center"/>
            <w:hideMark/>
          </w:tcPr>
          <w:p w14:paraId="510102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w:t>
            </w:r>
          </w:p>
        </w:tc>
        <w:tc>
          <w:tcPr>
            <w:tcW w:w="496" w:type="pct"/>
            <w:vAlign w:val="center"/>
            <w:hideMark/>
          </w:tcPr>
          <w:p w14:paraId="2EBD14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5.360,00</w:t>
            </w:r>
          </w:p>
        </w:tc>
      </w:tr>
      <w:tr w:rsidR="0024688F" w:rsidRPr="00581027" w14:paraId="146FCFC8" w14:textId="77777777" w:rsidTr="000D5424">
        <w:trPr>
          <w:trHeight w:val="20"/>
        </w:trPr>
        <w:tc>
          <w:tcPr>
            <w:tcW w:w="642" w:type="pct"/>
            <w:vAlign w:val="center"/>
            <w:hideMark/>
          </w:tcPr>
          <w:p w14:paraId="0B99188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B4F7FA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3E1573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5.960,00</w:t>
            </w:r>
          </w:p>
        </w:tc>
        <w:tc>
          <w:tcPr>
            <w:tcW w:w="590" w:type="pct"/>
            <w:vAlign w:val="center"/>
            <w:hideMark/>
          </w:tcPr>
          <w:p w14:paraId="76DB337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w:t>
            </w:r>
          </w:p>
        </w:tc>
        <w:tc>
          <w:tcPr>
            <w:tcW w:w="496" w:type="pct"/>
            <w:vAlign w:val="center"/>
            <w:hideMark/>
          </w:tcPr>
          <w:p w14:paraId="52514FD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5.360,00</w:t>
            </w:r>
          </w:p>
        </w:tc>
      </w:tr>
      <w:tr w:rsidR="0024688F" w:rsidRPr="00581027" w14:paraId="535CEA7E" w14:textId="77777777" w:rsidTr="000D5424">
        <w:trPr>
          <w:trHeight w:val="20"/>
        </w:trPr>
        <w:tc>
          <w:tcPr>
            <w:tcW w:w="642" w:type="pct"/>
            <w:shd w:val="clear" w:color="C1C1FF" w:fill="C1C1FF"/>
            <w:vAlign w:val="center"/>
            <w:hideMark/>
          </w:tcPr>
          <w:p w14:paraId="2082F0B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1144</w:t>
            </w:r>
          </w:p>
        </w:tc>
        <w:tc>
          <w:tcPr>
            <w:tcW w:w="2791" w:type="pct"/>
            <w:shd w:val="clear" w:color="C1C1FF" w:fill="C1C1FF"/>
            <w:vAlign w:val="center"/>
            <w:hideMark/>
          </w:tcPr>
          <w:p w14:paraId="5A5A6E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UPRAVLJANJE OSTALOM IMOVINOM GRADA</w:t>
            </w:r>
          </w:p>
        </w:tc>
        <w:tc>
          <w:tcPr>
            <w:tcW w:w="481" w:type="pct"/>
            <w:shd w:val="clear" w:color="C1C1FF" w:fill="C1C1FF"/>
            <w:vAlign w:val="center"/>
            <w:hideMark/>
          </w:tcPr>
          <w:p w14:paraId="5A530C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108.630,00</w:t>
            </w:r>
          </w:p>
        </w:tc>
        <w:tc>
          <w:tcPr>
            <w:tcW w:w="590" w:type="pct"/>
            <w:shd w:val="clear" w:color="C1C1FF" w:fill="C1C1FF"/>
            <w:vAlign w:val="center"/>
            <w:hideMark/>
          </w:tcPr>
          <w:p w14:paraId="3F21C6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0DD8DB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108.630,00</w:t>
            </w:r>
          </w:p>
        </w:tc>
      </w:tr>
      <w:tr w:rsidR="0024688F" w:rsidRPr="00581027" w14:paraId="2C0ADED3" w14:textId="77777777" w:rsidTr="000D5424">
        <w:trPr>
          <w:trHeight w:val="20"/>
        </w:trPr>
        <w:tc>
          <w:tcPr>
            <w:tcW w:w="642" w:type="pct"/>
            <w:shd w:val="clear" w:color="E1E1FF" w:fill="E1E1FF"/>
            <w:vAlign w:val="center"/>
            <w:hideMark/>
          </w:tcPr>
          <w:p w14:paraId="2E9CD6D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A114401</w:t>
            </w:r>
          </w:p>
        </w:tc>
        <w:tc>
          <w:tcPr>
            <w:tcW w:w="2791" w:type="pct"/>
            <w:shd w:val="clear" w:color="E1E1FF" w:fill="E1E1FF"/>
            <w:vAlign w:val="center"/>
            <w:hideMark/>
          </w:tcPr>
          <w:p w14:paraId="51EBB62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ODRŽAVANJE OBJEKATA GRADSKE UPRAVE</w:t>
            </w:r>
          </w:p>
        </w:tc>
        <w:tc>
          <w:tcPr>
            <w:tcW w:w="481" w:type="pct"/>
            <w:shd w:val="clear" w:color="E1E1FF" w:fill="E1E1FF"/>
            <w:vAlign w:val="center"/>
            <w:hideMark/>
          </w:tcPr>
          <w:p w14:paraId="5AB6BB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108.630,00</w:t>
            </w:r>
          </w:p>
        </w:tc>
        <w:tc>
          <w:tcPr>
            <w:tcW w:w="590" w:type="pct"/>
            <w:shd w:val="clear" w:color="E1E1FF" w:fill="E1E1FF"/>
            <w:vAlign w:val="center"/>
            <w:hideMark/>
          </w:tcPr>
          <w:p w14:paraId="2F3C2C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3270CA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108.630,00</w:t>
            </w:r>
          </w:p>
        </w:tc>
      </w:tr>
      <w:tr w:rsidR="0024688F" w:rsidRPr="00581027" w14:paraId="37343DD5" w14:textId="77777777" w:rsidTr="000D5424">
        <w:trPr>
          <w:trHeight w:val="20"/>
        </w:trPr>
        <w:tc>
          <w:tcPr>
            <w:tcW w:w="642" w:type="pct"/>
            <w:shd w:val="clear" w:color="FFEE75" w:fill="FFEE75"/>
            <w:vAlign w:val="center"/>
            <w:hideMark/>
          </w:tcPr>
          <w:p w14:paraId="381310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E71D15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F79FE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108.630,00</w:t>
            </w:r>
          </w:p>
        </w:tc>
        <w:tc>
          <w:tcPr>
            <w:tcW w:w="590" w:type="pct"/>
            <w:shd w:val="clear" w:color="FFEE75" w:fill="FFEE75"/>
            <w:vAlign w:val="center"/>
            <w:hideMark/>
          </w:tcPr>
          <w:p w14:paraId="06134E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DB9426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108.630,00</w:t>
            </w:r>
          </w:p>
        </w:tc>
      </w:tr>
      <w:tr w:rsidR="0024688F" w:rsidRPr="00581027" w14:paraId="6A275ECA" w14:textId="77777777" w:rsidTr="000D5424">
        <w:trPr>
          <w:trHeight w:val="20"/>
        </w:trPr>
        <w:tc>
          <w:tcPr>
            <w:tcW w:w="642" w:type="pct"/>
            <w:vAlign w:val="center"/>
            <w:hideMark/>
          </w:tcPr>
          <w:p w14:paraId="6A34EFD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BE2E92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B1808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8.630,00</w:t>
            </w:r>
          </w:p>
        </w:tc>
        <w:tc>
          <w:tcPr>
            <w:tcW w:w="590" w:type="pct"/>
            <w:vAlign w:val="center"/>
            <w:hideMark/>
          </w:tcPr>
          <w:p w14:paraId="040887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635D4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8.630,00</w:t>
            </w:r>
          </w:p>
        </w:tc>
      </w:tr>
      <w:tr w:rsidR="0024688F" w:rsidRPr="00581027" w14:paraId="542CD050" w14:textId="77777777" w:rsidTr="000D5424">
        <w:trPr>
          <w:trHeight w:val="20"/>
        </w:trPr>
        <w:tc>
          <w:tcPr>
            <w:tcW w:w="642" w:type="pct"/>
            <w:vAlign w:val="center"/>
            <w:hideMark/>
          </w:tcPr>
          <w:p w14:paraId="036C4F1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D23DC4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3C7953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8.630,00</w:t>
            </w:r>
          </w:p>
        </w:tc>
        <w:tc>
          <w:tcPr>
            <w:tcW w:w="590" w:type="pct"/>
            <w:vAlign w:val="center"/>
            <w:hideMark/>
          </w:tcPr>
          <w:p w14:paraId="6AB3788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224ADD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8.630,00</w:t>
            </w:r>
          </w:p>
        </w:tc>
      </w:tr>
      <w:tr w:rsidR="0024688F" w:rsidRPr="00581027" w14:paraId="081099A0" w14:textId="77777777" w:rsidTr="000D5424">
        <w:trPr>
          <w:trHeight w:val="20"/>
        </w:trPr>
        <w:tc>
          <w:tcPr>
            <w:tcW w:w="642" w:type="pct"/>
            <w:vAlign w:val="center"/>
            <w:hideMark/>
          </w:tcPr>
          <w:p w14:paraId="56407F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3648A4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31A9D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c>
          <w:tcPr>
            <w:tcW w:w="590" w:type="pct"/>
            <w:vAlign w:val="center"/>
            <w:hideMark/>
          </w:tcPr>
          <w:p w14:paraId="6F2424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8A68A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6E95D3B9" w14:textId="77777777" w:rsidTr="000D5424">
        <w:trPr>
          <w:trHeight w:val="20"/>
        </w:trPr>
        <w:tc>
          <w:tcPr>
            <w:tcW w:w="642" w:type="pct"/>
            <w:vAlign w:val="center"/>
            <w:hideMark/>
          </w:tcPr>
          <w:p w14:paraId="7FE2537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8A8A28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686F9B4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c>
          <w:tcPr>
            <w:tcW w:w="590" w:type="pct"/>
            <w:vAlign w:val="center"/>
            <w:hideMark/>
          </w:tcPr>
          <w:p w14:paraId="1CA436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2BC585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r>
      <w:tr w:rsidR="0024688F" w:rsidRPr="00581027" w14:paraId="16467DB6" w14:textId="77777777" w:rsidTr="000D5424">
        <w:trPr>
          <w:trHeight w:val="20"/>
        </w:trPr>
        <w:tc>
          <w:tcPr>
            <w:tcW w:w="642" w:type="pct"/>
            <w:shd w:val="clear" w:color="C1C1FF" w:fill="C1C1FF"/>
            <w:vAlign w:val="center"/>
            <w:hideMark/>
          </w:tcPr>
          <w:p w14:paraId="04E8636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1145</w:t>
            </w:r>
          </w:p>
        </w:tc>
        <w:tc>
          <w:tcPr>
            <w:tcW w:w="2791" w:type="pct"/>
            <w:shd w:val="clear" w:color="C1C1FF" w:fill="C1C1FF"/>
            <w:vAlign w:val="center"/>
            <w:hideMark/>
          </w:tcPr>
          <w:p w14:paraId="623A68B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PRAVNI POSLOVI GRADA OSIJEKA</w:t>
            </w:r>
          </w:p>
        </w:tc>
        <w:tc>
          <w:tcPr>
            <w:tcW w:w="481" w:type="pct"/>
            <w:shd w:val="clear" w:color="C1C1FF" w:fill="C1C1FF"/>
            <w:vAlign w:val="center"/>
            <w:hideMark/>
          </w:tcPr>
          <w:p w14:paraId="75D02F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293.400,00</w:t>
            </w:r>
          </w:p>
        </w:tc>
        <w:tc>
          <w:tcPr>
            <w:tcW w:w="590" w:type="pct"/>
            <w:shd w:val="clear" w:color="C1C1FF" w:fill="C1C1FF"/>
            <w:vAlign w:val="center"/>
            <w:hideMark/>
          </w:tcPr>
          <w:p w14:paraId="4EC717A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shd w:val="clear" w:color="C1C1FF" w:fill="C1C1FF"/>
            <w:vAlign w:val="center"/>
            <w:hideMark/>
          </w:tcPr>
          <w:p w14:paraId="46E33A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293.900,00</w:t>
            </w:r>
          </w:p>
        </w:tc>
      </w:tr>
      <w:tr w:rsidR="0024688F" w:rsidRPr="00581027" w14:paraId="4215B826" w14:textId="77777777" w:rsidTr="000D5424">
        <w:trPr>
          <w:trHeight w:val="20"/>
        </w:trPr>
        <w:tc>
          <w:tcPr>
            <w:tcW w:w="642" w:type="pct"/>
            <w:shd w:val="clear" w:color="E1E1FF" w:fill="E1E1FF"/>
            <w:vAlign w:val="center"/>
            <w:hideMark/>
          </w:tcPr>
          <w:p w14:paraId="2951757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A114501</w:t>
            </w:r>
          </w:p>
        </w:tc>
        <w:tc>
          <w:tcPr>
            <w:tcW w:w="2791" w:type="pct"/>
            <w:shd w:val="clear" w:color="E1E1FF" w:fill="E1E1FF"/>
            <w:vAlign w:val="center"/>
            <w:hideMark/>
          </w:tcPr>
          <w:p w14:paraId="351492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VEZANI ZA SUDSKE I DR. SPOROVE GRADA OSIJEKA I OSTALE NAKNADE</w:t>
            </w:r>
          </w:p>
        </w:tc>
        <w:tc>
          <w:tcPr>
            <w:tcW w:w="481" w:type="pct"/>
            <w:shd w:val="clear" w:color="E1E1FF" w:fill="E1E1FF"/>
            <w:vAlign w:val="center"/>
            <w:hideMark/>
          </w:tcPr>
          <w:p w14:paraId="713D6AA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293.400,00</w:t>
            </w:r>
          </w:p>
        </w:tc>
        <w:tc>
          <w:tcPr>
            <w:tcW w:w="590" w:type="pct"/>
            <w:shd w:val="clear" w:color="E1E1FF" w:fill="E1E1FF"/>
            <w:vAlign w:val="center"/>
            <w:hideMark/>
          </w:tcPr>
          <w:p w14:paraId="5C31DB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shd w:val="clear" w:color="E1E1FF" w:fill="E1E1FF"/>
            <w:vAlign w:val="center"/>
            <w:hideMark/>
          </w:tcPr>
          <w:p w14:paraId="7FC4F5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293.900,00</w:t>
            </w:r>
          </w:p>
        </w:tc>
      </w:tr>
      <w:tr w:rsidR="0024688F" w:rsidRPr="00581027" w14:paraId="04FD6D16" w14:textId="77777777" w:rsidTr="000D5424">
        <w:trPr>
          <w:trHeight w:val="20"/>
        </w:trPr>
        <w:tc>
          <w:tcPr>
            <w:tcW w:w="642" w:type="pct"/>
            <w:shd w:val="clear" w:color="FFEE75" w:fill="FFEE75"/>
            <w:vAlign w:val="center"/>
            <w:hideMark/>
          </w:tcPr>
          <w:p w14:paraId="564650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27E24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1C410E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293.400,00</w:t>
            </w:r>
          </w:p>
        </w:tc>
        <w:tc>
          <w:tcPr>
            <w:tcW w:w="590" w:type="pct"/>
            <w:shd w:val="clear" w:color="FFEE75" w:fill="FFEE75"/>
            <w:vAlign w:val="center"/>
            <w:hideMark/>
          </w:tcPr>
          <w:p w14:paraId="06E3A1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shd w:val="clear" w:color="FFEE75" w:fill="FFEE75"/>
            <w:vAlign w:val="center"/>
            <w:hideMark/>
          </w:tcPr>
          <w:p w14:paraId="65A84F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293.900,00</w:t>
            </w:r>
          </w:p>
        </w:tc>
      </w:tr>
      <w:tr w:rsidR="0024688F" w:rsidRPr="00581027" w14:paraId="008A5287" w14:textId="77777777" w:rsidTr="000D5424">
        <w:trPr>
          <w:trHeight w:val="20"/>
        </w:trPr>
        <w:tc>
          <w:tcPr>
            <w:tcW w:w="642" w:type="pct"/>
            <w:vAlign w:val="center"/>
            <w:hideMark/>
          </w:tcPr>
          <w:p w14:paraId="094EAB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A0AA4F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56643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293.400,00</w:t>
            </w:r>
          </w:p>
        </w:tc>
        <w:tc>
          <w:tcPr>
            <w:tcW w:w="590" w:type="pct"/>
            <w:vAlign w:val="center"/>
            <w:hideMark/>
          </w:tcPr>
          <w:p w14:paraId="6F4248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vAlign w:val="center"/>
            <w:hideMark/>
          </w:tcPr>
          <w:p w14:paraId="5CE963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293.900,00</w:t>
            </w:r>
          </w:p>
        </w:tc>
      </w:tr>
      <w:tr w:rsidR="0024688F" w:rsidRPr="00581027" w14:paraId="51403709" w14:textId="77777777" w:rsidTr="000D5424">
        <w:trPr>
          <w:trHeight w:val="20"/>
        </w:trPr>
        <w:tc>
          <w:tcPr>
            <w:tcW w:w="642" w:type="pct"/>
            <w:vAlign w:val="center"/>
            <w:hideMark/>
          </w:tcPr>
          <w:p w14:paraId="558CC63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49DA05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E1C5BC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292.300,00</w:t>
            </w:r>
          </w:p>
        </w:tc>
        <w:tc>
          <w:tcPr>
            <w:tcW w:w="590" w:type="pct"/>
            <w:vAlign w:val="center"/>
            <w:hideMark/>
          </w:tcPr>
          <w:p w14:paraId="20F8DF8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496" w:type="pct"/>
            <w:vAlign w:val="center"/>
            <w:hideMark/>
          </w:tcPr>
          <w:p w14:paraId="06A3B41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292.800,00</w:t>
            </w:r>
          </w:p>
        </w:tc>
      </w:tr>
      <w:tr w:rsidR="0024688F" w:rsidRPr="00581027" w14:paraId="1E352373" w14:textId="77777777" w:rsidTr="000D5424">
        <w:trPr>
          <w:trHeight w:val="20"/>
        </w:trPr>
        <w:tc>
          <w:tcPr>
            <w:tcW w:w="642" w:type="pct"/>
            <w:vAlign w:val="center"/>
            <w:hideMark/>
          </w:tcPr>
          <w:p w14:paraId="278C30F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483EF4E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324724B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w:t>
            </w:r>
          </w:p>
        </w:tc>
        <w:tc>
          <w:tcPr>
            <w:tcW w:w="590" w:type="pct"/>
            <w:vAlign w:val="center"/>
            <w:hideMark/>
          </w:tcPr>
          <w:p w14:paraId="6E57E9D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DB32F9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w:t>
            </w:r>
          </w:p>
        </w:tc>
      </w:tr>
      <w:tr w:rsidR="0024688F" w:rsidRPr="00581027" w14:paraId="484ADDB4" w14:textId="77777777" w:rsidTr="000D5424">
        <w:trPr>
          <w:trHeight w:val="20"/>
        </w:trPr>
        <w:tc>
          <w:tcPr>
            <w:tcW w:w="642" w:type="pct"/>
            <w:shd w:val="clear" w:color="000080" w:fill="000080"/>
            <w:vAlign w:val="center"/>
            <w:hideMark/>
          </w:tcPr>
          <w:p w14:paraId="779DAEB8"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Razdjel 212</w:t>
            </w:r>
          </w:p>
        </w:tc>
        <w:tc>
          <w:tcPr>
            <w:tcW w:w="2791" w:type="pct"/>
            <w:shd w:val="clear" w:color="000080" w:fill="000080"/>
            <w:vAlign w:val="center"/>
            <w:hideMark/>
          </w:tcPr>
          <w:p w14:paraId="7744AEAB"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FINANCIJE I NABAVU</w:t>
            </w:r>
          </w:p>
        </w:tc>
        <w:tc>
          <w:tcPr>
            <w:tcW w:w="481" w:type="pct"/>
            <w:shd w:val="clear" w:color="000080" w:fill="000080"/>
            <w:vAlign w:val="center"/>
            <w:hideMark/>
          </w:tcPr>
          <w:p w14:paraId="20EDD0A2"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13.882.031,38</w:t>
            </w:r>
          </w:p>
        </w:tc>
        <w:tc>
          <w:tcPr>
            <w:tcW w:w="590" w:type="pct"/>
            <w:shd w:val="clear" w:color="000080" w:fill="000080"/>
            <w:vAlign w:val="center"/>
            <w:hideMark/>
          </w:tcPr>
          <w:p w14:paraId="5E6989BA"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799.370,01</w:t>
            </w:r>
          </w:p>
        </w:tc>
        <w:tc>
          <w:tcPr>
            <w:tcW w:w="496" w:type="pct"/>
            <w:shd w:val="clear" w:color="000080" w:fill="000080"/>
            <w:vAlign w:val="center"/>
            <w:hideMark/>
          </w:tcPr>
          <w:p w14:paraId="11D58B3A"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14.681.401,39</w:t>
            </w:r>
          </w:p>
        </w:tc>
      </w:tr>
      <w:tr w:rsidR="0024688F" w:rsidRPr="00581027" w14:paraId="5EBAC512" w14:textId="77777777" w:rsidTr="000D5424">
        <w:trPr>
          <w:trHeight w:val="20"/>
        </w:trPr>
        <w:tc>
          <w:tcPr>
            <w:tcW w:w="642" w:type="pct"/>
            <w:shd w:val="clear" w:color="0000CE" w:fill="0000CE"/>
            <w:vAlign w:val="center"/>
            <w:hideMark/>
          </w:tcPr>
          <w:p w14:paraId="7B280D9E"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lastRenderedPageBreak/>
              <w:t>Glava 21201</w:t>
            </w:r>
          </w:p>
        </w:tc>
        <w:tc>
          <w:tcPr>
            <w:tcW w:w="2791" w:type="pct"/>
            <w:shd w:val="clear" w:color="0000CE" w:fill="0000CE"/>
            <w:vAlign w:val="center"/>
            <w:hideMark/>
          </w:tcPr>
          <w:p w14:paraId="4A9F4E53"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FINANCIJE I NABAVU</w:t>
            </w:r>
          </w:p>
        </w:tc>
        <w:tc>
          <w:tcPr>
            <w:tcW w:w="481" w:type="pct"/>
            <w:shd w:val="clear" w:color="0000CE" w:fill="0000CE"/>
            <w:vAlign w:val="center"/>
            <w:hideMark/>
          </w:tcPr>
          <w:p w14:paraId="5C8C9D98"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13.882.031,38</w:t>
            </w:r>
          </w:p>
        </w:tc>
        <w:tc>
          <w:tcPr>
            <w:tcW w:w="590" w:type="pct"/>
            <w:shd w:val="clear" w:color="0000CE" w:fill="0000CE"/>
            <w:vAlign w:val="center"/>
            <w:hideMark/>
          </w:tcPr>
          <w:p w14:paraId="1986A916"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799.370,01</w:t>
            </w:r>
          </w:p>
        </w:tc>
        <w:tc>
          <w:tcPr>
            <w:tcW w:w="496" w:type="pct"/>
            <w:shd w:val="clear" w:color="0000CE" w:fill="0000CE"/>
            <w:vAlign w:val="center"/>
            <w:hideMark/>
          </w:tcPr>
          <w:p w14:paraId="5E1174CD"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14.681.401,39</w:t>
            </w:r>
          </w:p>
        </w:tc>
      </w:tr>
      <w:tr w:rsidR="0024688F" w:rsidRPr="00581027" w14:paraId="5070F0A2" w14:textId="77777777" w:rsidTr="000D5424">
        <w:trPr>
          <w:trHeight w:val="20"/>
        </w:trPr>
        <w:tc>
          <w:tcPr>
            <w:tcW w:w="642" w:type="pct"/>
            <w:shd w:val="clear" w:color="FEDE01" w:fill="FEDE01"/>
            <w:vAlign w:val="center"/>
            <w:hideMark/>
          </w:tcPr>
          <w:p w14:paraId="3E27334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00E63E2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1BEB03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13.314.499,59</w:t>
            </w:r>
          </w:p>
        </w:tc>
        <w:tc>
          <w:tcPr>
            <w:tcW w:w="590" w:type="pct"/>
            <w:shd w:val="clear" w:color="FEDE01" w:fill="FEDE01"/>
            <w:vAlign w:val="center"/>
            <w:hideMark/>
          </w:tcPr>
          <w:p w14:paraId="21E311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828.585,01</w:t>
            </w:r>
          </w:p>
        </w:tc>
        <w:tc>
          <w:tcPr>
            <w:tcW w:w="496" w:type="pct"/>
            <w:shd w:val="clear" w:color="FEDE01" w:fill="FEDE01"/>
            <w:vAlign w:val="center"/>
            <w:hideMark/>
          </w:tcPr>
          <w:p w14:paraId="1F2B05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14.143.084,60</w:t>
            </w:r>
          </w:p>
        </w:tc>
      </w:tr>
      <w:tr w:rsidR="0024688F" w:rsidRPr="00581027" w14:paraId="35DC9165" w14:textId="77777777" w:rsidTr="000D5424">
        <w:trPr>
          <w:trHeight w:val="20"/>
        </w:trPr>
        <w:tc>
          <w:tcPr>
            <w:tcW w:w="642" w:type="pct"/>
            <w:shd w:val="clear" w:color="FEDE01" w:fill="FEDE01"/>
            <w:vAlign w:val="center"/>
            <w:hideMark/>
          </w:tcPr>
          <w:p w14:paraId="17CC620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w:t>
            </w:r>
          </w:p>
        </w:tc>
        <w:tc>
          <w:tcPr>
            <w:tcW w:w="2791" w:type="pct"/>
            <w:shd w:val="clear" w:color="FEDE01" w:fill="FEDE01"/>
            <w:vAlign w:val="center"/>
            <w:hideMark/>
          </w:tcPr>
          <w:p w14:paraId="16D9DA1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w:t>
            </w:r>
          </w:p>
        </w:tc>
        <w:tc>
          <w:tcPr>
            <w:tcW w:w="481" w:type="pct"/>
            <w:shd w:val="clear" w:color="FEDE01" w:fill="FEDE01"/>
            <w:vAlign w:val="center"/>
            <w:hideMark/>
          </w:tcPr>
          <w:p w14:paraId="3E8FC6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shd w:val="clear" w:color="FEDE01" w:fill="FEDE01"/>
            <w:vAlign w:val="center"/>
            <w:hideMark/>
          </w:tcPr>
          <w:p w14:paraId="2CBDD2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095250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43FD2562" w14:textId="77777777" w:rsidTr="000D5424">
        <w:trPr>
          <w:trHeight w:val="20"/>
        </w:trPr>
        <w:tc>
          <w:tcPr>
            <w:tcW w:w="642" w:type="pct"/>
            <w:shd w:val="clear" w:color="FEDE01" w:fill="FEDE01"/>
            <w:vAlign w:val="center"/>
            <w:hideMark/>
          </w:tcPr>
          <w:p w14:paraId="69C29EB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6A50AAB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33B180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229.302,79</w:t>
            </w:r>
          </w:p>
        </w:tc>
        <w:tc>
          <w:tcPr>
            <w:tcW w:w="590" w:type="pct"/>
            <w:shd w:val="clear" w:color="FEDE01" w:fill="FEDE01"/>
            <w:vAlign w:val="center"/>
            <w:hideMark/>
          </w:tcPr>
          <w:p w14:paraId="3B97AE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-29.215,00</w:t>
            </w:r>
          </w:p>
        </w:tc>
        <w:tc>
          <w:tcPr>
            <w:tcW w:w="496" w:type="pct"/>
            <w:shd w:val="clear" w:color="FEDE01" w:fill="FEDE01"/>
            <w:vAlign w:val="center"/>
            <w:hideMark/>
          </w:tcPr>
          <w:p w14:paraId="44FD49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200.087,79</w:t>
            </w:r>
          </w:p>
        </w:tc>
      </w:tr>
      <w:tr w:rsidR="0024688F" w:rsidRPr="00581027" w14:paraId="52CE985C" w14:textId="77777777" w:rsidTr="000D5424">
        <w:trPr>
          <w:trHeight w:val="20"/>
        </w:trPr>
        <w:tc>
          <w:tcPr>
            <w:tcW w:w="642" w:type="pct"/>
            <w:shd w:val="clear" w:color="FEDE01" w:fill="FEDE01"/>
            <w:vAlign w:val="center"/>
            <w:hideMark/>
          </w:tcPr>
          <w:p w14:paraId="619000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w:t>
            </w:r>
          </w:p>
        </w:tc>
        <w:tc>
          <w:tcPr>
            <w:tcW w:w="2791" w:type="pct"/>
            <w:shd w:val="clear" w:color="FEDE01" w:fill="FEDE01"/>
            <w:vAlign w:val="center"/>
            <w:hideMark/>
          </w:tcPr>
          <w:p w14:paraId="6C67C8A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NEFINANCIJSKE IMOVINE I NAKNADE S NASLOVA OSIGURANJA</w:t>
            </w:r>
          </w:p>
        </w:tc>
        <w:tc>
          <w:tcPr>
            <w:tcW w:w="481" w:type="pct"/>
            <w:shd w:val="clear" w:color="FEDE01" w:fill="FEDE01"/>
            <w:vAlign w:val="center"/>
            <w:hideMark/>
          </w:tcPr>
          <w:p w14:paraId="6488E0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318.229,00</w:t>
            </w:r>
          </w:p>
        </w:tc>
        <w:tc>
          <w:tcPr>
            <w:tcW w:w="590" w:type="pct"/>
            <w:shd w:val="clear" w:color="FEDE01" w:fill="FEDE01"/>
            <w:vAlign w:val="center"/>
            <w:hideMark/>
          </w:tcPr>
          <w:p w14:paraId="7208D7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5847BA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318.229,00</w:t>
            </w:r>
          </w:p>
        </w:tc>
      </w:tr>
      <w:tr w:rsidR="0024688F" w:rsidRPr="00581027" w14:paraId="4BD40589" w14:textId="77777777" w:rsidTr="000D5424">
        <w:trPr>
          <w:trHeight w:val="20"/>
        </w:trPr>
        <w:tc>
          <w:tcPr>
            <w:tcW w:w="642" w:type="pct"/>
            <w:shd w:val="clear" w:color="C1C1FF" w:fill="C1C1FF"/>
            <w:vAlign w:val="center"/>
            <w:hideMark/>
          </w:tcPr>
          <w:p w14:paraId="5AB7E94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1173</w:t>
            </w:r>
          </w:p>
        </w:tc>
        <w:tc>
          <w:tcPr>
            <w:tcW w:w="2791" w:type="pct"/>
            <w:shd w:val="clear" w:color="C1C1FF" w:fill="C1C1FF"/>
            <w:vAlign w:val="center"/>
            <w:hideMark/>
          </w:tcPr>
          <w:p w14:paraId="5C7CF2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ZAPOSLENE JAVNE UPRAVE I ADMINISTRACIJE</w:t>
            </w:r>
          </w:p>
        </w:tc>
        <w:tc>
          <w:tcPr>
            <w:tcW w:w="481" w:type="pct"/>
            <w:shd w:val="clear" w:color="C1C1FF" w:fill="C1C1FF"/>
            <w:vAlign w:val="center"/>
            <w:hideMark/>
          </w:tcPr>
          <w:p w14:paraId="407C850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5.890.567,00</w:t>
            </w:r>
          </w:p>
        </w:tc>
        <w:tc>
          <w:tcPr>
            <w:tcW w:w="590" w:type="pct"/>
            <w:shd w:val="clear" w:color="C1C1FF" w:fill="C1C1FF"/>
            <w:vAlign w:val="center"/>
            <w:hideMark/>
          </w:tcPr>
          <w:p w14:paraId="040871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874.000,00</w:t>
            </w:r>
          </w:p>
        </w:tc>
        <w:tc>
          <w:tcPr>
            <w:tcW w:w="496" w:type="pct"/>
            <w:shd w:val="clear" w:color="C1C1FF" w:fill="C1C1FF"/>
            <w:vAlign w:val="center"/>
            <w:hideMark/>
          </w:tcPr>
          <w:p w14:paraId="530397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6.764.567,00</w:t>
            </w:r>
          </w:p>
        </w:tc>
      </w:tr>
      <w:tr w:rsidR="0024688F" w:rsidRPr="00581027" w14:paraId="400E735D" w14:textId="77777777" w:rsidTr="000D5424">
        <w:trPr>
          <w:trHeight w:val="20"/>
        </w:trPr>
        <w:tc>
          <w:tcPr>
            <w:tcW w:w="642" w:type="pct"/>
            <w:shd w:val="clear" w:color="E1E1FF" w:fill="E1E1FF"/>
            <w:vAlign w:val="center"/>
            <w:hideMark/>
          </w:tcPr>
          <w:p w14:paraId="1FE53E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A117301</w:t>
            </w:r>
          </w:p>
        </w:tc>
        <w:tc>
          <w:tcPr>
            <w:tcW w:w="2791" w:type="pct"/>
            <w:shd w:val="clear" w:color="E1E1FF" w:fill="E1E1FF"/>
            <w:vAlign w:val="center"/>
            <w:hideMark/>
          </w:tcPr>
          <w:p w14:paraId="38A2278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PLAĆE</w:t>
            </w:r>
          </w:p>
        </w:tc>
        <w:tc>
          <w:tcPr>
            <w:tcW w:w="481" w:type="pct"/>
            <w:shd w:val="clear" w:color="E1E1FF" w:fill="E1E1FF"/>
            <w:vAlign w:val="center"/>
            <w:hideMark/>
          </w:tcPr>
          <w:p w14:paraId="3FD30D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5.164.697,00</w:t>
            </w:r>
          </w:p>
        </w:tc>
        <w:tc>
          <w:tcPr>
            <w:tcW w:w="590" w:type="pct"/>
            <w:shd w:val="clear" w:color="E1E1FF" w:fill="E1E1FF"/>
            <w:vAlign w:val="center"/>
            <w:hideMark/>
          </w:tcPr>
          <w:p w14:paraId="1EC389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733.000,00</w:t>
            </w:r>
          </w:p>
        </w:tc>
        <w:tc>
          <w:tcPr>
            <w:tcW w:w="496" w:type="pct"/>
            <w:shd w:val="clear" w:color="E1E1FF" w:fill="E1E1FF"/>
            <w:vAlign w:val="center"/>
            <w:hideMark/>
          </w:tcPr>
          <w:p w14:paraId="4E76D6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5.897.697,00</w:t>
            </w:r>
          </w:p>
        </w:tc>
      </w:tr>
      <w:tr w:rsidR="0024688F" w:rsidRPr="00581027" w14:paraId="0B035BFB" w14:textId="77777777" w:rsidTr="000D5424">
        <w:trPr>
          <w:trHeight w:val="20"/>
        </w:trPr>
        <w:tc>
          <w:tcPr>
            <w:tcW w:w="642" w:type="pct"/>
            <w:shd w:val="clear" w:color="FFEE75" w:fill="FFEE75"/>
            <w:vAlign w:val="center"/>
            <w:hideMark/>
          </w:tcPr>
          <w:p w14:paraId="056C925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13738D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E8BBD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5.144.697,00</w:t>
            </w:r>
          </w:p>
        </w:tc>
        <w:tc>
          <w:tcPr>
            <w:tcW w:w="590" w:type="pct"/>
            <w:shd w:val="clear" w:color="FFEE75" w:fill="FFEE75"/>
            <w:vAlign w:val="center"/>
            <w:hideMark/>
          </w:tcPr>
          <w:p w14:paraId="420443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733.000,00</w:t>
            </w:r>
          </w:p>
        </w:tc>
        <w:tc>
          <w:tcPr>
            <w:tcW w:w="496" w:type="pct"/>
            <w:shd w:val="clear" w:color="FFEE75" w:fill="FFEE75"/>
            <w:vAlign w:val="center"/>
            <w:hideMark/>
          </w:tcPr>
          <w:p w14:paraId="389A1A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5.877.697,00</w:t>
            </w:r>
          </w:p>
        </w:tc>
      </w:tr>
      <w:tr w:rsidR="0024688F" w:rsidRPr="00581027" w14:paraId="11927C8F" w14:textId="77777777" w:rsidTr="000D5424">
        <w:trPr>
          <w:trHeight w:val="20"/>
        </w:trPr>
        <w:tc>
          <w:tcPr>
            <w:tcW w:w="642" w:type="pct"/>
            <w:vAlign w:val="center"/>
            <w:hideMark/>
          </w:tcPr>
          <w:p w14:paraId="1AEC6B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AE1F3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9515E6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5.144.697,00</w:t>
            </w:r>
          </w:p>
        </w:tc>
        <w:tc>
          <w:tcPr>
            <w:tcW w:w="590" w:type="pct"/>
            <w:vAlign w:val="center"/>
            <w:hideMark/>
          </w:tcPr>
          <w:p w14:paraId="519F51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733.000,00</w:t>
            </w:r>
          </w:p>
        </w:tc>
        <w:tc>
          <w:tcPr>
            <w:tcW w:w="496" w:type="pct"/>
            <w:vAlign w:val="center"/>
            <w:hideMark/>
          </w:tcPr>
          <w:p w14:paraId="68153B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5.877.697,00</w:t>
            </w:r>
          </w:p>
        </w:tc>
      </w:tr>
      <w:tr w:rsidR="0024688F" w:rsidRPr="00581027" w14:paraId="036E5FF8" w14:textId="77777777" w:rsidTr="000D5424">
        <w:trPr>
          <w:trHeight w:val="20"/>
        </w:trPr>
        <w:tc>
          <w:tcPr>
            <w:tcW w:w="642" w:type="pct"/>
            <w:vAlign w:val="center"/>
            <w:hideMark/>
          </w:tcPr>
          <w:p w14:paraId="3BC1286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7C37E8E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07EFF9C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5.144.697,00</w:t>
            </w:r>
          </w:p>
        </w:tc>
        <w:tc>
          <w:tcPr>
            <w:tcW w:w="590" w:type="pct"/>
            <w:vAlign w:val="center"/>
            <w:hideMark/>
          </w:tcPr>
          <w:p w14:paraId="1C4E494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733.000,00</w:t>
            </w:r>
          </w:p>
        </w:tc>
        <w:tc>
          <w:tcPr>
            <w:tcW w:w="496" w:type="pct"/>
            <w:vAlign w:val="center"/>
            <w:hideMark/>
          </w:tcPr>
          <w:p w14:paraId="025EA1B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5.877.697,00</w:t>
            </w:r>
          </w:p>
        </w:tc>
      </w:tr>
      <w:tr w:rsidR="0024688F" w:rsidRPr="00581027" w14:paraId="5B8D659E" w14:textId="77777777" w:rsidTr="000D5424">
        <w:trPr>
          <w:trHeight w:val="20"/>
        </w:trPr>
        <w:tc>
          <w:tcPr>
            <w:tcW w:w="642" w:type="pct"/>
            <w:shd w:val="clear" w:color="FFEE75" w:fill="FFEE75"/>
            <w:vAlign w:val="center"/>
            <w:hideMark/>
          </w:tcPr>
          <w:p w14:paraId="3C645D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4.7.</w:t>
            </w:r>
          </w:p>
        </w:tc>
        <w:tc>
          <w:tcPr>
            <w:tcW w:w="2791" w:type="pct"/>
            <w:shd w:val="clear" w:color="FFEE75" w:fill="FFEE75"/>
            <w:vAlign w:val="center"/>
            <w:hideMark/>
          </w:tcPr>
          <w:p w14:paraId="71750E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namjenski prihodi</w:t>
            </w:r>
          </w:p>
        </w:tc>
        <w:tc>
          <w:tcPr>
            <w:tcW w:w="481" w:type="pct"/>
            <w:shd w:val="clear" w:color="FFEE75" w:fill="FFEE75"/>
            <w:vAlign w:val="center"/>
            <w:hideMark/>
          </w:tcPr>
          <w:p w14:paraId="32AFCB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shd w:val="clear" w:color="FFEE75" w:fill="FFEE75"/>
            <w:vAlign w:val="center"/>
            <w:hideMark/>
          </w:tcPr>
          <w:p w14:paraId="1D2352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F278E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6755AE22" w14:textId="77777777" w:rsidTr="000D5424">
        <w:trPr>
          <w:trHeight w:val="20"/>
        </w:trPr>
        <w:tc>
          <w:tcPr>
            <w:tcW w:w="642" w:type="pct"/>
            <w:vAlign w:val="center"/>
            <w:hideMark/>
          </w:tcPr>
          <w:p w14:paraId="5A80448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5D1B8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9A493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vAlign w:val="center"/>
            <w:hideMark/>
          </w:tcPr>
          <w:p w14:paraId="19C85E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6CCBC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7B06C332" w14:textId="77777777" w:rsidTr="000D5424">
        <w:trPr>
          <w:trHeight w:val="20"/>
        </w:trPr>
        <w:tc>
          <w:tcPr>
            <w:tcW w:w="642" w:type="pct"/>
            <w:vAlign w:val="center"/>
            <w:hideMark/>
          </w:tcPr>
          <w:p w14:paraId="5D062F8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15A64C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13D9D1A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590" w:type="pct"/>
            <w:vAlign w:val="center"/>
            <w:hideMark/>
          </w:tcPr>
          <w:p w14:paraId="264C006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CB947D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0F5BADE6" w14:textId="77777777" w:rsidTr="000D5424">
        <w:trPr>
          <w:trHeight w:val="20"/>
        </w:trPr>
        <w:tc>
          <w:tcPr>
            <w:tcW w:w="642" w:type="pct"/>
            <w:shd w:val="clear" w:color="E1E1FF" w:fill="E1E1FF"/>
            <w:vAlign w:val="center"/>
            <w:hideMark/>
          </w:tcPr>
          <w:p w14:paraId="4D7B542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A117302</w:t>
            </w:r>
          </w:p>
        </w:tc>
        <w:tc>
          <w:tcPr>
            <w:tcW w:w="2791" w:type="pct"/>
            <w:shd w:val="clear" w:color="E1E1FF" w:fill="E1E1FF"/>
            <w:vAlign w:val="center"/>
            <w:hideMark/>
          </w:tcPr>
          <w:p w14:paraId="0F58CAF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RASHODI ZA ZAPOSLENE</w:t>
            </w:r>
          </w:p>
        </w:tc>
        <w:tc>
          <w:tcPr>
            <w:tcW w:w="481" w:type="pct"/>
            <w:shd w:val="clear" w:color="E1E1FF" w:fill="E1E1FF"/>
            <w:vAlign w:val="center"/>
            <w:hideMark/>
          </w:tcPr>
          <w:p w14:paraId="5C6F3B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725.870,00</w:t>
            </w:r>
          </w:p>
        </w:tc>
        <w:tc>
          <w:tcPr>
            <w:tcW w:w="590" w:type="pct"/>
            <w:shd w:val="clear" w:color="E1E1FF" w:fill="E1E1FF"/>
            <w:vAlign w:val="center"/>
            <w:hideMark/>
          </w:tcPr>
          <w:p w14:paraId="3242BD1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141.000,00</w:t>
            </w:r>
          </w:p>
        </w:tc>
        <w:tc>
          <w:tcPr>
            <w:tcW w:w="496" w:type="pct"/>
            <w:shd w:val="clear" w:color="E1E1FF" w:fill="E1E1FF"/>
            <w:vAlign w:val="center"/>
            <w:hideMark/>
          </w:tcPr>
          <w:p w14:paraId="455CAC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866.870,00</w:t>
            </w:r>
          </w:p>
        </w:tc>
      </w:tr>
      <w:tr w:rsidR="0024688F" w:rsidRPr="00581027" w14:paraId="4D0487DE" w14:textId="77777777" w:rsidTr="000D5424">
        <w:trPr>
          <w:trHeight w:val="20"/>
        </w:trPr>
        <w:tc>
          <w:tcPr>
            <w:tcW w:w="642" w:type="pct"/>
            <w:shd w:val="clear" w:color="FFEE75" w:fill="FFEE75"/>
            <w:vAlign w:val="center"/>
            <w:hideMark/>
          </w:tcPr>
          <w:p w14:paraId="4B2AFED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B80218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D9214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725.870,00</w:t>
            </w:r>
          </w:p>
        </w:tc>
        <w:tc>
          <w:tcPr>
            <w:tcW w:w="590" w:type="pct"/>
            <w:shd w:val="clear" w:color="FFEE75" w:fill="FFEE75"/>
            <w:vAlign w:val="center"/>
            <w:hideMark/>
          </w:tcPr>
          <w:p w14:paraId="3830F1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141.000,00</w:t>
            </w:r>
          </w:p>
        </w:tc>
        <w:tc>
          <w:tcPr>
            <w:tcW w:w="496" w:type="pct"/>
            <w:shd w:val="clear" w:color="FFEE75" w:fill="FFEE75"/>
            <w:vAlign w:val="center"/>
            <w:hideMark/>
          </w:tcPr>
          <w:p w14:paraId="48B7C4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866.870,00</w:t>
            </w:r>
          </w:p>
        </w:tc>
      </w:tr>
      <w:tr w:rsidR="0024688F" w:rsidRPr="00581027" w14:paraId="5396559D" w14:textId="77777777" w:rsidTr="000D5424">
        <w:trPr>
          <w:trHeight w:val="20"/>
        </w:trPr>
        <w:tc>
          <w:tcPr>
            <w:tcW w:w="642" w:type="pct"/>
            <w:vAlign w:val="center"/>
            <w:hideMark/>
          </w:tcPr>
          <w:p w14:paraId="41DD225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B7C5E5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D3D1D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725.870,00</w:t>
            </w:r>
          </w:p>
        </w:tc>
        <w:tc>
          <w:tcPr>
            <w:tcW w:w="590" w:type="pct"/>
            <w:vAlign w:val="center"/>
            <w:hideMark/>
          </w:tcPr>
          <w:p w14:paraId="3C9DEFC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141.000,00</w:t>
            </w:r>
          </w:p>
        </w:tc>
        <w:tc>
          <w:tcPr>
            <w:tcW w:w="496" w:type="pct"/>
            <w:vAlign w:val="center"/>
            <w:hideMark/>
          </w:tcPr>
          <w:p w14:paraId="12048C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866.870,00</w:t>
            </w:r>
          </w:p>
        </w:tc>
      </w:tr>
      <w:tr w:rsidR="0024688F" w:rsidRPr="00581027" w14:paraId="4CA23C26" w14:textId="77777777" w:rsidTr="000D5424">
        <w:trPr>
          <w:trHeight w:val="20"/>
        </w:trPr>
        <w:tc>
          <w:tcPr>
            <w:tcW w:w="642" w:type="pct"/>
            <w:vAlign w:val="center"/>
            <w:hideMark/>
          </w:tcPr>
          <w:p w14:paraId="495F56C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6990FBF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A1F0D3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628.370,00</w:t>
            </w:r>
          </w:p>
        </w:tc>
        <w:tc>
          <w:tcPr>
            <w:tcW w:w="590" w:type="pct"/>
            <w:vAlign w:val="center"/>
            <w:hideMark/>
          </w:tcPr>
          <w:p w14:paraId="144BED8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141.000,00</w:t>
            </w:r>
          </w:p>
        </w:tc>
        <w:tc>
          <w:tcPr>
            <w:tcW w:w="496" w:type="pct"/>
            <w:vAlign w:val="center"/>
            <w:hideMark/>
          </w:tcPr>
          <w:p w14:paraId="3FE4EE9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769.370,00</w:t>
            </w:r>
          </w:p>
        </w:tc>
      </w:tr>
      <w:tr w:rsidR="0024688F" w:rsidRPr="00581027" w14:paraId="464E052B" w14:textId="77777777" w:rsidTr="000D5424">
        <w:trPr>
          <w:trHeight w:val="20"/>
        </w:trPr>
        <w:tc>
          <w:tcPr>
            <w:tcW w:w="642" w:type="pct"/>
            <w:vAlign w:val="center"/>
            <w:hideMark/>
          </w:tcPr>
          <w:p w14:paraId="06EA4C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5767A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D477B4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97.500,00</w:t>
            </w:r>
          </w:p>
        </w:tc>
        <w:tc>
          <w:tcPr>
            <w:tcW w:w="590" w:type="pct"/>
            <w:vAlign w:val="center"/>
            <w:hideMark/>
          </w:tcPr>
          <w:p w14:paraId="0A509A9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147B09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97.500,00</w:t>
            </w:r>
          </w:p>
        </w:tc>
      </w:tr>
      <w:tr w:rsidR="0024688F" w:rsidRPr="00581027" w14:paraId="0FD10258" w14:textId="77777777" w:rsidTr="000D5424">
        <w:trPr>
          <w:trHeight w:val="20"/>
        </w:trPr>
        <w:tc>
          <w:tcPr>
            <w:tcW w:w="642" w:type="pct"/>
            <w:shd w:val="clear" w:color="C1C1FF" w:fill="C1C1FF"/>
            <w:vAlign w:val="center"/>
            <w:hideMark/>
          </w:tcPr>
          <w:p w14:paraId="3A290F9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1174</w:t>
            </w:r>
          </w:p>
        </w:tc>
        <w:tc>
          <w:tcPr>
            <w:tcW w:w="2791" w:type="pct"/>
            <w:shd w:val="clear" w:color="C1C1FF" w:fill="C1C1FF"/>
            <w:vAlign w:val="center"/>
            <w:hideMark/>
          </w:tcPr>
          <w:p w14:paraId="544742C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MATERIJALNI RASHODI JAVNE UPRAVE I ADMINISTRACIJE</w:t>
            </w:r>
          </w:p>
        </w:tc>
        <w:tc>
          <w:tcPr>
            <w:tcW w:w="481" w:type="pct"/>
            <w:shd w:val="clear" w:color="C1C1FF" w:fill="C1C1FF"/>
            <w:vAlign w:val="center"/>
            <w:hideMark/>
          </w:tcPr>
          <w:p w14:paraId="4CD9DE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976.485,63</w:t>
            </w:r>
          </w:p>
        </w:tc>
        <w:tc>
          <w:tcPr>
            <w:tcW w:w="590" w:type="pct"/>
            <w:shd w:val="clear" w:color="C1C1FF" w:fill="C1C1FF"/>
            <w:vAlign w:val="center"/>
            <w:hideMark/>
          </w:tcPr>
          <w:p w14:paraId="5D3317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w:t>
            </w:r>
          </w:p>
        </w:tc>
        <w:tc>
          <w:tcPr>
            <w:tcW w:w="496" w:type="pct"/>
            <w:shd w:val="clear" w:color="C1C1FF" w:fill="C1C1FF"/>
            <w:vAlign w:val="center"/>
            <w:hideMark/>
          </w:tcPr>
          <w:p w14:paraId="0C0751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969.485,63</w:t>
            </w:r>
          </w:p>
        </w:tc>
      </w:tr>
      <w:tr w:rsidR="0024688F" w:rsidRPr="00581027" w14:paraId="4DA8D505" w14:textId="77777777" w:rsidTr="000D5424">
        <w:trPr>
          <w:trHeight w:val="20"/>
        </w:trPr>
        <w:tc>
          <w:tcPr>
            <w:tcW w:w="642" w:type="pct"/>
            <w:shd w:val="clear" w:color="E1E1FF" w:fill="E1E1FF"/>
            <w:vAlign w:val="center"/>
            <w:hideMark/>
          </w:tcPr>
          <w:p w14:paraId="605395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A117401</w:t>
            </w:r>
          </w:p>
        </w:tc>
        <w:tc>
          <w:tcPr>
            <w:tcW w:w="2791" w:type="pct"/>
            <w:shd w:val="clear" w:color="E1E1FF" w:fill="E1E1FF"/>
            <w:vAlign w:val="center"/>
            <w:hideMark/>
          </w:tcPr>
          <w:p w14:paraId="018FBE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ADMINISTRATIVNI I REŽIJSKI TROŠKOVI</w:t>
            </w:r>
          </w:p>
        </w:tc>
        <w:tc>
          <w:tcPr>
            <w:tcW w:w="481" w:type="pct"/>
            <w:shd w:val="clear" w:color="E1E1FF" w:fill="E1E1FF"/>
            <w:vAlign w:val="center"/>
            <w:hideMark/>
          </w:tcPr>
          <w:p w14:paraId="0284D56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65.740,00</w:t>
            </w:r>
          </w:p>
        </w:tc>
        <w:tc>
          <w:tcPr>
            <w:tcW w:w="590" w:type="pct"/>
            <w:shd w:val="clear" w:color="E1E1FF" w:fill="E1E1FF"/>
            <w:vAlign w:val="center"/>
            <w:hideMark/>
          </w:tcPr>
          <w:p w14:paraId="3CFBE8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shd w:val="clear" w:color="E1E1FF" w:fill="E1E1FF"/>
            <w:vAlign w:val="center"/>
            <w:hideMark/>
          </w:tcPr>
          <w:p w14:paraId="271437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66.240,00</w:t>
            </w:r>
          </w:p>
        </w:tc>
      </w:tr>
      <w:tr w:rsidR="0024688F" w:rsidRPr="00581027" w14:paraId="26936E11" w14:textId="77777777" w:rsidTr="000D5424">
        <w:trPr>
          <w:trHeight w:val="20"/>
        </w:trPr>
        <w:tc>
          <w:tcPr>
            <w:tcW w:w="642" w:type="pct"/>
            <w:shd w:val="clear" w:color="FFEE75" w:fill="FFEE75"/>
            <w:vAlign w:val="center"/>
            <w:hideMark/>
          </w:tcPr>
          <w:p w14:paraId="6100ED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B9A47D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8C358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65.740,00</w:t>
            </w:r>
          </w:p>
        </w:tc>
        <w:tc>
          <w:tcPr>
            <w:tcW w:w="590" w:type="pct"/>
            <w:shd w:val="clear" w:color="FFEE75" w:fill="FFEE75"/>
            <w:vAlign w:val="center"/>
            <w:hideMark/>
          </w:tcPr>
          <w:p w14:paraId="29214C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shd w:val="clear" w:color="FFEE75" w:fill="FFEE75"/>
            <w:vAlign w:val="center"/>
            <w:hideMark/>
          </w:tcPr>
          <w:p w14:paraId="7D89B2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66.240,00</w:t>
            </w:r>
          </w:p>
        </w:tc>
      </w:tr>
      <w:tr w:rsidR="0024688F" w:rsidRPr="00581027" w14:paraId="32A7C19E" w14:textId="77777777" w:rsidTr="000D5424">
        <w:trPr>
          <w:trHeight w:val="20"/>
        </w:trPr>
        <w:tc>
          <w:tcPr>
            <w:tcW w:w="642" w:type="pct"/>
            <w:vAlign w:val="center"/>
            <w:hideMark/>
          </w:tcPr>
          <w:p w14:paraId="00F2477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9AD3A8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5AC69F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58.440,00</w:t>
            </w:r>
          </w:p>
        </w:tc>
        <w:tc>
          <w:tcPr>
            <w:tcW w:w="590" w:type="pct"/>
            <w:vAlign w:val="center"/>
            <w:hideMark/>
          </w:tcPr>
          <w:p w14:paraId="326A5B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w:t>
            </w:r>
          </w:p>
        </w:tc>
        <w:tc>
          <w:tcPr>
            <w:tcW w:w="496" w:type="pct"/>
            <w:vAlign w:val="center"/>
            <w:hideMark/>
          </w:tcPr>
          <w:p w14:paraId="3548531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58.940,00</w:t>
            </w:r>
          </w:p>
        </w:tc>
      </w:tr>
      <w:tr w:rsidR="0024688F" w:rsidRPr="00581027" w14:paraId="134ACDD9" w14:textId="77777777" w:rsidTr="000D5424">
        <w:trPr>
          <w:trHeight w:val="20"/>
        </w:trPr>
        <w:tc>
          <w:tcPr>
            <w:tcW w:w="642" w:type="pct"/>
            <w:vAlign w:val="center"/>
            <w:hideMark/>
          </w:tcPr>
          <w:p w14:paraId="68BB895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D90984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F2E0B0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48.440,00</w:t>
            </w:r>
          </w:p>
        </w:tc>
        <w:tc>
          <w:tcPr>
            <w:tcW w:w="590" w:type="pct"/>
            <w:vAlign w:val="center"/>
            <w:hideMark/>
          </w:tcPr>
          <w:p w14:paraId="1469A02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w:t>
            </w:r>
          </w:p>
        </w:tc>
        <w:tc>
          <w:tcPr>
            <w:tcW w:w="496" w:type="pct"/>
            <w:vAlign w:val="center"/>
            <w:hideMark/>
          </w:tcPr>
          <w:p w14:paraId="3331A9C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48.940,00</w:t>
            </w:r>
          </w:p>
        </w:tc>
      </w:tr>
      <w:tr w:rsidR="0024688F" w:rsidRPr="00581027" w14:paraId="4BF35554" w14:textId="77777777" w:rsidTr="000D5424">
        <w:trPr>
          <w:trHeight w:val="20"/>
        </w:trPr>
        <w:tc>
          <w:tcPr>
            <w:tcW w:w="642" w:type="pct"/>
            <w:vAlign w:val="center"/>
            <w:hideMark/>
          </w:tcPr>
          <w:p w14:paraId="37C7CB2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06C9A8C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015BCB2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398E801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AD517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r>
      <w:tr w:rsidR="0024688F" w:rsidRPr="00581027" w14:paraId="4D9F78C0" w14:textId="77777777" w:rsidTr="000D5424">
        <w:trPr>
          <w:trHeight w:val="20"/>
        </w:trPr>
        <w:tc>
          <w:tcPr>
            <w:tcW w:w="642" w:type="pct"/>
            <w:vAlign w:val="center"/>
            <w:hideMark/>
          </w:tcPr>
          <w:p w14:paraId="511D4A7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BBE6D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3808E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7.300,00</w:t>
            </w:r>
          </w:p>
        </w:tc>
        <w:tc>
          <w:tcPr>
            <w:tcW w:w="590" w:type="pct"/>
            <w:vAlign w:val="center"/>
            <w:hideMark/>
          </w:tcPr>
          <w:p w14:paraId="75E317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414D0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7.300,00</w:t>
            </w:r>
          </w:p>
        </w:tc>
      </w:tr>
      <w:tr w:rsidR="0024688F" w:rsidRPr="00581027" w14:paraId="1FFABA52" w14:textId="77777777" w:rsidTr="000D5424">
        <w:trPr>
          <w:trHeight w:val="20"/>
        </w:trPr>
        <w:tc>
          <w:tcPr>
            <w:tcW w:w="642" w:type="pct"/>
            <w:vAlign w:val="center"/>
            <w:hideMark/>
          </w:tcPr>
          <w:p w14:paraId="79E82C1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AF1A1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2C664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7.300,00</w:t>
            </w:r>
          </w:p>
        </w:tc>
        <w:tc>
          <w:tcPr>
            <w:tcW w:w="590" w:type="pct"/>
            <w:vAlign w:val="center"/>
            <w:hideMark/>
          </w:tcPr>
          <w:p w14:paraId="10003A6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3CD246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7.300,00</w:t>
            </w:r>
          </w:p>
        </w:tc>
      </w:tr>
      <w:tr w:rsidR="0024688F" w:rsidRPr="00581027" w14:paraId="2D6E062D" w14:textId="77777777" w:rsidTr="000D5424">
        <w:trPr>
          <w:trHeight w:val="20"/>
        </w:trPr>
        <w:tc>
          <w:tcPr>
            <w:tcW w:w="642" w:type="pct"/>
            <w:shd w:val="clear" w:color="E1E1FF" w:fill="E1E1FF"/>
            <w:vAlign w:val="center"/>
            <w:hideMark/>
          </w:tcPr>
          <w:p w14:paraId="70CA9E1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A117402</w:t>
            </w:r>
          </w:p>
        </w:tc>
        <w:tc>
          <w:tcPr>
            <w:tcW w:w="2791" w:type="pct"/>
            <w:shd w:val="clear" w:color="E1E1FF" w:fill="E1E1FF"/>
            <w:vAlign w:val="center"/>
            <w:hideMark/>
          </w:tcPr>
          <w:p w14:paraId="28201BC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SLUŽBENA PUTOVANJA</w:t>
            </w:r>
          </w:p>
        </w:tc>
        <w:tc>
          <w:tcPr>
            <w:tcW w:w="481" w:type="pct"/>
            <w:shd w:val="clear" w:color="E1E1FF" w:fill="E1E1FF"/>
            <w:vAlign w:val="center"/>
            <w:hideMark/>
          </w:tcPr>
          <w:p w14:paraId="72D623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51.550,00</w:t>
            </w:r>
          </w:p>
        </w:tc>
        <w:tc>
          <w:tcPr>
            <w:tcW w:w="590" w:type="pct"/>
            <w:shd w:val="clear" w:color="E1E1FF" w:fill="E1E1FF"/>
            <w:vAlign w:val="center"/>
            <w:hideMark/>
          </w:tcPr>
          <w:p w14:paraId="1C2130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w:t>
            </w:r>
          </w:p>
        </w:tc>
        <w:tc>
          <w:tcPr>
            <w:tcW w:w="496" w:type="pct"/>
            <w:shd w:val="clear" w:color="E1E1FF" w:fill="E1E1FF"/>
            <w:vAlign w:val="center"/>
            <w:hideMark/>
          </w:tcPr>
          <w:p w14:paraId="403E346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44.050,00</w:t>
            </w:r>
          </w:p>
        </w:tc>
      </w:tr>
      <w:tr w:rsidR="0024688F" w:rsidRPr="00581027" w14:paraId="4B3512D8" w14:textId="77777777" w:rsidTr="000D5424">
        <w:trPr>
          <w:trHeight w:val="20"/>
        </w:trPr>
        <w:tc>
          <w:tcPr>
            <w:tcW w:w="642" w:type="pct"/>
            <w:shd w:val="clear" w:color="FFEE75" w:fill="FFEE75"/>
            <w:vAlign w:val="center"/>
            <w:hideMark/>
          </w:tcPr>
          <w:p w14:paraId="70EFB8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77C49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60FA8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51.550,00</w:t>
            </w:r>
          </w:p>
        </w:tc>
        <w:tc>
          <w:tcPr>
            <w:tcW w:w="590" w:type="pct"/>
            <w:shd w:val="clear" w:color="FFEE75" w:fill="FFEE75"/>
            <w:vAlign w:val="center"/>
            <w:hideMark/>
          </w:tcPr>
          <w:p w14:paraId="11CF54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w:t>
            </w:r>
          </w:p>
        </w:tc>
        <w:tc>
          <w:tcPr>
            <w:tcW w:w="496" w:type="pct"/>
            <w:shd w:val="clear" w:color="FFEE75" w:fill="FFEE75"/>
            <w:vAlign w:val="center"/>
            <w:hideMark/>
          </w:tcPr>
          <w:p w14:paraId="59F5F1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44.050,00</w:t>
            </w:r>
          </w:p>
        </w:tc>
      </w:tr>
      <w:tr w:rsidR="0024688F" w:rsidRPr="00581027" w14:paraId="15D9735B" w14:textId="77777777" w:rsidTr="000D5424">
        <w:trPr>
          <w:trHeight w:val="20"/>
        </w:trPr>
        <w:tc>
          <w:tcPr>
            <w:tcW w:w="642" w:type="pct"/>
            <w:vAlign w:val="center"/>
            <w:hideMark/>
          </w:tcPr>
          <w:p w14:paraId="4E20C6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A609BA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73FF2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51.550,00</w:t>
            </w:r>
          </w:p>
        </w:tc>
        <w:tc>
          <w:tcPr>
            <w:tcW w:w="590" w:type="pct"/>
            <w:vAlign w:val="center"/>
            <w:hideMark/>
          </w:tcPr>
          <w:p w14:paraId="7B3C09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w:t>
            </w:r>
          </w:p>
        </w:tc>
        <w:tc>
          <w:tcPr>
            <w:tcW w:w="496" w:type="pct"/>
            <w:vAlign w:val="center"/>
            <w:hideMark/>
          </w:tcPr>
          <w:p w14:paraId="494C79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44.050,00</w:t>
            </w:r>
          </w:p>
        </w:tc>
      </w:tr>
      <w:tr w:rsidR="0024688F" w:rsidRPr="00581027" w14:paraId="19821A6C" w14:textId="77777777" w:rsidTr="000D5424">
        <w:trPr>
          <w:trHeight w:val="20"/>
        </w:trPr>
        <w:tc>
          <w:tcPr>
            <w:tcW w:w="642" w:type="pct"/>
            <w:vAlign w:val="center"/>
            <w:hideMark/>
          </w:tcPr>
          <w:p w14:paraId="522B19D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A8C08C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9399DC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51.550,00</w:t>
            </w:r>
          </w:p>
        </w:tc>
        <w:tc>
          <w:tcPr>
            <w:tcW w:w="590" w:type="pct"/>
            <w:vAlign w:val="center"/>
            <w:hideMark/>
          </w:tcPr>
          <w:p w14:paraId="42677D5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-7.500,00</w:t>
            </w:r>
          </w:p>
        </w:tc>
        <w:tc>
          <w:tcPr>
            <w:tcW w:w="496" w:type="pct"/>
            <w:vAlign w:val="center"/>
            <w:hideMark/>
          </w:tcPr>
          <w:p w14:paraId="174051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44.050,00</w:t>
            </w:r>
          </w:p>
        </w:tc>
      </w:tr>
      <w:tr w:rsidR="0024688F" w:rsidRPr="00581027" w14:paraId="39E7E29B" w14:textId="77777777" w:rsidTr="000D5424">
        <w:trPr>
          <w:trHeight w:val="20"/>
        </w:trPr>
        <w:tc>
          <w:tcPr>
            <w:tcW w:w="642" w:type="pct"/>
            <w:shd w:val="clear" w:color="E1E1FF" w:fill="E1E1FF"/>
            <w:vAlign w:val="center"/>
            <w:hideMark/>
          </w:tcPr>
          <w:p w14:paraId="2F3C73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A117403</w:t>
            </w:r>
          </w:p>
        </w:tc>
        <w:tc>
          <w:tcPr>
            <w:tcW w:w="2791" w:type="pct"/>
            <w:shd w:val="clear" w:color="E1E1FF" w:fill="E1E1FF"/>
            <w:vAlign w:val="center"/>
            <w:hideMark/>
          </w:tcPr>
          <w:p w14:paraId="3D16C7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ADMINISTRATIVNE I INTELEKTUALNE USLUGE</w:t>
            </w:r>
          </w:p>
        </w:tc>
        <w:tc>
          <w:tcPr>
            <w:tcW w:w="481" w:type="pct"/>
            <w:shd w:val="clear" w:color="E1E1FF" w:fill="E1E1FF"/>
            <w:vAlign w:val="center"/>
            <w:hideMark/>
          </w:tcPr>
          <w:p w14:paraId="2DECF3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859.195,63</w:t>
            </w:r>
          </w:p>
        </w:tc>
        <w:tc>
          <w:tcPr>
            <w:tcW w:w="590" w:type="pct"/>
            <w:shd w:val="clear" w:color="E1E1FF" w:fill="E1E1FF"/>
            <w:vAlign w:val="center"/>
            <w:hideMark/>
          </w:tcPr>
          <w:p w14:paraId="7645F5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74DF69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859.195,63</w:t>
            </w:r>
          </w:p>
        </w:tc>
      </w:tr>
      <w:tr w:rsidR="0024688F" w:rsidRPr="00581027" w14:paraId="25AA678E" w14:textId="77777777" w:rsidTr="000D5424">
        <w:trPr>
          <w:trHeight w:val="20"/>
        </w:trPr>
        <w:tc>
          <w:tcPr>
            <w:tcW w:w="642" w:type="pct"/>
            <w:shd w:val="clear" w:color="FFEE75" w:fill="FFEE75"/>
            <w:vAlign w:val="center"/>
            <w:hideMark/>
          </w:tcPr>
          <w:p w14:paraId="0FED2CA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8D6BC1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0F990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842.804,19</w:t>
            </w:r>
          </w:p>
        </w:tc>
        <w:tc>
          <w:tcPr>
            <w:tcW w:w="590" w:type="pct"/>
            <w:shd w:val="clear" w:color="FFEE75" w:fill="FFEE75"/>
            <w:vAlign w:val="center"/>
            <w:hideMark/>
          </w:tcPr>
          <w:p w14:paraId="01388E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71B772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842.804,19</w:t>
            </w:r>
          </w:p>
        </w:tc>
      </w:tr>
      <w:tr w:rsidR="0024688F" w:rsidRPr="00581027" w14:paraId="7451F649" w14:textId="77777777" w:rsidTr="000D5424">
        <w:trPr>
          <w:trHeight w:val="20"/>
        </w:trPr>
        <w:tc>
          <w:tcPr>
            <w:tcW w:w="642" w:type="pct"/>
            <w:vAlign w:val="center"/>
            <w:hideMark/>
          </w:tcPr>
          <w:p w14:paraId="15538C2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13383C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0539FE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842.804,19</w:t>
            </w:r>
          </w:p>
        </w:tc>
        <w:tc>
          <w:tcPr>
            <w:tcW w:w="590" w:type="pct"/>
            <w:vAlign w:val="center"/>
            <w:hideMark/>
          </w:tcPr>
          <w:p w14:paraId="5329E0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8A671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842.804,19</w:t>
            </w:r>
          </w:p>
        </w:tc>
      </w:tr>
      <w:tr w:rsidR="0024688F" w:rsidRPr="00581027" w14:paraId="342AD814" w14:textId="77777777" w:rsidTr="000D5424">
        <w:trPr>
          <w:trHeight w:val="20"/>
        </w:trPr>
        <w:tc>
          <w:tcPr>
            <w:tcW w:w="642" w:type="pct"/>
            <w:vAlign w:val="center"/>
            <w:hideMark/>
          </w:tcPr>
          <w:p w14:paraId="07624E4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161A1B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98655A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842.804,19</w:t>
            </w:r>
          </w:p>
        </w:tc>
        <w:tc>
          <w:tcPr>
            <w:tcW w:w="590" w:type="pct"/>
            <w:vAlign w:val="center"/>
            <w:hideMark/>
          </w:tcPr>
          <w:p w14:paraId="3190D5E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C6A46C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842.804,19</w:t>
            </w:r>
          </w:p>
        </w:tc>
      </w:tr>
      <w:tr w:rsidR="0024688F" w:rsidRPr="00581027" w14:paraId="6F4FFD1D" w14:textId="77777777" w:rsidTr="000D5424">
        <w:trPr>
          <w:trHeight w:val="20"/>
        </w:trPr>
        <w:tc>
          <w:tcPr>
            <w:tcW w:w="642" w:type="pct"/>
            <w:shd w:val="clear" w:color="FFFF97" w:fill="FFFF97"/>
            <w:vAlign w:val="center"/>
            <w:hideMark/>
          </w:tcPr>
          <w:p w14:paraId="6AB034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04CEBC6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0A1E80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16.391,44</w:t>
            </w:r>
          </w:p>
        </w:tc>
        <w:tc>
          <w:tcPr>
            <w:tcW w:w="590" w:type="pct"/>
            <w:shd w:val="clear" w:color="FFFF97" w:fill="FFFF97"/>
            <w:vAlign w:val="center"/>
            <w:hideMark/>
          </w:tcPr>
          <w:p w14:paraId="4F2BFA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543A64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16.391,44</w:t>
            </w:r>
          </w:p>
        </w:tc>
      </w:tr>
      <w:tr w:rsidR="0024688F" w:rsidRPr="00581027" w14:paraId="233B9829" w14:textId="77777777" w:rsidTr="000D5424">
        <w:trPr>
          <w:trHeight w:val="20"/>
        </w:trPr>
        <w:tc>
          <w:tcPr>
            <w:tcW w:w="642" w:type="pct"/>
            <w:vAlign w:val="center"/>
            <w:hideMark/>
          </w:tcPr>
          <w:p w14:paraId="6AAE284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64B6D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6AFF0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16.391,44</w:t>
            </w:r>
          </w:p>
        </w:tc>
        <w:tc>
          <w:tcPr>
            <w:tcW w:w="590" w:type="pct"/>
            <w:vAlign w:val="center"/>
            <w:hideMark/>
          </w:tcPr>
          <w:p w14:paraId="26A311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8D94B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16.391,44</w:t>
            </w:r>
          </w:p>
        </w:tc>
      </w:tr>
      <w:tr w:rsidR="0024688F" w:rsidRPr="00581027" w14:paraId="49C7E3CD" w14:textId="77777777" w:rsidTr="000D5424">
        <w:trPr>
          <w:trHeight w:val="20"/>
        </w:trPr>
        <w:tc>
          <w:tcPr>
            <w:tcW w:w="642" w:type="pct"/>
            <w:vAlign w:val="center"/>
            <w:hideMark/>
          </w:tcPr>
          <w:p w14:paraId="4049121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E47FB3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A7D0DF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16.391,44</w:t>
            </w:r>
          </w:p>
        </w:tc>
        <w:tc>
          <w:tcPr>
            <w:tcW w:w="590" w:type="pct"/>
            <w:vAlign w:val="center"/>
            <w:hideMark/>
          </w:tcPr>
          <w:p w14:paraId="6A8CFA1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D643EB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16.391,44</w:t>
            </w:r>
          </w:p>
        </w:tc>
      </w:tr>
      <w:tr w:rsidR="0024688F" w:rsidRPr="00581027" w14:paraId="39315C61" w14:textId="77777777" w:rsidTr="000D5424">
        <w:trPr>
          <w:trHeight w:val="20"/>
        </w:trPr>
        <w:tc>
          <w:tcPr>
            <w:tcW w:w="642" w:type="pct"/>
            <w:shd w:val="clear" w:color="C1C1FF" w:fill="C1C1FF"/>
            <w:vAlign w:val="center"/>
            <w:hideMark/>
          </w:tcPr>
          <w:p w14:paraId="147B151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1175</w:t>
            </w:r>
          </w:p>
        </w:tc>
        <w:tc>
          <w:tcPr>
            <w:tcW w:w="2791" w:type="pct"/>
            <w:shd w:val="clear" w:color="C1C1FF" w:fill="C1C1FF"/>
            <w:vAlign w:val="center"/>
            <w:hideMark/>
          </w:tcPr>
          <w:p w14:paraId="50E45F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FINANCIJSKI RASHODI GRADSKE UPRAVE</w:t>
            </w:r>
          </w:p>
        </w:tc>
        <w:tc>
          <w:tcPr>
            <w:tcW w:w="481" w:type="pct"/>
            <w:shd w:val="clear" w:color="C1C1FF" w:fill="C1C1FF"/>
            <w:vAlign w:val="center"/>
            <w:hideMark/>
          </w:tcPr>
          <w:p w14:paraId="642DDD8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751.826,75</w:t>
            </w:r>
          </w:p>
        </w:tc>
        <w:tc>
          <w:tcPr>
            <w:tcW w:w="590" w:type="pct"/>
            <w:shd w:val="clear" w:color="C1C1FF" w:fill="C1C1FF"/>
            <w:vAlign w:val="center"/>
            <w:hideMark/>
          </w:tcPr>
          <w:p w14:paraId="4E9819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77.765,01</w:t>
            </w:r>
          </w:p>
        </w:tc>
        <w:tc>
          <w:tcPr>
            <w:tcW w:w="496" w:type="pct"/>
            <w:shd w:val="clear" w:color="C1C1FF" w:fill="C1C1FF"/>
            <w:vAlign w:val="center"/>
            <w:hideMark/>
          </w:tcPr>
          <w:p w14:paraId="3C2A2D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829.591,76</w:t>
            </w:r>
          </w:p>
        </w:tc>
      </w:tr>
      <w:tr w:rsidR="0024688F" w:rsidRPr="00581027" w14:paraId="359EC6C1" w14:textId="77777777" w:rsidTr="000D5424">
        <w:trPr>
          <w:trHeight w:val="20"/>
        </w:trPr>
        <w:tc>
          <w:tcPr>
            <w:tcW w:w="642" w:type="pct"/>
            <w:shd w:val="clear" w:color="E1E1FF" w:fill="E1E1FF"/>
            <w:vAlign w:val="center"/>
            <w:hideMark/>
          </w:tcPr>
          <w:p w14:paraId="35B1C94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A117501</w:t>
            </w:r>
          </w:p>
        </w:tc>
        <w:tc>
          <w:tcPr>
            <w:tcW w:w="2791" w:type="pct"/>
            <w:shd w:val="clear" w:color="E1E1FF" w:fill="E1E1FF"/>
            <w:vAlign w:val="center"/>
            <w:hideMark/>
          </w:tcPr>
          <w:p w14:paraId="0084AD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OTPLATA KAMATA PO KREDITIMA I ZAJMOVIMA</w:t>
            </w:r>
          </w:p>
        </w:tc>
        <w:tc>
          <w:tcPr>
            <w:tcW w:w="481" w:type="pct"/>
            <w:shd w:val="clear" w:color="E1E1FF" w:fill="E1E1FF"/>
            <w:vAlign w:val="center"/>
            <w:hideMark/>
          </w:tcPr>
          <w:p w14:paraId="7D100D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218.950,00</w:t>
            </w:r>
          </w:p>
        </w:tc>
        <w:tc>
          <w:tcPr>
            <w:tcW w:w="590" w:type="pct"/>
            <w:shd w:val="clear" w:color="E1E1FF" w:fill="E1E1FF"/>
            <w:vAlign w:val="center"/>
            <w:hideMark/>
          </w:tcPr>
          <w:p w14:paraId="6BF5C7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4EEEAE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218.950,00</w:t>
            </w:r>
          </w:p>
        </w:tc>
      </w:tr>
      <w:tr w:rsidR="0024688F" w:rsidRPr="00581027" w14:paraId="4A70BB0C" w14:textId="77777777" w:rsidTr="000D5424">
        <w:trPr>
          <w:trHeight w:val="20"/>
        </w:trPr>
        <w:tc>
          <w:tcPr>
            <w:tcW w:w="642" w:type="pct"/>
            <w:shd w:val="clear" w:color="FFFF97" w:fill="FFFF97"/>
            <w:vAlign w:val="center"/>
            <w:hideMark/>
          </w:tcPr>
          <w:p w14:paraId="273BB2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38314C4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564877F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218.950,00</w:t>
            </w:r>
          </w:p>
        </w:tc>
        <w:tc>
          <w:tcPr>
            <w:tcW w:w="590" w:type="pct"/>
            <w:shd w:val="clear" w:color="FFFF97" w:fill="FFFF97"/>
            <w:vAlign w:val="center"/>
            <w:hideMark/>
          </w:tcPr>
          <w:p w14:paraId="352F2A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D860B6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218.950,00</w:t>
            </w:r>
          </w:p>
        </w:tc>
      </w:tr>
      <w:tr w:rsidR="0024688F" w:rsidRPr="00581027" w14:paraId="265DE63A" w14:textId="77777777" w:rsidTr="000D5424">
        <w:trPr>
          <w:trHeight w:val="20"/>
        </w:trPr>
        <w:tc>
          <w:tcPr>
            <w:tcW w:w="642" w:type="pct"/>
            <w:vAlign w:val="center"/>
            <w:hideMark/>
          </w:tcPr>
          <w:p w14:paraId="61C4979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DF893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42E95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218.950,00</w:t>
            </w:r>
          </w:p>
        </w:tc>
        <w:tc>
          <w:tcPr>
            <w:tcW w:w="590" w:type="pct"/>
            <w:vAlign w:val="center"/>
            <w:hideMark/>
          </w:tcPr>
          <w:p w14:paraId="1A2704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5D48E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218.950,00</w:t>
            </w:r>
          </w:p>
        </w:tc>
      </w:tr>
      <w:tr w:rsidR="0024688F" w:rsidRPr="00581027" w14:paraId="19CC26E1" w14:textId="77777777" w:rsidTr="000D5424">
        <w:trPr>
          <w:trHeight w:val="20"/>
        </w:trPr>
        <w:tc>
          <w:tcPr>
            <w:tcW w:w="642" w:type="pct"/>
            <w:vAlign w:val="center"/>
            <w:hideMark/>
          </w:tcPr>
          <w:p w14:paraId="7B560F2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34</w:t>
            </w:r>
          </w:p>
        </w:tc>
        <w:tc>
          <w:tcPr>
            <w:tcW w:w="2791" w:type="pct"/>
            <w:vAlign w:val="center"/>
            <w:hideMark/>
          </w:tcPr>
          <w:p w14:paraId="2F90C52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5FE75B0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218.950,00</w:t>
            </w:r>
          </w:p>
        </w:tc>
        <w:tc>
          <w:tcPr>
            <w:tcW w:w="590" w:type="pct"/>
            <w:vAlign w:val="center"/>
            <w:hideMark/>
          </w:tcPr>
          <w:p w14:paraId="499C05C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19705F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218.950,00</w:t>
            </w:r>
          </w:p>
        </w:tc>
      </w:tr>
      <w:tr w:rsidR="0024688F" w:rsidRPr="00581027" w14:paraId="0C8057D3" w14:textId="77777777" w:rsidTr="000D5424">
        <w:trPr>
          <w:trHeight w:val="20"/>
        </w:trPr>
        <w:tc>
          <w:tcPr>
            <w:tcW w:w="642" w:type="pct"/>
            <w:shd w:val="clear" w:color="E1E1FF" w:fill="E1E1FF"/>
            <w:vAlign w:val="center"/>
            <w:hideMark/>
          </w:tcPr>
          <w:p w14:paraId="47FC32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A117502</w:t>
            </w:r>
          </w:p>
        </w:tc>
        <w:tc>
          <w:tcPr>
            <w:tcW w:w="2791" w:type="pct"/>
            <w:shd w:val="clear" w:color="E1E1FF" w:fill="E1E1FF"/>
            <w:vAlign w:val="center"/>
            <w:hideMark/>
          </w:tcPr>
          <w:p w14:paraId="313A5B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SUBVENCIONIRANJE KAMATA</w:t>
            </w:r>
          </w:p>
        </w:tc>
        <w:tc>
          <w:tcPr>
            <w:tcW w:w="481" w:type="pct"/>
            <w:shd w:val="clear" w:color="E1E1FF" w:fill="E1E1FF"/>
            <w:vAlign w:val="center"/>
            <w:hideMark/>
          </w:tcPr>
          <w:p w14:paraId="26C291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590" w:type="pct"/>
            <w:shd w:val="clear" w:color="E1E1FF" w:fill="E1E1FF"/>
            <w:vAlign w:val="center"/>
            <w:hideMark/>
          </w:tcPr>
          <w:p w14:paraId="114F0E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shd w:val="clear" w:color="E1E1FF" w:fill="E1E1FF"/>
            <w:vAlign w:val="center"/>
            <w:hideMark/>
          </w:tcPr>
          <w:p w14:paraId="20FC5C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448106DB" w14:textId="77777777" w:rsidTr="000D5424">
        <w:trPr>
          <w:trHeight w:val="20"/>
        </w:trPr>
        <w:tc>
          <w:tcPr>
            <w:tcW w:w="642" w:type="pct"/>
            <w:shd w:val="clear" w:color="FFFF97" w:fill="FFFF97"/>
            <w:vAlign w:val="center"/>
            <w:hideMark/>
          </w:tcPr>
          <w:p w14:paraId="32B5F41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096230A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16F090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590" w:type="pct"/>
            <w:shd w:val="clear" w:color="FFFF97" w:fill="FFFF97"/>
            <w:vAlign w:val="center"/>
            <w:hideMark/>
          </w:tcPr>
          <w:p w14:paraId="25E8C8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shd w:val="clear" w:color="FFFF97" w:fill="FFFF97"/>
            <w:vAlign w:val="center"/>
            <w:hideMark/>
          </w:tcPr>
          <w:p w14:paraId="6E516A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01638989" w14:textId="77777777" w:rsidTr="000D5424">
        <w:trPr>
          <w:trHeight w:val="20"/>
        </w:trPr>
        <w:tc>
          <w:tcPr>
            <w:tcW w:w="642" w:type="pct"/>
            <w:vAlign w:val="center"/>
            <w:hideMark/>
          </w:tcPr>
          <w:p w14:paraId="24F0CEE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53E81D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A07A3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590" w:type="pct"/>
            <w:vAlign w:val="center"/>
            <w:hideMark/>
          </w:tcPr>
          <w:p w14:paraId="620F4E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vAlign w:val="center"/>
            <w:hideMark/>
          </w:tcPr>
          <w:p w14:paraId="00380D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660D68FE" w14:textId="77777777" w:rsidTr="000D5424">
        <w:trPr>
          <w:trHeight w:val="20"/>
        </w:trPr>
        <w:tc>
          <w:tcPr>
            <w:tcW w:w="642" w:type="pct"/>
            <w:vAlign w:val="center"/>
            <w:hideMark/>
          </w:tcPr>
          <w:p w14:paraId="62A00D9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37</w:t>
            </w:r>
          </w:p>
        </w:tc>
        <w:tc>
          <w:tcPr>
            <w:tcW w:w="2791" w:type="pct"/>
            <w:vAlign w:val="center"/>
            <w:hideMark/>
          </w:tcPr>
          <w:p w14:paraId="3135F9E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Naknade građanima i kućanstvima na temelju osiguranja i druge naknade</w:t>
            </w:r>
          </w:p>
        </w:tc>
        <w:tc>
          <w:tcPr>
            <w:tcW w:w="481" w:type="pct"/>
            <w:vAlign w:val="center"/>
            <w:hideMark/>
          </w:tcPr>
          <w:p w14:paraId="7EC14A9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590" w:type="pct"/>
            <w:vAlign w:val="center"/>
            <w:hideMark/>
          </w:tcPr>
          <w:p w14:paraId="58567E3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496" w:type="pct"/>
            <w:vAlign w:val="center"/>
            <w:hideMark/>
          </w:tcPr>
          <w:p w14:paraId="09358A7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r>
      <w:tr w:rsidR="0024688F" w:rsidRPr="00581027" w14:paraId="03CE7C77" w14:textId="77777777" w:rsidTr="000D5424">
        <w:trPr>
          <w:trHeight w:val="20"/>
        </w:trPr>
        <w:tc>
          <w:tcPr>
            <w:tcW w:w="642" w:type="pct"/>
            <w:shd w:val="clear" w:color="E1E1FF" w:fill="E1E1FF"/>
            <w:vAlign w:val="center"/>
            <w:hideMark/>
          </w:tcPr>
          <w:p w14:paraId="2B81C4D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A117503</w:t>
            </w:r>
          </w:p>
        </w:tc>
        <w:tc>
          <w:tcPr>
            <w:tcW w:w="2791" w:type="pct"/>
            <w:shd w:val="clear" w:color="E1E1FF" w:fill="E1E1FF"/>
            <w:vAlign w:val="center"/>
            <w:hideMark/>
          </w:tcPr>
          <w:p w14:paraId="2C6973E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FINANCIJSKI RASHODI</w:t>
            </w:r>
          </w:p>
        </w:tc>
        <w:tc>
          <w:tcPr>
            <w:tcW w:w="481" w:type="pct"/>
            <w:shd w:val="clear" w:color="E1E1FF" w:fill="E1E1FF"/>
            <w:vAlign w:val="center"/>
            <w:hideMark/>
          </w:tcPr>
          <w:p w14:paraId="648F37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250.876,75</w:t>
            </w:r>
          </w:p>
        </w:tc>
        <w:tc>
          <w:tcPr>
            <w:tcW w:w="590" w:type="pct"/>
            <w:shd w:val="clear" w:color="E1E1FF" w:fill="E1E1FF"/>
            <w:vAlign w:val="center"/>
            <w:hideMark/>
          </w:tcPr>
          <w:p w14:paraId="6549B0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91.531,69</w:t>
            </w:r>
          </w:p>
        </w:tc>
        <w:tc>
          <w:tcPr>
            <w:tcW w:w="496" w:type="pct"/>
            <w:shd w:val="clear" w:color="E1E1FF" w:fill="E1E1FF"/>
            <w:vAlign w:val="center"/>
            <w:hideMark/>
          </w:tcPr>
          <w:p w14:paraId="5712B5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342.408,44</w:t>
            </w:r>
          </w:p>
        </w:tc>
      </w:tr>
      <w:tr w:rsidR="0024688F" w:rsidRPr="00581027" w14:paraId="53231B9F" w14:textId="77777777" w:rsidTr="000D5424">
        <w:trPr>
          <w:trHeight w:val="20"/>
        </w:trPr>
        <w:tc>
          <w:tcPr>
            <w:tcW w:w="642" w:type="pct"/>
            <w:shd w:val="clear" w:color="FFEE75" w:fill="FFEE75"/>
            <w:vAlign w:val="center"/>
            <w:hideMark/>
          </w:tcPr>
          <w:p w14:paraId="2389A3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2599B8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2B1AA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52.639,96</w:t>
            </w:r>
          </w:p>
        </w:tc>
        <w:tc>
          <w:tcPr>
            <w:tcW w:w="590" w:type="pct"/>
            <w:shd w:val="clear" w:color="FFEE75" w:fill="FFEE75"/>
            <w:vAlign w:val="center"/>
            <w:hideMark/>
          </w:tcPr>
          <w:p w14:paraId="24D833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91.531,69</w:t>
            </w:r>
          </w:p>
        </w:tc>
        <w:tc>
          <w:tcPr>
            <w:tcW w:w="496" w:type="pct"/>
            <w:shd w:val="clear" w:color="FFEE75" w:fill="FFEE75"/>
            <w:vAlign w:val="center"/>
            <w:hideMark/>
          </w:tcPr>
          <w:p w14:paraId="1546AB3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144.171,65</w:t>
            </w:r>
          </w:p>
        </w:tc>
      </w:tr>
      <w:tr w:rsidR="0024688F" w:rsidRPr="00581027" w14:paraId="337B8AB0" w14:textId="77777777" w:rsidTr="000D5424">
        <w:trPr>
          <w:trHeight w:val="20"/>
        </w:trPr>
        <w:tc>
          <w:tcPr>
            <w:tcW w:w="642" w:type="pct"/>
            <w:vAlign w:val="center"/>
            <w:hideMark/>
          </w:tcPr>
          <w:p w14:paraId="04E776E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EC97B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291A4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52.639,96</w:t>
            </w:r>
          </w:p>
        </w:tc>
        <w:tc>
          <w:tcPr>
            <w:tcW w:w="590" w:type="pct"/>
            <w:vAlign w:val="center"/>
            <w:hideMark/>
          </w:tcPr>
          <w:p w14:paraId="38512B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91.531,69</w:t>
            </w:r>
          </w:p>
        </w:tc>
        <w:tc>
          <w:tcPr>
            <w:tcW w:w="496" w:type="pct"/>
            <w:vAlign w:val="center"/>
            <w:hideMark/>
          </w:tcPr>
          <w:p w14:paraId="1CF30E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144.171,65</w:t>
            </w:r>
          </w:p>
        </w:tc>
      </w:tr>
      <w:tr w:rsidR="0024688F" w:rsidRPr="00581027" w14:paraId="58B27F92" w14:textId="77777777" w:rsidTr="000D5424">
        <w:trPr>
          <w:trHeight w:val="20"/>
        </w:trPr>
        <w:tc>
          <w:tcPr>
            <w:tcW w:w="642" w:type="pct"/>
            <w:vAlign w:val="center"/>
            <w:hideMark/>
          </w:tcPr>
          <w:p w14:paraId="2584478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5EB995E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10B7D8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52.639,96</w:t>
            </w:r>
          </w:p>
        </w:tc>
        <w:tc>
          <w:tcPr>
            <w:tcW w:w="590" w:type="pct"/>
            <w:vAlign w:val="center"/>
            <w:hideMark/>
          </w:tcPr>
          <w:p w14:paraId="77FEE7B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91.531,69</w:t>
            </w:r>
          </w:p>
        </w:tc>
        <w:tc>
          <w:tcPr>
            <w:tcW w:w="496" w:type="pct"/>
            <w:vAlign w:val="center"/>
            <w:hideMark/>
          </w:tcPr>
          <w:p w14:paraId="090D278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144.171,65</w:t>
            </w:r>
          </w:p>
        </w:tc>
      </w:tr>
      <w:tr w:rsidR="0024688F" w:rsidRPr="00581027" w14:paraId="1C72E89B" w14:textId="77777777" w:rsidTr="000D5424">
        <w:trPr>
          <w:trHeight w:val="20"/>
        </w:trPr>
        <w:tc>
          <w:tcPr>
            <w:tcW w:w="642" w:type="pct"/>
            <w:shd w:val="clear" w:color="FFFF97" w:fill="FFFF97"/>
            <w:vAlign w:val="center"/>
            <w:hideMark/>
          </w:tcPr>
          <w:p w14:paraId="52D4E4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4C5C26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063957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114.560,00</w:t>
            </w:r>
          </w:p>
        </w:tc>
        <w:tc>
          <w:tcPr>
            <w:tcW w:w="590" w:type="pct"/>
            <w:shd w:val="clear" w:color="FFFF97" w:fill="FFFF97"/>
            <w:vAlign w:val="center"/>
            <w:hideMark/>
          </w:tcPr>
          <w:p w14:paraId="60D97B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127137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114.560,00</w:t>
            </w:r>
          </w:p>
        </w:tc>
      </w:tr>
      <w:tr w:rsidR="0024688F" w:rsidRPr="00581027" w14:paraId="2314A295" w14:textId="77777777" w:rsidTr="000D5424">
        <w:trPr>
          <w:trHeight w:val="20"/>
        </w:trPr>
        <w:tc>
          <w:tcPr>
            <w:tcW w:w="642" w:type="pct"/>
            <w:vAlign w:val="center"/>
            <w:hideMark/>
          </w:tcPr>
          <w:p w14:paraId="7F5251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410A1B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D18A2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114.560,00</w:t>
            </w:r>
          </w:p>
        </w:tc>
        <w:tc>
          <w:tcPr>
            <w:tcW w:w="590" w:type="pct"/>
            <w:vAlign w:val="center"/>
            <w:hideMark/>
          </w:tcPr>
          <w:p w14:paraId="15136BA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5149E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114.560,00</w:t>
            </w:r>
          </w:p>
        </w:tc>
      </w:tr>
      <w:tr w:rsidR="0024688F" w:rsidRPr="00581027" w14:paraId="11B55996" w14:textId="77777777" w:rsidTr="000D5424">
        <w:trPr>
          <w:trHeight w:val="20"/>
        </w:trPr>
        <w:tc>
          <w:tcPr>
            <w:tcW w:w="642" w:type="pct"/>
            <w:vAlign w:val="center"/>
            <w:hideMark/>
          </w:tcPr>
          <w:p w14:paraId="69ADE98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4FE57B4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31B6F6F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114.560,00</w:t>
            </w:r>
          </w:p>
        </w:tc>
        <w:tc>
          <w:tcPr>
            <w:tcW w:w="590" w:type="pct"/>
            <w:vAlign w:val="center"/>
            <w:hideMark/>
          </w:tcPr>
          <w:p w14:paraId="532DF11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48808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114.560,00</w:t>
            </w:r>
          </w:p>
        </w:tc>
      </w:tr>
      <w:tr w:rsidR="0024688F" w:rsidRPr="00581027" w14:paraId="695E0BC9" w14:textId="77777777" w:rsidTr="000D5424">
        <w:trPr>
          <w:trHeight w:val="20"/>
        </w:trPr>
        <w:tc>
          <w:tcPr>
            <w:tcW w:w="642" w:type="pct"/>
            <w:shd w:val="clear" w:color="FFFF97" w:fill="FFFF97"/>
            <w:vAlign w:val="center"/>
            <w:hideMark/>
          </w:tcPr>
          <w:p w14:paraId="753A90C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5.1.1</w:t>
            </w:r>
          </w:p>
        </w:tc>
        <w:tc>
          <w:tcPr>
            <w:tcW w:w="2791" w:type="pct"/>
            <w:shd w:val="clear" w:color="FFFF97" w:fill="FFFF97"/>
            <w:vAlign w:val="center"/>
            <w:hideMark/>
          </w:tcPr>
          <w:p w14:paraId="62D01DF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 - preneseni višak</w:t>
            </w:r>
          </w:p>
        </w:tc>
        <w:tc>
          <w:tcPr>
            <w:tcW w:w="481" w:type="pct"/>
            <w:shd w:val="clear" w:color="FFFF97" w:fill="FFFF97"/>
            <w:vAlign w:val="center"/>
            <w:hideMark/>
          </w:tcPr>
          <w:p w14:paraId="651A95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4.546,23</w:t>
            </w:r>
          </w:p>
        </w:tc>
        <w:tc>
          <w:tcPr>
            <w:tcW w:w="590" w:type="pct"/>
            <w:shd w:val="clear" w:color="FFFF97" w:fill="FFFF97"/>
            <w:vAlign w:val="center"/>
            <w:hideMark/>
          </w:tcPr>
          <w:p w14:paraId="47EAEF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1AF2A2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4.546,23</w:t>
            </w:r>
          </w:p>
        </w:tc>
      </w:tr>
      <w:tr w:rsidR="0024688F" w:rsidRPr="00581027" w14:paraId="07E0B487" w14:textId="77777777" w:rsidTr="000D5424">
        <w:trPr>
          <w:trHeight w:val="20"/>
        </w:trPr>
        <w:tc>
          <w:tcPr>
            <w:tcW w:w="642" w:type="pct"/>
            <w:vAlign w:val="center"/>
            <w:hideMark/>
          </w:tcPr>
          <w:p w14:paraId="57F71D9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E3843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F7F0D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4.546,23</w:t>
            </w:r>
          </w:p>
        </w:tc>
        <w:tc>
          <w:tcPr>
            <w:tcW w:w="590" w:type="pct"/>
            <w:vAlign w:val="center"/>
            <w:hideMark/>
          </w:tcPr>
          <w:p w14:paraId="1835D9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4D62F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4.546,23</w:t>
            </w:r>
          </w:p>
        </w:tc>
      </w:tr>
      <w:tr w:rsidR="0024688F" w:rsidRPr="00581027" w14:paraId="6E42520C" w14:textId="77777777" w:rsidTr="000D5424">
        <w:trPr>
          <w:trHeight w:val="20"/>
        </w:trPr>
        <w:tc>
          <w:tcPr>
            <w:tcW w:w="642" w:type="pct"/>
            <w:vAlign w:val="center"/>
            <w:hideMark/>
          </w:tcPr>
          <w:p w14:paraId="527A4A9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388BD7B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67DEAF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4.546,23</w:t>
            </w:r>
          </w:p>
        </w:tc>
        <w:tc>
          <w:tcPr>
            <w:tcW w:w="590" w:type="pct"/>
            <w:vAlign w:val="center"/>
            <w:hideMark/>
          </w:tcPr>
          <w:p w14:paraId="650E8AB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9EC03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4.546,23</w:t>
            </w:r>
          </w:p>
        </w:tc>
      </w:tr>
      <w:tr w:rsidR="0024688F" w:rsidRPr="00581027" w14:paraId="33924496" w14:textId="77777777" w:rsidTr="000D5424">
        <w:trPr>
          <w:trHeight w:val="20"/>
        </w:trPr>
        <w:tc>
          <w:tcPr>
            <w:tcW w:w="642" w:type="pct"/>
            <w:shd w:val="clear" w:color="FFFF97" w:fill="FFFF97"/>
            <w:vAlign w:val="center"/>
            <w:hideMark/>
          </w:tcPr>
          <w:p w14:paraId="015296D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5.5.1</w:t>
            </w:r>
          </w:p>
        </w:tc>
        <w:tc>
          <w:tcPr>
            <w:tcW w:w="2791" w:type="pct"/>
            <w:shd w:val="clear" w:color="FFFF97" w:fill="FFFF97"/>
            <w:vAlign w:val="center"/>
            <w:hideMark/>
          </w:tcPr>
          <w:p w14:paraId="5872638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preneseni višak</w:t>
            </w:r>
          </w:p>
        </w:tc>
        <w:tc>
          <w:tcPr>
            <w:tcW w:w="481" w:type="pct"/>
            <w:shd w:val="clear" w:color="FFFF97" w:fill="FFFF97"/>
            <w:vAlign w:val="center"/>
            <w:hideMark/>
          </w:tcPr>
          <w:p w14:paraId="37619B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79.130,56</w:t>
            </w:r>
          </w:p>
        </w:tc>
        <w:tc>
          <w:tcPr>
            <w:tcW w:w="590" w:type="pct"/>
            <w:shd w:val="clear" w:color="FFFF97" w:fill="FFFF97"/>
            <w:vAlign w:val="center"/>
            <w:hideMark/>
          </w:tcPr>
          <w:p w14:paraId="369262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28DCA4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79.130,56</w:t>
            </w:r>
          </w:p>
        </w:tc>
      </w:tr>
      <w:tr w:rsidR="0024688F" w:rsidRPr="00581027" w14:paraId="627D3B81" w14:textId="77777777" w:rsidTr="000D5424">
        <w:trPr>
          <w:trHeight w:val="20"/>
        </w:trPr>
        <w:tc>
          <w:tcPr>
            <w:tcW w:w="642" w:type="pct"/>
            <w:vAlign w:val="center"/>
            <w:hideMark/>
          </w:tcPr>
          <w:p w14:paraId="0D5DEED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7A122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BB635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79.130,56</w:t>
            </w:r>
          </w:p>
        </w:tc>
        <w:tc>
          <w:tcPr>
            <w:tcW w:w="590" w:type="pct"/>
            <w:vAlign w:val="center"/>
            <w:hideMark/>
          </w:tcPr>
          <w:p w14:paraId="083A485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EF545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79.130,56</w:t>
            </w:r>
          </w:p>
        </w:tc>
      </w:tr>
      <w:tr w:rsidR="0024688F" w:rsidRPr="00581027" w14:paraId="5B001DC4" w14:textId="77777777" w:rsidTr="000D5424">
        <w:trPr>
          <w:trHeight w:val="20"/>
        </w:trPr>
        <w:tc>
          <w:tcPr>
            <w:tcW w:w="642" w:type="pct"/>
            <w:vAlign w:val="center"/>
            <w:hideMark/>
          </w:tcPr>
          <w:p w14:paraId="7960B40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w:t>
            </w:r>
          </w:p>
        </w:tc>
        <w:tc>
          <w:tcPr>
            <w:tcW w:w="2791" w:type="pct"/>
            <w:vAlign w:val="center"/>
            <w:hideMark/>
          </w:tcPr>
          <w:p w14:paraId="0DE76D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Financijski rashodi</w:t>
            </w:r>
          </w:p>
        </w:tc>
        <w:tc>
          <w:tcPr>
            <w:tcW w:w="481" w:type="pct"/>
            <w:vAlign w:val="center"/>
            <w:hideMark/>
          </w:tcPr>
          <w:p w14:paraId="026186A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79.130,56</w:t>
            </w:r>
          </w:p>
        </w:tc>
        <w:tc>
          <w:tcPr>
            <w:tcW w:w="590" w:type="pct"/>
            <w:vAlign w:val="center"/>
            <w:hideMark/>
          </w:tcPr>
          <w:p w14:paraId="72764C8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F632E9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79.130,56</w:t>
            </w:r>
          </w:p>
        </w:tc>
      </w:tr>
      <w:tr w:rsidR="0024688F" w:rsidRPr="00581027" w14:paraId="3F405255" w14:textId="77777777" w:rsidTr="000D5424">
        <w:trPr>
          <w:trHeight w:val="20"/>
        </w:trPr>
        <w:tc>
          <w:tcPr>
            <w:tcW w:w="642" w:type="pct"/>
            <w:shd w:val="clear" w:color="E1E1FF" w:fill="E1E1FF"/>
            <w:vAlign w:val="center"/>
            <w:hideMark/>
          </w:tcPr>
          <w:p w14:paraId="2E82D5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A117504</w:t>
            </w:r>
          </w:p>
        </w:tc>
        <w:tc>
          <w:tcPr>
            <w:tcW w:w="2791" w:type="pct"/>
            <w:shd w:val="clear" w:color="E1E1FF" w:fill="E1E1FF"/>
            <w:vAlign w:val="center"/>
            <w:hideMark/>
          </w:tcPr>
          <w:p w14:paraId="6C37F0B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SUBVENCIJA CASH POOLA</w:t>
            </w:r>
          </w:p>
        </w:tc>
        <w:tc>
          <w:tcPr>
            <w:tcW w:w="481" w:type="pct"/>
            <w:shd w:val="clear" w:color="E1E1FF" w:fill="E1E1FF"/>
            <w:vAlign w:val="center"/>
            <w:hideMark/>
          </w:tcPr>
          <w:p w14:paraId="391980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277.000,00</w:t>
            </w:r>
          </w:p>
        </w:tc>
        <w:tc>
          <w:tcPr>
            <w:tcW w:w="590" w:type="pct"/>
            <w:shd w:val="clear" w:color="E1E1FF" w:fill="E1E1FF"/>
            <w:vAlign w:val="center"/>
            <w:hideMark/>
          </w:tcPr>
          <w:p w14:paraId="226881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-11.766,68</w:t>
            </w:r>
          </w:p>
        </w:tc>
        <w:tc>
          <w:tcPr>
            <w:tcW w:w="496" w:type="pct"/>
            <w:shd w:val="clear" w:color="E1E1FF" w:fill="E1E1FF"/>
            <w:vAlign w:val="center"/>
            <w:hideMark/>
          </w:tcPr>
          <w:p w14:paraId="1E3DAD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265.233,32</w:t>
            </w:r>
          </w:p>
        </w:tc>
      </w:tr>
      <w:tr w:rsidR="0024688F" w:rsidRPr="00581027" w14:paraId="0F00BFD9" w14:textId="77777777" w:rsidTr="000D5424">
        <w:trPr>
          <w:trHeight w:val="20"/>
        </w:trPr>
        <w:tc>
          <w:tcPr>
            <w:tcW w:w="642" w:type="pct"/>
            <w:shd w:val="clear" w:color="FFFF97" w:fill="FFFF97"/>
            <w:vAlign w:val="center"/>
            <w:hideMark/>
          </w:tcPr>
          <w:p w14:paraId="21A352B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11A8BC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115BFB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277.000,00</w:t>
            </w:r>
          </w:p>
        </w:tc>
        <w:tc>
          <w:tcPr>
            <w:tcW w:w="590" w:type="pct"/>
            <w:shd w:val="clear" w:color="FFFF97" w:fill="FFFF97"/>
            <w:vAlign w:val="center"/>
            <w:hideMark/>
          </w:tcPr>
          <w:p w14:paraId="10D749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-11.766,68</w:t>
            </w:r>
          </w:p>
        </w:tc>
        <w:tc>
          <w:tcPr>
            <w:tcW w:w="496" w:type="pct"/>
            <w:shd w:val="clear" w:color="FFFF97" w:fill="FFFF97"/>
            <w:vAlign w:val="center"/>
            <w:hideMark/>
          </w:tcPr>
          <w:p w14:paraId="2E22FA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265.233,32</w:t>
            </w:r>
          </w:p>
        </w:tc>
      </w:tr>
      <w:tr w:rsidR="0024688F" w:rsidRPr="00581027" w14:paraId="0050CF9F" w14:textId="77777777" w:rsidTr="000D5424">
        <w:trPr>
          <w:trHeight w:val="20"/>
        </w:trPr>
        <w:tc>
          <w:tcPr>
            <w:tcW w:w="642" w:type="pct"/>
            <w:vAlign w:val="center"/>
            <w:hideMark/>
          </w:tcPr>
          <w:p w14:paraId="2ACC9D5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6BC93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B81FB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277.000,00</w:t>
            </w:r>
          </w:p>
        </w:tc>
        <w:tc>
          <w:tcPr>
            <w:tcW w:w="590" w:type="pct"/>
            <w:vAlign w:val="center"/>
            <w:hideMark/>
          </w:tcPr>
          <w:p w14:paraId="14AB71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-11.766,68</w:t>
            </w:r>
          </w:p>
        </w:tc>
        <w:tc>
          <w:tcPr>
            <w:tcW w:w="496" w:type="pct"/>
            <w:vAlign w:val="center"/>
            <w:hideMark/>
          </w:tcPr>
          <w:p w14:paraId="10329A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265.233,32</w:t>
            </w:r>
          </w:p>
        </w:tc>
      </w:tr>
      <w:tr w:rsidR="0024688F" w:rsidRPr="00581027" w14:paraId="5067AD44" w14:textId="77777777" w:rsidTr="000D5424">
        <w:trPr>
          <w:trHeight w:val="20"/>
        </w:trPr>
        <w:tc>
          <w:tcPr>
            <w:tcW w:w="642" w:type="pct"/>
            <w:vAlign w:val="center"/>
            <w:hideMark/>
          </w:tcPr>
          <w:p w14:paraId="3739A72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w:t>
            </w:r>
          </w:p>
        </w:tc>
        <w:tc>
          <w:tcPr>
            <w:tcW w:w="2791" w:type="pct"/>
            <w:vAlign w:val="center"/>
            <w:hideMark/>
          </w:tcPr>
          <w:p w14:paraId="39CD88D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Subvencije</w:t>
            </w:r>
          </w:p>
        </w:tc>
        <w:tc>
          <w:tcPr>
            <w:tcW w:w="481" w:type="pct"/>
            <w:vAlign w:val="center"/>
            <w:hideMark/>
          </w:tcPr>
          <w:p w14:paraId="1D06640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277.000,00</w:t>
            </w:r>
          </w:p>
        </w:tc>
        <w:tc>
          <w:tcPr>
            <w:tcW w:w="590" w:type="pct"/>
            <w:vAlign w:val="center"/>
            <w:hideMark/>
          </w:tcPr>
          <w:p w14:paraId="19388A4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-11.766,68</w:t>
            </w:r>
          </w:p>
        </w:tc>
        <w:tc>
          <w:tcPr>
            <w:tcW w:w="496" w:type="pct"/>
            <w:vAlign w:val="center"/>
            <w:hideMark/>
          </w:tcPr>
          <w:p w14:paraId="291CC96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265.233,32</w:t>
            </w:r>
          </w:p>
        </w:tc>
      </w:tr>
      <w:tr w:rsidR="0024688F" w:rsidRPr="00581027" w14:paraId="5891108B" w14:textId="77777777" w:rsidTr="000D5424">
        <w:trPr>
          <w:trHeight w:val="20"/>
        </w:trPr>
        <w:tc>
          <w:tcPr>
            <w:tcW w:w="642" w:type="pct"/>
            <w:shd w:val="clear" w:color="E1E1FF" w:fill="E1E1FF"/>
            <w:vAlign w:val="center"/>
            <w:hideMark/>
          </w:tcPr>
          <w:p w14:paraId="346EE7A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A117505</w:t>
            </w:r>
          </w:p>
        </w:tc>
        <w:tc>
          <w:tcPr>
            <w:tcW w:w="2791" w:type="pct"/>
            <w:shd w:val="clear" w:color="E1E1FF" w:fill="E1E1FF"/>
            <w:vAlign w:val="center"/>
            <w:hideMark/>
          </w:tcPr>
          <w:p w14:paraId="1DBA36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FINANCIRANJE PROGRAMA I PROJEKATA UDRUGA</w:t>
            </w:r>
          </w:p>
        </w:tc>
        <w:tc>
          <w:tcPr>
            <w:tcW w:w="481" w:type="pct"/>
            <w:shd w:val="clear" w:color="E1E1FF" w:fill="E1E1FF"/>
            <w:vAlign w:val="center"/>
            <w:hideMark/>
          </w:tcPr>
          <w:p w14:paraId="0BB894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590" w:type="pct"/>
            <w:shd w:val="clear" w:color="E1E1FF" w:fill="E1E1FF"/>
            <w:vAlign w:val="center"/>
            <w:hideMark/>
          </w:tcPr>
          <w:p w14:paraId="431280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37D745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6C6C8FE3" w14:textId="77777777" w:rsidTr="000D5424">
        <w:trPr>
          <w:trHeight w:val="20"/>
        </w:trPr>
        <w:tc>
          <w:tcPr>
            <w:tcW w:w="642" w:type="pct"/>
            <w:shd w:val="clear" w:color="FFFF97" w:fill="FFFF97"/>
            <w:vAlign w:val="center"/>
            <w:hideMark/>
          </w:tcPr>
          <w:p w14:paraId="503479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081EE3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240D85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590" w:type="pct"/>
            <w:shd w:val="clear" w:color="FFFF97" w:fill="FFFF97"/>
            <w:vAlign w:val="center"/>
            <w:hideMark/>
          </w:tcPr>
          <w:p w14:paraId="35CFE5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03ABAF3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6C29920A" w14:textId="77777777" w:rsidTr="000D5424">
        <w:trPr>
          <w:trHeight w:val="20"/>
        </w:trPr>
        <w:tc>
          <w:tcPr>
            <w:tcW w:w="642" w:type="pct"/>
            <w:vAlign w:val="center"/>
            <w:hideMark/>
          </w:tcPr>
          <w:p w14:paraId="1BD8F44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D20D2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F4263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590" w:type="pct"/>
            <w:vAlign w:val="center"/>
            <w:hideMark/>
          </w:tcPr>
          <w:p w14:paraId="50FB64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754D2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13D19266" w14:textId="77777777" w:rsidTr="000D5424">
        <w:trPr>
          <w:trHeight w:val="20"/>
        </w:trPr>
        <w:tc>
          <w:tcPr>
            <w:tcW w:w="642" w:type="pct"/>
            <w:vAlign w:val="center"/>
            <w:hideMark/>
          </w:tcPr>
          <w:p w14:paraId="11D4873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1540CF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308149B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590" w:type="pct"/>
            <w:vAlign w:val="center"/>
            <w:hideMark/>
          </w:tcPr>
          <w:p w14:paraId="6AF625A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0107E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r>
      <w:tr w:rsidR="0024688F" w:rsidRPr="00581027" w14:paraId="507FA220" w14:textId="77777777" w:rsidTr="000D5424">
        <w:trPr>
          <w:trHeight w:val="20"/>
        </w:trPr>
        <w:tc>
          <w:tcPr>
            <w:tcW w:w="642" w:type="pct"/>
            <w:shd w:val="clear" w:color="C1C1FF" w:fill="C1C1FF"/>
            <w:vAlign w:val="center"/>
            <w:hideMark/>
          </w:tcPr>
          <w:p w14:paraId="69EA18B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1176</w:t>
            </w:r>
          </w:p>
        </w:tc>
        <w:tc>
          <w:tcPr>
            <w:tcW w:w="2791" w:type="pct"/>
            <w:shd w:val="clear" w:color="C1C1FF" w:fill="C1C1FF"/>
            <w:vAlign w:val="center"/>
            <w:hideMark/>
          </w:tcPr>
          <w:p w14:paraId="54C3EF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OTPLATA ZAJMOVA</w:t>
            </w:r>
          </w:p>
        </w:tc>
        <w:tc>
          <w:tcPr>
            <w:tcW w:w="481" w:type="pct"/>
            <w:shd w:val="clear" w:color="C1C1FF" w:fill="C1C1FF"/>
            <w:vAlign w:val="center"/>
            <w:hideMark/>
          </w:tcPr>
          <w:p w14:paraId="7BC0797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5.850.452,00</w:t>
            </w:r>
          </w:p>
        </w:tc>
        <w:tc>
          <w:tcPr>
            <w:tcW w:w="590" w:type="pct"/>
            <w:shd w:val="clear" w:color="C1C1FF" w:fill="C1C1FF"/>
            <w:vAlign w:val="center"/>
            <w:hideMark/>
          </w:tcPr>
          <w:p w14:paraId="2201E8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3E3348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5.850.452,00</w:t>
            </w:r>
          </w:p>
        </w:tc>
      </w:tr>
      <w:tr w:rsidR="0024688F" w:rsidRPr="00581027" w14:paraId="2C99776E" w14:textId="77777777" w:rsidTr="000D5424">
        <w:trPr>
          <w:trHeight w:val="20"/>
        </w:trPr>
        <w:tc>
          <w:tcPr>
            <w:tcW w:w="642" w:type="pct"/>
            <w:shd w:val="clear" w:color="E1E1FF" w:fill="E1E1FF"/>
            <w:vAlign w:val="center"/>
            <w:hideMark/>
          </w:tcPr>
          <w:p w14:paraId="4B7B7CE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A117601</w:t>
            </w:r>
          </w:p>
        </w:tc>
        <w:tc>
          <w:tcPr>
            <w:tcW w:w="2791" w:type="pct"/>
            <w:shd w:val="clear" w:color="E1E1FF" w:fill="E1E1FF"/>
            <w:vAlign w:val="center"/>
            <w:hideMark/>
          </w:tcPr>
          <w:p w14:paraId="5B740E4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IZDATCI ZA OTPLATU ZAJMOVA GRADSKE UPRAVE</w:t>
            </w:r>
          </w:p>
        </w:tc>
        <w:tc>
          <w:tcPr>
            <w:tcW w:w="481" w:type="pct"/>
            <w:shd w:val="clear" w:color="E1E1FF" w:fill="E1E1FF"/>
            <w:vAlign w:val="center"/>
            <w:hideMark/>
          </w:tcPr>
          <w:p w14:paraId="0E556C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4.455.150,00</w:t>
            </w:r>
          </w:p>
        </w:tc>
        <w:tc>
          <w:tcPr>
            <w:tcW w:w="590" w:type="pct"/>
            <w:shd w:val="clear" w:color="E1E1FF" w:fill="E1E1FF"/>
            <w:vAlign w:val="center"/>
            <w:hideMark/>
          </w:tcPr>
          <w:p w14:paraId="7E1E0A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6173A5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4.455.150,00</w:t>
            </w:r>
          </w:p>
        </w:tc>
      </w:tr>
      <w:tr w:rsidR="0024688F" w:rsidRPr="00581027" w14:paraId="0B3817EC" w14:textId="77777777" w:rsidTr="000D5424">
        <w:trPr>
          <w:trHeight w:val="20"/>
        </w:trPr>
        <w:tc>
          <w:tcPr>
            <w:tcW w:w="642" w:type="pct"/>
            <w:shd w:val="clear" w:color="FFFF97" w:fill="FFFF97"/>
            <w:vAlign w:val="center"/>
            <w:hideMark/>
          </w:tcPr>
          <w:p w14:paraId="1687857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6818CD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1A9721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4.136.921,00</w:t>
            </w:r>
          </w:p>
        </w:tc>
        <w:tc>
          <w:tcPr>
            <w:tcW w:w="590" w:type="pct"/>
            <w:shd w:val="clear" w:color="FFFF97" w:fill="FFFF97"/>
            <w:vAlign w:val="center"/>
            <w:hideMark/>
          </w:tcPr>
          <w:p w14:paraId="32E6E8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5F84F8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4.136.921,00</w:t>
            </w:r>
          </w:p>
        </w:tc>
      </w:tr>
      <w:tr w:rsidR="0024688F" w:rsidRPr="00581027" w14:paraId="1A55D78C" w14:textId="77777777" w:rsidTr="000D5424">
        <w:trPr>
          <w:trHeight w:val="20"/>
        </w:trPr>
        <w:tc>
          <w:tcPr>
            <w:tcW w:w="642" w:type="pct"/>
            <w:vAlign w:val="center"/>
            <w:hideMark/>
          </w:tcPr>
          <w:p w14:paraId="01FA64F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w:t>
            </w:r>
          </w:p>
        </w:tc>
        <w:tc>
          <w:tcPr>
            <w:tcW w:w="2791" w:type="pct"/>
            <w:vAlign w:val="center"/>
            <w:hideMark/>
          </w:tcPr>
          <w:p w14:paraId="7DFF51D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Izdaci za financijsku imovinu i otplate zajmova</w:t>
            </w:r>
          </w:p>
        </w:tc>
        <w:tc>
          <w:tcPr>
            <w:tcW w:w="481" w:type="pct"/>
            <w:vAlign w:val="center"/>
            <w:hideMark/>
          </w:tcPr>
          <w:p w14:paraId="46F341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4.136.921,00</w:t>
            </w:r>
          </w:p>
        </w:tc>
        <w:tc>
          <w:tcPr>
            <w:tcW w:w="590" w:type="pct"/>
            <w:vAlign w:val="center"/>
            <w:hideMark/>
          </w:tcPr>
          <w:p w14:paraId="7D333C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1941E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4.136.921,00</w:t>
            </w:r>
          </w:p>
        </w:tc>
      </w:tr>
      <w:tr w:rsidR="0024688F" w:rsidRPr="00581027" w14:paraId="0F77036C" w14:textId="77777777" w:rsidTr="000D5424">
        <w:trPr>
          <w:trHeight w:val="20"/>
        </w:trPr>
        <w:tc>
          <w:tcPr>
            <w:tcW w:w="642" w:type="pct"/>
            <w:vAlign w:val="center"/>
            <w:hideMark/>
          </w:tcPr>
          <w:p w14:paraId="6A3AE8B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54</w:t>
            </w:r>
          </w:p>
        </w:tc>
        <w:tc>
          <w:tcPr>
            <w:tcW w:w="2791" w:type="pct"/>
            <w:vAlign w:val="center"/>
            <w:hideMark/>
          </w:tcPr>
          <w:p w14:paraId="70FF23B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Izdaci za otplatu glavnice primljenih kredita i zajmova</w:t>
            </w:r>
          </w:p>
        </w:tc>
        <w:tc>
          <w:tcPr>
            <w:tcW w:w="481" w:type="pct"/>
            <w:vAlign w:val="center"/>
            <w:hideMark/>
          </w:tcPr>
          <w:p w14:paraId="070A6F9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4.136.921,00</w:t>
            </w:r>
          </w:p>
        </w:tc>
        <w:tc>
          <w:tcPr>
            <w:tcW w:w="590" w:type="pct"/>
            <w:vAlign w:val="center"/>
            <w:hideMark/>
          </w:tcPr>
          <w:p w14:paraId="36679F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054C78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4.136.921,00</w:t>
            </w:r>
          </w:p>
        </w:tc>
      </w:tr>
      <w:tr w:rsidR="0024688F" w:rsidRPr="00581027" w14:paraId="4C8002E7" w14:textId="77777777" w:rsidTr="000D5424">
        <w:trPr>
          <w:trHeight w:val="20"/>
        </w:trPr>
        <w:tc>
          <w:tcPr>
            <w:tcW w:w="642" w:type="pct"/>
            <w:shd w:val="clear" w:color="FFFF97" w:fill="FFFF97"/>
            <w:vAlign w:val="center"/>
            <w:hideMark/>
          </w:tcPr>
          <w:p w14:paraId="63CB125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7.2.1</w:t>
            </w:r>
          </w:p>
        </w:tc>
        <w:tc>
          <w:tcPr>
            <w:tcW w:w="2791" w:type="pct"/>
            <w:shd w:val="clear" w:color="FFFF97" w:fill="FFFF97"/>
            <w:vAlign w:val="center"/>
            <w:hideMark/>
          </w:tcPr>
          <w:p w14:paraId="008C42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od prodaje građevinskog zemljišta-gospodarske zone-preneseni višak</w:t>
            </w:r>
          </w:p>
        </w:tc>
        <w:tc>
          <w:tcPr>
            <w:tcW w:w="481" w:type="pct"/>
            <w:shd w:val="clear" w:color="FFFF97" w:fill="FFFF97"/>
            <w:vAlign w:val="center"/>
            <w:hideMark/>
          </w:tcPr>
          <w:p w14:paraId="1FD610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318.229,00</w:t>
            </w:r>
          </w:p>
        </w:tc>
        <w:tc>
          <w:tcPr>
            <w:tcW w:w="590" w:type="pct"/>
            <w:shd w:val="clear" w:color="FFFF97" w:fill="FFFF97"/>
            <w:vAlign w:val="center"/>
            <w:hideMark/>
          </w:tcPr>
          <w:p w14:paraId="724F5E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9F73A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318.229,00</w:t>
            </w:r>
          </w:p>
        </w:tc>
      </w:tr>
      <w:tr w:rsidR="0024688F" w:rsidRPr="00581027" w14:paraId="497A5DF6" w14:textId="77777777" w:rsidTr="000D5424">
        <w:trPr>
          <w:trHeight w:val="20"/>
        </w:trPr>
        <w:tc>
          <w:tcPr>
            <w:tcW w:w="642" w:type="pct"/>
            <w:vAlign w:val="center"/>
            <w:hideMark/>
          </w:tcPr>
          <w:p w14:paraId="65FC2BF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w:t>
            </w:r>
          </w:p>
        </w:tc>
        <w:tc>
          <w:tcPr>
            <w:tcW w:w="2791" w:type="pct"/>
            <w:vAlign w:val="center"/>
            <w:hideMark/>
          </w:tcPr>
          <w:p w14:paraId="16305B1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Izdaci za financijsku imovinu i otplate zajmova</w:t>
            </w:r>
          </w:p>
        </w:tc>
        <w:tc>
          <w:tcPr>
            <w:tcW w:w="481" w:type="pct"/>
            <w:vAlign w:val="center"/>
            <w:hideMark/>
          </w:tcPr>
          <w:p w14:paraId="5823FE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318.229,00</w:t>
            </w:r>
          </w:p>
        </w:tc>
        <w:tc>
          <w:tcPr>
            <w:tcW w:w="590" w:type="pct"/>
            <w:vAlign w:val="center"/>
            <w:hideMark/>
          </w:tcPr>
          <w:p w14:paraId="77EBA4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61D34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318.229,00</w:t>
            </w:r>
          </w:p>
        </w:tc>
      </w:tr>
      <w:tr w:rsidR="0024688F" w:rsidRPr="00581027" w14:paraId="21386579" w14:textId="77777777" w:rsidTr="000D5424">
        <w:trPr>
          <w:trHeight w:val="20"/>
        </w:trPr>
        <w:tc>
          <w:tcPr>
            <w:tcW w:w="642" w:type="pct"/>
            <w:vAlign w:val="center"/>
            <w:hideMark/>
          </w:tcPr>
          <w:p w14:paraId="7673780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54</w:t>
            </w:r>
          </w:p>
        </w:tc>
        <w:tc>
          <w:tcPr>
            <w:tcW w:w="2791" w:type="pct"/>
            <w:vAlign w:val="center"/>
            <w:hideMark/>
          </w:tcPr>
          <w:p w14:paraId="46D0F10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Izdaci za otplatu glavnice primljenih kredita i zajmova</w:t>
            </w:r>
          </w:p>
        </w:tc>
        <w:tc>
          <w:tcPr>
            <w:tcW w:w="481" w:type="pct"/>
            <w:vAlign w:val="center"/>
            <w:hideMark/>
          </w:tcPr>
          <w:p w14:paraId="58BB417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318.229,00</w:t>
            </w:r>
          </w:p>
        </w:tc>
        <w:tc>
          <w:tcPr>
            <w:tcW w:w="590" w:type="pct"/>
            <w:vAlign w:val="center"/>
            <w:hideMark/>
          </w:tcPr>
          <w:p w14:paraId="22CBDE6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22003A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318.229,00</w:t>
            </w:r>
          </w:p>
        </w:tc>
      </w:tr>
      <w:tr w:rsidR="0024688F" w:rsidRPr="00581027" w14:paraId="47F10D0E" w14:textId="77777777" w:rsidTr="000D5424">
        <w:trPr>
          <w:trHeight w:val="20"/>
        </w:trPr>
        <w:tc>
          <w:tcPr>
            <w:tcW w:w="642" w:type="pct"/>
            <w:shd w:val="clear" w:color="E1E1FF" w:fill="E1E1FF"/>
            <w:vAlign w:val="center"/>
            <w:hideMark/>
          </w:tcPr>
          <w:p w14:paraId="0B99A3F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A117602</w:t>
            </w:r>
          </w:p>
        </w:tc>
        <w:tc>
          <w:tcPr>
            <w:tcW w:w="2791" w:type="pct"/>
            <w:shd w:val="clear" w:color="E1E1FF" w:fill="E1E1FF"/>
            <w:vAlign w:val="center"/>
            <w:hideMark/>
          </w:tcPr>
          <w:p w14:paraId="2033C60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KAPITALNE POMOĆI - OTPLATA JAMSTAVA TRGOVAČKIM DRUŠTVIMA U JAVNOM SEKTORU</w:t>
            </w:r>
          </w:p>
        </w:tc>
        <w:tc>
          <w:tcPr>
            <w:tcW w:w="481" w:type="pct"/>
            <w:shd w:val="clear" w:color="E1E1FF" w:fill="E1E1FF"/>
            <w:vAlign w:val="center"/>
            <w:hideMark/>
          </w:tcPr>
          <w:p w14:paraId="7D417E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1.395.302,00</w:t>
            </w:r>
          </w:p>
        </w:tc>
        <w:tc>
          <w:tcPr>
            <w:tcW w:w="590" w:type="pct"/>
            <w:shd w:val="clear" w:color="E1E1FF" w:fill="E1E1FF"/>
            <w:vAlign w:val="center"/>
            <w:hideMark/>
          </w:tcPr>
          <w:p w14:paraId="549500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73315E0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1.395.302,00</w:t>
            </w:r>
          </w:p>
        </w:tc>
      </w:tr>
      <w:tr w:rsidR="0024688F" w:rsidRPr="00581027" w14:paraId="67119F35" w14:textId="77777777" w:rsidTr="000D5424">
        <w:trPr>
          <w:trHeight w:val="20"/>
        </w:trPr>
        <w:tc>
          <w:tcPr>
            <w:tcW w:w="642" w:type="pct"/>
            <w:shd w:val="clear" w:color="FFEE75" w:fill="FFEE75"/>
            <w:vAlign w:val="center"/>
            <w:hideMark/>
          </w:tcPr>
          <w:p w14:paraId="058EBC1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FD358D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A03DB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315.400,00</w:t>
            </w:r>
          </w:p>
        </w:tc>
        <w:tc>
          <w:tcPr>
            <w:tcW w:w="590" w:type="pct"/>
            <w:shd w:val="clear" w:color="FFEE75" w:fill="FFEE75"/>
            <w:vAlign w:val="center"/>
            <w:hideMark/>
          </w:tcPr>
          <w:p w14:paraId="01026B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4D0BD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315.400,00</w:t>
            </w:r>
          </w:p>
        </w:tc>
      </w:tr>
      <w:tr w:rsidR="0024688F" w:rsidRPr="00581027" w14:paraId="11F80CF9" w14:textId="77777777" w:rsidTr="000D5424">
        <w:trPr>
          <w:trHeight w:val="20"/>
        </w:trPr>
        <w:tc>
          <w:tcPr>
            <w:tcW w:w="642" w:type="pct"/>
            <w:vAlign w:val="center"/>
            <w:hideMark/>
          </w:tcPr>
          <w:p w14:paraId="2A158F3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8241E7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CB10A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315.400,00</w:t>
            </w:r>
          </w:p>
        </w:tc>
        <w:tc>
          <w:tcPr>
            <w:tcW w:w="590" w:type="pct"/>
            <w:vAlign w:val="center"/>
            <w:hideMark/>
          </w:tcPr>
          <w:p w14:paraId="6EDC751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A8596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315.400,00</w:t>
            </w:r>
          </w:p>
        </w:tc>
      </w:tr>
      <w:tr w:rsidR="0024688F" w:rsidRPr="00581027" w14:paraId="1C63F918" w14:textId="77777777" w:rsidTr="000D5424">
        <w:trPr>
          <w:trHeight w:val="20"/>
        </w:trPr>
        <w:tc>
          <w:tcPr>
            <w:tcW w:w="642" w:type="pct"/>
            <w:vAlign w:val="center"/>
            <w:hideMark/>
          </w:tcPr>
          <w:p w14:paraId="74166AA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1B06330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57DF78F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315.400,00</w:t>
            </w:r>
          </w:p>
        </w:tc>
        <w:tc>
          <w:tcPr>
            <w:tcW w:w="590" w:type="pct"/>
            <w:vAlign w:val="center"/>
            <w:hideMark/>
          </w:tcPr>
          <w:p w14:paraId="3330802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6B0817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315.400,00</w:t>
            </w:r>
          </w:p>
        </w:tc>
      </w:tr>
      <w:tr w:rsidR="0024688F" w:rsidRPr="00581027" w14:paraId="7BA476BC" w14:textId="77777777" w:rsidTr="000D5424">
        <w:trPr>
          <w:trHeight w:val="20"/>
        </w:trPr>
        <w:tc>
          <w:tcPr>
            <w:tcW w:w="642" w:type="pct"/>
            <w:shd w:val="clear" w:color="FFFF97" w:fill="FFFF97"/>
            <w:vAlign w:val="center"/>
            <w:hideMark/>
          </w:tcPr>
          <w:p w14:paraId="4257C40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3C08A7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331EDEF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1.079.902,00</w:t>
            </w:r>
          </w:p>
        </w:tc>
        <w:tc>
          <w:tcPr>
            <w:tcW w:w="590" w:type="pct"/>
            <w:shd w:val="clear" w:color="FFFF97" w:fill="FFFF97"/>
            <w:vAlign w:val="center"/>
            <w:hideMark/>
          </w:tcPr>
          <w:p w14:paraId="425CF9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03D41E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1.079.902,00</w:t>
            </w:r>
          </w:p>
        </w:tc>
      </w:tr>
      <w:tr w:rsidR="0024688F" w:rsidRPr="00581027" w14:paraId="31020F35" w14:textId="77777777" w:rsidTr="000D5424">
        <w:trPr>
          <w:trHeight w:val="20"/>
        </w:trPr>
        <w:tc>
          <w:tcPr>
            <w:tcW w:w="642" w:type="pct"/>
            <w:vAlign w:val="center"/>
            <w:hideMark/>
          </w:tcPr>
          <w:p w14:paraId="6F6C0BF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F151FA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86C71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1.079.902,00</w:t>
            </w:r>
          </w:p>
        </w:tc>
        <w:tc>
          <w:tcPr>
            <w:tcW w:w="590" w:type="pct"/>
            <w:vAlign w:val="center"/>
            <w:hideMark/>
          </w:tcPr>
          <w:p w14:paraId="433CFD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5E5EEA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1.079.902,00</w:t>
            </w:r>
          </w:p>
        </w:tc>
      </w:tr>
      <w:tr w:rsidR="0024688F" w:rsidRPr="00581027" w14:paraId="379657AE" w14:textId="77777777" w:rsidTr="000D5424">
        <w:trPr>
          <w:trHeight w:val="20"/>
        </w:trPr>
        <w:tc>
          <w:tcPr>
            <w:tcW w:w="642" w:type="pct"/>
            <w:vAlign w:val="center"/>
            <w:hideMark/>
          </w:tcPr>
          <w:p w14:paraId="370E2C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38</w:t>
            </w:r>
          </w:p>
        </w:tc>
        <w:tc>
          <w:tcPr>
            <w:tcW w:w="2791" w:type="pct"/>
            <w:vAlign w:val="center"/>
            <w:hideMark/>
          </w:tcPr>
          <w:p w14:paraId="35BF0F6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7DBFBFF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1.079.902,00</w:t>
            </w:r>
          </w:p>
        </w:tc>
        <w:tc>
          <w:tcPr>
            <w:tcW w:w="590" w:type="pct"/>
            <w:vAlign w:val="center"/>
            <w:hideMark/>
          </w:tcPr>
          <w:p w14:paraId="4034016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626BFB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1.079.902,00</w:t>
            </w:r>
          </w:p>
        </w:tc>
      </w:tr>
      <w:tr w:rsidR="0024688F" w:rsidRPr="00581027" w14:paraId="4C3BD8C0" w14:textId="77777777" w:rsidTr="000D5424">
        <w:trPr>
          <w:trHeight w:val="20"/>
        </w:trPr>
        <w:tc>
          <w:tcPr>
            <w:tcW w:w="642" w:type="pct"/>
            <w:shd w:val="clear" w:color="C1C1FF" w:fill="C1C1FF"/>
            <w:vAlign w:val="center"/>
            <w:hideMark/>
          </w:tcPr>
          <w:p w14:paraId="1DAE738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1177</w:t>
            </w:r>
          </w:p>
        </w:tc>
        <w:tc>
          <w:tcPr>
            <w:tcW w:w="2791" w:type="pct"/>
            <w:shd w:val="clear" w:color="C1C1FF" w:fill="C1C1FF"/>
            <w:vAlign w:val="center"/>
            <w:hideMark/>
          </w:tcPr>
          <w:p w14:paraId="48928F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PRIPREME PROJEKATA</w:t>
            </w:r>
          </w:p>
        </w:tc>
        <w:tc>
          <w:tcPr>
            <w:tcW w:w="481" w:type="pct"/>
            <w:shd w:val="clear" w:color="C1C1FF" w:fill="C1C1FF"/>
            <w:vAlign w:val="center"/>
            <w:hideMark/>
          </w:tcPr>
          <w:p w14:paraId="39A4A20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120.900,00</w:t>
            </w:r>
          </w:p>
        </w:tc>
        <w:tc>
          <w:tcPr>
            <w:tcW w:w="590" w:type="pct"/>
            <w:shd w:val="clear" w:color="C1C1FF" w:fill="C1C1FF"/>
            <w:vAlign w:val="center"/>
            <w:hideMark/>
          </w:tcPr>
          <w:p w14:paraId="7BE934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-18.983,00</w:t>
            </w:r>
          </w:p>
        </w:tc>
        <w:tc>
          <w:tcPr>
            <w:tcW w:w="496" w:type="pct"/>
            <w:shd w:val="clear" w:color="C1C1FF" w:fill="C1C1FF"/>
            <w:vAlign w:val="center"/>
            <w:hideMark/>
          </w:tcPr>
          <w:p w14:paraId="3C8819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101.917,00</w:t>
            </w:r>
          </w:p>
        </w:tc>
      </w:tr>
      <w:tr w:rsidR="0024688F" w:rsidRPr="00581027" w14:paraId="3245DB74" w14:textId="77777777" w:rsidTr="000D5424">
        <w:trPr>
          <w:trHeight w:val="20"/>
        </w:trPr>
        <w:tc>
          <w:tcPr>
            <w:tcW w:w="642" w:type="pct"/>
            <w:shd w:val="clear" w:color="E1E1FF" w:fill="E1E1FF"/>
            <w:vAlign w:val="center"/>
            <w:hideMark/>
          </w:tcPr>
          <w:p w14:paraId="2EF7171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A117701</w:t>
            </w:r>
          </w:p>
        </w:tc>
        <w:tc>
          <w:tcPr>
            <w:tcW w:w="2791" w:type="pct"/>
            <w:shd w:val="clear" w:color="E1E1FF" w:fill="E1E1FF"/>
            <w:vAlign w:val="center"/>
            <w:hideMark/>
          </w:tcPr>
          <w:p w14:paraId="583CAE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POSLOVI VEZANI UZ PRIPREME PROJEKATA</w:t>
            </w:r>
          </w:p>
        </w:tc>
        <w:tc>
          <w:tcPr>
            <w:tcW w:w="481" w:type="pct"/>
            <w:shd w:val="clear" w:color="E1E1FF" w:fill="E1E1FF"/>
            <w:vAlign w:val="center"/>
            <w:hideMark/>
          </w:tcPr>
          <w:p w14:paraId="2AFCA8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120.900,00</w:t>
            </w:r>
          </w:p>
        </w:tc>
        <w:tc>
          <w:tcPr>
            <w:tcW w:w="590" w:type="pct"/>
            <w:shd w:val="clear" w:color="E1E1FF" w:fill="E1E1FF"/>
            <w:vAlign w:val="center"/>
            <w:hideMark/>
          </w:tcPr>
          <w:p w14:paraId="39CD78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-18.983,00</w:t>
            </w:r>
          </w:p>
        </w:tc>
        <w:tc>
          <w:tcPr>
            <w:tcW w:w="496" w:type="pct"/>
            <w:shd w:val="clear" w:color="E1E1FF" w:fill="E1E1FF"/>
            <w:vAlign w:val="center"/>
            <w:hideMark/>
          </w:tcPr>
          <w:p w14:paraId="1A866E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101.917,00</w:t>
            </w:r>
          </w:p>
        </w:tc>
      </w:tr>
      <w:tr w:rsidR="0024688F" w:rsidRPr="00581027" w14:paraId="356707F4" w14:textId="77777777" w:rsidTr="000D5424">
        <w:trPr>
          <w:trHeight w:val="20"/>
        </w:trPr>
        <w:tc>
          <w:tcPr>
            <w:tcW w:w="642" w:type="pct"/>
            <w:shd w:val="clear" w:color="FFEE75" w:fill="FFEE75"/>
            <w:vAlign w:val="center"/>
            <w:hideMark/>
          </w:tcPr>
          <w:p w14:paraId="3D00C4E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18EFB5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54CB9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120.900,00</w:t>
            </w:r>
          </w:p>
        </w:tc>
        <w:tc>
          <w:tcPr>
            <w:tcW w:w="590" w:type="pct"/>
            <w:shd w:val="clear" w:color="FFEE75" w:fill="FFEE75"/>
            <w:vAlign w:val="center"/>
            <w:hideMark/>
          </w:tcPr>
          <w:p w14:paraId="2B80EA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-18.983,00</w:t>
            </w:r>
          </w:p>
        </w:tc>
        <w:tc>
          <w:tcPr>
            <w:tcW w:w="496" w:type="pct"/>
            <w:shd w:val="clear" w:color="FFEE75" w:fill="FFEE75"/>
            <w:vAlign w:val="center"/>
            <w:hideMark/>
          </w:tcPr>
          <w:p w14:paraId="0BA0DD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101.917,00</w:t>
            </w:r>
          </w:p>
        </w:tc>
      </w:tr>
      <w:tr w:rsidR="0024688F" w:rsidRPr="00581027" w14:paraId="15641FEF" w14:textId="77777777" w:rsidTr="000D5424">
        <w:trPr>
          <w:trHeight w:val="20"/>
        </w:trPr>
        <w:tc>
          <w:tcPr>
            <w:tcW w:w="642" w:type="pct"/>
            <w:vAlign w:val="center"/>
            <w:hideMark/>
          </w:tcPr>
          <w:p w14:paraId="4CA8FE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A2E92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7AC7E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80.900,00</w:t>
            </w:r>
          </w:p>
        </w:tc>
        <w:tc>
          <w:tcPr>
            <w:tcW w:w="590" w:type="pct"/>
            <w:vAlign w:val="center"/>
            <w:hideMark/>
          </w:tcPr>
          <w:p w14:paraId="6F83C6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-9.573,00</w:t>
            </w:r>
          </w:p>
        </w:tc>
        <w:tc>
          <w:tcPr>
            <w:tcW w:w="496" w:type="pct"/>
            <w:vAlign w:val="center"/>
            <w:hideMark/>
          </w:tcPr>
          <w:p w14:paraId="2D6BA3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71.327,00</w:t>
            </w:r>
          </w:p>
        </w:tc>
      </w:tr>
      <w:tr w:rsidR="0024688F" w:rsidRPr="00581027" w14:paraId="31902940" w14:textId="77777777" w:rsidTr="000D5424">
        <w:trPr>
          <w:trHeight w:val="20"/>
        </w:trPr>
        <w:tc>
          <w:tcPr>
            <w:tcW w:w="642" w:type="pct"/>
            <w:vAlign w:val="center"/>
            <w:hideMark/>
          </w:tcPr>
          <w:p w14:paraId="3D29C35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6374D8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2A4F52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80.800,00</w:t>
            </w:r>
          </w:p>
        </w:tc>
        <w:tc>
          <w:tcPr>
            <w:tcW w:w="590" w:type="pct"/>
            <w:vAlign w:val="center"/>
            <w:hideMark/>
          </w:tcPr>
          <w:p w14:paraId="5D5CAD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-9.473,00</w:t>
            </w:r>
          </w:p>
        </w:tc>
        <w:tc>
          <w:tcPr>
            <w:tcW w:w="496" w:type="pct"/>
            <w:vAlign w:val="center"/>
            <w:hideMark/>
          </w:tcPr>
          <w:p w14:paraId="477369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71.327,00</w:t>
            </w:r>
          </w:p>
        </w:tc>
      </w:tr>
      <w:tr w:rsidR="0024688F" w:rsidRPr="00581027" w14:paraId="19F66F1A" w14:textId="77777777" w:rsidTr="000D5424">
        <w:trPr>
          <w:trHeight w:val="20"/>
        </w:trPr>
        <w:tc>
          <w:tcPr>
            <w:tcW w:w="642" w:type="pct"/>
            <w:vAlign w:val="center"/>
            <w:hideMark/>
          </w:tcPr>
          <w:p w14:paraId="028B469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341F7CC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3703809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w:t>
            </w:r>
          </w:p>
        </w:tc>
        <w:tc>
          <w:tcPr>
            <w:tcW w:w="590" w:type="pct"/>
            <w:vAlign w:val="center"/>
            <w:hideMark/>
          </w:tcPr>
          <w:p w14:paraId="1C681F1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w:t>
            </w:r>
          </w:p>
        </w:tc>
        <w:tc>
          <w:tcPr>
            <w:tcW w:w="496" w:type="pct"/>
            <w:vAlign w:val="center"/>
            <w:hideMark/>
          </w:tcPr>
          <w:p w14:paraId="617D2B6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25E35CAD" w14:textId="77777777" w:rsidTr="000D5424">
        <w:trPr>
          <w:trHeight w:val="20"/>
        </w:trPr>
        <w:tc>
          <w:tcPr>
            <w:tcW w:w="642" w:type="pct"/>
            <w:vAlign w:val="center"/>
            <w:hideMark/>
          </w:tcPr>
          <w:p w14:paraId="1E10EEC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AA4C97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ED2BD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590" w:type="pct"/>
            <w:vAlign w:val="center"/>
            <w:hideMark/>
          </w:tcPr>
          <w:p w14:paraId="25AA1E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-9.410,00</w:t>
            </w:r>
          </w:p>
        </w:tc>
        <w:tc>
          <w:tcPr>
            <w:tcW w:w="496" w:type="pct"/>
            <w:vAlign w:val="center"/>
            <w:hideMark/>
          </w:tcPr>
          <w:p w14:paraId="0A70D6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30.590,00</w:t>
            </w:r>
          </w:p>
        </w:tc>
      </w:tr>
      <w:tr w:rsidR="0024688F" w:rsidRPr="00581027" w14:paraId="6A120667" w14:textId="77777777" w:rsidTr="000D5424">
        <w:trPr>
          <w:trHeight w:val="20"/>
        </w:trPr>
        <w:tc>
          <w:tcPr>
            <w:tcW w:w="642" w:type="pct"/>
            <w:vAlign w:val="center"/>
            <w:hideMark/>
          </w:tcPr>
          <w:p w14:paraId="1E672BF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770DA73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61D60E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40.000,00</w:t>
            </w:r>
          </w:p>
        </w:tc>
        <w:tc>
          <w:tcPr>
            <w:tcW w:w="590" w:type="pct"/>
            <w:vAlign w:val="center"/>
            <w:hideMark/>
          </w:tcPr>
          <w:p w14:paraId="6C0686D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-9.410,00</w:t>
            </w:r>
          </w:p>
        </w:tc>
        <w:tc>
          <w:tcPr>
            <w:tcW w:w="496" w:type="pct"/>
            <w:vAlign w:val="center"/>
            <w:hideMark/>
          </w:tcPr>
          <w:p w14:paraId="5170A90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30.590,00</w:t>
            </w:r>
          </w:p>
        </w:tc>
      </w:tr>
      <w:tr w:rsidR="0024688F" w:rsidRPr="00581027" w14:paraId="60FE8657" w14:textId="77777777" w:rsidTr="000D5424">
        <w:trPr>
          <w:trHeight w:val="20"/>
        </w:trPr>
        <w:tc>
          <w:tcPr>
            <w:tcW w:w="642" w:type="pct"/>
            <w:shd w:val="clear" w:color="C1C1FF" w:fill="C1C1FF"/>
            <w:vAlign w:val="center"/>
            <w:hideMark/>
          </w:tcPr>
          <w:p w14:paraId="508C7D7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1178</w:t>
            </w:r>
          </w:p>
        </w:tc>
        <w:tc>
          <w:tcPr>
            <w:tcW w:w="2791" w:type="pct"/>
            <w:shd w:val="clear" w:color="C1C1FF" w:fill="C1C1FF"/>
            <w:vAlign w:val="center"/>
            <w:hideMark/>
          </w:tcPr>
          <w:p w14:paraId="38B685E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EU PROJEKTI U PRIPREMI, PROVEDBI I EVALUACIJI</w:t>
            </w:r>
          </w:p>
        </w:tc>
        <w:tc>
          <w:tcPr>
            <w:tcW w:w="481" w:type="pct"/>
            <w:shd w:val="clear" w:color="C1C1FF" w:fill="C1C1FF"/>
            <w:vAlign w:val="center"/>
            <w:hideMark/>
          </w:tcPr>
          <w:p w14:paraId="4D3C3E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191.781,00</w:t>
            </w:r>
          </w:p>
        </w:tc>
        <w:tc>
          <w:tcPr>
            <w:tcW w:w="590" w:type="pct"/>
            <w:shd w:val="clear" w:color="C1C1FF" w:fill="C1C1FF"/>
            <w:vAlign w:val="center"/>
            <w:hideMark/>
          </w:tcPr>
          <w:p w14:paraId="1B3B20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-116.591,00</w:t>
            </w:r>
          </w:p>
        </w:tc>
        <w:tc>
          <w:tcPr>
            <w:tcW w:w="496" w:type="pct"/>
            <w:shd w:val="clear" w:color="C1C1FF" w:fill="C1C1FF"/>
            <w:vAlign w:val="center"/>
            <w:hideMark/>
          </w:tcPr>
          <w:p w14:paraId="46630D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75.190,00</w:t>
            </w:r>
          </w:p>
        </w:tc>
      </w:tr>
      <w:tr w:rsidR="0024688F" w:rsidRPr="00581027" w14:paraId="1CEAD319" w14:textId="77777777" w:rsidTr="000D5424">
        <w:trPr>
          <w:trHeight w:val="20"/>
        </w:trPr>
        <w:tc>
          <w:tcPr>
            <w:tcW w:w="642" w:type="pct"/>
            <w:shd w:val="clear" w:color="E1E1FF" w:fill="E1E1FF"/>
            <w:vAlign w:val="center"/>
            <w:hideMark/>
          </w:tcPr>
          <w:p w14:paraId="1F749A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K117811</w:t>
            </w:r>
          </w:p>
        </w:tc>
        <w:tc>
          <w:tcPr>
            <w:tcW w:w="2791" w:type="pct"/>
            <w:shd w:val="clear" w:color="E1E1FF" w:fill="E1E1FF"/>
            <w:vAlign w:val="center"/>
            <w:hideMark/>
          </w:tcPr>
          <w:p w14:paraId="5758647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Obzor Europa ref.br. 101079948 - EHHUR-HORIZON-MISS-2021-NEB-01</w:t>
            </w:r>
          </w:p>
        </w:tc>
        <w:tc>
          <w:tcPr>
            <w:tcW w:w="481" w:type="pct"/>
            <w:shd w:val="clear" w:color="E1E1FF" w:fill="E1E1FF"/>
            <w:vAlign w:val="center"/>
            <w:hideMark/>
          </w:tcPr>
          <w:p w14:paraId="7511F6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34.000,00</w:t>
            </w:r>
          </w:p>
        </w:tc>
        <w:tc>
          <w:tcPr>
            <w:tcW w:w="590" w:type="pct"/>
            <w:shd w:val="clear" w:color="E1E1FF" w:fill="E1E1FF"/>
            <w:vAlign w:val="center"/>
            <w:hideMark/>
          </w:tcPr>
          <w:p w14:paraId="4D1D0B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-6.839,00</w:t>
            </w:r>
          </w:p>
        </w:tc>
        <w:tc>
          <w:tcPr>
            <w:tcW w:w="496" w:type="pct"/>
            <w:shd w:val="clear" w:color="E1E1FF" w:fill="E1E1FF"/>
            <w:vAlign w:val="center"/>
            <w:hideMark/>
          </w:tcPr>
          <w:p w14:paraId="6E49B67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27.161,00</w:t>
            </w:r>
          </w:p>
        </w:tc>
      </w:tr>
      <w:tr w:rsidR="0024688F" w:rsidRPr="00581027" w14:paraId="2CB3EB4A" w14:textId="77777777" w:rsidTr="000D5424">
        <w:trPr>
          <w:trHeight w:val="20"/>
        </w:trPr>
        <w:tc>
          <w:tcPr>
            <w:tcW w:w="642" w:type="pct"/>
            <w:shd w:val="clear" w:color="FFEE75" w:fill="FFEE75"/>
            <w:vAlign w:val="center"/>
            <w:hideMark/>
          </w:tcPr>
          <w:p w14:paraId="77B118F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601755A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7A3DE2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34.000,00</w:t>
            </w:r>
          </w:p>
        </w:tc>
        <w:tc>
          <w:tcPr>
            <w:tcW w:w="590" w:type="pct"/>
            <w:shd w:val="clear" w:color="FFEE75" w:fill="FFEE75"/>
            <w:vAlign w:val="center"/>
            <w:hideMark/>
          </w:tcPr>
          <w:p w14:paraId="331AB1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-6.839,00</w:t>
            </w:r>
          </w:p>
        </w:tc>
        <w:tc>
          <w:tcPr>
            <w:tcW w:w="496" w:type="pct"/>
            <w:shd w:val="clear" w:color="FFEE75" w:fill="FFEE75"/>
            <w:vAlign w:val="center"/>
            <w:hideMark/>
          </w:tcPr>
          <w:p w14:paraId="2218CE6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27.161,00</w:t>
            </w:r>
          </w:p>
        </w:tc>
      </w:tr>
      <w:tr w:rsidR="0024688F" w:rsidRPr="00581027" w14:paraId="15B89A48" w14:textId="77777777" w:rsidTr="000D5424">
        <w:trPr>
          <w:trHeight w:val="20"/>
        </w:trPr>
        <w:tc>
          <w:tcPr>
            <w:tcW w:w="642" w:type="pct"/>
            <w:vAlign w:val="center"/>
            <w:hideMark/>
          </w:tcPr>
          <w:p w14:paraId="0D56387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FC225F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637800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c>
          <w:tcPr>
            <w:tcW w:w="590" w:type="pct"/>
            <w:vAlign w:val="center"/>
            <w:hideMark/>
          </w:tcPr>
          <w:p w14:paraId="6A3733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2.161,00</w:t>
            </w:r>
          </w:p>
        </w:tc>
        <w:tc>
          <w:tcPr>
            <w:tcW w:w="496" w:type="pct"/>
            <w:vAlign w:val="center"/>
            <w:hideMark/>
          </w:tcPr>
          <w:p w14:paraId="62BA07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11.161,00</w:t>
            </w:r>
          </w:p>
        </w:tc>
      </w:tr>
      <w:tr w:rsidR="0024688F" w:rsidRPr="00581027" w14:paraId="20378BD0" w14:textId="77777777" w:rsidTr="000D5424">
        <w:trPr>
          <w:trHeight w:val="20"/>
        </w:trPr>
        <w:tc>
          <w:tcPr>
            <w:tcW w:w="642" w:type="pct"/>
            <w:vAlign w:val="center"/>
            <w:hideMark/>
          </w:tcPr>
          <w:p w14:paraId="6603716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D23686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4269BA7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7.000,00</w:t>
            </w:r>
          </w:p>
        </w:tc>
        <w:tc>
          <w:tcPr>
            <w:tcW w:w="590" w:type="pct"/>
            <w:vAlign w:val="center"/>
            <w:hideMark/>
          </w:tcPr>
          <w:p w14:paraId="6D227EA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4.161,00</w:t>
            </w:r>
          </w:p>
        </w:tc>
        <w:tc>
          <w:tcPr>
            <w:tcW w:w="496" w:type="pct"/>
            <w:vAlign w:val="center"/>
            <w:hideMark/>
          </w:tcPr>
          <w:p w14:paraId="5F60D0C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11.161,00</w:t>
            </w:r>
          </w:p>
        </w:tc>
      </w:tr>
      <w:tr w:rsidR="0024688F" w:rsidRPr="00581027" w14:paraId="2639B3D6" w14:textId="77777777" w:rsidTr="000D5424">
        <w:trPr>
          <w:trHeight w:val="20"/>
        </w:trPr>
        <w:tc>
          <w:tcPr>
            <w:tcW w:w="642" w:type="pct"/>
            <w:vAlign w:val="center"/>
            <w:hideMark/>
          </w:tcPr>
          <w:p w14:paraId="0DFB72A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269F3B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5B884A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590" w:type="pct"/>
            <w:vAlign w:val="center"/>
            <w:hideMark/>
          </w:tcPr>
          <w:p w14:paraId="02C6099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496" w:type="pct"/>
            <w:vAlign w:val="center"/>
            <w:hideMark/>
          </w:tcPr>
          <w:p w14:paraId="02698C5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088AB228" w14:textId="77777777" w:rsidTr="000D5424">
        <w:trPr>
          <w:trHeight w:val="20"/>
        </w:trPr>
        <w:tc>
          <w:tcPr>
            <w:tcW w:w="642" w:type="pct"/>
            <w:vAlign w:val="center"/>
            <w:hideMark/>
          </w:tcPr>
          <w:p w14:paraId="0EB4D52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A61349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E2C85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c>
          <w:tcPr>
            <w:tcW w:w="590" w:type="pct"/>
            <w:vAlign w:val="center"/>
            <w:hideMark/>
          </w:tcPr>
          <w:p w14:paraId="5D0047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c>
          <w:tcPr>
            <w:tcW w:w="496" w:type="pct"/>
            <w:vAlign w:val="center"/>
            <w:hideMark/>
          </w:tcPr>
          <w:p w14:paraId="6ED550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16.000,00</w:t>
            </w:r>
          </w:p>
        </w:tc>
      </w:tr>
      <w:tr w:rsidR="0024688F" w:rsidRPr="00581027" w14:paraId="7B2E5555" w14:textId="77777777" w:rsidTr="000D5424">
        <w:trPr>
          <w:trHeight w:val="20"/>
        </w:trPr>
        <w:tc>
          <w:tcPr>
            <w:tcW w:w="642" w:type="pct"/>
            <w:vAlign w:val="center"/>
            <w:hideMark/>
          </w:tcPr>
          <w:p w14:paraId="4BE1539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1E5198E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3B62F0B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w:t>
            </w:r>
          </w:p>
        </w:tc>
        <w:tc>
          <w:tcPr>
            <w:tcW w:w="590" w:type="pct"/>
            <w:vAlign w:val="center"/>
            <w:hideMark/>
          </w:tcPr>
          <w:p w14:paraId="5DB880E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-9.000,00</w:t>
            </w:r>
          </w:p>
        </w:tc>
        <w:tc>
          <w:tcPr>
            <w:tcW w:w="496" w:type="pct"/>
            <w:vAlign w:val="center"/>
            <w:hideMark/>
          </w:tcPr>
          <w:p w14:paraId="0A37010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16.000,00</w:t>
            </w:r>
          </w:p>
        </w:tc>
      </w:tr>
      <w:tr w:rsidR="0024688F" w:rsidRPr="00581027" w14:paraId="4636697A" w14:textId="77777777" w:rsidTr="000D5424">
        <w:trPr>
          <w:trHeight w:val="20"/>
        </w:trPr>
        <w:tc>
          <w:tcPr>
            <w:tcW w:w="642" w:type="pct"/>
            <w:shd w:val="clear" w:color="E1E1FF" w:fill="E1E1FF"/>
            <w:vAlign w:val="center"/>
            <w:hideMark/>
          </w:tcPr>
          <w:p w14:paraId="3B8C93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K117815</w:t>
            </w:r>
          </w:p>
        </w:tc>
        <w:tc>
          <w:tcPr>
            <w:tcW w:w="2791" w:type="pct"/>
            <w:shd w:val="clear" w:color="E1E1FF" w:fill="E1E1FF"/>
            <w:vAlign w:val="center"/>
            <w:hideMark/>
          </w:tcPr>
          <w:p w14:paraId="1AF5B04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CREATEGREEN HR-RS00158 Interreg HR-SR</w:t>
            </w:r>
          </w:p>
        </w:tc>
        <w:tc>
          <w:tcPr>
            <w:tcW w:w="481" w:type="pct"/>
            <w:shd w:val="clear" w:color="E1E1FF" w:fill="E1E1FF"/>
            <w:vAlign w:val="center"/>
            <w:hideMark/>
          </w:tcPr>
          <w:p w14:paraId="5E77A8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40.300,00</w:t>
            </w:r>
          </w:p>
        </w:tc>
        <w:tc>
          <w:tcPr>
            <w:tcW w:w="590" w:type="pct"/>
            <w:shd w:val="clear" w:color="E1E1FF" w:fill="E1E1FF"/>
            <w:vAlign w:val="center"/>
            <w:hideMark/>
          </w:tcPr>
          <w:p w14:paraId="2F7C66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-33.202,00</w:t>
            </w:r>
          </w:p>
        </w:tc>
        <w:tc>
          <w:tcPr>
            <w:tcW w:w="496" w:type="pct"/>
            <w:shd w:val="clear" w:color="E1E1FF" w:fill="E1E1FF"/>
            <w:vAlign w:val="center"/>
            <w:hideMark/>
          </w:tcPr>
          <w:p w14:paraId="526D4D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7.098,00</w:t>
            </w:r>
          </w:p>
        </w:tc>
      </w:tr>
      <w:tr w:rsidR="0024688F" w:rsidRPr="00581027" w14:paraId="3A1B4404" w14:textId="77777777" w:rsidTr="000D5424">
        <w:trPr>
          <w:trHeight w:val="20"/>
        </w:trPr>
        <w:tc>
          <w:tcPr>
            <w:tcW w:w="642" w:type="pct"/>
            <w:shd w:val="clear" w:color="FFEE75" w:fill="FFEE75"/>
            <w:vAlign w:val="center"/>
            <w:hideMark/>
          </w:tcPr>
          <w:p w14:paraId="307934A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4E5C1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D3D861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6.800,00</w:t>
            </w:r>
          </w:p>
        </w:tc>
        <w:tc>
          <w:tcPr>
            <w:tcW w:w="590" w:type="pct"/>
            <w:shd w:val="clear" w:color="FFEE75" w:fill="FFEE75"/>
            <w:vAlign w:val="center"/>
            <w:hideMark/>
          </w:tcPr>
          <w:p w14:paraId="6C4D45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-5.958,00</w:t>
            </w:r>
          </w:p>
        </w:tc>
        <w:tc>
          <w:tcPr>
            <w:tcW w:w="496" w:type="pct"/>
            <w:shd w:val="clear" w:color="FFEE75" w:fill="FFEE75"/>
            <w:vAlign w:val="center"/>
            <w:hideMark/>
          </w:tcPr>
          <w:p w14:paraId="6B691A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842,00</w:t>
            </w:r>
          </w:p>
        </w:tc>
      </w:tr>
      <w:tr w:rsidR="0024688F" w:rsidRPr="00581027" w14:paraId="20637BCA" w14:textId="77777777" w:rsidTr="000D5424">
        <w:trPr>
          <w:trHeight w:val="20"/>
        </w:trPr>
        <w:tc>
          <w:tcPr>
            <w:tcW w:w="642" w:type="pct"/>
            <w:vAlign w:val="center"/>
            <w:hideMark/>
          </w:tcPr>
          <w:p w14:paraId="430D2EE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BCE6CB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92DF69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6.800,00</w:t>
            </w:r>
          </w:p>
        </w:tc>
        <w:tc>
          <w:tcPr>
            <w:tcW w:w="590" w:type="pct"/>
            <w:vAlign w:val="center"/>
            <w:hideMark/>
          </w:tcPr>
          <w:p w14:paraId="235A8C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-5.958,00</w:t>
            </w:r>
          </w:p>
        </w:tc>
        <w:tc>
          <w:tcPr>
            <w:tcW w:w="496" w:type="pct"/>
            <w:vAlign w:val="center"/>
            <w:hideMark/>
          </w:tcPr>
          <w:p w14:paraId="63D93F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842,00</w:t>
            </w:r>
          </w:p>
        </w:tc>
      </w:tr>
      <w:tr w:rsidR="0024688F" w:rsidRPr="00581027" w14:paraId="265FBA4E" w14:textId="77777777" w:rsidTr="000D5424">
        <w:trPr>
          <w:trHeight w:val="20"/>
        </w:trPr>
        <w:tc>
          <w:tcPr>
            <w:tcW w:w="642" w:type="pct"/>
            <w:vAlign w:val="center"/>
            <w:hideMark/>
          </w:tcPr>
          <w:p w14:paraId="2390AE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0084491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6DF494E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4.300,00</w:t>
            </w:r>
          </w:p>
        </w:tc>
        <w:tc>
          <w:tcPr>
            <w:tcW w:w="590" w:type="pct"/>
            <w:vAlign w:val="center"/>
            <w:hideMark/>
          </w:tcPr>
          <w:p w14:paraId="5B0044F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-3.470,00</w:t>
            </w:r>
          </w:p>
        </w:tc>
        <w:tc>
          <w:tcPr>
            <w:tcW w:w="496" w:type="pct"/>
            <w:vAlign w:val="center"/>
            <w:hideMark/>
          </w:tcPr>
          <w:p w14:paraId="3461C8C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830,00</w:t>
            </w:r>
          </w:p>
        </w:tc>
      </w:tr>
      <w:tr w:rsidR="0024688F" w:rsidRPr="00581027" w14:paraId="6FD7E276" w14:textId="77777777" w:rsidTr="000D5424">
        <w:trPr>
          <w:trHeight w:val="20"/>
        </w:trPr>
        <w:tc>
          <w:tcPr>
            <w:tcW w:w="642" w:type="pct"/>
            <w:vAlign w:val="center"/>
            <w:hideMark/>
          </w:tcPr>
          <w:p w14:paraId="417B178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A42840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4D03FF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590" w:type="pct"/>
            <w:vAlign w:val="center"/>
            <w:hideMark/>
          </w:tcPr>
          <w:p w14:paraId="543383E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-2.488,00</w:t>
            </w:r>
          </w:p>
        </w:tc>
        <w:tc>
          <w:tcPr>
            <w:tcW w:w="496" w:type="pct"/>
            <w:vAlign w:val="center"/>
            <w:hideMark/>
          </w:tcPr>
          <w:p w14:paraId="5758418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w:t>
            </w:r>
          </w:p>
        </w:tc>
      </w:tr>
      <w:tr w:rsidR="0024688F" w:rsidRPr="00581027" w14:paraId="75DC128D" w14:textId="77777777" w:rsidTr="000D5424">
        <w:trPr>
          <w:trHeight w:val="20"/>
        </w:trPr>
        <w:tc>
          <w:tcPr>
            <w:tcW w:w="642" w:type="pct"/>
            <w:shd w:val="clear" w:color="FFFF97" w:fill="FFFF97"/>
            <w:vAlign w:val="center"/>
            <w:hideMark/>
          </w:tcPr>
          <w:p w14:paraId="4817CF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546F7EF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5465AD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22.500,00</w:t>
            </w:r>
          </w:p>
        </w:tc>
        <w:tc>
          <w:tcPr>
            <w:tcW w:w="590" w:type="pct"/>
            <w:shd w:val="clear" w:color="FFFF97" w:fill="FFFF97"/>
            <w:vAlign w:val="center"/>
            <w:hideMark/>
          </w:tcPr>
          <w:p w14:paraId="5BAFB3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-17.758,00</w:t>
            </w:r>
          </w:p>
        </w:tc>
        <w:tc>
          <w:tcPr>
            <w:tcW w:w="496" w:type="pct"/>
            <w:shd w:val="clear" w:color="FFFF97" w:fill="FFFF97"/>
            <w:vAlign w:val="center"/>
            <w:hideMark/>
          </w:tcPr>
          <w:p w14:paraId="7E7552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4.742,00</w:t>
            </w:r>
          </w:p>
        </w:tc>
      </w:tr>
      <w:tr w:rsidR="0024688F" w:rsidRPr="00581027" w14:paraId="04CEC967" w14:textId="77777777" w:rsidTr="000D5424">
        <w:trPr>
          <w:trHeight w:val="20"/>
        </w:trPr>
        <w:tc>
          <w:tcPr>
            <w:tcW w:w="642" w:type="pct"/>
            <w:vAlign w:val="center"/>
            <w:hideMark/>
          </w:tcPr>
          <w:p w14:paraId="16C09A5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5EDE3D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24A2F4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22.500,00</w:t>
            </w:r>
          </w:p>
        </w:tc>
        <w:tc>
          <w:tcPr>
            <w:tcW w:w="590" w:type="pct"/>
            <w:vAlign w:val="center"/>
            <w:hideMark/>
          </w:tcPr>
          <w:p w14:paraId="3303B88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-17.758,00</w:t>
            </w:r>
          </w:p>
        </w:tc>
        <w:tc>
          <w:tcPr>
            <w:tcW w:w="496" w:type="pct"/>
            <w:vAlign w:val="center"/>
            <w:hideMark/>
          </w:tcPr>
          <w:p w14:paraId="30CB5D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4.742,00</w:t>
            </w:r>
          </w:p>
        </w:tc>
      </w:tr>
      <w:tr w:rsidR="0024688F" w:rsidRPr="00581027" w14:paraId="4DB7995F" w14:textId="77777777" w:rsidTr="000D5424">
        <w:trPr>
          <w:trHeight w:val="20"/>
        </w:trPr>
        <w:tc>
          <w:tcPr>
            <w:tcW w:w="642" w:type="pct"/>
            <w:vAlign w:val="center"/>
            <w:hideMark/>
          </w:tcPr>
          <w:p w14:paraId="0C1115F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06854CC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42DF14C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17.000,00</w:t>
            </w:r>
          </w:p>
        </w:tc>
        <w:tc>
          <w:tcPr>
            <w:tcW w:w="590" w:type="pct"/>
            <w:vAlign w:val="center"/>
            <w:hideMark/>
          </w:tcPr>
          <w:p w14:paraId="032E0A9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-13.406,00</w:t>
            </w:r>
          </w:p>
        </w:tc>
        <w:tc>
          <w:tcPr>
            <w:tcW w:w="496" w:type="pct"/>
            <w:vAlign w:val="center"/>
            <w:hideMark/>
          </w:tcPr>
          <w:p w14:paraId="1859F2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3.594,00</w:t>
            </w:r>
          </w:p>
        </w:tc>
      </w:tr>
      <w:tr w:rsidR="0024688F" w:rsidRPr="00581027" w14:paraId="0C6ED7E7" w14:textId="77777777" w:rsidTr="000D5424">
        <w:trPr>
          <w:trHeight w:val="20"/>
        </w:trPr>
        <w:tc>
          <w:tcPr>
            <w:tcW w:w="642" w:type="pct"/>
            <w:vAlign w:val="center"/>
            <w:hideMark/>
          </w:tcPr>
          <w:p w14:paraId="1783AFB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1F825D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7D1863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5.500,00</w:t>
            </w:r>
          </w:p>
        </w:tc>
        <w:tc>
          <w:tcPr>
            <w:tcW w:w="590" w:type="pct"/>
            <w:vAlign w:val="center"/>
            <w:hideMark/>
          </w:tcPr>
          <w:p w14:paraId="5C16101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-4.352,00</w:t>
            </w:r>
          </w:p>
        </w:tc>
        <w:tc>
          <w:tcPr>
            <w:tcW w:w="496" w:type="pct"/>
            <w:vAlign w:val="center"/>
            <w:hideMark/>
          </w:tcPr>
          <w:p w14:paraId="5575349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1.148,00</w:t>
            </w:r>
          </w:p>
        </w:tc>
      </w:tr>
      <w:tr w:rsidR="0024688F" w:rsidRPr="00581027" w14:paraId="7EBE0A0E" w14:textId="77777777" w:rsidTr="000D5424">
        <w:trPr>
          <w:trHeight w:val="20"/>
        </w:trPr>
        <w:tc>
          <w:tcPr>
            <w:tcW w:w="642" w:type="pct"/>
            <w:shd w:val="clear" w:color="FFEE75" w:fill="FFEE75"/>
            <w:vAlign w:val="center"/>
            <w:hideMark/>
          </w:tcPr>
          <w:p w14:paraId="135D6CF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022B2F5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4DC388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11.000,00</w:t>
            </w:r>
          </w:p>
        </w:tc>
        <w:tc>
          <w:tcPr>
            <w:tcW w:w="590" w:type="pct"/>
            <w:shd w:val="clear" w:color="FFEE75" w:fill="FFEE75"/>
            <w:vAlign w:val="center"/>
            <w:hideMark/>
          </w:tcPr>
          <w:p w14:paraId="6150C3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-9.486,00</w:t>
            </w:r>
          </w:p>
        </w:tc>
        <w:tc>
          <w:tcPr>
            <w:tcW w:w="496" w:type="pct"/>
            <w:shd w:val="clear" w:color="FFEE75" w:fill="FFEE75"/>
            <w:vAlign w:val="center"/>
            <w:hideMark/>
          </w:tcPr>
          <w:p w14:paraId="725D42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1.514,00</w:t>
            </w:r>
          </w:p>
        </w:tc>
      </w:tr>
      <w:tr w:rsidR="0024688F" w:rsidRPr="00581027" w14:paraId="3A3D911A" w14:textId="77777777" w:rsidTr="000D5424">
        <w:trPr>
          <w:trHeight w:val="20"/>
        </w:trPr>
        <w:tc>
          <w:tcPr>
            <w:tcW w:w="642" w:type="pct"/>
            <w:vAlign w:val="center"/>
            <w:hideMark/>
          </w:tcPr>
          <w:p w14:paraId="5B94ABD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191B24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D70E6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11.000,00</w:t>
            </w:r>
          </w:p>
        </w:tc>
        <w:tc>
          <w:tcPr>
            <w:tcW w:w="590" w:type="pct"/>
            <w:vAlign w:val="center"/>
            <w:hideMark/>
          </w:tcPr>
          <w:p w14:paraId="6F42942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-9.486,00</w:t>
            </w:r>
          </w:p>
        </w:tc>
        <w:tc>
          <w:tcPr>
            <w:tcW w:w="496" w:type="pct"/>
            <w:vAlign w:val="center"/>
            <w:hideMark/>
          </w:tcPr>
          <w:p w14:paraId="683AFE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1.514,00</w:t>
            </w:r>
          </w:p>
        </w:tc>
      </w:tr>
      <w:tr w:rsidR="0024688F" w:rsidRPr="00581027" w14:paraId="62AC99C5" w14:textId="77777777" w:rsidTr="000D5424">
        <w:trPr>
          <w:trHeight w:val="20"/>
        </w:trPr>
        <w:tc>
          <w:tcPr>
            <w:tcW w:w="642" w:type="pct"/>
            <w:vAlign w:val="center"/>
            <w:hideMark/>
          </w:tcPr>
          <w:p w14:paraId="66F45F5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47F9B49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190E8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8.000,00</w:t>
            </w:r>
          </w:p>
        </w:tc>
        <w:tc>
          <w:tcPr>
            <w:tcW w:w="590" w:type="pct"/>
            <w:vAlign w:val="center"/>
            <w:hideMark/>
          </w:tcPr>
          <w:p w14:paraId="3F252DF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-6.894,00</w:t>
            </w:r>
          </w:p>
        </w:tc>
        <w:tc>
          <w:tcPr>
            <w:tcW w:w="496" w:type="pct"/>
            <w:vAlign w:val="center"/>
            <w:hideMark/>
          </w:tcPr>
          <w:p w14:paraId="10608A7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1.106,00</w:t>
            </w:r>
          </w:p>
        </w:tc>
      </w:tr>
      <w:tr w:rsidR="0024688F" w:rsidRPr="00581027" w14:paraId="5D1D00F5" w14:textId="77777777" w:rsidTr="000D5424">
        <w:trPr>
          <w:trHeight w:val="20"/>
        </w:trPr>
        <w:tc>
          <w:tcPr>
            <w:tcW w:w="642" w:type="pct"/>
            <w:vAlign w:val="center"/>
            <w:hideMark/>
          </w:tcPr>
          <w:p w14:paraId="129410A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54FBAB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EBA2B4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590" w:type="pct"/>
            <w:vAlign w:val="center"/>
            <w:hideMark/>
          </w:tcPr>
          <w:p w14:paraId="771C5E1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-2.592,00</w:t>
            </w:r>
          </w:p>
        </w:tc>
        <w:tc>
          <w:tcPr>
            <w:tcW w:w="496" w:type="pct"/>
            <w:vAlign w:val="center"/>
            <w:hideMark/>
          </w:tcPr>
          <w:p w14:paraId="1651D9C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408,00</w:t>
            </w:r>
          </w:p>
        </w:tc>
      </w:tr>
      <w:tr w:rsidR="0024688F" w:rsidRPr="00581027" w14:paraId="537CABF1" w14:textId="77777777" w:rsidTr="000D5424">
        <w:trPr>
          <w:trHeight w:val="20"/>
        </w:trPr>
        <w:tc>
          <w:tcPr>
            <w:tcW w:w="642" w:type="pct"/>
            <w:shd w:val="clear" w:color="E1E1FF" w:fill="E1E1FF"/>
            <w:vAlign w:val="center"/>
            <w:hideMark/>
          </w:tcPr>
          <w:p w14:paraId="3CBAAA6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K117816</w:t>
            </w:r>
          </w:p>
        </w:tc>
        <w:tc>
          <w:tcPr>
            <w:tcW w:w="2791" w:type="pct"/>
            <w:shd w:val="clear" w:color="E1E1FF" w:fill="E1E1FF"/>
            <w:vAlign w:val="center"/>
            <w:hideMark/>
          </w:tcPr>
          <w:p w14:paraId="6027B40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RE-PUBLIC SPACES CE0200517 Interreg CE</w:t>
            </w:r>
          </w:p>
        </w:tc>
        <w:tc>
          <w:tcPr>
            <w:tcW w:w="481" w:type="pct"/>
            <w:shd w:val="clear" w:color="E1E1FF" w:fill="E1E1FF"/>
            <w:vAlign w:val="center"/>
            <w:hideMark/>
          </w:tcPr>
          <w:p w14:paraId="6E32CB2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23.150,00</w:t>
            </w:r>
          </w:p>
        </w:tc>
        <w:tc>
          <w:tcPr>
            <w:tcW w:w="590" w:type="pct"/>
            <w:shd w:val="clear" w:color="E1E1FF" w:fill="E1E1FF"/>
            <w:vAlign w:val="center"/>
            <w:hideMark/>
          </w:tcPr>
          <w:p w14:paraId="2DA9A4F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-14.505,00</w:t>
            </w:r>
          </w:p>
        </w:tc>
        <w:tc>
          <w:tcPr>
            <w:tcW w:w="496" w:type="pct"/>
            <w:shd w:val="clear" w:color="E1E1FF" w:fill="E1E1FF"/>
            <w:vAlign w:val="center"/>
            <w:hideMark/>
          </w:tcPr>
          <w:p w14:paraId="602A57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8.645,00</w:t>
            </w:r>
          </w:p>
        </w:tc>
      </w:tr>
      <w:tr w:rsidR="0024688F" w:rsidRPr="00581027" w14:paraId="2F6592FB" w14:textId="77777777" w:rsidTr="000D5424">
        <w:trPr>
          <w:trHeight w:val="20"/>
        </w:trPr>
        <w:tc>
          <w:tcPr>
            <w:tcW w:w="642" w:type="pct"/>
            <w:shd w:val="clear" w:color="FFEE75" w:fill="FFEE75"/>
            <w:vAlign w:val="center"/>
            <w:hideMark/>
          </w:tcPr>
          <w:p w14:paraId="70DD0B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B1E5E1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70D0C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2.950,00</w:t>
            </w:r>
          </w:p>
        </w:tc>
        <w:tc>
          <w:tcPr>
            <w:tcW w:w="590" w:type="pct"/>
            <w:shd w:val="clear" w:color="FFEE75" w:fill="FFEE75"/>
            <w:vAlign w:val="center"/>
            <w:hideMark/>
          </w:tcPr>
          <w:p w14:paraId="1AB2AE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-1.315,00</w:t>
            </w:r>
          </w:p>
        </w:tc>
        <w:tc>
          <w:tcPr>
            <w:tcW w:w="496" w:type="pct"/>
            <w:shd w:val="clear" w:color="FFEE75" w:fill="FFEE75"/>
            <w:vAlign w:val="center"/>
            <w:hideMark/>
          </w:tcPr>
          <w:p w14:paraId="53EFBE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1.635,00</w:t>
            </w:r>
          </w:p>
        </w:tc>
      </w:tr>
      <w:tr w:rsidR="0024688F" w:rsidRPr="00581027" w14:paraId="67234222" w14:textId="77777777" w:rsidTr="000D5424">
        <w:trPr>
          <w:trHeight w:val="20"/>
        </w:trPr>
        <w:tc>
          <w:tcPr>
            <w:tcW w:w="642" w:type="pct"/>
            <w:vAlign w:val="center"/>
            <w:hideMark/>
          </w:tcPr>
          <w:p w14:paraId="66C461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6D6AB8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48050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1.750,00</w:t>
            </w:r>
          </w:p>
        </w:tc>
        <w:tc>
          <w:tcPr>
            <w:tcW w:w="590" w:type="pct"/>
            <w:vAlign w:val="center"/>
            <w:hideMark/>
          </w:tcPr>
          <w:p w14:paraId="09A9EA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-115,00</w:t>
            </w:r>
          </w:p>
        </w:tc>
        <w:tc>
          <w:tcPr>
            <w:tcW w:w="496" w:type="pct"/>
            <w:vAlign w:val="center"/>
            <w:hideMark/>
          </w:tcPr>
          <w:p w14:paraId="56A731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1.635,00</w:t>
            </w:r>
          </w:p>
        </w:tc>
      </w:tr>
      <w:tr w:rsidR="0024688F" w:rsidRPr="00581027" w14:paraId="4F756E2A" w14:textId="77777777" w:rsidTr="000D5424">
        <w:trPr>
          <w:trHeight w:val="20"/>
        </w:trPr>
        <w:tc>
          <w:tcPr>
            <w:tcW w:w="642" w:type="pct"/>
            <w:vAlign w:val="center"/>
            <w:hideMark/>
          </w:tcPr>
          <w:p w14:paraId="4EAD007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DF8E26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301344B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w:t>
            </w:r>
          </w:p>
        </w:tc>
        <w:tc>
          <w:tcPr>
            <w:tcW w:w="590" w:type="pct"/>
            <w:vAlign w:val="center"/>
            <w:hideMark/>
          </w:tcPr>
          <w:p w14:paraId="6E40078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1.212,00</w:t>
            </w:r>
          </w:p>
        </w:tc>
        <w:tc>
          <w:tcPr>
            <w:tcW w:w="496" w:type="pct"/>
            <w:vAlign w:val="center"/>
            <w:hideMark/>
          </w:tcPr>
          <w:p w14:paraId="296CD6B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1.462,00</w:t>
            </w:r>
          </w:p>
        </w:tc>
      </w:tr>
      <w:tr w:rsidR="0024688F" w:rsidRPr="00581027" w14:paraId="6A05DEDE" w14:textId="77777777" w:rsidTr="000D5424">
        <w:trPr>
          <w:trHeight w:val="20"/>
        </w:trPr>
        <w:tc>
          <w:tcPr>
            <w:tcW w:w="642" w:type="pct"/>
            <w:vAlign w:val="center"/>
            <w:hideMark/>
          </w:tcPr>
          <w:p w14:paraId="671012A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EA78E5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D0D8AD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w:t>
            </w:r>
          </w:p>
        </w:tc>
        <w:tc>
          <w:tcPr>
            <w:tcW w:w="590" w:type="pct"/>
            <w:vAlign w:val="center"/>
            <w:hideMark/>
          </w:tcPr>
          <w:p w14:paraId="7B94E42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-1.327,00</w:t>
            </w:r>
          </w:p>
        </w:tc>
        <w:tc>
          <w:tcPr>
            <w:tcW w:w="496" w:type="pct"/>
            <w:vAlign w:val="center"/>
            <w:hideMark/>
          </w:tcPr>
          <w:p w14:paraId="1A026C6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173,00</w:t>
            </w:r>
          </w:p>
        </w:tc>
      </w:tr>
      <w:tr w:rsidR="0024688F" w:rsidRPr="00581027" w14:paraId="5E2AB49F" w14:textId="77777777" w:rsidTr="000D5424">
        <w:trPr>
          <w:trHeight w:val="20"/>
        </w:trPr>
        <w:tc>
          <w:tcPr>
            <w:tcW w:w="642" w:type="pct"/>
            <w:vAlign w:val="center"/>
            <w:hideMark/>
          </w:tcPr>
          <w:p w14:paraId="7E43EB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EC09C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E5118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w:t>
            </w:r>
          </w:p>
        </w:tc>
        <w:tc>
          <w:tcPr>
            <w:tcW w:w="590" w:type="pct"/>
            <w:vAlign w:val="center"/>
            <w:hideMark/>
          </w:tcPr>
          <w:p w14:paraId="5824B4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w:t>
            </w:r>
          </w:p>
        </w:tc>
        <w:tc>
          <w:tcPr>
            <w:tcW w:w="496" w:type="pct"/>
            <w:vAlign w:val="center"/>
            <w:hideMark/>
          </w:tcPr>
          <w:p w14:paraId="1337C9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4777A318" w14:textId="77777777" w:rsidTr="000D5424">
        <w:trPr>
          <w:trHeight w:val="20"/>
        </w:trPr>
        <w:tc>
          <w:tcPr>
            <w:tcW w:w="642" w:type="pct"/>
            <w:vAlign w:val="center"/>
            <w:hideMark/>
          </w:tcPr>
          <w:p w14:paraId="2760313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304D1C0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19399EA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w:t>
            </w:r>
          </w:p>
        </w:tc>
        <w:tc>
          <w:tcPr>
            <w:tcW w:w="590" w:type="pct"/>
            <w:vAlign w:val="center"/>
            <w:hideMark/>
          </w:tcPr>
          <w:p w14:paraId="5288192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w:t>
            </w:r>
          </w:p>
        </w:tc>
        <w:tc>
          <w:tcPr>
            <w:tcW w:w="496" w:type="pct"/>
            <w:vAlign w:val="center"/>
            <w:hideMark/>
          </w:tcPr>
          <w:p w14:paraId="4A3AA92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6D2A2262" w14:textId="77777777" w:rsidTr="000D5424">
        <w:trPr>
          <w:trHeight w:val="20"/>
        </w:trPr>
        <w:tc>
          <w:tcPr>
            <w:tcW w:w="642" w:type="pct"/>
            <w:shd w:val="clear" w:color="FFFF97" w:fill="FFFF97"/>
            <w:vAlign w:val="center"/>
            <w:hideMark/>
          </w:tcPr>
          <w:p w14:paraId="53B8A17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6D17329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2DFC94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11.200,00</w:t>
            </w:r>
          </w:p>
        </w:tc>
        <w:tc>
          <w:tcPr>
            <w:tcW w:w="590" w:type="pct"/>
            <w:shd w:val="clear" w:color="FFFF97" w:fill="FFFF97"/>
            <w:vAlign w:val="center"/>
            <w:hideMark/>
          </w:tcPr>
          <w:p w14:paraId="4DEB6D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-6.709,00</w:t>
            </w:r>
          </w:p>
        </w:tc>
        <w:tc>
          <w:tcPr>
            <w:tcW w:w="496" w:type="pct"/>
            <w:shd w:val="clear" w:color="FFFF97" w:fill="FFFF97"/>
            <w:vAlign w:val="center"/>
            <w:hideMark/>
          </w:tcPr>
          <w:p w14:paraId="5BD749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4.491,00</w:t>
            </w:r>
          </w:p>
        </w:tc>
      </w:tr>
      <w:tr w:rsidR="0024688F" w:rsidRPr="00581027" w14:paraId="1ABB484B" w14:textId="77777777" w:rsidTr="000D5424">
        <w:trPr>
          <w:trHeight w:val="20"/>
        </w:trPr>
        <w:tc>
          <w:tcPr>
            <w:tcW w:w="642" w:type="pct"/>
            <w:vAlign w:val="center"/>
            <w:hideMark/>
          </w:tcPr>
          <w:p w14:paraId="047606B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3</w:t>
            </w:r>
          </w:p>
        </w:tc>
        <w:tc>
          <w:tcPr>
            <w:tcW w:w="2791" w:type="pct"/>
            <w:vAlign w:val="center"/>
            <w:hideMark/>
          </w:tcPr>
          <w:p w14:paraId="3EED1AF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9301F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vAlign w:val="center"/>
            <w:hideMark/>
          </w:tcPr>
          <w:p w14:paraId="364258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-5.509,00</w:t>
            </w:r>
          </w:p>
        </w:tc>
        <w:tc>
          <w:tcPr>
            <w:tcW w:w="496" w:type="pct"/>
            <w:vAlign w:val="center"/>
            <w:hideMark/>
          </w:tcPr>
          <w:p w14:paraId="2A3A54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4.491,00</w:t>
            </w:r>
          </w:p>
        </w:tc>
      </w:tr>
      <w:tr w:rsidR="0024688F" w:rsidRPr="00581027" w14:paraId="5ACE1421" w14:textId="77777777" w:rsidTr="000D5424">
        <w:trPr>
          <w:trHeight w:val="20"/>
        </w:trPr>
        <w:tc>
          <w:tcPr>
            <w:tcW w:w="642" w:type="pct"/>
            <w:vAlign w:val="center"/>
            <w:hideMark/>
          </w:tcPr>
          <w:p w14:paraId="1DD11CD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7A4C5BC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E694B1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3.500,00</w:t>
            </w:r>
          </w:p>
        </w:tc>
        <w:tc>
          <w:tcPr>
            <w:tcW w:w="590" w:type="pct"/>
            <w:vAlign w:val="center"/>
            <w:hideMark/>
          </w:tcPr>
          <w:p w14:paraId="08737A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885,00</w:t>
            </w:r>
          </w:p>
        </w:tc>
        <w:tc>
          <w:tcPr>
            <w:tcW w:w="496" w:type="pct"/>
            <w:vAlign w:val="center"/>
            <w:hideMark/>
          </w:tcPr>
          <w:p w14:paraId="512A320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4.385,00</w:t>
            </w:r>
          </w:p>
        </w:tc>
      </w:tr>
      <w:tr w:rsidR="0024688F" w:rsidRPr="00581027" w14:paraId="78C69D51" w14:textId="77777777" w:rsidTr="000D5424">
        <w:trPr>
          <w:trHeight w:val="20"/>
        </w:trPr>
        <w:tc>
          <w:tcPr>
            <w:tcW w:w="642" w:type="pct"/>
            <w:vAlign w:val="center"/>
            <w:hideMark/>
          </w:tcPr>
          <w:p w14:paraId="2EE70AC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096725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6ADC7A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6.500,00</w:t>
            </w:r>
          </w:p>
        </w:tc>
        <w:tc>
          <w:tcPr>
            <w:tcW w:w="590" w:type="pct"/>
            <w:vAlign w:val="center"/>
            <w:hideMark/>
          </w:tcPr>
          <w:p w14:paraId="63D12D4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-6.394,00</w:t>
            </w:r>
          </w:p>
        </w:tc>
        <w:tc>
          <w:tcPr>
            <w:tcW w:w="496" w:type="pct"/>
            <w:vAlign w:val="center"/>
            <w:hideMark/>
          </w:tcPr>
          <w:p w14:paraId="6AC3E8C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106,00</w:t>
            </w:r>
          </w:p>
        </w:tc>
      </w:tr>
      <w:tr w:rsidR="0024688F" w:rsidRPr="00581027" w14:paraId="5B80AC88" w14:textId="77777777" w:rsidTr="000D5424">
        <w:trPr>
          <w:trHeight w:val="20"/>
        </w:trPr>
        <w:tc>
          <w:tcPr>
            <w:tcW w:w="642" w:type="pct"/>
            <w:vAlign w:val="center"/>
            <w:hideMark/>
          </w:tcPr>
          <w:p w14:paraId="768E2A0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6EE52B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FE6FA3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w:t>
            </w:r>
          </w:p>
        </w:tc>
        <w:tc>
          <w:tcPr>
            <w:tcW w:w="590" w:type="pct"/>
            <w:vAlign w:val="center"/>
            <w:hideMark/>
          </w:tcPr>
          <w:p w14:paraId="1B18CB8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w:t>
            </w:r>
          </w:p>
        </w:tc>
        <w:tc>
          <w:tcPr>
            <w:tcW w:w="496" w:type="pct"/>
            <w:vAlign w:val="center"/>
            <w:hideMark/>
          </w:tcPr>
          <w:p w14:paraId="21447D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72A8B865" w14:textId="77777777" w:rsidTr="000D5424">
        <w:trPr>
          <w:trHeight w:val="20"/>
        </w:trPr>
        <w:tc>
          <w:tcPr>
            <w:tcW w:w="642" w:type="pct"/>
            <w:vAlign w:val="center"/>
            <w:hideMark/>
          </w:tcPr>
          <w:p w14:paraId="7267C5E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1221243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1C7703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w:t>
            </w:r>
          </w:p>
        </w:tc>
        <w:tc>
          <w:tcPr>
            <w:tcW w:w="590" w:type="pct"/>
            <w:vAlign w:val="center"/>
            <w:hideMark/>
          </w:tcPr>
          <w:p w14:paraId="1CBD2F5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w:t>
            </w:r>
          </w:p>
        </w:tc>
        <w:tc>
          <w:tcPr>
            <w:tcW w:w="496" w:type="pct"/>
            <w:vAlign w:val="center"/>
            <w:hideMark/>
          </w:tcPr>
          <w:p w14:paraId="20CCFA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07F492E5" w14:textId="77777777" w:rsidTr="000D5424">
        <w:trPr>
          <w:trHeight w:val="20"/>
        </w:trPr>
        <w:tc>
          <w:tcPr>
            <w:tcW w:w="642" w:type="pct"/>
            <w:shd w:val="clear" w:color="FFEE75" w:fill="FFEE75"/>
            <w:vAlign w:val="center"/>
            <w:hideMark/>
          </w:tcPr>
          <w:p w14:paraId="4DB6EA6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7D4B916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57157B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9.000,00</w:t>
            </w:r>
          </w:p>
        </w:tc>
        <w:tc>
          <w:tcPr>
            <w:tcW w:w="590" w:type="pct"/>
            <w:shd w:val="clear" w:color="FFEE75" w:fill="FFEE75"/>
            <w:vAlign w:val="center"/>
            <w:hideMark/>
          </w:tcPr>
          <w:p w14:paraId="6E3387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-6.481,00</w:t>
            </w:r>
          </w:p>
        </w:tc>
        <w:tc>
          <w:tcPr>
            <w:tcW w:w="496" w:type="pct"/>
            <w:shd w:val="clear" w:color="FFEE75" w:fill="FFEE75"/>
            <w:vAlign w:val="center"/>
            <w:hideMark/>
          </w:tcPr>
          <w:p w14:paraId="49E241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2.519,00</w:t>
            </w:r>
          </w:p>
        </w:tc>
      </w:tr>
      <w:tr w:rsidR="0024688F" w:rsidRPr="00581027" w14:paraId="10C58890" w14:textId="77777777" w:rsidTr="000D5424">
        <w:trPr>
          <w:trHeight w:val="20"/>
        </w:trPr>
        <w:tc>
          <w:tcPr>
            <w:tcW w:w="642" w:type="pct"/>
            <w:vAlign w:val="center"/>
            <w:hideMark/>
          </w:tcPr>
          <w:p w14:paraId="4CB419A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44A14C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90C1E1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w:t>
            </w:r>
          </w:p>
        </w:tc>
        <w:tc>
          <w:tcPr>
            <w:tcW w:w="590" w:type="pct"/>
            <w:vAlign w:val="center"/>
            <w:hideMark/>
          </w:tcPr>
          <w:p w14:paraId="00EA2A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-2.481,00</w:t>
            </w:r>
          </w:p>
        </w:tc>
        <w:tc>
          <w:tcPr>
            <w:tcW w:w="496" w:type="pct"/>
            <w:vAlign w:val="center"/>
            <w:hideMark/>
          </w:tcPr>
          <w:p w14:paraId="3276C0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2.519,00</w:t>
            </w:r>
          </w:p>
        </w:tc>
      </w:tr>
      <w:tr w:rsidR="0024688F" w:rsidRPr="00581027" w14:paraId="431E99D9" w14:textId="77777777" w:rsidTr="000D5424">
        <w:trPr>
          <w:trHeight w:val="20"/>
        </w:trPr>
        <w:tc>
          <w:tcPr>
            <w:tcW w:w="642" w:type="pct"/>
            <w:vAlign w:val="center"/>
            <w:hideMark/>
          </w:tcPr>
          <w:p w14:paraId="0514C92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0975AE4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02ABB8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590" w:type="pct"/>
            <w:vAlign w:val="center"/>
            <w:hideMark/>
          </w:tcPr>
          <w:p w14:paraId="10D0872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-1.038,00</w:t>
            </w:r>
          </w:p>
        </w:tc>
        <w:tc>
          <w:tcPr>
            <w:tcW w:w="496" w:type="pct"/>
            <w:vAlign w:val="center"/>
            <w:hideMark/>
          </w:tcPr>
          <w:p w14:paraId="2ADEDF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1.462,00</w:t>
            </w:r>
          </w:p>
        </w:tc>
      </w:tr>
      <w:tr w:rsidR="0024688F" w:rsidRPr="00581027" w14:paraId="58271A8B" w14:textId="77777777" w:rsidTr="000D5424">
        <w:trPr>
          <w:trHeight w:val="20"/>
        </w:trPr>
        <w:tc>
          <w:tcPr>
            <w:tcW w:w="642" w:type="pct"/>
            <w:vAlign w:val="center"/>
            <w:hideMark/>
          </w:tcPr>
          <w:p w14:paraId="0800DF8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248D11E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2F53B3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590" w:type="pct"/>
            <w:vAlign w:val="center"/>
            <w:hideMark/>
          </w:tcPr>
          <w:p w14:paraId="24ED747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-1.443,00</w:t>
            </w:r>
          </w:p>
        </w:tc>
        <w:tc>
          <w:tcPr>
            <w:tcW w:w="496" w:type="pct"/>
            <w:vAlign w:val="center"/>
            <w:hideMark/>
          </w:tcPr>
          <w:p w14:paraId="4499B7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1.057,00</w:t>
            </w:r>
          </w:p>
        </w:tc>
      </w:tr>
      <w:tr w:rsidR="0024688F" w:rsidRPr="00581027" w14:paraId="0226DC54" w14:textId="77777777" w:rsidTr="000D5424">
        <w:trPr>
          <w:trHeight w:val="20"/>
        </w:trPr>
        <w:tc>
          <w:tcPr>
            <w:tcW w:w="642" w:type="pct"/>
            <w:vAlign w:val="center"/>
            <w:hideMark/>
          </w:tcPr>
          <w:p w14:paraId="6F322C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2CFC0B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721F5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w:t>
            </w:r>
          </w:p>
        </w:tc>
        <w:tc>
          <w:tcPr>
            <w:tcW w:w="590" w:type="pct"/>
            <w:vAlign w:val="center"/>
            <w:hideMark/>
          </w:tcPr>
          <w:p w14:paraId="5CD3AC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w:t>
            </w:r>
          </w:p>
        </w:tc>
        <w:tc>
          <w:tcPr>
            <w:tcW w:w="496" w:type="pct"/>
            <w:vAlign w:val="center"/>
            <w:hideMark/>
          </w:tcPr>
          <w:p w14:paraId="3F9640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5383BC59" w14:textId="77777777" w:rsidTr="000D5424">
        <w:trPr>
          <w:trHeight w:val="20"/>
        </w:trPr>
        <w:tc>
          <w:tcPr>
            <w:tcW w:w="642" w:type="pct"/>
            <w:vAlign w:val="center"/>
            <w:hideMark/>
          </w:tcPr>
          <w:p w14:paraId="27DF27A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37021BA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66EB8D3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w:t>
            </w:r>
          </w:p>
        </w:tc>
        <w:tc>
          <w:tcPr>
            <w:tcW w:w="590" w:type="pct"/>
            <w:vAlign w:val="center"/>
            <w:hideMark/>
          </w:tcPr>
          <w:p w14:paraId="75945B2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w:t>
            </w:r>
          </w:p>
        </w:tc>
        <w:tc>
          <w:tcPr>
            <w:tcW w:w="496" w:type="pct"/>
            <w:vAlign w:val="center"/>
            <w:hideMark/>
          </w:tcPr>
          <w:p w14:paraId="5778E2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42E9DFAA" w14:textId="77777777" w:rsidTr="000D5424">
        <w:trPr>
          <w:trHeight w:val="20"/>
        </w:trPr>
        <w:tc>
          <w:tcPr>
            <w:tcW w:w="642" w:type="pct"/>
            <w:shd w:val="clear" w:color="E1E1FF" w:fill="E1E1FF"/>
            <w:vAlign w:val="center"/>
            <w:hideMark/>
          </w:tcPr>
          <w:p w14:paraId="7FDD76B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K117817</w:t>
            </w:r>
          </w:p>
        </w:tc>
        <w:tc>
          <w:tcPr>
            <w:tcW w:w="2791" w:type="pct"/>
            <w:shd w:val="clear" w:color="E1E1FF" w:fill="E1E1FF"/>
            <w:vAlign w:val="center"/>
            <w:hideMark/>
          </w:tcPr>
          <w:p w14:paraId="6E1F9F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INTERCLIM HR-RS00094 Interreg HR-SR</w:t>
            </w:r>
          </w:p>
        </w:tc>
        <w:tc>
          <w:tcPr>
            <w:tcW w:w="481" w:type="pct"/>
            <w:shd w:val="clear" w:color="E1E1FF" w:fill="E1E1FF"/>
            <w:vAlign w:val="center"/>
            <w:hideMark/>
          </w:tcPr>
          <w:p w14:paraId="4E2755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64.753,00</w:t>
            </w:r>
          </w:p>
        </w:tc>
        <w:tc>
          <w:tcPr>
            <w:tcW w:w="590" w:type="pct"/>
            <w:shd w:val="clear" w:color="E1E1FF" w:fill="E1E1FF"/>
            <w:vAlign w:val="center"/>
            <w:hideMark/>
          </w:tcPr>
          <w:p w14:paraId="560709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-52.360,00</w:t>
            </w:r>
          </w:p>
        </w:tc>
        <w:tc>
          <w:tcPr>
            <w:tcW w:w="496" w:type="pct"/>
            <w:shd w:val="clear" w:color="E1E1FF" w:fill="E1E1FF"/>
            <w:vAlign w:val="center"/>
            <w:hideMark/>
          </w:tcPr>
          <w:p w14:paraId="670842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12.393,00</w:t>
            </w:r>
          </w:p>
        </w:tc>
      </w:tr>
      <w:tr w:rsidR="0024688F" w:rsidRPr="00581027" w14:paraId="32948BF9" w14:textId="77777777" w:rsidTr="000D5424">
        <w:trPr>
          <w:trHeight w:val="20"/>
        </w:trPr>
        <w:tc>
          <w:tcPr>
            <w:tcW w:w="642" w:type="pct"/>
            <w:shd w:val="clear" w:color="FFEE75" w:fill="FFEE75"/>
            <w:vAlign w:val="center"/>
            <w:hideMark/>
          </w:tcPr>
          <w:p w14:paraId="213644D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9FBBBE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96477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12.013,00</w:t>
            </w:r>
          </w:p>
        </w:tc>
        <w:tc>
          <w:tcPr>
            <w:tcW w:w="590" w:type="pct"/>
            <w:shd w:val="clear" w:color="FFEE75" w:fill="FFEE75"/>
            <w:vAlign w:val="center"/>
            <w:hideMark/>
          </w:tcPr>
          <w:p w14:paraId="6E5934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-10.182,00</w:t>
            </w:r>
          </w:p>
        </w:tc>
        <w:tc>
          <w:tcPr>
            <w:tcW w:w="496" w:type="pct"/>
            <w:shd w:val="clear" w:color="FFEE75" w:fill="FFEE75"/>
            <w:vAlign w:val="center"/>
            <w:hideMark/>
          </w:tcPr>
          <w:p w14:paraId="6F412E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1.831,00</w:t>
            </w:r>
          </w:p>
        </w:tc>
      </w:tr>
      <w:tr w:rsidR="0024688F" w:rsidRPr="00581027" w14:paraId="612B5D7C" w14:textId="77777777" w:rsidTr="000D5424">
        <w:trPr>
          <w:trHeight w:val="20"/>
        </w:trPr>
        <w:tc>
          <w:tcPr>
            <w:tcW w:w="642" w:type="pct"/>
            <w:vAlign w:val="center"/>
            <w:hideMark/>
          </w:tcPr>
          <w:p w14:paraId="07CAA86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4AB1BD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3579E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11.000,00</w:t>
            </w:r>
          </w:p>
        </w:tc>
        <w:tc>
          <w:tcPr>
            <w:tcW w:w="590" w:type="pct"/>
            <w:vAlign w:val="center"/>
            <w:hideMark/>
          </w:tcPr>
          <w:p w14:paraId="437627A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-10.182,00</w:t>
            </w:r>
          </w:p>
        </w:tc>
        <w:tc>
          <w:tcPr>
            <w:tcW w:w="496" w:type="pct"/>
            <w:vAlign w:val="center"/>
            <w:hideMark/>
          </w:tcPr>
          <w:p w14:paraId="26DC01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818,00</w:t>
            </w:r>
          </w:p>
        </w:tc>
      </w:tr>
      <w:tr w:rsidR="0024688F" w:rsidRPr="00581027" w14:paraId="24365F88" w14:textId="77777777" w:rsidTr="000D5424">
        <w:trPr>
          <w:trHeight w:val="20"/>
        </w:trPr>
        <w:tc>
          <w:tcPr>
            <w:tcW w:w="642" w:type="pct"/>
            <w:vAlign w:val="center"/>
            <w:hideMark/>
          </w:tcPr>
          <w:p w14:paraId="57AE4ED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512699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3E6897A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4.500,00</w:t>
            </w:r>
          </w:p>
        </w:tc>
        <w:tc>
          <w:tcPr>
            <w:tcW w:w="590" w:type="pct"/>
            <w:vAlign w:val="center"/>
            <w:hideMark/>
          </w:tcPr>
          <w:p w14:paraId="4D8E891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-3.690,00</w:t>
            </w:r>
          </w:p>
        </w:tc>
        <w:tc>
          <w:tcPr>
            <w:tcW w:w="496" w:type="pct"/>
            <w:vAlign w:val="center"/>
            <w:hideMark/>
          </w:tcPr>
          <w:p w14:paraId="702DB2E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810,00</w:t>
            </w:r>
          </w:p>
        </w:tc>
      </w:tr>
      <w:tr w:rsidR="0024688F" w:rsidRPr="00581027" w14:paraId="04FE433F" w14:textId="77777777" w:rsidTr="000D5424">
        <w:trPr>
          <w:trHeight w:val="20"/>
        </w:trPr>
        <w:tc>
          <w:tcPr>
            <w:tcW w:w="642" w:type="pct"/>
            <w:vAlign w:val="center"/>
            <w:hideMark/>
          </w:tcPr>
          <w:p w14:paraId="54FB9CA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3B6827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BB9205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6.500,00</w:t>
            </w:r>
          </w:p>
        </w:tc>
        <w:tc>
          <w:tcPr>
            <w:tcW w:w="590" w:type="pct"/>
            <w:vAlign w:val="center"/>
            <w:hideMark/>
          </w:tcPr>
          <w:p w14:paraId="2819CFF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-6.492,00</w:t>
            </w:r>
          </w:p>
        </w:tc>
        <w:tc>
          <w:tcPr>
            <w:tcW w:w="496" w:type="pct"/>
            <w:vAlign w:val="center"/>
            <w:hideMark/>
          </w:tcPr>
          <w:p w14:paraId="014D13D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w:t>
            </w:r>
          </w:p>
        </w:tc>
      </w:tr>
      <w:tr w:rsidR="0024688F" w:rsidRPr="00581027" w14:paraId="60B97CA6" w14:textId="77777777" w:rsidTr="000D5424">
        <w:trPr>
          <w:trHeight w:val="20"/>
        </w:trPr>
        <w:tc>
          <w:tcPr>
            <w:tcW w:w="642" w:type="pct"/>
            <w:vAlign w:val="center"/>
            <w:hideMark/>
          </w:tcPr>
          <w:p w14:paraId="296687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D5DA7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CF07A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1.013,00</w:t>
            </w:r>
          </w:p>
        </w:tc>
        <w:tc>
          <w:tcPr>
            <w:tcW w:w="590" w:type="pct"/>
            <w:vAlign w:val="center"/>
            <w:hideMark/>
          </w:tcPr>
          <w:p w14:paraId="60A25A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F67EB4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1.013,00</w:t>
            </w:r>
          </w:p>
        </w:tc>
      </w:tr>
      <w:tr w:rsidR="0024688F" w:rsidRPr="00581027" w14:paraId="64D81818" w14:textId="77777777" w:rsidTr="000D5424">
        <w:trPr>
          <w:trHeight w:val="20"/>
        </w:trPr>
        <w:tc>
          <w:tcPr>
            <w:tcW w:w="642" w:type="pct"/>
            <w:vAlign w:val="center"/>
            <w:hideMark/>
          </w:tcPr>
          <w:p w14:paraId="46EFCA3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82C842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ED5C70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1.013,00</w:t>
            </w:r>
          </w:p>
        </w:tc>
        <w:tc>
          <w:tcPr>
            <w:tcW w:w="590" w:type="pct"/>
            <w:vAlign w:val="center"/>
            <w:hideMark/>
          </w:tcPr>
          <w:p w14:paraId="4A40ED5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7DE43B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1.013,00</w:t>
            </w:r>
          </w:p>
        </w:tc>
      </w:tr>
      <w:tr w:rsidR="0024688F" w:rsidRPr="00581027" w14:paraId="424872A1" w14:textId="77777777" w:rsidTr="000D5424">
        <w:trPr>
          <w:trHeight w:val="20"/>
        </w:trPr>
        <w:tc>
          <w:tcPr>
            <w:tcW w:w="642" w:type="pct"/>
            <w:shd w:val="clear" w:color="FFFF97" w:fill="FFFF97"/>
            <w:vAlign w:val="center"/>
            <w:hideMark/>
          </w:tcPr>
          <w:p w14:paraId="51214A6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05302A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23E155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590" w:type="pct"/>
            <w:shd w:val="clear" w:color="FFFF97" w:fill="FFFF97"/>
            <w:vAlign w:val="center"/>
            <w:hideMark/>
          </w:tcPr>
          <w:p w14:paraId="16A0EE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-26.492,00</w:t>
            </w:r>
          </w:p>
        </w:tc>
        <w:tc>
          <w:tcPr>
            <w:tcW w:w="496" w:type="pct"/>
            <w:shd w:val="clear" w:color="FFFF97" w:fill="FFFF97"/>
            <w:vAlign w:val="center"/>
            <w:hideMark/>
          </w:tcPr>
          <w:p w14:paraId="36ED22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3.508,00</w:t>
            </w:r>
          </w:p>
        </w:tc>
      </w:tr>
      <w:tr w:rsidR="0024688F" w:rsidRPr="00581027" w14:paraId="5D56370F" w14:textId="77777777" w:rsidTr="000D5424">
        <w:trPr>
          <w:trHeight w:val="20"/>
        </w:trPr>
        <w:tc>
          <w:tcPr>
            <w:tcW w:w="642" w:type="pct"/>
            <w:vAlign w:val="center"/>
            <w:hideMark/>
          </w:tcPr>
          <w:p w14:paraId="706261D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950E0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EBFB08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27.000,00</w:t>
            </w:r>
          </w:p>
        </w:tc>
        <w:tc>
          <w:tcPr>
            <w:tcW w:w="590" w:type="pct"/>
            <w:vAlign w:val="center"/>
            <w:hideMark/>
          </w:tcPr>
          <w:p w14:paraId="1AE35A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-23.492,00</w:t>
            </w:r>
          </w:p>
        </w:tc>
        <w:tc>
          <w:tcPr>
            <w:tcW w:w="496" w:type="pct"/>
            <w:vAlign w:val="center"/>
            <w:hideMark/>
          </w:tcPr>
          <w:p w14:paraId="1F10A9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3.508,00</w:t>
            </w:r>
          </w:p>
        </w:tc>
      </w:tr>
      <w:tr w:rsidR="0024688F" w:rsidRPr="00581027" w14:paraId="4A94607F" w14:textId="77777777" w:rsidTr="000D5424">
        <w:trPr>
          <w:trHeight w:val="20"/>
        </w:trPr>
        <w:tc>
          <w:tcPr>
            <w:tcW w:w="642" w:type="pct"/>
            <w:vAlign w:val="center"/>
            <w:hideMark/>
          </w:tcPr>
          <w:p w14:paraId="4F8B26B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8594CB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04E1DE1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16.000,00</w:t>
            </w:r>
          </w:p>
        </w:tc>
        <w:tc>
          <w:tcPr>
            <w:tcW w:w="590" w:type="pct"/>
            <w:vAlign w:val="center"/>
            <w:hideMark/>
          </w:tcPr>
          <w:p w14:paraId="681182E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-12.492,00</w:t>
            </w:r>
          </w:p>
        </w:tc>
        <w:tc>
          <w:tcPr>
            <w:tcW w:w="496" w:type="pct"/>
            <w:vAlign w:val="center"/>
            <w:hideMark/>
          </w:tcPr>
          <w:p w14:paraId="02D899E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3.508,00</w:t>
            </w:r>
          </w:p>
        </w:tc>
      </w:tr>
      <w:tr w:rsidR="0024688F" w:rsidRPr="00581027" w14:paraId="67118A60" w14:textId="77777777" w:rsidTr="000D5424">
        <w:trPr>
          <w:trHeight w:val="20"/>
        </w:trPr>
        <w:tc>
          <w:tcPr>
            <w:tcW w:w="642" w:type="pct"/>
            <w:vAlign w:val="center"/>
            <w:hideMark/>
          </w:tcPr>
          <w:p w14:paraId="3946C97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BABEF8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E1241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11.000,00</w:t>
            </w:r>
          </w:p>
        </w:tc>
        <w:tc>
          <w:tcPr>
            <w:tcW w:w="590" w:type="pct"/>
            <w:vAlign w:val="center"/>
            <w:hideMark/>
          </w:tcPr>
          <w:p w14:paraId="5D68A63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-11.000,00</w:t>
            </w:r>
          </w:p>
        </w:tc>
        <w:tc>
          <w:tcPr>
            <w:tcW w:w="496" w:type="pct"/>
            <w:vAlign w:val="center"/>
            <w:hideMark/>
          </w:tcPr>
          <w:p w14:paraId="12BC90F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5FEF4B18" w14:textId="77777777" w:rsidTr="000D5424">
        <w:trPr>
          <w:trHeight w:val="20"/>
        </w:trPr>
        <w:tc>
          <w:tcPr>
            <w:tcW w:w="642" w:type="pct"/>
            <w:vAlign w:val="center"/>
            <w:hideMark/>
          </w:tcPr>
          <w:p w14:paraId="26F665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59C38A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535D5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590" w:type="pct"/>
            <w:vAlign w:val="center"/>
            <w:hideMark/>
          </w:tcPr>
          <w:p w14:paraId="5D58EF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496" w:type="pct"/>
            <w:vAlign w:val="center"/>
            <w:hideMark/>
          </w:tcPr>
          <w:p w14:paraId="37DE22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15C47E3E" w14:textId="77777777" w:rsidTr="000D5424">
        <w:trPr>
          <w:trHeight w:val="20"/>
        </w:trPr>
        <w:tc>
          <w:tcPr>
            <w:tcW w:w="642" w:type="pct"/>
            <w:vAlign w:val="center"/>
            <w:hideMark/>
          </w:tcPr>
          <w:p w14:paraId="7A20C5D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653899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DD1A19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590" w:type="pct"/>
            <w:vAlign w:val="center"/>
            <w:hideMark/>
          </w:tcPr>
          <w:p w14:paraId="4E31323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496" w:type="pct"/>
            <w:vAlign w:val="center"/>
            <w:hideMark/>
          </w:tcPr>
          <w:p w14:paraId="5060345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6A1FCB79" w14:textId="77777777" w:rsidTr="000D5424">
        <w:trPr>
          <w:trHeight w:val="20"/>
        </w:trPr>
        <w:tc>
          <w:tcPr>
            <w:tcW w:w="642" w:type="pct"/>
            <w:shd w:val="clear" w:color="FFEE75" w:fill="FFEE75"/>
            <w:vAlign w:val="center"/>
            <w:hideMark/>
          </w:tcPr>
          <w:p w14:paraId="2E2BD07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61E830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238E1A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22.740,00</w:t>
            </w:r>
          </w:p>
        </w:tc>
        <w:tc>
          <w:tcPr>
            <w:tcW w:w="590" w:type="pct"/>
            <w:shd w:val="clear" w:color="FFEE75" w:fill="FFEE75"/>
            <w:vAlign w:val="center"/>
            <w:hideMark/>
          </w:tcPr>
          <w:p w14:paraId="1DA4114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-15.686,00</w:t>
            </w:r>
          </w:p>
        </w:tc>
        <w:tc>
          <w:tcPr>
            <w:tcW w:w="496" w:type="pct"/>
            <w:shd w:val="clear" w:color="FFEE75" w:fill="FFEE75"/>
            <w:vAlign w:val="center"/>
            <w:hideMark/>
          </w:tcPr>
          <w:p w14:paraId="3A36F9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7.054,00</w:t>
            </w:r>
          </w:p>
        </w:tc>
      </w:tr>
      <w:tr w:rsidR="0024688F" w:rsidRPr="00581027" w14:paraId="2EC66205" w14:textId="77777777" w:rsidTr="000D5424">
        <w:trPr>
          <w:trHeight w:val="20"/>
        </w:trPr>
        <w:tc>
          <w:tcPr>
            <w:tcW w:w="642" w:type="pct"/>
            <w:vAlign w:val="center"/>
            <w:hideMark/>
          </w:tcPr>
          <w:p w14:paraId="60CDC5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12D62A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52E0A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17.000,00</w:t>
            </w:r>
          </w:p>
        </w:tc>
        <w:tc>
          <w:tcPr>
            <w:tcW w:w="590" w:type="pct"/>
            <w:vAlign w:val="center"/>
            <w:hideMark/>
          </w:tcPr>
          <w:p w14:paraId="62639F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-15.686,00</w:t>
            </w:r>
          </w:p>
        </w:tc>
        <w:tc>
          <w:tcPr>
            <w:tcW w:w="496" w:type="pct"/>
            <w:vAlign w:val="center"/>
            <w:hideMark/>
          </w:tcPr>
          <w:p w14:paraId="22EE65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1.314,00</w:t>
            </w:r>
          </w:p>
        </w:tc>
      </w:tr>
      <w:tr w:rsidR="0024688F" w:rsidRPr="00581027" w14:paraId="405739CB" w14:textId="77777777" w:rsidTr="000D5424">
        <w:trPr>
          <w:trHeight w:val="20"/>
        </w:trPr>
        <w:tc>
          <w:tcPr>
            <w:tcW w:w="642" w:type="pct"/>
            <w:vAlign w:val="center"/>
            <w:hideMark/>
          </w:tcPr>
          <w:p w14:paraId="0BAB1D0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3E856CC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1FAA38C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6051E0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-8.920,00</w:t>
            </w:r>
          </w:p>
        </w:tc>
        <w:tc>
          <w:tcPr>
            <w:tcW w:w="496" w:type="pct"/>
            <w:vAlign w:val="center"/>
            <w:hideMark/>
          </w:tcPr>
          <w:p w14:paraId="4024016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1.080,00</w:t>
            </w:r>
          </w:p>
        </w:tc>
      </w:tr>
      <w:tr w:rsidR="0024688F" w:rsidRPr="00581027" w14:paraId="04DB753A" w14:textId="77777777" w:rsidTr="000D5424">
        <w:trPr>
          <w:trHeight w:val="20"/>
        </w:trPr>
        <w:tc>
          <w:tcPr>
            <w:tcW w:w="642" w:type="pct"/>
            <w:vAlign w:val="center"/>
            <w:hideMark/>
          </w:tcPr>
          <w:p w14:paraId="6D50E50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36E436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81CEA4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7.000,00</w:t>
            </w:r>
          </w:p>
        </w:tc>
        <w:tc>
          <w:tcPr>
            <w:tcW w:w="590" w:type="pct"/>
            <w:vAlign w:val="center"/>
            <w:hideMark/>
          </w:tcPr>
          <w:p w14:paraId="1854D5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-6.766,00</w:t>
            </w:r>
          </w:p>
        </w:tc>
        <w:tc>
          <w:tcPr>
            <w:tcW w:w="496" w:type="pct"/>
            <w:vAlign w:val="center"/>
            <w:hideMark/>
          </w:tcPr>
          <w:p w14:paraId="099DC6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234,00</w:t>
            </w:r>
          </w:p>
        </w:tc>
      </w:tr>
      <w:tr w:rsidR="0024688F" w:rsidRPr="00581027" w14:paraId="14778B17" w14:textId="77777777" w:rsidTr="000D5424">
        <w:trPr>
          <w:trHeight w:val="20"/>
        </w:trPr>
        <w:tc>
          <w:tcPr>
            <w:tcW w:w="642" w:type="pct"/>
            <w:vAlign w:val="center"/>
            <w:hideMark/>
          </w:tcPr>
          <w:p w14:paraId="722CE32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F1301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733E7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5.740,00</w:t>
            </w:r>
          </w:p>
        </w:tc>
        <w:tc>
          <w:tcPr>
            <w:tcW w:w="590" w:type="pct"/>
            <w:vAlign w:val="center"/>
            <w:hideMark/>
          </w:tcPr>
          <w:p w14:paraId="7D42D0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748F1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5.740,00</w:t>
            </w:r>
          </w:p>
        </w:tc>
      </w:tr>
      <w:tr w:rsidR="0024688F" w:rsidRPr="00581027" w14:paraId="111AD38A" w14:textId="77777777" w:rsidTr="000D5424">
        <w:trPr>
          <w:trHeight w:val="20"/>
        </w:trPr>
        <w:tc>
          <w:tcPr>
            <w:tcW w:w="642" w:type="pct"/>
            <w:vAlign w:val="center"/>
            <w:hideMark/>
          </w:tcPr>
          <w:p w14:paraId="491FBC9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192880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D7A587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5.740,00</w:t>
            </w:r>
          </w:p>
        </w:tc>
        <w:tc>
          <w:tcPr>
            <w:tcW w:w="590" w:type="pct"/>
            <w:vAlign w:val="center"/>
            <w:hideMark/>
          </w:tcPr>
          <w:p w14:paraId="69A02C0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0C6439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5.740,00</w:t>
            </w:r>
          </w:p>
        </w:tc>
      </w:tr>
      <w:tr w:rsidR="0024688F" w:rsidRPr="00581027" w14:paraId="687316B5" w14:textId="77777777" w:rsidTr="000D5424">
        <w:trPr>
          <w:trHeight w:val="20"/>
        </w:trPr>
        <w:tc>
          <w:tcPr>
            <w:tcW w:w="642" w:type="pct"/>
            <w:shd w:val="clear" w:color="E1E1FF" w:fill="E1E1FF"/>
            <w:vAlign w:val="center"/>
            <w:hideMark/>
          </w:tcPr>
          <w:p w14:paraId="4D3222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T117806</w:t>
            </w:r>
          </w:p>
        </w:tc>
        <w:tc>
          <w:tcPr>
            <w:tcW w:w="2791" w:type="pct"/>
            <w:shd w:val="clear" w:color="E1E1FF" w:fill="E1E1FF"/>
            <w:vAlign w:val="center"/>
            <w:hideMark/>
          </w:tcPr>
          <w:p w14:paraId="174F8E8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"CITIES@HEART" C@H 1678287017 URBACT IV</w:t>
            </w:r>
          </w:p>
        </w:tc>
        <w:tc>
          <w:tcPr>
            <w:tcW w:w="481" w:type="pct"/>
            <w:shd w:val="clear" w:color="E1E1FF" w:fill="E1E1FF"/>
            <w:vAlign w:val="center"/>
            <w:hideMark/>
          </w:tcPr>
          <w:p w14:paraId="621AB4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22.860,00</w:t>
            </w:r>
          </w:p>
        </w:tc>
        <w:tc>
          <w:tcPr>
            <w:tcW w:w="590" w:type="pct"/>
            <w:shd w:val="clear" w:color="E1E1FF" w:fill="E1E1FF"/>
            <w:vAlign w:val="center"/>
            <w:hideMark/>
          </w:tcPr>
          <w:p w14:paraId="35837B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-8.247,00</w:t>
            </w:r>
          </w:p>
        </w:tc>
        <w:tc>
          <w:tcPr>
            <w:tcW w:w="496" w:type="pct"/>
            <w:shd w:val="clear" w:color="E1E1FF" w:fill="E1E1FF"/>
            <w:vAlign w:val="center"/>
            <w:hideMark/>
          </w:tcPr>
          <w:p w14:paraId="10214C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14.613,00</w:t>
            </w:r>
          </w:p>
        </w:tc>
      </w:tr>
      <w:tr w:rsidR="0024688F" w:rsidRPr="00581027" w14:paraId="5BAF5473" w14:textId="77777777" w:rsidTr="000D5424">
        <w:trPr>
          <w:trHeight w:val="20"/>
        </w:trPr>
        <w:tc>
          <w:tcPr>
            <w:tcW w:w="642" w:type="pct"/>
            <w:shd w:val="clear" w:color="FFEE75" w:fill="FFEE75"/>
            <w:vAlign w:val="center"/>
            <w:hideMark/>
          </w:tcPr>
          <w:p w14:paraId="223B13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F75032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7061B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1.960,00</w:t>
            </w:r>
          </w:p>
        </w:tc>
        <w:tc>
          <w:tcPr>
            <w:tcW w:w="590" w:type="pct"/>
            <w:shd w:val="clear" w:color="FFEE75" w:fill="FFEE75"/>
            <w:vAlign w:val="center"/>
            <w:hideMark/>
          </w:tcPr>
          <w:p w14:paraId="206CEE0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5.882,00</w:t>
            </w:r>
          </w:p>
        </w:tc>
        <w:tc>
          <w:tcPr>
            <w:tcW w:w="496" w:type="pct"/>
            <w:shd w:val="clear" w:color="FFEE75" w:fill="FFEE75"/>
            <w:vAlign w:val="center"/>
            <w:hideMark/>
          </w:tcPr>
          <w:p w14:paraId="0DF3C3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7.842,00</w:t>
            </w:r>
          </w:p>
        </w:tc>
      </w:tr>
      <w:tr w:rsidR="0024688F" w:rsidRPr="00581027" w14:paraId="202EB522" w14:textId="77777777" w:rsidTr="000D5424">
        <w:trPr>
          <w:trHeight w:val="20"/>
        </w:trPr>
        <w:tc>
          <w:tcPr>
            <w:tcW w:w="642" w:type="pct"/>
            <w:vAlign w:val="center"/>
            <w:hideMark/>
          </w:tcPr>
          <w:p w14:paraId="7047B0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9440CE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2AF24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1.960,00</w:t>
            </w:r>
          </w:p>
        </w:tc>
        <w:tc>
          <w:tcPr>
            <w:tcW w:w="590" w:type="pct"/>
            <w:vAlign w:val="center"/>
            <w:hideMark/>
          </w:tcPr>
          <w:p w14:paraId="642678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5.882,00</w:t>
            </w:r>
          </w:p>
        </w:tc>
        <w:tc>
          <w:tcPr>
            <w:tcW w:w="496" w:type="pct"/>
            <w:vAlign w:val="center"/>
            <w:hideMark/>
          </w:tcPr>
          <w:p w14:paraId="32FC9D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7.842,00</w:t>
            </w:r>
          </w:p>
        </w:tc>
      </w:tr>
      <w:tr w:rsidR="0024688F" w:rsidRPr="00581027" w14:paraId="6297ACCB" w14:textId="77777777" w:rsidTr="000D5424">
        <w:trPr>
          <w:trHeight w:val="20"/>
        </w:trPr>
        <w:tc>
          <w:tcPr>
            <w:tcW w:w="642" w:type="pct"/>
            <w:vAlign w:val="center"/>
            <w:hideMark/>
          </w:tcPr>
          <w:p w14:paraId="3AE7AED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652B77F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4FA66DB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460,00</w:t>
            </w:r>
          </w:p>
        </w:tc>
        <w:tc>
          <w:tcPr>
            <w:tcW w:w="590" w:type="pct"/>
            <w:vAlign w:val="center"/>
            <w:hideMark/>
          </w:tcPr>
          <w:p w14:paraId="3ECAD7C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6.287,00</w:t>
            </w:r>
          </w:p>
        </w:tc>
        <w:tc>
          <w:tcPr>
            <w:tcW w:w="496" w:type="pct"/>
            <w:vAlign w:val="center"/>
            <w:hideMark/>
          </w:tcPr>
          <w:p w14:paraId="06C5854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6.747,00</w:t>
            </w:r>
          </w:p>
        </w:tc>
      </w:tr>
      <w:tr w:rsidR="0024688F" w:rsidRPr="00581027" w14:paraId="54890070" w14:textId="77777777" w:rsidTr="000D5424">
        <w:trPr>
          <w:trHeight w:val="20"/>
        </w:trPr>
        <w:tc>
          <w:tcPr>
            <w:tcW w:w="642" w:type="pct"/>
            <w:vAlign w:val="center"/>
            <w:hideMark/>
          </w:tcPr>
          <w:p w14:paraId="6FCCCF1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F30D1E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EF0BE1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w:t>
            </w:r>
          </w:p>
        </w:tc>
        <w:tc>
          <w:tcPr>
            <w:tcW w:w="590" w:type="pct"/>
            <w:vAlign w:val="center"/>
            <w:hideMark/>
          </w:tcPr>
          <w:p w14:paraId="64BA57C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-205,00</w:t>
            </w:r>
          </w:p>
        </w:tc>
        <w:tc>
          <w:tcPr>
            <w:tcW w:w="496" w:type="pct"/>
            <w:vAlign w:val="center"/>
            <w:hideMark/>
          </w:tcPr>
          <w:p w14:paraId="5BC5F65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1.095,00</w:t>
            </w:r>
          </w:p>
        </w:tc>
      </w:tr>
      <w:tr w:rsidR="0024688F" w:rsidRPr="00581027" w14:paraId="00255618" w14:textId="77777777" w:rsidTr="000D5424">
        <w:trPr>
          <w:trHeight w:val="20"/>
        </w:trPr>
        <w:tc>
          <w:tcPr>
            <w:tcW w:w="642" w:type="pct"/>
            <w:vAlign w:val="center"/>
            <w:hideMark/>
          </w:tcPr>
          <w:p w14:paraId="26E29A7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5E4B74A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0FC827A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590" w:type="pct"/>
            <w:vAlign w:val="center"/>
            <w:hideMark/>
          </w:tcPr>
          <w:p w14:paraId="0CA70A5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w:t>
            </w:r>
          </w:p>
        </w:tc>
        <w:tc>
          <w:tcPr>
            <w:tcW w:w="496" w:type="pct"/>
            <w:vAlign w:val="center"/>
            <w:hideMark/>
          </w:tcPr>
          <w:p w14:paraId="7F44740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6E914457" w14:textId="77777777" w:rsidTr="000D5424">
        <w:trPr>
          <w:trHeight w:val="20"/>
        </w:trPr>
        <w:tc>
          <w:tcPr>
            <w:tcW w:w="642" w:type="pct"/>
            <w:shd w:val="clear" w:color="FFFF97" w:fill="FFFF97"/>
            <w:vAlign w:val="center"/>
            <w:hideMark/>
          </w:tcPr>
          <w:p w14:paraId="336486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3297F78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0AFFD3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14.300,00</w:t>
            </w:r>
          </w:p>
        </w:tc>
        <w:tc>
          <w:tcPr>
            <w:tcW w:w="590" w:type="pct"/>
            <w:shd w:val="clear" w:color="FFFF97" w:fill="FFFF97"/>
            <w:vAlign w:val="center"/>
            <w:hideMark/>
          </w:tcPr>
          <w:p w14:paraId="135B1C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-8.238,00</w:t>
            </w:r>
          </w:p>
        </w:tc>
        <w:tc>
          <w:tcPr>
            <w:tcW w:w="496" w:type="pct"/>
            <w:shd w:val="clear" w:color="FFFF97" w:fill="FFFF97"/>
            <w:vAlign w:val="center"/>
            <w:hideMark/>
          </w:tcPr>
          <w:p w14:paraId="296DA6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6.062,00</w:t>
            </w:r>
          </w:p>
        </w:tc>
      </w:tr>
      <w:tr w:rsidR="0024688F" w:rsidRPr="00581027" w14:paraId="12CA9B45" w14:textId="77777777" w:rsidTr="000D5424">
        <w:trPr>
          <w:trHeight w:val="20"/>
        </w:trPr>
        <w:tc>
          <w:tcPr>
            <w:tcW w:w="642" w:type="pct"/>
            <w:vAlign w:val="center"/>
            <w:hideMark/>
          </w:tcPr>
          <w:p w14:paraId="55F7A7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8D5670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DDD5C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14.300,00</w:t>
            </w:r>
          </w:p>
        </w:tc>
        <w:tc>
          <w:tcPr>
            <w:tcW w:w="590" w:type="pct"/>
            <w:vAlign w:val="center"/>
            <w:hideMark/>
          </w:tcPr>
          <w:p w14:paraId="402A75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-8.238,00</w:t>
            </w:r>
          </w:p>
        </w:tc>
        <w:tc>
          <w:tcPr>
            <w:tcW w:w="496" w:type="pct"/>
            <w:vAlign w:val="center"/>
            <w:hideMark/>
          </w:tcPr>
          <w:p w14:paraId="37E2CC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6.062,00</w:t>
            </w:r>
          </w:p>
        </w:tc>
      </w:tr>
      <w:tr w:rsidR="0024688F" w:rsidRPr="00581027" w14:paraId="1FB396E5" w14:textId="77777777" w:rsidTr="000D5424">
        <w:trPr>
          <w:trHeight w:val="20"/>
        </w:trPr>
        <w:tc>
          <w:tcPr>
            <w:tcW w:w="642" w:type="pct"/>
            <w:vAlign w:val="center"/>
            <w:hideMark/>
          </w:tcPr>
          <w:p w14:paraId="01B355B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57EC61C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226F619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590" w:type="pct"/>
            <w:vAlign w:val="center"/>
            <w:hideMark/>
          </w:tcPr>
          <w:p w14:paraId="25FFAFF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-828,00</w:t>
            </w:r>
          </w:p>
        </w:tc>
        <w:tc>
          <w:tcPr>
            <w:tcW w:w="496" w:type="pct"/>
            <w:vAlign w:val="center"/>
            <w:hideMark/>
          </w:tcPr>
          <w:p w14:paraId="5D0EE6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1.672,00</w:t>
            </w:r>
          </w:p>
        </w:tc>
      </w:tr>
      <w:tr w:rsidR="0024688F" w:rsidRPr="00581027" w14:paraId="345D0632" w14:textId="77777777" w:rsidTr="000D5424">
        <w:trPr>
          <w:trHeight w:val="20"/>
        </w:trPr>
        <w:tc>
          <w:tcPr>
            <w:tcW w:w="642" w:type="pct"/>
            <w:vAlign w:val="center"/>
            <w:hideMark/>
          </w:tcPr>
          <w:p w14:paraId="47B09D3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32</w:t>
            </w:r>
          </w:p>
        </w:tc>
        <w:tc>
          <w:tcPr>
            <w:tcW w:w="2791" w:type="pct"/>
            <w:vAlign w:val="center"/>
            <w:hideMark/>
          </w:tcPr>
          <w:p w14:paraId="5D8B3E0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1D6D16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11.000,00</w:t>
            </w:r>
          </w:p>
        </w:tc>
        <w:tc>
          <w:tcPr>
            <w:tcW w:w="590" w:type="pct"/>
            <w:vAlign w:val="center"/>
            <w:hideMark/>
          </w:tcPr>
          <w:p w14:paraId="692D48B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-6.610,00</w:t>
            </w:r>
          </w:p>
        </w:tc>
        <w:tc>
          <w:tcPr>
            <w:tcW w:w="496" w:type="pct"/>
            <w:vAlign w:val="center"/>
            <w:hideMark/>
          </w:tcPr>
          <w:p w14:paraId="094B99E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4.390,00</w:t>
            </w:r>
          </w:p>
        </w:tc>
      </w:tr>
      <w:tr w:rsidR="0024688F" w:rsidRPr="00581027" w14:paraId="5B6749C8" w14:textId="77777777" w:rsidTr="000D5424">
        <w:trPr>
          <w:trHeight w:val="20"/>
        </w:trPr>
        <w:tc>
          <w:tcPr>
            <w:tcW w:w="642" w:type="pct"/>
            <w:vAlign w:val="center"/>
            <w:hideMark/>
          </w:tcPr>
          <w:p w14:paraId="6FC3719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37EAC93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4535FE8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w:t>
            </w:r>
          </w:p>
        </w:tc>
        <w:tc>
          <w:tcPr>
            <w:tcW w:w="590" w:type="pct"/>
            <w:vAlign w:val="center"/>
            <w:hideMark/>
          </w:tcPr>
          <w:p w14:paraId="43732A3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w:t>
            </w:r>
          </w:p>
        </w:tc>
        <w:tc>
          <w:tcPr>
            <w:tcW w:w="496" w:type="pct"/>
            <w:vAlign w:val="center"/>
            <w:hideMark/>
          </w:tcPr>
          <w:p w14:paraId="34271BE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204E6727" w14:textId="77777777" w:rsidTr="000D5424">
        <w:trPr>
          <w:trHeight w:val="20"/>
        </w:trPr>
        <w:tc>
          <w:tcPr>
            <w:tcW w:w="642" w:type="pct"/>
            <w:shd w:val="clear" w:color="FFEE75" w:fill="FFEE75"/>
            <w:vAlign w:val="center"/>
            <w:hideMark/>
          </w:tcPr>
          <w:p w14:paraId="2486731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54F945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79E13A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6.600,00</w:t>
            </w:r>
          </w:p>
        </w:tc>
        <w:tc>
          <w:tcPr>
            <w:tcW w:w="590" w:type="pct"/>
            <w:shd w:val="clear" w:color="FFEE75" w:fill="FFEE75"/>
            <w:vAlign w:val="center"/>
            <w:hideMark/>
          </w:tcPr>
          <w:p w14:paraId="508873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-5.891,00</w:t>
            </w:r>
          </w:p>
        </w:tc>
        <w:tc>
          <w:tcPr>
            <w:tcW w:w="496" w:type="pct"/>
            <w:shd w:val="clear" w:color="FFEE75" w:fill="FFEE75"/>
            <w:vAlign w:val="center"/>
            <w:hideMark/>
          </w:tcPr>
          <w:p w14:paraId="1DCB6E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709,00</w:t>
            </w:r>
          </w:p>
        </w:tc>
      </w:tr>
      <w:tr w:rsidR="0024688F" w:rsidRPr="00581027" w14:paraId="48BADA89" w14:textId="77777777" w:rsidTr="000D5424">
        <w:trPr>
          <w:trHeight w:val="20"/>
        </w:trPr>
        <w:tc>
          <w:tcPr>
            <w:tcW w:w="642" w:type="pct"/>
            <w:vAlign w:val="center"/>
            <w:hideMark/>
          </w:tcPr>
          <w:p w14:paraId="7AD7FC7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AFE1F8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20C48E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5.900,00</w:t>
            </w:r>
          </w:p>
        </w:tc>
        <w:tc>
          <w:tcPr>
            <w:tcW w:w="590" w:type="pct"/>
            <w:vAlign w:val="center"/>
            <w:hideMark/>
          </w:tcPr>
          <w:p w14:paraId="7C5564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-5.191,00</w:t>
            </w:r>
          </w:p>
        </w:tc>
        <w:tc>
          <w:tcPr>
            <w:tcW w:w="496" w:type="pct"/>
            <w:vAlign w:val="center"/>
            <w:hideMark/>
          </w:tcPr>
          <w:p w14:paraId="7302AD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709,00</w:t>
            </w:r>
          </w:p>
        </w:tc>
      </w:tr>
      <w:tr w:rsidR="0024688F" w:rsidRPr="00581027" w14:paraId="144CC065" w14:textId="77777777" w:rsidTr="000D5424">
        <w:trPr>
          <w:trHeight w:val="20"/>
        </w:trPr>
        <w:tc>
          <w:tcPr>
            <w:tcW w:w="642" w:type="pct"/>
            <w:vAlign w:val="center"/>
            <w:hideMark/>
          </w:tcPr>
          <w:p w14:paraId="435E9A5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F544DB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035D88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5.100,00</w:t>
            </w:r>
          </w:p>
        </w:tc>
        <w:tc>
          <w:tcPr>
            <w:tcW w:w="590" w:type="pct"/>
            <w:vAlign w:val="center"/>
            <w:hideMark/>
          </w:tcPr>
          <w:p w14:paraId="2CC02F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-4.391,00</w:t>
            </w:r>
          </w:p>
        </w:tc>
        <w:tc>
          <w:tcPr>
            <w:tcW w:w="496" w:type="pct"/>
            <w:vAlign w:val="center"/>
            <w:hideMark/>
          </w:tcPr>
          <w:p w14:paraId="63FA4C4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709,00</w:t>
            </w:r>
          </w:p>
        </w:tc>
      </w:tr>
      <w:tr w:rsidR="0024688F" w:rsidRPr="00581027" w14:paraId="06149B01" w14:textId="77777777" w:rsidTr="000D5424">
        <w:trPr>
          <w:trHeight w:val="20"/>
        </w:trPr>
        <w:tc>
          <w:tcPr>
            <w:tcW w:w="642" w:type="pct"/>
            <w:vAlign w:val="center"/>
            <w:hideMark/>
          </w:tcPr>
          <w:p w14:paraId="5F7DA78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w:t>
            </w:r>
          </w:p>
        </w:tc>
        <w:tc>
          <w:tcPr>
            <w:tcW w:w="2791" w:type="pct"/>
            <w:vAlign w:val="center"/>
            <w:hideMark/>
          </w:tcPr>
          <w:p w14:paraId="7291A34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Pomoći dane u inozemstvo i unutar općeg proračuna</w:t>
            </w:r>
          </w:p>
        </w:tc>
        <w:tc>
          <w:tcPr>
            <w:tcW w:w="481" w:type="pct"/>
            <w:vAlign w:val="center"/>
            <w:hideMark/>
          </w:tcPr>
          <w:p w14:paraId="58322A4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w:t>
            </w:r>
          </w:p>
        </w:tc>
        <w:tc>
          <w:tcPr>
            <w:tcW w:w="590" w:type="pct"/>
            <w:vAlign w:val="center"/>
            <w:hideMark/>
          </w:tcPr>
          <w:p w14:paraId="178C718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-800,00</w:t>
            </w:r>
          </w:p>
        </w:tc>
        <w:tc>
          <w:tcPr>
            <w:tcW w:w="496" w:type="pct"/>
            <w:vAlign w:val="center"/>
            <w:hideMark/>
          </w:tcPr>
          <w:p w14:paraId="01ED424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218A9726" w14:textId="77777777" w:rsidTr="000D5424">
        <w:trPr>
          <w:trHeight w:val="20"/>
        </w:trPr>
        <w:tc>
          <w:tcPr>
            <w:tcW w:w="642" w:type="pct"/>
            <w:vAlign w:val="center"/>
            <w:hideMark/>
          </w:tcPr>
          <w:p w14:paraId="5F8B167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5EA687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CB61D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w:t>
            </w:r>
          </w:p>
        </w:tc>
        <w:tc>
          <w:tcPr>
            <w:tcW w:w="590" w:type="pct"/>
            <w:vAlign w:val="center"/>
            <w:hideMark/>
          </w:tcPr>
          <w:p w14:paraId="31A059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w:t>
            </w:r>
          </w:p>
        </w:tc>
        <w:tc>
          <w:tcPr>
            <w:tcW w:w="496" w:type="pct"/>
            <w:vAlign w:val="center"/>
            <w:hideMark/>
          </w:tcPr>
          <w:p w14:paraId="6F9426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6EC8A45E" w14:textId="77777777" w:rsidTr="000D5424">
        <w:trPr>
          <w:trHeight w:val="20"/>
        </w:trPr>
        <w:tc>
          <w:tcPr>
            <w:tcW w:w="642" w:type="pct"/>
            <w:vAlign w:val="center"/>
            <w:hideMark/>
          </w:tcPr>
          <w:p w14:paraId="5CD542D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C71976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CCB3DB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w:t>
            </w:r>
          </w:p>
        </w:tc>
        <w:tc>
          <w:tcPr>
            <w:tcW w:w="590" w:type="pct"/>
            <w:vAlign w:val="center"/>
            <w:hideMark/>
          </w:tcPr>
          <w:p w14:paraId="0C0A63F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w:t>
            </w:r>
          </w:p>
        </w:tc>
        <w:tc>
          <w:tcPr>
            <w:tcW w:w="496" w:type="pct"/>
            <w:vAlign w:val="center"/>
            <w:hideMark/>
          </w:tcPr>
          <w:p w14:paraId="05AA3B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1674FC20" w14:textId="77777777" w:rsidTr="000D5424">
        <w:trPr>
          <w:trHeight w:val="20"/>
        </w:trPr>
        <w:tc>
          <w:tcPr>
            <w:tcW w:w="642" w:type="pct"/>
            <w:shd w:val="clear" w:color="E1E1FF" w:fill="E1E1FF"/>
            <w:vAlign w:val="center"/>
            <w:hideMark/>
          </w:tcPr>
          <w:p w14:paraId="2256A4B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T117807</w:t>
            </w:r>
          </w:p>
        </w:tc>
        <w:tc>
          <w:tcPr>
            <w:tcW w:w="2791" w:type="pct"/>
            <w:shd w:val="clear" w:color="E1E1FF" w:fill="E1E1FF"/>
            <w:vAlign w:val="center"/>
            <w:hideMark/>
          </w:tcPr>
          <w:p w14:paraId="70FA7A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GREENPATH CE0200886 Interreg CE</w:t>
            </w:r>
          </w:p>
        </w:tc>
        <w:tc>
          <w:tcPr>
            <w:tcW w:w="481" w:type="pct"/>
            <w:shd w:val="clear" w:color="E1E1FF" w:fill="E1E1FF"/>
            <w:vAlign w:val="center"/>
            <w:hideMark/>
          </w:tcPr>
          <w:p w14:paraId="5429B9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6.718,00</w:t>
            </w:r>
          </w:p>
        </w:tc>
        <w:tc>
          <w:tcPr>
            <w:tcW w:w="590" w:type="pct"/>
            <w:shd w:val="clear" w:color="E1E1FF" w:fill="E1E1FF"/>
            <w:vAlign w:val="center"/>
            <w:hideMark/>
          </w:tcPr>
          <w:p w14:paraId="5FC760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-1.438,00</w:t>
            </w:r>
          </w:p>
        </w:tc>
        <w:tc>
          <w:tcPr>
            <w:tcW w:w="496" w:type="pct"/>
            <w:shd w:val="clear" w:color="E1E1FF" w:fill="E1E1FF"/>
            <w:vAlign w:val="center"/>
            <w:hideMark/>
          </w:tcPr>
          <w:p w14:paraId="7EC63F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5.280,00</w:t>
            </w:r>
          </w:p>
        </w:tc>
      </w:tr>
      <w:tr w:rsidR="0024688F" w:rsidRPr="00581027" w14:paraId="0CCAFC25" w14:textId="77777777" w:rsidTr="000D5424">
        <w:trPr>
          <w:trHeight w:val="20"/>
        </w:trPr>
        <w:tc>
          <w:tcPr>
            <w:tcW w:w="642" w:type="pct"/>
            <w:shd w:val="clear" w:color="FFEE75" w:fill="FFEE75"/>
            <w:vAlign w:val="center"/>
            <w:hideMark/>
          </w:tcPr>
          <w:p w14:paraId="20F91FE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04AD22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16D73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543,00</w:t>
            </w:r>
          </w:p>
        </w:tc>
        <w:tc>
          <w:tcPr>
            <w:tcW w:w="590" w:type="pct"/>
            <w:shd w:val="clear" w:color="FFEE75" w:fill="FFEE75"/>
            <w:vAlign w:val="center"/>
            <w:hideMark/>
          </w:tcPr>
          <w:p w14:paraId="7F03DB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513,00</w:t>
            </w:r>
          </w:p>
        </w:tc>
        <w:tc>
          <w:tcPr>
            <w:tcW w:w="496" w:type="pct"/>
            <w:shd w:val="clear" w:color="FFEE75" w:fill="FFEE75"/>
            <w:vAlign w:val="center"/>
            <w:hideMark/>
          </w:tcPr>
          <w:p w14:paraId="5207B5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1.056,00</w:t>
            </w:r>
          </w:p>
        </w:tc>
      </w:tr>
      <w:tr w:rsidR="0024688F" w:rsidRPr="00581027" w14:paraId="165F4A77" w14:textId="77777777" w:rsidTr="000D5424">
        <w:trPr>
          <w:trHeight w:val="20"/>
        </w:trPr>
        <w:tc>
          <w:tcPr>
            <w:tcW w:w="642" w:type="pct"/>
            <w:vAlign w:val="center"/>
            <w:hideMark/>
          </w:tcPr>
          <w:p w14:paraId="6237C89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1174F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6408B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543,00</w:t>
            </w:r>
          </w:p>
        </w:tc>
        <w:tc>
          <w:tcPr>
            <w:tcW w:w="590" w:type="pct"/>
            <w:vAlign w:val="center"/>
            <w:hideMark/>
          </w:tcPr>
          <w:p w14:paraId="353F13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513,00</w:t>
            </w:r>
          </w:p>
        </w:tc>
        <w:tc>
          <w:tcPr>
            <w:tcW w:w="496" w:type="pct"/>
            <w:vAlign w:val="center"/>
            <w:hideMark/>
          </w:tcPr>
          <w:p w14:paraId="4FEB71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1.056,00</w:t>
            </w:r>
          </w:p>
        </w:tc>
      </w:tr>
      <w:tr w:rsidR="0024688F" w:rsidRPr="00581027" w14:paraId="537D4F7B" w14:textId="77777777" w:rsidTr="000D5424">
        <w:trPr>
          <w:trHeight w:val="20"/>
        </w:trPr>
        <w:tc>
          <w:tcPr>
            <w:tcW w:w="642" w:type="pct"/>
            <w:vAlign w:val="center"/>
            <w:hideMark/>
          </w:tcPr>
          <w:p w14:paraId="60B8846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1BC671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3CAD67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275,00</w:t>
            </w:r>
          </w:p>
        </w:tc>
        <w:tc>
          <w:tcPr>
            <w:tcW w:w="590" w:type="pct"/>
            <w:vAlign w:val="center"/>
            <w:hideMark/>
          </w:tcPr>
          <w:p w14:paraId="27932EB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513,00</w:t>
            </w:r>
          </w:p>
        </w:tc>
        <w:tc>
          <w:tcPr>
            <w:tcW w:w="496" w:type="pct"/>
            <w:vAlign w:val="center"/>
            <w:hideMark/>
          </w:tcPr>
          <w:p w14:paraId="5472CF0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788,00</w:t>
            </w:r>
          </w:p>
        </w:tc>
      </w:tr>
      <w:tr w:rsidR="0024688F" w:rsidRPr="00581027" w14:paraId="601A1255" w14:textId="77777777" w:rsidTr="000D5424">
        <w:trPr>
          <w:trHeight w:val="20"/>
        </w:trPr>
        <w:tc>
          <w:tcPr>
            <w:tcW w:w="642" w:type="pct"/>
            <w:vAlign w:val="center"/>
            <w:hideMark/>
          </w:tcPr>
          <w:p w14:paraId="095EF8E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1B7F79E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4737CE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268,00</w:t>
            </w:r>
          </w:p>
        </w:tc>
        <w:tc>
          <w:tcPr>
            <w:tcW w:w="590" w:type="pct"/>
            <w:vAlign w:val="center"/>
            <w:hideMark/>
          </w:tcPr>
          <w:p w14:paraId="5D8BDE1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9D51F2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268,00</w:t>
            </w:r>
          </w:p>
        </w:tc>
      </w:tr>
      <w:tr w:rsidR="0024688F" w:rsidRPr="00581027" w14:paraId="0C08E19E" w14:textId="77777777" w:rsidTr="000D5424">
        <w:trPr>
          <w:trHeight w:val="20"/>
        </w:trPr>
        <w:tc>
          <w:tcPr>
            <w:tcW w:w="642" w:type="pct"/>
            <w:shd w:val="clear" w:color="FFFF97" w:fill="FFFF97"/>
            <w:vAlign w:val="center"/>
            <w:hideMark/>
          </w:tcPr>
          <w:p w14:paraId="633E32E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6434851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4DE298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3.900,00</w:t>
            </w:r>
          </w:p>
        </w:tc>
        <w:tc>
          <w:tcPr>
            <w:tcW w:w="590" w:type="pct"/>
            <w:shd w:val="clear" w:color="FFFF97" w:fill="FFFF97"/>
            <w:vAlign w:val="center"/>
            <w:hideMark/>
          </w:tcPr>
          <w:p w14:paraId="090BC0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-464,00</w:t>
            </w:r>
          </w:p>
        </w:tc>
        <w:tc>
          <w:tcPr>
            <w:tcW w:w="496" w:type="pct"/>
            <w:shd w:val="clear" w:color="FFFF97" w:fill="FFFF97"/>
            <w:vAlign w:val="center"/>
            <w:hideMark/>
          </w:tcPr>
          <w:p w14:paraId="22E37B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3.436,00</w:t>
            </w:r>
          </w:p>
        </w:tc>
      </w:tr>
      <w:tr w:rsidR="0024688F" w:rsidRPr="00581027" w14:paraId="4818A60A" w14:textId="77777777" w:rsidTr="000D5424">
        <w:trPr>
          <w:trHeight w:val="20"/>
        </w:trPr>
        <w:tc>
          <w:tcPr>
            <w:tcW w:w="642" w:type="pct"/>
            <w:vAlign w:val="center"/>
            <w:hideMark/>
          </w:tcPr>
          <w:p w14:paraId="4BC41F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E02C8D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BDEB90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3.900,00</w:t>
            </w:r>
          </w:p>
        </w:tc>
        <w:tc>
          <w:tcPr>
            <w:tcW w:w="590" w:type="pct"/>
            <w:vAlign w:val="center"/>
            <w:hideMark/>
          </w:tcPr>
          <w:p w14:paraId="7A6CA6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-464,00</w:t>
            </w:r>
          </w:p>
        </w:tc>
        <w:tc>
          <w:tcPr>
            <w:tcW w:w="496" w:type="pct"/>
            <w:vAlign w:val="center"/>
            <w:hideMark/>
          </w:tcPr>
          <w:p w14:paraId="352ADA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3.436,00</w:t>
            </w:r>
          </w:p>
        </w:tc>
      </w:tr>
      <w:tr w:rsidR="0024688F" w:rsidRPr="00581027" w14:paraId="59DC45DC" w14:textId="77777777" w:rsidTr="000D5424">
        <w:trPr>
          <w:trHeight w:val="20"/>
        </w:trPr>
        <w:tc>
          <w:tcPr>
            <w:tcW w:w="642" w:type="pct"/>
            <w:vAlign w:val="center"/>
            <w:hideMark/>
          </w:tcPr>
          <w:p w14:paraId="74A6B6F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3AC6A3D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188FF5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1.400,00</w:t>
            </w:r>
          </w:p>
        </w:tc>
        <w:tc>
          <w:tcPr>
            <w:tcW w:w="590" w:type="pct"/>
            <w:vAlign w:val="center"/>
            <w:hideMark/>
          </w:tcPr>
          <w:p w14:paraId="2FB7C2C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964,00</w:t>
            </w:r>
          </w:p>
        </w:tc>
        <w:tc>
          <w:tcPr>
            <w:tcW w:w="496" w:type="pct"/>
            <w:vAlign w:val="center"/>
            <w:hideMark/>
          </w:tcPr>
          <w:p w14:paraId="37B946C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2.364,00</w:t>
            </w:r>
          </w:p>
        </w:tc>
      </w:tr>
      <w:tr w:rsidR="0024688F" w:rsidRPr="00581027" w14:paraId="20F709C1" w14:textId="77777777" w:rsidTr="000D5424">
        <w:trPr>
          <w:trHeight w:val="20"/>
        </w:trPr>
        <w:tc>
          <w:tcPr>
            <w:tcW w:w="642" w:type="pct"/>
            <w:vAlign w:val="center"/>
            <w:hideMark/>
          </w:tcPr>
          <w:p w14:paraId="7270EA6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0DD575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66BBFD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w:t>
            </w:r>
          </w:p>
        </w:tc>
        <w:tc>
          <w:tcPr>
            <w:tcW w:w="590" w:type="pct"/>
            <w:vAlign w:val="center"/>
            <w:hideMark/>
          </w:tcPr>
          <w:p w14:paraId="1EAAF62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-1.428,00</w:t>
            </w:r>
          </w:p>
        </w:tc>
        <w:tc>
          <w:tcPr>
            <w:tcW w:w="496" w:type="pct"/>
            <w:vAlign w:val="center"/>
            <w:hideMark/>
          </w:tcPr>
          <w:p w14:paraId="1FB2947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1.072,00</w:t>
            </w:r>
          </w:p>
        </w:tc>
      </w:tr>
      <w:tr w:rsidR="0024688F" w:rsidRPr="00581027" w14:paraId="1DBE5B9E" w14:textId="77777777" w:rsidTr="000D5424">
        <w:trPr>
          <w:trHeight w:val="20"/>
        </w:trPr>
        <w:tc>
          <w:tcPr>
            <w:tcW w:w="642" w:type="pct"/>
            <w:shd w:val="clear" w:color="FFEE75" w:fill="FFEE75"/>
            <w:vAlign w:val="center"/>
            <w:hideMark/>
          </w:tcPr>
          <w:p w14:paraId="403DE7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21D9022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1D3392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2.275,00</w:t>
            </w:r>
          </w:p>
        </w:tc>
        <w:tc>
          <w:tcPr>
            <w:tcW w:w="590" w:type="pct"/>
            <w:shd w:val="clear" w:color="FFEE75" w:fill="FFEE75"/>
            <w:vAlign w:val="center"/>
            <w:hideMark/>
          </w:tcPr>
          <w:p w14:paraId="5E9051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-1.487,00</w:t>
            </w:r>
          </w:p>
        </w:tc>
        <w:tc>
          <w:tcPr>
            <w:tcW w:w="496" w:type="pct"/>
            <w:shd w:val="clear" w:color="FFEE75" w:fill="FFEE75"/>
            <w:vAlign w:val="center"/>
            <w:hideMark/>
          </w:tcPr>
          <w:p w14:paraId="6191498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788,00</w:t>
            </w:r>
          </w:p>
        </w:tc>
      </w:tr>
      <w:tr w:rsidR="0024688F" w:rsidRPr="00581027" w14:paraId="7285EF09" w14:textId="77777777" w:rsidTr="000D5424">
        <w:trPr>
          <w:trHeight w:val="20"/>
        </w:trPr>
        <w:tc>
          <w:tcPr>
            <w:tcW w:w="642" w:type="pct"/>
            <w:vAlign w:val="center"/>
            <w:hideMark/>
          </w:tcPr>
          <w:p w14:paraId="2ACD90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B237E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BAC748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2.275,00</w:t>
            </w:r>
          </w:p>
        </w:tc>
        <w:tc>
          <w:tcPr>
            <w:tcW w:w="590" w:type="pct"/>
            <w:vAlign w:val="center"/>
            <w:hideMark/>
          </w:tcPr>
          <w:p w14:paraId="71FEC2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-1.487,00</w:t>
            </w:r>
          </w:p>
        </w:tc>
        <w:tc>
          <w:tcPr>
            <w:tcW w:w="496" w:type="pct"/>
            <w:vAlign w:val="center"/>
            <w:hideMark/>
          </w:tcPr>
          <w:p w14:paraId="557B33F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788,00</w:t>
            </w:r>
          </w:p>
        </w:tc>
      </w:tr>
      <w:tr w:rsidR="0024688F" w:rsidRPr="00581027" w14:paraId="5F7746AD" w14:textId="77777777" w:rsidTr="000D5424">
        <w:trPr>
          <w:trHeight w:val="20"/>
        </w:trPr>
        <w:tc>
          <w:tcPr>
            <w:tcW w:w="642" w:type="pct"/>
            <w:vAlign w:val="center"/>
            <w:hideMark/>
          </w:tcPr>
          <w:p w14:paraId="173017B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2B0AB39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5498F8E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275,00</w:t>
            </w:r>
          </w:p>
        </w:tc>
        <w:tc>
          <w:tcPr>
            <w:tcW w:w="590" w:type="pct"/>
            <w:vAlign w:val="center"/>
            <w:hideMark/>
          </w:tcPr>
          <w:p w14:paraId="0B91AD9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513,00</w:t>
            </w:r>
          </w:p>
        </w:tc>
        <w:tc>
          <w:tcPr>
            <w:tcW w:w="496" w:type="pct"/>
            <w:vAlign w:val="center"/>
            <w:hideMark/>
          </w:tcPr>
          <w:p w14:paraId="6EBCE3A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788,00</w:t>
            </w:r>
          </w:p>
        </w:tc>
      </w:tr>
      <w:tr w:rsidR="0024688F" w:rsidRPr="00581027" w14:paraId="1C094E0B" w14:textId="77777777" w:rsidTr="000D5424">
        <w:trPr>
          <w:trHeight w:val="20"/>
        </w:trPr>
        <w:tc>
          <w:tcPr>
            <w:tcW w:w="642" w:type="pct"/>
            <w:vAlign w:val="center"/>
            <w:hideMark/>
          </w:tcPr>
          <w:p w14:paraId="7DDF4B2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A536EC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DCEF26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590" w:type="pct"/>
            <w:vAlign w:val="center"/>
            <w:hideMark/>
          </w:tcPr>
          <w:p w14:paraId="37367FA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496" w:type="pct"/>
            <w:vAlign w:val="center"/>
            <w:hideMark/>
          </w:tcPr>
          <w:p w14:paraId="40CD38D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0F85F7A5" w14:textId="77777777" w:rsidTr="000D5424">
        <w:trPr>
          <w:trHeight w:val="20"/>
        </w:trPr>
        <w:tc>
          <w:tcPr>
            <w:tcW w:w="642" w:type="pct"/>
            <w:shd w:val="clear" w:color="C1C1FF" w:fill="C1C1FF"/>
            <w:vAlign w:val="center"/>
            <w:hideMark/>
          </w:tcPr>
          <w:p w14:paraId="2C03C49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1179</w:t>
            </w:r>
          </w:p>
        </w:tc>
        <w:tc>
          <w:tcPr>
            <w:tcW w:w="2791" w:type="pct"/>
            <w:shd w:val="clear" w:color="C1C1FF" w:fill="C1C1FF"/>
            <w:vAlign w:val="center"/>
            <w:hideMark/>
          </w:tcPr>
          <w:p w14:paraId="279A22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INTEGRIRANA TERITORIJALNA ULAGANJA - ITU TEHNIČKA POMOĆ</w:t>
            </w:r>
          </w:p>
        </w:tc>
        <w:tc>
          <w:tcPr>
            <w:tcW w:w="481" w:type="pct"/>
            <w:shd w:val="clear" w:color="C1C1FF" w:fill="C1C1FF"/>
            <w:vAlign w:val="center"/>
            <w:hideMark/>
          </w:tcPr>
          <w:p w14:paraId="5F1D4D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70.019,00</w:t>
            </w:r>
          </w:p>
        </w:tc>
        <w:tc>
          <w:tcPr>
            <w:tcW w:w="590" w:type="pct"/>
            <w:shd w:val="clear" w:color="C1C1FF" w:fill="C1C1FF"/>
            <w:vAlign w:val="center"/>
            <w:hideMark/>
          </w:tcPr>
          <w:p w14:paraId="02218A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20.179,00</w:t>
            </w:r>
          </w:p>
        </w:tc>
        <w:tc>
          <w:tcPr>
            <w:tcW w:w="496" w:type="pct"/>
            <w:shd w:val="clear" w:color="C1C1FF" w:fill="C1C1FF"/>
            <w:vAlign w:val="center"/>
            <w:hideMark/>
          </w:tcPr>
          <w:p w14:paraId="5BBD7D8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90.198,00</w:t>
            </w:r>
          </w:p>
        </w:tc>
      </w:tr>
      <w:tr w:rsidR="0024688F" w:rsidRPr="00581027" w14:paraId="3DEACA75" w14:textId="77777777" w:rsidTr="000D5424">
        <w:trPr>
          <w:trHeight w:val="20"/>
        </w:trPr>
        <w:tc>
          <w:tcPr>
            <w:tcW w:w="642" w:type="pct"/>
            <w:shd w:val="clear" w:color="E1E1FF" w:fill="E1E1FF"/>
            <w:vAlign w:val="center"/>
            <w:hideMark/>
          </w:tcPr>
          <w:p w14:paraId="217A3D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T117901</w:t>
            </w:r>
          </w:p>
        </w:tc>
        <w:tc>
          <w:tcPr>
            <w:tcW w:w="2791" w:type="pct"/>
            <w:shd w:val="clear" w:color="E1E1FF" w:fill="E1E1FF"/>
            <w:vAlign w:val="center"/>
            <w:hideMark/>
          </w:tcPr>
          <w:p w14:paraId="699ADDF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ITU TEHNIČKA POMOĆ</w:t>
            </w:r>
          </w:p>
        </w:tc>
        <w:tc>
          <w:tcPr>
            <w:tcW w:w="481" w:type="pct"/>
            <w:shd w:val="clear" w:color="E1E1FF" w:fill="E1E1FF"/>
            <w:vAlign w:val="center"/>
            <w:hideMark/>
          </w:tcPr>
          <w:p w14:paraId="754156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70.019,00</w:t>
            </w:r>
          </w:p>
        </w:tc>
        <w:tc>
          <w:tcPr>
            <w:tcW w:w="590" w:type="pct"/>
            <w:shd w:val="clear" w:color="E1E1FF" w:fill="E1E1FF"/>
            <w:vAlign w:val="center"/>
            <w:hideMark/>
          </w:tcPr>
          <w:p w14:paraId="66B1471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20.179,00</w:t>
            </w:r>
          </w:p>
        </w:tc>
        <w:tc>
          <w:tcPr>
            <w:tcW w:w="496" w:type="pct"/>
            <w:shd w:val="clear" w:color="E1E1FF" w:fill="E1E1FF"/>
            <w:vAlign w:val="center"/>
            <w:hideMark/>
          </w:tcPr>
          <w:p w14:paraId="3A0070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90.198,00</w:t>
            </w:r>
          </w:p>
        </w:tc>
      </w:tr>
      <w:tr w:rsidR="0024688F" w:rsidRPr="00581027" w14:paraId="75013D86" w14:textId="77777777" w:rsidTr="000D5424">
        <w:trPr>
          <w:trHeight w:val="20"/>
        </w:trPr>
        <w:tc>
          <w:tcPr>
            <w:tcW w:w="642" w:type="pct"/>
            <w:shd w:val="clear" w:color="FFEE75" w:fill="FFEE75"/>
            <w:vAlign w:val="center"/>
            <w:hideMark/>
          </w:tcPr>
          <w:p w14:paraId="7365C04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18EFC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57E57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10.008,00</w:t>
            </w:r>
          </w:p>
        </w:tc>
        <w:tc>
          <w:tcPr>
            <w:tcW w:w="590" w:type="pct"/>
            <w:shd w:val="clear" w:color="FFEE75" w:fill="FFEE75"/>
            <w:vAlign w:val="center"/>
            <w:hideMark/>
          </w:tcPr>
          <w:p w14:paraId="5AFDE6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3.524,00</w:t>
            </w:r>
          </w:p>
        </w:tc>
        <w:tc>
          <w:tcPr>
            <w:tcW w:w="496" w:type="pct"/>
            <w:shd w:val="clear" w:color="FFEE75" w:fill="FFEE75"/>
            <w:vAlign w:val="center"/>
            <w:hideMark/>
          </w:tcPr>
          <w:p w14:paraId="597B94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13.532,00</w:t>
            </w:r>
          </w:p>
        </w:tc>
      </w:tr>
      <w:tr w:rsidR="0024688F" w:rsidRPr="00581027" w14:paraId="63916C4E" w14:textId="77777777" w:rsidTr="000D5424">
        <w:trPr>
          <w:trHeight w:val="20"/>
        </w:trPr>
        <w:tc>
          <w:tcPr>
            <w:tcW w:w="642" w:type="pct"/>
            <w:vAlign w:val="center"/>
            <w:hideMark/>
          </w:tcPr>
          <w:p w14:paraId="4BA22C8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791F6D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5B7E68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10.008,00</w:t>
            </w:r>
          </w:p>
        </w:tc>
        <w:tc>
          <w:tcPr>
            <w:tcW w:w="590" w:type="pct"/>
            <w:vAlign w:val="center"/>
            <w:hideMark/>
          </w:tcPr>
          <w:p w14:paraId="1B14BB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3.524,00</w:t>
            </w:r>
          </w:p>
        </w:tc>
        <w:tc>
          <w:tcPr>
            <w:tcW w:w="496" w:type="pct"/>
            <w:vAlign w:val="center"/>
            <w:hideMark/>
          </w:tcPr>
          <w:p w14:paraId="0577E4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13.532,00</w:t>
            </w:r>
          </w:p>
        </w:tc>
      </w:tr>
      <w:tr w:rsidR="0024688F" w:rsidRPr="00581027" w14:paraId="6635F25C" w14:textId="77777777" w:rsidTr="000D5424">
        <w:trPr>
          <w:trHeight w:val="20"/>
        </w:trPr>
        <w:tc>
          <w:tcPr>
            <w:tcW w:w="642" w:type="pct"/>
            <w:vAlign w:val="center"/>
            <w:hideMark/>
          </w:tcPr>
          <w:p w14:paraId="5CF4D26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373808F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BBBCB6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8.985,00</w:t>
            </w:r>
          </w:p>
        </w:tc>
        <w:tc>
          <w:tcPr>
            <w:tcW w:w="590" w:type="pct"/>
            <w:vAlign w:val="center"/>
            <w:hideMark/>
          </w:tcPr>
          <w:p w14:paraId="6E7653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3.441,00</w:t>
            </w:r>
          </w:p>
        </w:tc>
        <w:tc>
          <w:tcPr>
            <w:tcW w:w="496" w:type="pct"/>
            <w:vAlign w:val="center"/>
            <w:hideMark/>
          </w:tcPr>
          <w:p w14:paraId="4C6F55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12.426,00</w:t>
            </w:r>
          </w:p>
        </w:tc>
      </w:tr>
      <w:tr w:rsidR="0024688F" w:rsidRPr="00581027" w14:paraId="6DAFF2A5" w14:textId="77777777" w:rsidTr="000D5424">
        <w:trPr>
          <w:trHeight w:val="20"/>
        </w:trPr>
        <w:tc>
          <w:tcPr>
            <w:tcW w:w="642" w:type="pct"/>
            <w:vAlign w:val="center"/>
            <w:hideMark/>
          </w:tcPr>
          <w:p w14:paraId="3E9F959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B3A26A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0E9D75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1.023,00</w:t>
            </w:r>
          </w:p>
        </w:tc>
        <w:tc>
          <w:tcPr>
            <w:tcW w:w="590" w:type="pct"/>
            <w:vAlign w:val="center"/>
            <w:hideMark/>
          </w:tcPr>
          <w:p w14:paraId="35F71C6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83,00</w:t>
            </w:r>
          </w:p>
        </w:tc>
        <w:tc>
          <w:tcPr>
            <w:tcW w:w="496" w:type="pct"/>
            <w:vAlign w:val="center"/>
            <w:hideMark/>
          </w:tcPr>
          <w:p w14:paraId="6409F9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1.106,00</w:t>
            </w:r>
          </w:p>
        </w:tc>
      </w:tr>
      <w:tr w:rsidR="0024688F" w:rsidRPr="00581027" w14:paraId="19DA0941" w14:textId="77777777" w:rsidTr="000D5424">
        <w:trPr>
          <w:trHeight w:val="20"/>
        </w:trPr>
        <w:tc>
          <w:tcPr>
            <w:tcW w:w="642" w:type="pct"/>
            <w:shd w:val="clear" w:color="FFEE75" w:fill="FFEE75"/>
            <w:vAlign w:val="center"/>
            <w:hideMark/>
          </w:tcPr>
          <w:p w14:paraId="11FC94F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21EA6B5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3925C7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60.011,00</w:t>
            </w:r>
          </w:p>
        </w:tc>
        <w:tc>
          <w:tcPr>
            <w:tcW w:w="590" w:type="pct"/>
            <w:shd w:val="clear" w:color="FFEE75" w:fill="FFEE75"/>
            <w:vAlign w:val="center"/>
            <w:hideMark/>
          </w:tcPr>
          <w:p w14:paraId="7954BF2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16.655,00</w:t>
            </w:r>
          </w:p>
        </w:tc>
        <w:tc>
          <w:tcPr>
            <w:tcW w:w="496" w:type="pct"/>
            <w:shd w:val="clear" w:color="FFEE75" w:fill="FFEE75"/>
            <w:vAlign w:val="center"/>
            <w:hideMark/>
          </w:tcPr>
          <w:p w14:paraId="43366C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76.666,00</w:t>
            </w:r>
          </w:p>
        </w:tc>
      </w:tr>
      <w:tr w:rsidR="0024688F" w:rsidRPr="00581027" w14:paraId="4AF2C071" w14:textId="77777777" w:rsidTr="000D5424">
        <w:trPr>
          <w:trHeight w:val="20"/>
        </w:trPr>
        <w:tc>
          <w:tcPr>
            <w:tcW w:w="642" w:type="pct"/>
            <w:vAlign w:val="center"/>
            <w:hideMark/>
          </w:tcPr>
          <w:p w14:paraId="5CA1C08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462F0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29FFE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60.011,00</w:t>
            </w:r>
          </w:p>
        </w:tc>
        <w:tc>
          <w:tcPr>
            <w:tcW w:w="590" w:type="pct"/>
            <w:vAlign w:val="center"/>
            <w:hideMark/>
          </w:tcPr>
          <w:p w14:paraId="6EFC4E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16.655,00</w:t>
            </w:r>
          </w:p>
        </w:tc>
        <w:tc>
          <w:tcPr>
            <w:tcW w:w="496" w:type="pct"/>
            <w:vAlign w:val="center"/>
            <w:hideMark/>
          </w:tcPr>
          <w:p w14:paraId="605228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76.666,00</w:t>
            </w:r>
          </w:p>
        </w:tc>
      </w:tr>
      <w:tr w:rsidR="0024688F" w:rsidRPr="00581027" w14:paraId="7074B107" w14:textId="77777777" w:rsidTr="000D5424">
        <w:trPr>
          <w:trHeight w:val="20"/>
        </w:trPr>
        <w:tc>
          <w:tcPr>
            <w:tcW w:w="642" w:type="pct"/>
            <w:vAlign w:val="center"/>
            <w:hideMark/>
          </w:tcPr>
          <w:p w14:paraId="5DCD95B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w:t>
            </w:r>
          </w:p>
        </w:tc>
        <w:tc>
          <w:tcPr>
            <w:tcW w:w="2791" w:type="pct"/>
            <w:vAlign w:val="center"/>
            <w:hideMark/>
          </w:tcPr>
          <w:p w14:paraId="32F4EE6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zaposlene</w:t>
            </w:r>
          </w:p>
        </w:tc>
        <w:tc>
          <w:tcPr>
            <w:tcW w:w="481" w:type="pct"/>
            <w:vAlign w:val="center"/>
            <w:hideMark/>
          </w:tcPr>
          <w:p w14:paraId="796A173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54.170,00</w:t>
            </w:r>
          </w:p>
        </w:tc>
        <w:tc>
          <w:tcPr>
            <w:tcW w:w="590" w:type="pct"/>
            <w:vAlign w:val="center"/>
            <w:hideMark/>
          </w:tcPr>
          <w:p w14:paraId="76089AB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16.747,00</w:t>
            </w:r>
          </w:p>
        </w:tc>
        <w:tc>
          <w:tcPr>
            <w:tcW w:w="496" w:type="pct"/>
            <w:vAlign w:val="center"/>
            <w:hideMark/>
          </w:tcPr>
          <w:p w14:paraId="4324A90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70.917,00</w:t>
            </w:r>
          </w:p>
        </w:tc>
      </w:tr>
      <w:tr w:rsidR="0024688F" w:rsidRPr="00581027" w14:paraId="58B8755F" w14:textId="77777777" w:rsidTr="000D5424">
        <w:trPr>
          <w:trHeight w:val="20"/>
        </w:trPr>
        <w:tc>
          <w:tcPr>
            <w:tcW w:w="642" w:type="pct"/>
            <w:vAlign w:val="center"/>
            <w:hideMark/>
          </w:tcPr>
          <w:p w14:paraId="47B84AA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416003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B12A28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5.841,00</w:t>
            </w:r>
          </w:p>
        </w:tc>
        <w:tc>
          <w:tcPr>
            <w:tcW w:w="590" w:type="pct"/>
            <w:vAlign w:val="center"/>
            <w:hideMark/>
          </w:tcPr>
          <w:p w14:paraId="74F30F5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-92,00</w:t>
            </w:r>
          </w:p>
        </w:tc>
        <w:tc>
          <w:tcPr>
            <w:tcW w:w="496" w:type="pct"/>
            <w:vAlign w:val="center"/>
            <w:hideMark/>
          </w:tcPr>
          <w:p w14:paraId="2BA0F3D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5.749,00</w:t>
            </w:r>
          </w:p>
        </w:tc>
      </w:tr>
      <w:tr w:rsidR="0024688F" w:rsidRPr="00581027" w14:paraId="6B6AA232" w14:textId="77777777" w:rsidTr="000D5424">
        <w:trPr>
          <w:trHeight w:val="20"/>
        </w:trPr>
        <w:tc>
          <w:tcPr>
            <w:tcW w:w="642" w:type="pct"/>
            <w:shd w:val="clear" w:color="C1C1FF" w:fill="C1C1FF"/>
            <w:vAlign w:val="center"/>
            <w:hideMark/>
          </w:tcPr>
          <w:p w14:paraId="377BA2A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1197</w:t>
            </w:r>
          </w:p>
        </w:tc>
        <w:tc>
          <w:tcPr>
            <w:tcW w:w="2791" w:type="pct"/>
            <w:shd w:val="clear" w:color="C1C1FF" w:fill="C1C1FF"/>
            <w:vAlign w:val="center"/>
            <w:hideMark/>
          </w:tcPr>
          <w:p w14:paraId="1D1C35D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PROJEKTI U PRIPREMI I PROVEDBI</w:t>
            </w:r>
          </w:p>
        </w:tc>
        <w:tc>
          <w:tcPr>
            <w:tcW w:w="481" w:type="pct"/>
            <w:shd w:val="clear" w:color="C1C1FF" w:fill="C1C1FF"/>
            <w:vAlign w:val="center"/>
            <w:hideMark/>
          </w:tcPr>
          <w:p w14:paraId="5E4A4A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590" w:type="pct"/>
            <w:shd w:val="clear" w:color="C1C1FF" w:fill="C1C1FF"/>
            <w:vAlign w:val="center"/>
            <w:hideMark/>
          </w:tcPr>
          <w:p w14:paraId="6306CE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496" w:type="pct"/>
            <w:shd w:val="clear" w:color="C1C1FF" w:fill="C1C1FF"/>
            <w:vAlign w:val="center"/>
            <w:hideMark/>
          </w:tcPr>
          <w:p w14:paraId="173F1D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59B48835" w14:textId="77777777" w:rsidTr="000D5424">
        <w:trPr>
          <w:trHeight w:val="20"/>
        </w:trPr>
        <w:tc>
          <w:tcPr>
            <w:tcW w:w="642" w:type="pct"/>
            <w:shd w:val="clear" w:color="E1E1FF" w:fill="E1E1FF"/>
            <w:vAlign w:val="center"/>
            <w:hideMark/>
          </w:tcPr>
          <w:p w14:paraId="74DD475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Tekući projekt T119701</w:t>
            </w:r>
          </w:p>
        </w:tc>
        <w:tc>
          <w:tcPr>
            <w:tcW w:w="2791" w:type="pct"/>
            <w:shd w:val="clear" w:color="E1E1FF" w:fill="E1E1FF"/>
            <w:vAlign w:val="center"/>
            <w:hideMark/>
          </w:tcPr>
          <w:p w14:paraId="68075D2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RAZVOJ PAMETNIH I ODRŽIVIH RJEŠENJA I USLUGA</w:t>
            </w:r>
          </w:p>
        </w:tc>
        <w:tc>
          <w:tcPr>
            <w:tcW w:w="481" w:type="pct"/>
            <w:shd w:val="clear" w:color="E1E1FF" w:fill="E1E1FF"/>
            <w:vAlign w:val="center"/>
            <w:hideMark/>
          </w:tcPr>
          <w:p w14:paraId="7D8E6F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590" w:type="pct"/>
            <w:shd w:val="clear" w:color="E1E1FF" w:fill="E1E1FF"/>
            <w:vAlign w:val="center"/>
            <w:hideMark/>
          </w:tcPr>
          <w:p w14:paraId="5C5B27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496" w:type="pct"/>
            <w:shd w:val="clear" w:color="E1E1FF" w:fill="E1E1FF"/>
            <w:vAlign w:val="center"/>
            <w:hideMark/>
          </w:tcPr>
          <w:p w14:paraId="2FFEB6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4260FE3D" w14:textId="77777777" w:rsidTr="000D5424">
        <w:trPr>
          <w:trHeight w:val="20"/>
        </w:trPr>
        <w:tc>
          <w:tcPr>
            <w:tcW w:w="642" w:type="pct"/>
            <w:shd w:val="clear" w:color="FFEE75" w:fill="FFEE75"/>
            <w:vAlign w:val="center"/>
            <w:hideMark/>
          </w:tcPr>
          <w:p w14:paraId="7DDA51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3B75FCE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87352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590" w:type="pct"/>
            <w:shd w:val="clear" w:color="FFEE75" w:fill="FFEE75"/>
            <w:vAlign w:val="center"/>
            <w:hideMark/>
          </w:tcPr>
          <w:p w14:paraId="3B2A2D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496" w:type="pct"/>
            <w:shd w:val="clear" w:color="FFEE75" w:fill="FFEE75"/>
            <w:vAlign w:val="center"/>
            <w:hideMark/>
          </w:tcPr>
          <w:p w14:paraId="5C1C3D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AFB3E65" w14:textId="77777777" w:rsidTr="000D5424">
        <w:trPr>
          <w:trHeight w:val="20"/>
        </w:trPr>
        <w:tc>
          <w:tcPr>
            <w:tcW w:w="642" w:type="pct"/>
            <w:vAlign w:val="center"/>
            <w:hideMark/>
          </w:tcPr>
          <w:p w14:paraId="1E0644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177052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E0D98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vAlign w:val="center"/>
            <w:hideMark/>
          </w:tcPr>
          <w:p w14:paraId="6A9DD0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vAlign w:val="center"/>
            <w:hideMark/>
          </w:tcPr>
          <w:p w14:paraId="435410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765AC919" w14:textId="77777777" w:rsidTr="000D5424">
        <w:trPr>
          <w:trHeight w:val="20"/>
        </w:trPr>
        <w:tc>
          <w:tcPr>
            <w:tcW w:w="642" w:type="pct"/>
            <w:vAlign w:val="center"/>
            <w:hideMark/>
          </w:tcPr>
          <w:p w14:paraId="639566F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59B9CA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DD639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4E77BDB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496" w:type="pct"/>
            <w:vAlign w:val="center"/>
            <w:hideMark/>
          </w:tcPr>
          <w:p w14:paraId="62B5DFE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02BACE59" w14:textId="77777777" w:rsidTr="000D5424">
        <w:trPr>
          <w:trHeight w:val="20"/>
        </w:trPr>
        <w:tc>
          <w:tcPr>
            <w:tcW w:w="642" w:type="pct"/>
            <w:vAlign w:val="center"/>
            <w:hideMark/>
          </w:tcPr>
          <w:p w14:paraId="13E1C8C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7E06E8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7FC40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vAlign w:val="center"/>
            <w:hideMark/>
          </w:tcPr>
          <w:p w14:paraId="03434F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496" w:type="pct"/>
            <w:vAlign w:val="center"/>
            <w:hideMark/>
          </w:tcPr>
          <w:p w14:paraId="483DB7A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4772DF78" w14:textId="77777777" w:rsidTr="000D5424">
        <w:trPr>
          <w:trHeight w:val="20"/>
        </w:trPr>
        <w:tc>
          <w:tcPr>
            <w:tcW w:w="642" w:type="pct"/>
            <w:vAlign w:val="center"/>
            <w:hideMark/>
          </w:tcPr>
          <w:p w14:paraId="538AE68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2BB8E3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04C6A9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590" w:type="pct"/>
            <w:vAlign w:val="center"/>
            <w:hideMark/>
          </w:tcPr>
          <w:p w14:paraId="4EA0FD3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496" w:type="pct"/>
            <w:vAlign w:val="center"/>
            <w:hideMark/>
          </w:tcPr>
          <w:p w14:paraId="111E035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7195E5C5" w14:textId="77777777" w:rsidTr="000D5424">
        <w:trPr>
          <w:trHeight w:val="20"/>
        </w:trPr>
        <w:tc>
          <w:tcPr>
            <w:tcW w:w="642" w:type="pct"/>
            <w:shd w:val="clear" w:color="000080" w:fill="000080"/>
            <w:vAlign w:val="center"/>
            <w:hideMark/>
          </w:tcPr>
          <w:p w14:paraId="1CF3E7A5"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lastRenderedPageBreak/>
              <w:t>Razdjel 213</w:t>
            </w:r>
          </w:p>
        </w:tc>
        <w:tc>
          <w:tcPr>
            <w:tcW w:w="2791" w:type="pct"/>
            <w:shd w:val="clear" w:color="000080" w:fill="000080"/>
            <w:vAlign w:val="center"/>
            <w:hideMark/>
          </w:tcPr>
          <w:p w14:paraId="540A71BE"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PROSTORNO UREĐENJE, GRADITELJSTVO I ZAŠTITU OKOLIŠA</w:t>
            </w:r>
          </w:p>
        </w:tc>
        <w:tc>
          <w:tcPr>
            <w:tcW w:w="481" w:type="pct"/>
            <w:shd w:val="clear" w:color="000080" w:fill="000080"/>
            <w:vAlign w:val="center"/>
            <w:hideMark/>
          </w:tcPr>
          <w:p w14:paraId="2FBA66D5"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26.743.385,88</w:t>
            </w:r>
          </w:p>
        </w:tc>
        <w:tc>
          <w:tcPr>
            <w:tcW w:w="590" w:type="pct"/>
            <w:shd w:val="clear" w:color="000080" w:fill="000080"/>
            <w:vAlign w:val="center"/>
            <w:hideMark/>
          </w:tcPr>
          <w:p w14:paraId="1D07C6EF"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-14.339.385,00</w:t>
            </w:r>
          </w:p>
        </w:tc>
        <w:tc>
          <w:tcPr>
            <w:tcW w:w="496" w:type="pct"/>
            <w:shd w:val="clear" w:color="000080" w:fill="000080"/>
            <w:vAlign w:val="center"/>
            <w:hideMark/>
          </w:tcPr>
          <w:p w14:paraId="4E677239"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12.404.000,88</w:t>
            </w:r>
          </w:p>
        </w:tc>
      </w:tr>
      <w:tr w:rsidR="0024688F" w:rsidRPr="00581027" w14:paraId="41AF7795" w14:textId="77777777" w:rsidTr="000D5424">
        <w:trPr>
          <w:trHeight w:val="20"/>
        </w:trPr>
        <w:tc>
          <w:tcPr>
            <w:tcW w:w="642" w:type="pct"/>
            <w:shd w:val="clear" w:color="0000CE" w:fill="0000CE"/>
            <w:vAlign w:val="center"/>
            <w:hideMark/>
          </w:tcPr>
          <w:p w14:paraId="1E9CBA71"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Glava 21301</w:t>
            </w:r>
          </w:p>
        </w:tc>
        <w:tc>
          <w:tcPr>
            <w:tcW w:w="2791" w:type="pct"/>
            <w:shd w:val="clear" w:color="0000CE" w:fill="0000CE"/>
            <w:vAlign w:val="center"/>
            <w:hideMark/>
          </w:tcPr>
          <w:p w14:paraId="7DA94EE6" w14:textId="77777777" w:rsidR="00581027" w:rsidRPr="00581027" w:rsidRDefault="00581027" w:rsidP="00581027">
            <w:pPr>
              <w:spacing w:after="0" w:line="240" w:lineRule="auto"/>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UPRAVNI ODJEL ZA PROSTORNO UREĐENJE, GRADITELJSTVO I ZAŠTITU OKOLIŠA</w:t>
            </w:r>
          </w:p>
        </w:tc>
        <w:tc>
          <w:tcPr>
            <w:tcW w:w="481" w:type="pct"/>
            <w:shd w:val="clear" w:color="0000CE" w:fill="0000CE"/>
            <w:vAlign w:val="center"/>
            <w:hideMark/>
          </w:tcPr>
          <w:p w14:paraId="6344C331"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26.743.385,88</w:t>
            </w:r>
          </w:p>
        </w:tc>
        <w:tc>
          <w:tcPr>
            <w:tcW w:w="590" w:type="pct"/>
            <w:shd w:val="clear" w:color="0000CE" w:fill="0000CE"/>
            <w:vAlign w:val="center"/>
            <w:hideMark/>
          </w:tcPr>
          <w:p w14:paraId="60010F88"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-14.339.385,00</w:t>
            </w:r>
          </w:p>
        </w:tc>
        <w:tc>
          <w:tcPr>
            <w:tcW w:w="496" w:type="pct"/>
            <w:shd w:val="clear" w:color="0000CE" w:fill="0000CE"/>
            <w:vAlign w:val="center"/>
            <w:hideMark/>
          </w:tcPr>
          <w:p w14:paraId="23BDC15B" w14:textId="77777777" w:rsidR="00581027" w:rsidRPr="00581027" w:rsidRDefault="00581027" w:rsidP="00581027">
            <w:pPr>
              <w:spacing w:after="0" w:line="240" w:lineRule="auto"/>
              <w:jc w:val="right"/>
              <w:rPr>
                <w:rFonts w:ascii="Times New Roman" w:eastAsia="Times New Roman" w:hAnsi="Times New Roman" w:cs="Times New Roman"/>
                <w:b/>
                <w:bCs/>
                <w:color w:val="FFFFFF"/>
                <w:sz w:val="18"/>
                <w:szCs w:val="18"/>
                <w:lang w:eastAsia="hr-HR"/>
              </w:rPr>
            </w:pPr>
            <w:r w:rsidRPr="00581027">
              <w:rPr>
                <w:rFonts w:ascii="Times New Roman" w:eastAsia="Times New Roman" w:hAnsi="Times New Roman" w:cs="Times New Roman"/>
                <w:b/>
                <w:bCs/>
                <w:color w:val="FFFFFF"/>
                <w:sz w:val="18"/>
                <w:szCs w:val="18"/>
                <w:lang w:eastAsia="hr-HR"/>
              </w:rPr>
              <w:t>12.404.000,88</w:t>
            </w:r>
          </w:p>
        </w:tc>
      </w:tr>
      <w:tr w:rsidR="0024688F" w:rsidRPr="00581027" w14:paraId="4C6228F7" w14:textId="77777777" w:rsidTr="000D5424">
        <w:trPr>
          <w:trHeight w:val="20"/>
        </w:trPr>
        <w:tc>
          <w:tcPr>
            <w:tcW w:w="642" w:type="pct"/>
            <w:shd w:val="clear" w:color="FEDE01" w:fill="FEDE01"/>
            <w:vAlign w:val="center"/>
            <w:hideMark/>
          </w:tcPr>
          <w:p w14:paraId="038B597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w:t>
            </w:r>
          </w:p>
        </w:tc>
        <w:tc>
          <w:tcPr>
            <w:tcW w:w="2791" w:type="pct"/>
            <w:shd w:val="clear" w:color="FEDE01" w:fill="FEDE01"/>
            <w:vAlign w:val="center"/>
            <w:hideMark/>
          </w:tcPr>
          <w:p w14:paraId="13F3BE8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EDE01" w:fill="FEDE01"/>
            <w:vAlign w:val="center"/>
            <w:hideMark/>
          </w:tcPr>
          <w:p w14:paraId="08E170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12.458.286,44</w:t>
            </w:r>
          </w:p>
        </w:tc>
        <w:tc>
          <w:tcPr>
            <w:tcW w:w="590" w:type="pct"/>
            <w:shd w:val="clear" w:color="FEDE01" w:fill="FEDE01"/>
            <w:vAlign w:val="center"/>
            <w:hideMark/>
          </w:tcPr>
          <w:p w14:paraId="4B9B2E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-4.767.690,00</w:t>
            </w:r>
          </w:p>
        </w:tc>
        <w:tc>
          <w:tcPr>
            <w:tcW w:w="496" w:type="pct"/>
            <w:shd w:val="clear" w:color="FEDE01" w:fill="FEDE01"/>
            <w:vAlign w:val="center"/>
            <w:hideMark/>
          </w:tcPr>
          <w:p w14:paraId="1B52A3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7.690.596,44</w:t>
            </w:r>
          </w:p>
        </w:tc>
      </w:tr>
      <w:tr w:rsidR="0024688F" w:rsidRPr="00581027" w14:paraId="5D6FB6B9" w14:textId="77777777" w:rsidTr="000D5424">
        <w:trPr>
          <w:trHeight w:val="20"/>
        </w:trPr>
        <w:tc>
          <w:tcPr>
            <w:tcW w:w="642" w:type="pct"/>
            <w:shd w:val="clear" w:color="FEDE01" w:fill="FEDE01"/>
            <w:vAlign w:val="center"/>
            <w:hideMark/>
          </w:tcPr>
          <w:p w14:paraId="6CCA687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w:t>
            </w:r>
          </w:p>
        </w:tc>
        <w:tc>
          <w:tcPr>
            <w:tcW w:w="2791" w:type="pct"/>
            <w:shd w:val="clear" w:color="FEDE01" w:fill="FEDE01"/>
            <w:vAlign w:val="center"/>
            <w:hideMark/>
          </w:tcPr>
          <w:p w14:paraId="2C177EA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PRIHODI ZA POSEBNE NAMJENE</w:t>
            </w:r>
          </w:p>
        </w:tc>
        <w:tc>
          <w:tcPr>
            <w:tcW w:w="481" w:type="pct"/>
            <w:shd w:val="clear" w:color="FEDE01" w:fill="FEDE01"/>
            <w:vAlign w:val="center"/>
            <w:hideMark/>
          </w:tcPr>
          <w:p w14:paraId="1C6338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1.393.167,36</w:t>
            </w:r>
          </w:p>
        </w:tc>
        <w:tc>
          <w:tcPr>
            <w:tcW w:w="590" w:type="pct"/>
            <w:shd w:val="clear" w:color="FEDE01" w:fill="FEDE01"/>
            <w:vAlign w:val="center"/>
            <w:hideMark/>
          </w:tcPr>
          <w:p w14:paraId="25745F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-228.455,00</w:t>
            </w:r>
          </w:p>
        </w:tc>
        <w:tc>
          <w:tcPr>
            <w:tcW w:w="496" w:type="pct"/>
            <w:shd w:val="clear" w:color="FEDE01" w:fill="FEDE01"/>
            <w:vAlign w:val="center"/>
            <w:hideMark/>
          </w:tcPr>
          <w:p w14:paraId="7C7632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1.164.712,36</w:t>
            </w:r>
          </w:p>
        </w:tc>
      </w:tr>
      <w:tr w:rsidR="0024688F" w:rsidRPr="00581027" w14:paraId="3DD9AD1D" w14:textId="77777777" w:rsidTr="000D5424">
        <w:trPr>
          <w:trHeight w:val="20"/>
        </w:trPr>
        <w:tc>
          <w:tcPr>
            <w:tcW w:w="642" w:type="pct"/>
            <w:shd w:val="clear" w:color="FEDE01" w:fill="FEDE01"/>
            <w:vAlign w:val="center"/>
            <w:hideMark/>
          </w:tcPr>
          <w:p w14:paraId="21C1B10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w:t>
            </w:r>
          </w:p>
        </w:tc>
        <w:tc>
          <w:tcPr>
            <w:tcW w:w="2791" w:type="pct"/>
            <w:shd w:val="clear" w:color="FEDE01" w:fill="FEDE01"/>
            <w:vAlign w:val="center"/>
            <w:hideMark/>
          </w:tcPr>
          <w:p w14:paraId="1EB1EB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w:t>
            </w:r>
          </w:p>
        </w:tc>
        <w:tc>
          <w:tcPr>
            <w:tcW w:w="481" w:type="pct"/>
            <w:shd w:val="clear" w:color="FEDE01" w:fill="FEDE01"/>
            <w:vAlign w:val="center"/>
            <w:hideMark/>
          </w:tcPr>
          <w:p w14:paraId="2A926B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11.909.155,94</w:t>
            </w:r>
          </w:p>
        </w:tc>
        <w:tc>
          <w:tcPr>
            <w:tcW w:w="590" w:type="pct"/>
            <w:shd w:val="clear" w:color="FEDE01" w:fill="FEDE01"/>
            <w:vAlign w:val="center"/>
            <w:hideMark/>
          </w:tcPr>
          <w:p w14:paraId="4E2B10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-9.283.240,00</w:t>
            </w:r>
          </w:p>
        </w:tc>
        <w:tc>
          <w:tcPr>
            <w:tcW w:w="496" w:type="pct"/>
            <w:shd w:val="clear" w:color="FEDE01" w:fill="FEDE01"/>
            <w:vAlign w:val="center"/>
            <w:hideMark/>
          </w:tcPr>
          <w:p w14:paraId="6531AD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2.625.915,94</w:t>
            </w:r>
          </w:p>
        </w:tc>
      </w:tr>
      <w:tr w:rsidR="0024688F" w:rsidRPr="00581027" w14:paraId="07E48E17" w14:textId="77777777" w:rsidTr="000D5424">
        <w:trPr>
          <w:trHeight w:val="20"/>
        </w:trPr>
        <w:tc>
          <w:tcPr>
            <w:tcW w:w="642" w:type="pct"/>
            <w:shd w:val="clear" w:color="FEDE01" w:fill="FEDE01"/>
            <w:vAlign w:val="center"/>
            <w:hideMark/>
          </w:tcPr>
          <w:p w14:paraId="62D3126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w:t>
            </w:r>
          </w:p>
        </w:tc>
        <w:tc>
          <w:tcPr>
            <w:tcW w:w="2791" w:type="pct"/>
            <w:shd w:val="clear" w:color="FEDE01" w:fill="FEDE01"/>
            <w:vAlign w:val="center"/>
            <w:hideMark/>
          </w:tcPr>
          <w:p w14:paraId="567667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w:t>
            </w:r>
          </w:p>
        </w:tc>
        <w:tc>
          <w:tcPr>
            <w:tcW w:w="481" w:type="pct"/>
            <w:shd w:val="clear" w:color="FEDE01" w:fill="FEDE01"/>
            <w:vAlign w:val="center"/>
            <w:hideMark/>
          </w:tcPr>
          <w:p w14:paraId="17693C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w:t>
            </w:r>
          </w:p>
        </w:tc>
        <w:tc>
          <w:tcPr>
            <w:tcW w:w="590" w:type="pct"/>
            <w:shd w:val="clear" w:color="FEDE01" w:fill="FEDE01"/>
            <w:vAlign w:val="center"/>
            <w:hideMark/>
          </w:tcPr>
          <w:p w14:paraId="3B54E7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w:t>
            </w:r>
          </w:p>
        </w:tc>
        <w:tc>
          <w:tcPr>
            <w:tcW w:w="496" w:type="pct"/>
            <w:shd w:val="clear" w:color="FEDE01" w:fill="FEDE01"/>
            <w:vAlign w:val="center"/>
            <w:hideMark/>
          </w:tcPr>
          <w:p w14:paraId="43434C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338F40E" w14:textId="77777777" w:rsidTr="000D5424">
        <w:trPr>
          <w:trHeight w:val="20"/>
        </w:trPr>
        <w:tc>
          <w:tcPr>
            <w:tcW w:w="642" w:type="pct"/>
            <w:shd w:val="clear" w:color="FEDE01" w:fill="FEDE01"/>
            <w:vAlign w:val="center"/>
            <w:hideMark/>
          </w:tcPr>
          <w:p w14:paraId="662BB32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8.</w:t>
            </w:r>
          </w:p>
        </w:tc>
        <w:tc>
          <w:tcPr>
            <w:tcW w:w="2791" w:type="pct"/>
            <w:shd w:val="clear" w:color="FEDE01" w:fill="FEDE01"/>
            <w:vAlign w:val="center"/>
            <w:hideMark/>
          </w:tcPr>
          <w:p w14:paraId="35843B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NAMJENSKI PRIMICI OD ZADUŽIVANJA</w:t>
            </w:r>
          </w:p>
        </w:tc>
        <w:tc>
          <w:tcPr>
            <w:tcW w:w="481" w:type="pct"/>
            <w:shd w:val="clear" w:color="FEDE01" w:fill="FEDE01"/>
            <w:vAlign w:val="center"/>
            <w:hideMark/>
          </w:tcPr>
          <w:p w14:paraId="2CDA4C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922.776,14</w:t>
            </w:r>
          </w:p>
        </w:tc>
        <w:tc>
          <w:tcPr>
            <w:tcW w:w="590" w:type="pct"/>
            <w:shd w:val="clear" w:color="FEDE01" w:fill="FEDE01"/>
            <w:vAlign w:val="center"/>
            <w:hideMark/>
          </w:tcPr>
          <w:p w14:paraId="4DC0F7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EDE01" w:fill="FEDE01"/>
            <w:vAlign w:val="center"/>
            <w:hideMark/>
          </w:tcPr>
          <w:p w14:paraId="7ED9C3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922.776,14</w:t>
            </w:r>
          </w:p>
        </w:tc>
      </w:tr>
      <w:tr w:rsidR="0024688F" w:rsidRPr="00581027" w14:paraId="30055EE6" w14:textId="77777777" w:rsidTr="000D5424">
        <w:trPr>
          <w:trHeight w:val="20"/>
        </w:trPr>
        <w:tc>
          <w:tcPr>
            <w:tcW w:w="642" w:type="pct"/>
            <w:shd w:val="clear" w:color="C1C1FF" w:fill="C1C1FF"/>
            <w:vAlign w:val="center"/>
            <w:hideMark/>
          </w:tcPr>
          <w:p w14:paraId="3AF75E4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1182</w:t>
            </w:r>
          </w:p>
        </w:tc>
        <w:tc>
          <w:tcPr>
            <w:tcW w:w="2791" w:type="pct"/>
            <w:shd w:val="clear" w:color="C1C1FF" w:fill="C1C1FF"/>
            <w:vAlign w:val="center"/>
            <w:hideMark/>
          </w:tcPr>
          <w:p w14:paraId="3EE8B5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PROSTORNO PLANIRANJE</w:t>
            </w:r>
          </w:p>
        </w:tc>
        <w:tc>
          <w:tcPr>
            <w:tcW w:w="481" w:type="pct"/>
            <w:shd w:val="clear" w:color="C1C1FF" w:fill="C1C1FF"/>
            <w:vAlign w:val="center"/>
            <w:hideMark/>
          </w:tcPr>
          <w:p w14:paraId="008967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411.180,49</w:t>
            </w:r>
          </w:p>
        </w:tc>
        <w:tc>
          <w:tcPr>
            <w:tcW w:w="590" w:type="pct"/>
            <w:shd w:val="clear" w:color="C1C1FF" w:fill="C1C1FF"/>
            <w:vAlign w:val="center"/>
            <w:hideMark/>
          </w:tcPr>
          <w:p w14:paraId="3258F5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19C4DAA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411.180,49</w:t>
            </w:r>
          </w:p>
        </w:tc>
      </w:tr>
      <w:tr w:rsidR="0024688F" w:rsidRPr="00581027" w14:paraId="1BB1BC62" w14:textId="77777777" w:rsidTr="000D5424">
        <w:trPr>
          <w:trHeight w:val="20"/>
        </w:trPr>
        <w:tc>
          <w:tcPr>
            <w:tcW w:w="642" w:type="pct"/>
            <w:shd w:val="clear" w:color="E1E1FF" w:fill="E1E1FF"/>
            <w:vAlign w:val="center"/>
            <w:hideMark/>
          </w:tcPr>
          <w:p w14:paraId="591663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A118201</w:t>
            </w:r>
          </w:p>
        </w:tc>
        <w:tc>
          <w:tcPr>
            <w:tcW w:w="2791" w:type="pct"/>
            <w:shd w:val="clear" w:color="E1E1FF" w:fill="E1E1FF"/>
            <w:vAlign w:val="center"/>
            <w:hideMark/>
          </w:tcPr>
          <w:p w14:paraId="4AE2C27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URBANISTIČKI PLANOVI</w:t>
            </w:r>
          </w:p>
        </w:tc>
        <w:tc>
          <w:tcPr>
            <w:tcW w:w="481" w:type="pct"/>
            <w:shd w:val="clear" w:color="E1E1FF" w:fill="E1E1FF"/>
            <w:vAlign w:val="center"/>
            <w:hideMark/>
          </w:tcPr>
          <w:p w14:paraId="784B8E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411.180,49</w:t>
            </w:r>
          </w:p>
        </w:tc>
        <w:tc>
          <w:tcPr>
            <w:tcW w:w="590" w:type="pct"/>
            <w:shd w:val="clear" w:color="E1E1FF" w:fill="E1E1FF"/>
            <w:vAlign w:val="center"/>
            <w:hideMark/>
          </w:tcPr>
          <w:p w14:paraId="05B5D9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2C64377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411.180,49</w:t>
            </w:r>
          </w:p>
        </w:tc>
      </w:tr>
      <w:tr w:rsidR="0024688F" w:rsidRPr="00581027" w14:paraId="455C3979" w14:textId="77777777" w:rsidTr="000D5424">
        <w:trPr>
          <w:trHeight w:val="20"/>
        </w:trPr>
        <w:tc>
          <w:tcPr>
            <w:tcW w:w="642" w:type="pct"/>
            <w:shd w:val="clear" w:color="FFEE75" w:fill="FFEE75"/>
            <w:vAlign w:val="center"/>
            <w:hideMark/>
          </w:tcPr>
          <w:p w14:paraId="0C94CC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37FB0B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14AB94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285.000,00</w:t>
            </w:r>
          </w:p>
        </w:tc>
        <w:tc>
          <w:tcPr>
            <w:tcW w:w="590" w:type="pct"/>
            <w:shd w:val="clear" w:color="FFEE75" w:fill="FFEE75"/>
            <w:vAlign w:val="center"/>
            <w:hideMark/>
          </w:tcPr>
          <w:p w14:paraId="156457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57570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285.000,00</w:t>
            </w:r>
          </w:p>
        </w:tc>
      </w:tr>
      <w:tr w:rsidR="0024688F" w:rsidRPr="00581027" w14:paraId="69AA26E1" w14:textId="77777777" w:rsidTr="000D5424">
        <w:trPr>
          <w:trHeight w:val="20"/>
        </w:trPr>
        <w:tc>
          <w:tcPr>
            <w:tcW w:w="642" w:type="pct"/>
            <w:vAlign w:val="center"/>
            <w:hideMark/>
          </w:tcPr>
          <w:p w14:paraId="7E159E5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E69339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4ED37F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155.000,00</w:t>
            </w:r>
          </w:p>
        </w:tc>
        <w:tc>
          <w:tcPr>
            <w:tcW w:w="590" w:type="pct"/>
            <w:vAlign w:val="center"/>
            <w:hideMark/>
          </w:tcPr>
          <w:p w14:paraId="5B87FD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c>
          <w:tcPr>
            <w:tcW w:w="496" w:type="pct"/>
            <w:vAlign w:val="center"/>
            <w:hideMark/>
          </w:tcPr>
          <w:p w14:paraId="0B1CC47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130.000,00</w:t>
            </w:r>
          </w:p>
        </w:tc>
      </w:tr>
      <w:tr w:rsidR="0024688F" w:rsidRPr="00581027" w14:paraId="729E20C9" w14:textId="77777777" w:rsidTr="000D5424">
        <w:trPr>
          <w:trHeight w:val="20"/>
        </w:trPr>
        <w:tc>
          <w:tcPr>
            <w:tcW w:w="642" w:type="pct"/>
            <w:vAlign w:val="center"/>
            <w:hideMark/>
          </w:tcPr>
          <w:p w14:paraId="3FA2662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436770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882427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155.000,00</w:t>
            </w:r>
          </w:p>
        </w:tc>
        <w:tc>
          <w:tcPr>
            <w:tcW w:w="590" w:type="pct"/>
            <w:vAlign w:val="center"/>
            <w:hideMark/>
          </w:tcPr>
          <w:p w14:paraId="483C4B5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w:t>
            </w:r>
          </w:p>
        </w:tc>
        <w:tc>
          <w:tcPr>
            <w:tcW w:w="496" w:type="pct"/>
            <w:vAlign w:val="center"/>
            <w:hideMark/>
          </w:tcPr>
          <w:p w14:paraId="4C22EAF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130.000,00</w:t>
            </w:r>
          </w:p>
        </w:tc>
      </w:tr>
      <w:tr w:rsidR="0024688F" w:rsidRPr="00581027" w14:paraId="78C70AE6" w14:textId="77777777" w:rsidTr="000D5424">
        <w:trPr>
          <w:trHeight w:val="20"/>
        </w:trPr>
        <w:tc>
          <w:tcPr>
            <w:tcW w:w="642" w:type="pct"/>
            <w:vAlign w:val="center"/>
            <w:hideMark/>
          </w:tcPr>
          <w:p w14:paraId="375CAB4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92421D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A339E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130.000,00</w:t>
            </w:r>
          </w:p>
        </w:tc>
        <w:tc>
          <w:tcPr>
            <w:tcW w:w="590" w:type="pct"/>
            <w:vAlign w:val="center"/>
            <w:hideMark/>
          </w:tcPr>
          <w:p w14:paraId="295793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c>
          <w:tcPr>
            <w:tcW w:w="496" w:type="pct"/>
            <w:vAlign w:val="center"/>
            <w:hideMark/>
          </w:tcPr>
          <w:p w14:paraId="1FC8E3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155.000,00</w:t>
            </w:r>
          </w:p>
        </w:tc>
      </w:tr>
      <w:tr w:rsidR="0024688F" w:rsidRPr="00581027" w14:paraId="3C6D007F" w14:textId="77777777" w:rsidTr="000D5424">
        <w:trPr>
          <w:trHeight w:val="20"/>
        </w:trPr>
        <w:tc>
          <w:tcPr>
            <w:tcW w:w="642" w:type="pct"/>
            <w:vAlign w:val="center"/>
            <w:hideMark/>
          </w:tcPr>
          <w:p w14:paraId="06FA08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125D6F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3B4BD3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130.000,00</w:t>
            </w:r>
          </w:p>
        </w:tc>
        <w:tc>
          <w:tcPr>
            <w:tcW w:w="590" w:type="pct"/>
            <w:vAlign w:val="center"/>
            <w:hideMark/>
          </w:tcPr>
          <w:p w14:paraId="27CBA7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w:t>
            </w:r>
          </w:p>
        </w:tc>
        <w:tc>
          <w:tcPr>
            <w:tcW w:w="496" w:type="pct"/>
            <w:vAlign w:val="center"/>
            <w:hideMark/>
          </w:tcPr>
          <w:p w14:paraId="4AEB356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155.000,00</w:t>
            </w:r>
          </w:p>
        </w:tc>
      </w:tr>
      <w:tr w:rsidR="0024688F" w:rsidRPr="00581027" w14:paraId="5CF49C6C" w14:textId="77777777" w:rsidTr="000D5424">
        <w:trPr>
          <w:trHeight w:val="20"/>
        </w:trPr>
        <w:tc>
          <w:tcPr>
            <w:tcW w:w="642" w:type="pct"/>
            <w:shd w:val="clear" w:color="FFEE75" w:fill="FFEE75"/>
            <w:vAlign w:val="center"/>
            <w:hideMark/>
          </w:tcPr>
          <w:p w14:paraId="3CB8CB9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4.7.</w:t>
            </w:r>
          </w:p>
        </w:tc>
        <w:tc>
          <w:tcPr>
            <w:tcW w:w="2791" w:type="pct"/>
            <w:shd w:val="clear" w:color="FFEE75" w:fill="FFEE75"/>
            <w:vAlign w:val="center"/>
            <w:hideMark/>
          </w:tcPr>
          <w:p w14:paraId="18668C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namjenski prihodi</w:t>
            </w:r>
          </w:p>
        </w:tc>
        <w:tc>
          <w:tcPr>
            <w:tcW w:w="481" w:type="pct"/>
            <w:shd w:val="clear" w:color="FFEE75" w:fill="FFEE75"/>
            <w:vAlign w:val="center"/>
            <w:hideMark/>
          </w:tcPr>
          <w:p w14:paraId="311BDE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shd w:val="clear" w:color="FFEE75" w:fill="FFEE75"/>
            <w:vAlign w:val="center"/>
            <w:hideMark/>
          </w:tcPr>
          <w:p w14:paraId="154148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494D6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35E7907E" w14:textId="77777777" w:rsidTr="000D5424">
        <w:trPr>
          <w:trHeight w:val="20"/>
        </w:trPr>
        <w:tc>
          <w:tcPr>
            <w:tcW w:w="642" w:type="pct"/>
            <w:vAlign w:val="center"/>
            <w:hideMark/>
          </w:tcPr>
          <w:p w14:paraId="2F21CB7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E87E4E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E656D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vAlign w:val="center"/>
            <w:hideMark/>
          </w:tcPr>
          <w:p w14:paraId="141749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C6F53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6F879EE1" w14:textId="77777777" w:rsidTr="000D5424">
        <w:trPr>
          <w:trHeight w:val="20"/>
        </w:trPr>
        <w:tc>
          <w:tcPr>
            <w:tcW w:w="642" w:type="pct"/>
            <w:vAlign w:val="center"/>
            <w:hideMark/>
          </w:tcPr>
          <w:p w14:paraId="0F9EFF2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1B02D2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EC1EA4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590" w:type="pct"/>
            <w:vAlign w:val="center"/>
            <w:hideMark/>
          </w:tcPr>
          <w:p w14:paraId="30461C0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CAD4DA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6B45C886" w14:textId="77777777" w:rsidTr="000D5424">
        <w:trPr>
          <w:trHeight w:val="20"/>
        </w:trPr>
        <w:tc>
          <w:tcPr>
            <w:tcW w:w="642" w:type="pct"/>
            <w:shd w:val="clear" w:color="FFFF97" w:fill="FFFF97"/>
            <w:vAlign w:val="center"/>
            <w:hideMark/>
          </w:tcPr>
          <w:p w14:paraId="40E720F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4.7.1</w:t>
            </w:r>
          </w:p>
        </w:tc>
        <w:tc>
          <w:tcPr>
            <w:tcW w:w="2791" w:type="pct"/>
            <w:shd w:val="clear" w:color="FFFF97" w:fill="FFFF97"/>
            <w:vAlign w:val="center"/>
            <w:hideMark/>
          </w:tcPr>
          <w:p w14:paraId="7DE7731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namjenski prihodi - preneseni višak</w:t>
            </w:r>
          </w:p>
        </w:tc>
        <w:tc>
          <w:tcPr>
            <w:tcW w:w="481" w:type="pct"/>
            <w:shd w:val="clear" w:color="FFFF97" w:fill="FFFF97"/>
            <w:vAlign w:val="center"/>
            <w:hideMark/>
          </w:tcPr>
          <w:p w14:paraId="333867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56.180,49</w:t>
            </w:r>
          </w:p>
        </w:tc>
        <w:tc>
          <w:tcPr>
            <w:tcW w:w="590" w:type="pct"/>
            <w:shd w:val="clear" w:color="FFFF97" w:fill="FFFF97"/>
            <w:vAlign w:val="center"/>
            <w:hideMark/>
          </w:tcPr>
          <w:p w14:paraId="15EB0B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75236E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56.180,49</w:t>
            </w:r>
          </w:p>
        </w:tc>
      </w:tr>
      <w:tr w:rsidR="0024688F" w:rsidRPr="00581027" w14:paraId="1AAD3DF5" w14:textId="77777777" w:rsidTr="000D5424">
        <w:trPr>
          <w:trHeight w:val="20"/>
        </w:trPr>
        <w:tc>
          <w:tcPr>
            <w:tcW w:w="642" w:type="pct"/>
            <w:vAlign w:val="center"/>
            <w:hideMark/>
          </w:tcPr>
          <w:p w14:paraId="6F2AAE5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36F54F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11A55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56.180,49</w:t>
            </w:r>
          </w:p>
        </w:tc>
        <w:tc>
          <w:tcPr>
            <w:tcW w:w="590" w:type="pct"/>
            <w:vAlign w:val="center"/>
            <w:hideMark/>
          </w:tcPr>
          <w:p w14:paraId="1A4DFE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D26F5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56.180,49</w:t>
            </w:r>
          </w:p>
        </w:tc>
      </w:tr>
      <w:tr w:rsidR="0024688F" w:rsidRPr="00581027" w14:paraId="1B9AC862" w14:textId="77777777" w:rsidTr="000D5424">
        <w:trPr>
          <w:trHeight w:val="20"/>
        </w:trPr>
        <w:tc>
          <w:tcPr>
            <w:tcW w:w="642" w:type="pct"/>
            <w:vAlign w:val="center"/>
            <w:hideMark/>
          </w:tcPr>
          <w:p w14:paraId="032E96A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D5561E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F9A86D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56.180,49</w:t>
            </w:r>
          </w:p>
        </w:tc>
        <w:tc>
          <w:tcPr>
            <w:tcW w:w="590" w:type="pct"/>
            <w:vAlign w:val="center"/>
            <w:hideMark/>
          </w:tcPr>
          <w:p w14:paraId="2634748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56700E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56.180,49</w:t>
            </w:r>
          </w:p>
        </w:tc>
      </w:tr>
      <w:tr w:rsidR="0024688F" w:rsidRPr="00581027" w14:paraId="02380064" w14:textId="77777777" w:rsidTr="000D5424">
        <w:trPr>
          <w:trHeight w:val="20"/>
        </w:trPr>
        <w:tc>
          <w:tcPr>
            <w:tcW w:w="642" w:type="pct"/>
            <w:shd w:val="clear" w:color="FFEE75" w:fill="FFEE75"/>
            <w:vAlign w:val="center"/>
            <w:hideMark/>
          </w:tcPr>
          <w:p w14:paraId="1C0613F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3039E08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37683C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shd w:val="clear" w:color="FFEE75" w:fill="FFEE75"/>
            <w:vAlign w:val="center"/>
            <w:hideMark/>
          </w:tcPr>
          <w:p w14:paraId="34E85B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50FC82F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69E6643E" w14:textId="77777777" w:rsidTr="000D5424">
        <w:trPr>
          <w:trHeight w:val="20"/>
        </w:trPr>
        <w:tc>
          <w:tcPr>
            <w:tcW w:w="642" w:type="pct"/>
            <w:vAlign w:val="center"/>
            <w:hideMark/>
          </w:tcPr>
          <w:p w14:paraId="3973AF9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623A3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05384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vAlign w:val="center"/>
            <w:hideMark/>
          </w:tcPr>
          <w:p w14:paraId="5F2022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ED12E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7448ADEF" w14:textId="77777777" w:rsidTr="000D5424">
        <w:trPr>
          <w:trHeight w:val="20"/>
        </w:trPr>
        <w:tc>
          <w:tcPr>
            <w:tcW w:w="642" w:type="pct"/>
            <w:vAlign w:val="center"/>
            <w:hideMark/>
          </w:tcPr>
          <w:p w14:paraId="46A0995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A27208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A18B6C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c>
          <w:tcPr>
            <w:tcW w:w="590" w:type="pct"/>
            <w:vAlign w:val="center"/>
            <w:hideMark/>
          </w:tcPr>
          <w:p w14:paraId="512916A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05627F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r>
      <w:tr w:rsidR="0024688F" w:rsidRPr="00581027" w14:paraId="7831EAC2" w14:textId="77777777" w:rsidTr="000D5424">
        <w:trPr>
          <w:trHeight w:val="20"/>
        </w:trPr>
        <w:tc>
          <w:tcPr>
            <w:tcW w:w="642" w:type="pct"/>
            <w:shd w:val="clear" w:color="C1C1FF" w:fill="C1C1FF"/>
            <w:vAlign w:val="center"/>
            <w:hideMark/>
          </w:tcPr>
          <w:p w14:paraId="23459D4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1186</w:t>
            </w:r>
          </w:p>
        </w:tc>
        <w:tc>
          <w:tcPr>
            <w:tcW w:w="2791" w:type="pct"/>
            <w:shd w:val="clear" w:color="C1C1FF" w:fill="C1C1FF"/>
            <w:vAlign w:val="center"/>
            <w:hideMark/>
          </w:tcPr>
          <w:p w14:paraId="40AFF6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INFRASTRUKTURE-OBJEKTI KOMUNALNOG OTPADA</w:t>
            </w:r>
          </w:p>
        </w:tc>
        <w:tc>
          <w:tcPr>
            <w:tcW w:w="481" w:type="pct"/>
            <w:shd w:val="clear" w:color="C1C1FF" w:fill="C1C1FF"/>
            <w:vAlign w:val="center"/>
            <w:hideMark/>
          </w:tcPr>
          <w:p w14:paraId="3987C5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625.190,31</w:t>
            </w:r>
          </w:p>
        </w:tc>
        <w:tc>
          <w:tcPr>
            <w:tcW w:w="590" w:type="pct"/>
            <w:shd w:val="clear" w:color="C1C1FF" w:fill="C1C1FF"/>
            <w:vAlign w:val="center"/>
            <w:hideMark/>
          </w:tcPr>
          <w:p w14:paraId="28BD2D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C1C1FF" w:fill="C1C1FF"/>
            <w:vAlign w:val="center"/>
            <w:hideMark/>
          </w:tcPr>
          <w:p w14:paraId="7C7A3AE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625.190,31</w:t>
            </w:r>
          </w:p>
        </w:tc>
      </w:tr>
      <w:tr w:rsidR="0024688F" w:rsidRPr="00581027" w14:paraId="3AF2E702" w14:textId="77777777" w:rsidTr="000D5424">
        <w:trPr>
          <w:trHeight w:val="20"/>
        </w:trPr>
        <w:tc>
          <w:tcPr>
            <w:tcW w:w="642" w:type="pct"/>
            <w:shd w:val="clear" w:color="E1E1FF" w:fill="E1E1FF"/>
            <w:vAlign w:val="center"/>
            <w:hideMark/>
          </w:tcPr>
          <w:p w14:paraId="2E07FBA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A118601</w:t>
            </w:r>
          </w:p>
        </w:tc>
        <w:tc>
          <w:tcPr>
            <w:tcW w:w="2791" w:type="pct"/>
            <w:shd w:val="clear" w:color="E1E1FF" w:fill="E1E1FF"/>
            <w:vAlign w:val="center"/>
            <w:hideMark/>
          </w:tcPr>
          <w:p w14:paraId="034E142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OBJEKTI KOMUNALNOG OTPADA</w:t>
            </w:r>
          </w:p>
        </w:tc>
        <w:tc>
          <w:tcPr>
            <w:tcW w:w="481" w:type="pct"/>
            <w:shd w:val="clear" w:color="E1E1FF" w:fill="E1E1FF"/>
            <w:vAlign w:val="center"/>
            <w:hideMark/>
          </w:tcPr>
          <w:p w14:paraId="6567F7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166.000,00</w:t>
            </w:r>
          </w:p>
        </w:tc>
        <w:tc>
          <w:tcPr>
            <w:tcW w:w="590" w:type="pct"/>
            <w:shd w:val="clear" w:color="E1E1FF" w:fill="E1E1FF"/>
            <w:vAlign w:val="center"/>
            <w:hideMark/>
          </w:tcPr>
          <w:p w14:paraId="609D592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0F729C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166.000,00</w:t>
            </w:r>
          </w:p>
        </w:tc>
      </w:tr>
      <w:tr w:rsidR="0024688F" w:rsidRPr="00581027" w14:paraId="75CBFAED" w14:textId="77777777" w:rsidTr="000D5424">
        <w:trPr>
          <w:trHeight w:val="20"/>
        </w:trPr>
        <w:tc>
          <w:tcPr>
            <w:tcW w:w="642" w:type="pct"/>
            <w:shd w:val="clear" w:color="FFEE75" w:fill="FFEE75"/>
            <w:vAlign w:val="center"/>
            <w:hideMark/>
          </w:tcPr>
          <w:p w14:paraId="1394F8F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520E3C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9CEB8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166.000,00</w:t>
            </w:r>
          </w:p>
        </w:tc>
        <w:tc>
          <w:tcPr>
            <w:tcW w:w="590" w:type="pct"/>
            <w:shd w:val="clear" w:color="FFEE75" w:fill="FFEE75"/>
            <w:vAlign w:val="center"/>
            <w:hideMark/>
          </w:tcPr>
          <w:p w14:paraId="3A8C18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2BA50C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166.000,00</w:t>
            </w:r>
          </w:p>
        </w:tc>
      </w:tr>
      <w:tr w:rsidR="0024688F" w:rsidRPr="00581027" w14:paraId="1ACE9790" w14:textId="77777777" w:rsidTr="000D5424">
        <w:trPr>
          <w:trHeight w:val="20"/>
        </w:trPr>
        <w:tc>
          <w:tcPr>
            <w:tcW w:w="642" w:type="pct"/>
            <w:vAlign w:val="center"/>
            <w:hideMark/>
          </w:tcPr>
          <w:p w14:paraId="2D665C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B00CE9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9029A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166.000,00</w:t>
            </w:r>
          </w:p>
        </w:tc>
        <w:tc>
          <w:tcPr>
            <w:tcW w:w="590" w:type="pct"/>
            <w:vAlign w:val="center"/>
            <w:hideMark/>
          </w:tcPr>
          <w:p w14:paraId="73F96E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30E68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166.000,00</w:t>
            </w:r>
          </w:p>
        </w:tc>
      </w:tr>
      <w:tr w:rsidR="0024688F" w:rsidRPr="00581027" w14:paraId="5009C748" w14:textId="77777777" w:rsidTr="000D5424">
        <w:trPr>
          <w:trHeight w:val="20"/>
        </w:trPr>
        <w:tc>
          <w:tcPr>
            <w:tcW w:w="642" w:type="pct"/>
            <w:vAlign w:val="center"/>
            <w:hideMark/>
          </w:tcPr>
          <w:p w14:paraId="02991FB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762965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C2F09F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166.000,00</w:t>
            </w:r>
          </w:p>
        </w:tc>
        <w:tc>
          <w:tcPr>
            <w:tcW w:w="590" w:type="pct"/>
            <w:vAlign w:val="center"/>
            <w:hideMark/>
          </w:tcPr>
          <w:p w14:paraId="239DF8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E48F5C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166.000,00</w:t>
            </w:r>
          </w:p>
        </w:tc>
      </w:tr>
      <w:tr w:rsidR="0024688F" w:rsidRPr="00581027" w14:paraId="1DAAF05D" w14:textId="77777777" w:rsidTr="000D5424">
        <w:trPr>
          <w:trHeight w:val="20"/>
        </w:trPr>
        <w:tc>
          <w:tcPr>
            <w:tcW w:w="642" w:type="pct"/>
            <w:shd w:val="clear" w:color="E1E1FF" w:fill="E1E1FF"/>
            <w:vAlign w:val="center"/>
            <w:hideMark/>
          </w:tcPr>
          <w:p w14:paraId="222EF5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K118602</w:t>
            </w:r>
          </w:p>
        </w:tc>
        <w:tc>
          <w:tcPr>
            <w:tcW w:w="2791" w:type="pct"/>
            <w:shd w:val="clear" w:color="E1E1FF" w:fill="E1E1FF"/>
            <w:vAlign w:val="center"/>
            <w:hideMark/>
          </w:tcPr>
          <w:p w14:paraId="7E9BF2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ODLAGALIŠTE OTPADA LONČARICA VELIKA</w:t>
            </w:r>
          </w:p>
        </w:tc>
        <w:tc>
          <w:tcPr>
            <w:tcW w:w="481" w:type="pct"/>
            <w:shd w:val="clear" w:color="E1E1FF" w:fill="E1E1FF"/>
            <w:vAlign w:val="center"/>
            <w:hideMark/>
          </w:tcPr>
          <w:p w14:paraId="3FAF84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shd w:val="clear" w:color="E1E1FF" w:fill="E1E1FF"/>
            <w:vAlign w:val="center"/>
            <w:hideMark/>
          </w:tcPr>
          <w:p w14:paraId="4B68F1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13FE4B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3C5B7A31" w14:textId="77777777" w:rsidTr="000D5424">
        <w:trPr>
          <w:trHeight w:val="20"/>
        </w:trPr>
        <w:tc>
          <w:tcPr>
            <w:tcW w:w="642" w:type="pct"/>
            <w:shd w:val="clear" w:color="FFEE75" w:fill="FFEE75"/>
            <w:vAlign w:val="center"/>
            <w:hideMark/>
          </w:tcPr>
          <w:p w14:paraId="41D3ED9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A4D759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8A613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shd w:val="clear" w:color="FFEE75" w:fill="FFEE75"/>
            <w:vAlign w:val="center"/>
            <w:hideMark/>
          </w:tcPr>
          <w:p w14:paraId="6637AB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0AB07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5F131ADA" w14:textId="77777777" w:rsidTr="000D5424">
        <w:trPr>
          <w:trHeight w:val="20"/>
        </w:trPr>
        <w:tc>
          <w:tcPr>
            <w:tcW w:w="642" w:type="pct"/>
            <w:vAlign w:val="center"/>
            <w:hideMark/>
          </w:tcPr>
          <w:p w14:paraId="1C6B900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580526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6E508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vAlign w:val="center"/>
            <w:hideMark/>
          </w:tcPr>
          <w:p w14:paraId="1B8FE8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AD882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0CAF41D4" w14:textId="77777777" w:rsidTr="000D5424">
        <w:trPr>
          <w:trHeight w:val="20"/>
        </w:trPr>
        <w:tc>
          <w:tcPr>
            <w:tcW w:w="642" w:type="pct"/>
            <w:vAlign w:val="center"/>
            <w:hideMark/>
          </w:tcPr>
          <w:p w14:paraId="7AF9F96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2E2E1C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4FD649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590" w:type="pct"/>
            <w:vAlign w:val="center"/>
            <w:hideMark/>
          </w:tcPr>
          <w:p w14:paraId="7808DD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7135BA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6C4125E8" w14:textId="77777777" w:rsidTr="000D5424">
        <w:trPr>
          <w:trHeight w:val="20"/>
        </w:trPr>
        <w:tc>
          <w:tcPr>
            <w:tcW w:w="642" w:type="pct"/>
            <w:shd w:val="clear" w:color="FFEE75" w:fill="FFEE75"/>
            <w:vAlign w:val="center"/>
            <w:hideMark/>
          </w:tcPr>
          <w:p w14:paraId="3A7D0B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5.4.</w:t>
            </w:r>
          </w:p>
        </w:tc>
        <w:tc>
          <w:tcPr>
            <w:tcW w:w="2791" w:type="pct"/>
            <w:shd w:val="clear" w:color="FFEE75" w:fill="FFEE75"/>
            <w:vAlign w:val="center"/>
            <w:hideMark/>
          </w:tcPr>
          <w:p w14:paraId="6A35C5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od izvanproračunskih korisnika</w:t>
            </w:r>
          </w:p>
        </w:tc>
        <w:tc>
          <w:tcPr>
            <w:tcW w:w="481" w:type="pct"/>
            <w:shd w:val="clear" w:color="FFEE75" w:fill="FFEE75"/>
            <w:vAlign w:val="center"/>
            <w:hideMark/>
          </w:tcPr>
          <w:p w14:paraId="2BE243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590" w:type="pct"/>
            <w:shd w:val="clear" w:color="FFEE75" w:fill="FFEE75"/>
            <w:vAlign w:val="center"/>
            <w:hideMark/>
          </w:tcPr>
          <w:p w14:paraId="22360C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0E8A57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r>
      <w:tr w:rsidR="0024688F" w:rsidRPr="00581027" w14:paraId="184BBABD" w14:textId="77777777" w:rsidTr="000D5424">
        <w:trPr>
          <w:trHeight w:val="20"/>
        </w:trPr>
        <w:tc>
          <w:tcPr>
            <w:tcW w:w="642" w:type="pct"/>
            <w:vAlign w:val="center"/>
            <w:hideMark/>
          </w:tcPr>
          <w:p w14:paraId="1A582D5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3CF55F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421C0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590" w:type="pct"/>
            <w:vAlign w:val="center"/>
            <w:hideMark/>
          </w:tcPr>
          <w:p w14:paraId="1DF1D4B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179CA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r>
      <w:tr w:rsidR="0024688F" w:rsidRPr="00581027" w14:paraId="3322D4B4" w14:textId="77777777" w:rsidTr="000D5424">
        <w:trPr>
          <w:trHeight w:val="20"/>
        </w:trPr>
        <w:tc>
          <w:tcPr>
            <w:tcW w:w="642" w:type="pct"/>
            <w:vAlign w:val="center"/>
            <w:hideMark/>
          </w:tcPr>
          <w:p w14:paraId="2C47B65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62AB44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F52894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w:t>
            </w:r>
          </w:p>
        </w:tc>
        <w:tc>
          <w:tcPr>
            <w:tcW w:w="590" w:type="pct"/>
            <w:vAlign w:val="center"/>
            <w:hideMark/>
          </w:tcPr>
          <w:p w14:paraId="5C69CDF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210A1F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w:t>
            </w:r>
          </w:p>
        </w:tc>
      </w:tr>
      <w:tr w:rsidR="0024688F" w:rsidRPr="00581027" w14:paraId="27BDFC45" w14:textId="77777777" w:rsidTr="000D5424">
        <w:trPr>
          <w:trHeight w:val="20"/>
        </w:trPr>
        <w:tc>
          <w:tcPr>
            <w:tcW w:w="642" w:type="pct"/>
            <w:shd w:val="clear" w:color="E1E1FF" w:fill="E1E1FF"/>
            <w:vAlign w:val="center"/>
            <w:hideMark/>
          </w:tcPr>
          <w:p w14:paraId="5A46D1E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K118603</w:t>
            </w:r>
          </w:p>
        </w:tc>
        <w:tc>
          <w:tcPr>
            <w:tcW w:w="2791" w:type="pct"/>
            <w:shd w:val="clear" w:color="E1E1FF" w:fill="E1E1FF"/>
            <w:vAlign w:val="center"/>
            <w:hideMark/>
          </w:tcPr>
          <w:p w14:paraId="69EFAD4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RECIKLAŽNIH DVORIŠTA</w:t>
            </w:r>
          </w:p>
        </w:tc>
        <w:tc>
          <w:tcPr>
            <w:tcW w:w="481" w:type="pct"/>
            <w:shd w:val="clear" w:color="E1E1FF" w:fill="E1E1FF"/>
            <w:vAlign w:val="center"/>
            <w:hideMark/>
          </w:tcPr>
          <w:p w14:paraId="2AD7BA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409.190,31</w:t>
            </w:r>
          </w:p>
        </w:tc>
        <w:tc>
          <w:tcPr>
            <w:tcW w:w="590" w:type="pct"/>
            <w:shd w:val="clear" w:color="E1E1FF" w:fill="E1E1FF"/>
            <w:vAlign w:val="center"/>
            <w:hideMark/>
          </w:tcPr>
          <w:p w14:paraId="312C49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0B0707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409.190,31</w:t>
            </w:r>
          </w:p>
        </w:tc>
      </w:tr>
      <w:tr w:rsidR="0024688F" w:rsidRPr="00581027" w14:paraId="47D0525A" w14:textId="77777777" w:rsidTr="000D5424">
        <w:trPr>
          <w:trHeight w:val="20"/>
        </w:trPr>
        <w:tc>
          <w:tcPr>
            <w:tcW w:w="642" w:type="pct"/>
            <w:shd w:val="clear" w:color="FFEE75" w:fill="FFEE75"/>
            <w:vAlign w:val="center"/>
            <w:hideMark/>
          </w:tcPr>
          <w:p w14:paraId="3E83B20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D5214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0F12C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shd w:val="clear" w:color="FFEE75" w:fill="FFEE75"/>
            <w:vAlign w:val="center"/>
            <w:hideMark/>
          </w:tcPr>
          <w:p w14:paraId="2F53BE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AC8E39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438C89E1" w14:textId="77777777" w:rsidTr="000D5424">
        <w:trPr>
          <w:trHeight w:val="20"/>
        </w:trPr>
        <w:tc>
          <w:tcPr>
            <w:tcW w:w="642" w:type="pct"/>
            <w:vAlign w:val="center"/>
            <w:hideMark/>
          </w:tcPr>
          <w:p w14:paraId="1DF4248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A29529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E5229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vAlign w:val="center"/>
            <w:hideMark/>
          </w:tcPr>
          <w:p w14:paraId="111481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AA694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075B8151" w14:textId="77777777" w:rsidTr="000D5424">
        <w:trPr>
          <w:trHeight w:val="20"/>
        </w:trPr>
        <w:tc>
          <w:tcPr>
            <w:tcW w:w="642" w:type="pct"/>
            <w:vAlign w:val="center"/>
            <w:hideMark/>
          </w:tcPr>
          <w:p w14:paraId="01924DD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4BFEC9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1E365D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590" w:type="pct"/>
            <w:vAlign w:val="center"/>
            <w:hideMark/>
          </w:tcPr>
          <w:p w14:paraId="7BC7F03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057E79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34E3BFD8" w14:textId="77777777" w:rsidTr="000D5424">
        <w:trPr>
          <w:trHeight w:val="20"/>
        </w:trPr>
        <w:tc>
          <w:tcPr>
            <w:tcW w:w="642" w:type="pct"/>
            <w:shd w:val="clear" w:color="FFFF97" w:fill="FFFF97"/>
            <w:vAlign w:val="center"/>
            <w:hideMark/>
          </w:tcPr>
          <w:p w14:paraId="5C7CB9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Izvor  4.7.1</w:t>
            </w:r>
          </w:p>
        </w:tc>
        <w:tc>
          <w:tcPr>
            <w:tcW w:w="2791" w:type="pct"/>
            <w:shd w:val="clear" w:color="FFFF97" w:fill="FFFF97"/>
            <w:vAlign w:val="center"/>
            <w:hideMark/>
          </w:tcPr>
          <w:p w14:paraId="37E60C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Ostali namjenski prihodi - preneseni višak</w:t>
            </w:r>
          </w:p>
        </w:tc>
        <w:tc>
          <w:tcPr>
            <w:tcW w:w="481" w:type="pct"/>
            <w:shd w:val="clear" w:color="FFFF97" w:fill="FFFF97"/>
            <w:vAlign w:val="center"/>
            <w:hideMark/>
          </w:tcPr>
          <w:p w14:paraId="0F895E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389.190,31</w:t>
            </w:r>
          </w:p>
        </w:tc>
        <w:tc>
          <w:tcPr>
            <w:tcW w:w="590" w:type="pct"/>
            <w:shd w:val="clear" w:color="FFFF97" w:fill="FFFF97"/>
            <w:vAlign w:val="center"/>
            <w:hideMark/>
          </w:tcPr>
          <w:p w14:paraId="23E9B65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580437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389.190,31</w:t>
            </w:r>
          </w:p>
        </w:tc>
      </w:tr>
      <w:tr w:rsidR="0024688F" w:rsidRPr="00581027" w14:paraId="2926FB7B" w14:textId="77777777" w:rsidTr="000D5424">
        <w:trPr>
          <w:trHeight w:val="20"/>
        </w:trPr>
        <w:tc>
          <w:tcPr>
            <w:tcW w:w="642" w:type="pct"/>
            <w:vAlign w:val="center"/>
            <w:hideMark/>
          </w:tcPr>
          <w:p w14:paraId="204395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BC6E19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7C923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389.190,31</w:t>
            </w:r>
          </w:p>
        </w:tc>
        <w:tc>
          <w:tcPr>
            <w:tcW w:w="590" w:type="pct"/>
            <w:vAlign w:val="center"/>
            <w:hideMark/>
          </w:tcPr>
          <w:p w14:paraId="7A653C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8C06D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389.190,31</w:t>
            </w:r>
          </w:p>
        </w:tc>
      </w:tr>
      <w:tr w:rsidR="0024688F" w:rsidRPr="00581027" w14:paraId="65519B90" w14:textId="77777777" w:rsidTr="000D5424">
        <w:trPr>
          <w:trHeight w:val="20"/>
        </w:trPr>
        <w:tc>
          <w:tcPr>
            <w:tcW w:w="642" w:type="pct"/>
            <w:vAlign w:val="center"/>
            <w:hideMark/>
          </w:tcPr>
          <w:p w14:paraId="578A608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72A5A90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85356A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389.190,31</w:t>
            </w:r>
          </w:p>
        </w:tc>
        <w:tc>
          <w:tcPr>
            <w:tcW w:w="590" w:type="pct"/>
            <w:vAlign w:val="center"/>
            <w:hideMark/>
          </w:tcPr>
          <w:p w14:paraId="1030131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F5A468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389.190,31</w:t>
            </w:r>
          </w:p>
        </w:tc>
      </w:tr>
      <w:tr w:rsidR="0024688F" w:rsidRPr="00581027" w14:paraId="181812C9" w14:textId="77777777" w:rsidTr="000D5424">
        <w:trPr>
          <w:trHeight w:val="20"/>
        </w:trPr>
        <w:tc>
          <w:tcPr>
            <w:tcW w:w="642" w:type="pct"/>
            <w:shd w:val="clear" w:color="C1C1FF" w:fill="C1C1FF"/>
            <w:vAlign w:val="center"/>
            <w:hideMark/>
          </w:tcPr>
          <w:p w14:paraId="06C9C5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1187</w:t>
            </w:r>
          </w:p>
        </w:tc>
        <w:tc>
          <w:tcPr>
            <w:tcW w:w="2791" w:type="pct"/>
            <w:shd w:val="clear" w:color="C1C1FF" w:fill="C1C1FF"/>
            <w:vAlign w:val="center"/>
            <w:hideMark/>
          </w:tcPr>
          <w:p w14:paraId="05A3A4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ULAGANJE U OBJEKTE PREDŠKOLSKOG ODGOJA</w:t>
            </w:r>
          </w:p>
        </w:tc>
        <w:tc>
          <w:tcPr>
            <w:tcW w:w="481" w:type="pct"/>
            <w:shd w:val="clear" w:color="C1C1FF" w:fill="C1C1FF"/>
            <w:vAlign w:val="center"/>
            <w:hideMark/>
          </w:tcPr>
          <w:p w14:paraId="71F3F1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1.472.700,00</w:t>
            </w:r>
          </w:p>
        </w:tc>
        <w:tc>
          <w:tcPr>
            <w:tcW w:w="590" w:type="pct"/>
            <w:shd w:val="clear" w:color="C1C1FF" w:fill="C1C1FF"/>
            <w:vAlign w:val="center"/>
            <w:hideMark/>
          </w:tcPr>
          <w:p w14:paraId="36878B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-815.000,00</w:t>
            </w:r>
          </w:p>
        </w:tc>
        <w:tc>
          <w:tcPr>
            <w:tcW w:w="496" w:type="pct"/>
            <w:shd w:val="clear" w:color="C1C1FF" w:fill="C1C1FF"/>
            <w:vAlign w:val="center"/>
            <w:hideMark/>
          </w:tcPr>
          <w:p w14:paraId="08FE1FD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657.700,00</w:t>
            </w:r>
          </w:p>
        </w:tc>
      </w:tr>
      <w:tr w:rsidR="0024688F" w:rsidRPr="00581027" w14:paraId="313E35CB" w14:textId="77777777" w:rsidTr="000D5424">
        <w:trPr>
          <w:trHeight w:val="20"/>
        </w:trPr>
        <w:tc>
          <w:tcPr>
            <w:tcW w:w="642" w:type="pct"/>
            <w:shd w:val="clear" w:color="E1E1FF" w:fill="E1E1FF"/>
            <w:vAlign w:val="center"/>
            <w:hideMark/>
          </w:tcPr>
          <w:p w14:paraId="6E956B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K118708</w:t>
            </w:r>
          </w:p>
        </w:tc>
        <w:tc>
          <w:tcPr>
            <w:tcW w:w="2791" w:type="pct"/>
            <w:shd w:val="clear" w:color="E1E1FF" w:fill="E1E1FF"/>
            <w:vAlign w:val="center"/>
            <w:hideMark/>
          </w:tcPr>
          <w:p w14:paraId="7554AB6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REKONSTRUKCIJA I DOGRADNJA DJEČJEG VRTIĆA CENTAR</w:t>
            </w:r>
          </w:p>
        </w:tc>
        <w:tc>
          <w:tcPr>
            <w:tcW w:w="481" w:type="pct"/>
            <w:shd w:val="clear" w:color="E1E1FF" w:fill="E1E1FF"/>
            <w:vAlign w:val="center"/>
            <w:hideMark/>
          </w:tcPr>
          <w:p w14:paraId="4C4151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741.500,00</w:t>
            </w:r>
          </w:p>
        </w:tc>
        <w:tc>
          <w:tcPr>
            <w:tcW w:w="590" w:type="pct"/>
            <w:shd w:val="clear" w:color="E1E1FF" w:fill="E1E1FF"/>
            <w:vAlign w:val="center"/>
            <w:hideMark/>
          </w:tcPr>
          <w:p w14:paraId="00DDEB4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-307.000,00</w:t>
            </w:r>
          </w:p>
        </w:tc>
        <w:tc>
          <w:tcPr>
            <w:tcW w:w="496" w:type="pct"/>
            <w:shd w:val="clear" w:color="E1E1FF" w:fill="E1E1FF"/>
            <w:vAlign w:val="center"/>
            <w:hideMark/>
          </w:tcPr>
          <w:p w14:paraId="5C973E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434.500,00</w:t>
            </w:r>
          </w:p>
        </w:tc>
      </w:tr>
      <w:tr w:rsidR="0024688F" w:rsidRPr="00581027" w14:paraId="4B36F6DD" w14:textId="77777777" w:rsidTr="000D5424">
        <w:trPr>
          <w:trHeight w:val="20"/>
        </w:trPr>
        <w:tc>
          <w:tcPr>
            <w:tcW w:w="642" w:type="pct"/>
            <w:shd w:val="clear" w:color="FFFF97" w:fill="FFFF97"/>
            <w:vAlign w:val="center"/>
            <w:hideMark/>
          </w:tcPr>
          <w:p w14:paraId="3AA26A9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03DEEA8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19D843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434.500,00</w:t>
            </w:r>
          </w:p>
        </w:tc>
        <w:tc>
          <w:tcPr>
            <w:tcW w:w="590" w:type="pct"/>
            <w:shd w:val="clear" w:color="FFFF97" w:fill="FFFF97"/>
            <w:vAlign w:val="center"/>
            <w:hideMark/>
          </w:tcPr>
          <w:p w14:paraId="18A3E0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61EFE5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434.500,00</w:t>
            </w:r>
          </w:p>
        </w:tc>
      </w:tr>
      <w:tr w:rsidR="0024688F" w:rsidRPr="00581027" w14:paraId="7B6C2642" w14:textId="77777777" w:rsidTr="000D5424">
        <w:trPr>
          <w:trHeight w:val="20"/>
        </w:trPr>
        <w:tc>
          <w:tcPr>
            <w:tcW w:w="642" w:type="pct"/>
            <w:vAlign w:val="center"/>
            <w:hideMark/>
          </w:tcPr>
          <w:p w14:paraId="16A9532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78E6E07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C3E40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590" w:type="pct"/>
            <w:vAlign w:val="center"/>
            <w:hideMark/>
          </w:tcPr>
          <w:p w14:paraId="0B38623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D1BB7F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78C94010" w14:textId="77777777" w:rsidTr="000D5424">
        <w:trPr>
          <w:trHeight w:val="20"/>
        </w:trPr>
        <w:tc>
          <w:tcPr>
            <w:tcW w:w="642" w:type="pct"/>
            <w:vAlign w:val="center"/>
            <w:hideMark/>
          </w:tcPr>
          <w:p w14:paraId="7F04BB6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395F09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A3D095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590" w:type="pct"/>
            <w:vAlign w:val="center"/>
            <w:hideMark/>
          </w:tcPr>
          <w:p w14:paraId="729CE32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7C3ACC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r>
      <w:tr w:rsidR="0024688F" w:rsidRPr="00581027" w14:paraId="4DBA835B" w14:textId="77777777" w:rsidTr="000D5424">
        <w:trPr>
          <w:trHeight w:val="20"/>
        </w:trPr>
        <w:tc>
          <w:tcPr>
            <w:tcW w:w="642" w:type="pct"/>
            <w:vAlign w:val="center"/>
            <w:hideMark/>
          </w:tcPr>
          <w:p w14:paraId="5BAB8ED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F94813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F2EC98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432.500,00</w:t>
            </w:r>
          </w:p>
        </w:tc>
        <w:tc>
          <w:tcPr>
            <w:tcW w:w="590" w:type="pct"/>
            <w:vAlign w:val="center"/>
            <w:hideMark/>
          </w:tcPr>
          <w:p w14:paraId="20F69E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0371F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432.500,00</w:t>
            </w:r>
          </w:p>
        </w:tc>
      </w:tr>
      <w:tr w:rsidR="0024688F" w:rsidRPr="00581027" w14:paraId="7FFA28E7" w14:textId="77777777" w:rsidTr="000D5424">
        <w:trPr>
          <w:trHeight w:val="20"/>
        </w:trPr>
        <w:tc>
          <w:tcPr>
            <w:tcW w:w="642" w:type="pct"/>
            <w:vAlign w:val="center"/>
            <w:hideMark/>
          </w:tcPr>
          <w:p w14:paraId="074E14B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597DCEC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4A73874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432.500,00</w:t>
            </w:r>
          </w:p>
        </w:tc>
        <w:tc>
          <w:tcPr>
            <w:tcW w:w="590" w:type="pct"/>
            <w:vAlign w:val="center"/>
            <w:hideMark/>
          </w:tcPr>
          <w:p w14:paraId="4D18C15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9BD588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432.500,00</w:t>
            </w:r>
          </w:p>
        </w:tc>
      </w:tr>
      <w:tr w:rsidR="0024688F" w:rsidRPr="00581027" w14:paraId="6F70A415" w14:textId="77777777" w:rsidTr="000D5424">
        <w:trPr>
          <w:trHeight w:val="20"/>
        </w:trPr>
        <w:tc>
          <w:tcPr>
            <w:tcW w:w="642" w:type="pct"/>
            <w:shd w:val="clear" w:color="FFEE75" w:fill="FFEE75"/>
            <w:vAlign w:val="center"/>
            <w:hideMark/>
          </w:tcPr>
          <w:p w14:paraId="3B001B6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0E28376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37E337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307.000,00</w:t>
            </w:r>
          </w:p>
        </w:tc>
        <w:tc>
          <w:tcPr>
            <w:tcW w:w="590" w:type="pct"/>
            <w:shd w:val="clear" w:color="FFEE75" w:fill="FFEE75"/>
            <w:vAlign w:val="center"/>
            <w:hideMark/>
          </w:tcPr>
          <w:p w14:paraId="22E265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-307.000,00</w:t>
            </w:r>
          </w:p>
        </w:tc>
        <w:tc>
          <w:tcPr>
            <w:tcW w:w="496" w:type="pct"/>
            <w:shd w:val="clear" w:color="FFEE75" w:fill="FFEE75"/>
            <w:vAlign w:val="center"/>
            <w:hideMark/>
          </w:tcPr>
          <w:p w14:paraId="625199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FFE3534" w14:textId="77777777" w:rsidTr="000D5424">
        <w:trPr>
          <w:trHeight w:val="20"/>
        </w:trPr>
        <w:tc>
          <w:tcPr>
            <w:tcW w:w="642" w:type="pct"/>
            <w:vAlign w:val="center"/>
            <w:hideMark/>
          </w:tcPr>
          <w:p w14:paraId="4F539B2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57547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F3548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590" w:type="pct"/>
            <w:vAlign w:val="center"/>
            <w:hideMark/>
          </w:tcPr>
          <w:p w14:paraId="0A2DF5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c>
          <w:tcPr>
            <w:tcW w:w="496" w:type="pct"/>
            <w:vAlign w:val="center"/>
            <w:hideMark/>
          </w:tcPr>
          <w:p w14:paraId="2034431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7645B562" w14:textId="77777777" w:rsidTr="000D5424">
        <w:trPr>
          <w:trHeight w:val="20"/>
        </w:trPr>
        <w:tc>
          <w:tcPr>
            <w:tcW w:w="642" w:type="pct"/>
            <w:vAlign w:val="center"/>
            <w:hideMark/>
          </w:tcPr>
          <w:p w14:paraId="264BC4B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3C561A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63F91E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590" w:type="pct"/>
            <w:vAlign w:val="center"/>
            <w:hideMark/>
          </w:tcPr>
          <w:p w14:paraId="4FCDA6D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c>
          <w:tcPr>
            <w:tcW w:w="496" w:type="pct"/>
            <w:vAlign w:val="center"/>
            <w:hideMark/>
          </w:tcPr>
          <w:p w14:paraId="1F8617A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220D9DB5" w14:textId="77777777" w:rsidTr="000D5424">
        <w:trPr>
          <w:trHeight w:val="20"/>
        </w:trPr>
        <w:tc>
          <w:tcPr>
            <w:tcW w:w="642" w:type="pct"/>
            <w:vAlign w:val="center"/>
            <w:hideMark/>
          </w:tcPr>
          <w:p w14:paraId="6B4C636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C8DD7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8972A4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305.000,00</w:t>
            </w:r>
          </w:p>
        </w:tc>
        <w:tc>
          <w:tcPr>
            <w:tcW w:w="590" w:type="pct"/>
            <w:vAlign w:val="center"/>
            <w:hideMark/>
          </w:tcPr>
          <w:p w14:paraId="7A3D2B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-305.000,00</w:t>
            </w:r>
          </w:p>
        </w:tc>
        <w:tc>
          <w:tcPr>
            <w:tcW w:w="496" w:type="pct"/>
            <w:vAlign w:val="center"/>
            <w:hideMark/>
          </w:tcPr>
          <w:p w14:paraId="17B1FB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30D7721F" w14:textId="77777777" w:rsidTr="000D5424">
        <w:trPr>
          <w:trHeight w:val="20"/>
        </w:trPr>
        <w:tc>
          <w:tcPr>
            <w:tcW w:w="642" w:type="pct"/>
            <w:vAlign w:val="center"/>
            <w:hideMark/>
          </w:tcPr>
          <w:p w14:paraId="7F67F80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52A3052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53087BB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305.000,00</w:t>
            </w:r>
          </w:p>
        </w:tc>
        <w:tc>
          <w:tcPr>
            <w:tcW w:w="590" w:type="pct"/>
            <w:vAlign w:val="center"/>
            <w:hideMark/>
          </w:tcPr>
          <w:p w14:paraId="077EBBD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-305.000,00</w:t>
            </w:r>
          </w:p>
        </w:tc>
        <w:tc>
          <w:tcPr>
            <w:tcW w:w="496" w:type="pct"/>
            <w:vAlign w:val="center"/>
            <w:hideMark/>
          </w:tcPr>
          <w:p w14:paraId="23F95FA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6B5427F3" w14:textId="77777777" w:rsidTr="000D5424">
        <w:trPr>
          <w:trHeight w:val="20"/>
        </w:trPr>
        <w:tc>
          <w:tcPr>
            <w:tcW w:w="642" w:type="pct"/>
            <w:shd w:val="clear" w:color="E1E1FF" w:fill="E1E1FF"/>
            <w:vAlign w:val="center"/>
            <w:hideMark/>
          </w:tcPr>
          <w:p w14:paraId="5441CAA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K118709</w:t>
            </w:r>
          </w:p>
        </w:tc>
        <w:tc>
          <w:tcPr>
            <w:tcW w:w="2791" w:type="pct"/>
            <w:shd w:val="clear" w:color="E1E1FF" w:fill="E1E1FF"/>
            <w:vAlign w:val="center"/>
            <w:hideMark/>
          </w:tcPr>
          <w:p w14:paraId="7B09509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DJEČJEG VRTIĆA BAMBI U PODRAVLJU</w:t>
            </w:r>
          </w:p>
        </w:tc>
        <w:tc>
          <w:tcPr>
            <w:tcW w:w="481" w:type="pct"/>
            <w:shd w:val="clear" w:color="E1E1FF" w:fill="E1E1FF"/>
            <w:vAlign w:val="center"/>
            <w:hideMark/>
          </w:tcPr>
          <w:p w14:paraId="2F66D4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731.200,00</w:t>
            </w:r>
          </w:p>
        </w:tc>
        <w:tc>
          <w:tcPr>
            <w:tcW w:w="590" w:type="pct"/>
            <w:shd w:val="clear" w:color="E1E1FF" w:fill="E1E1FF"/>
            <w:vAlign w:val="center"/>
            <w:hideMark/>
          </w:tcPr>
          <w:p w14:paraId="16F9E6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-508.000,00</w:t>
            </w:r>
          </w:p>
        </w:tc>
        <w:tc>
          <w:tcPr>
            <w:tcW w:w="496" w:type="pct"/>
            <w:shd w:val="clear" w:color="E1E1FF" w:fill="E1E1FF"/>
            <w:vAlign w:val="center"/>
            <w:hideMark/>
          </w:tcPr>
          <w:p w14:paraId="0C1A62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223.200,00</w:t>
            </w:r>
          </w:p>
        </w:tc>
      </w:tr>
      <w:tr w:rsidR="0024688F" w:rsidRPr="00581027" w14:paraId="33C94119" w14:textId="77777777" w:rsidTr="000D5424">
        <w:trPr>
          <w:trHeight w:val="20"/>
        </w:trPr>
        <w:tc>
          <w:tcPr>
            <w:tcW w:w="642" w:type="pct"/>
            <w:shd w:val="clear" w:color="FFFF97" w:fill="FFFF97"/>
            <w:vAlign w:val="center"/>
            <w:hideMark/>
          </w:tcPr>
          <w:p w14:paraId="168D7D4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4D0BEB2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5D481EC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223.200,00</w:t>
            </w:r>
          </w:p>
        </w:tc>
        <w:tc>
          <w:tcPr>
            <w:tcW w:w="590" w:type="pct"/>
            <w:shd w:val="clear" w:color="FFFF97" w:fill="FFFF97"/>
            <w:vAlign w:val="center"/>
            <w:hideMark/>
          </w:tcPr>
          <w:p w14:paraId="32D10D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190018E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223.200,00</w:t>
            </w:r>
          </w:p>
        </w:tc>
      </w:tr>
      <w:tr w:rsidR="0024688F" w:rsidRPr="00581027" w14:paraId="30A985CD" w14:textId="77777777" w:rsidTr="000D5424">
        <w:trPr>
          <w:trHeight w:val="20"/>
        </w:trPr>
        <w:tc>
          <w:tcPr>
            <w:tcW w:w="642" w:type="pct"/>
            <w:vAlign w:val="center"/>
            <w:hideMark/>
          </w:tcPr>
          <w:p w14:paraId="4AD31F5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067375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2C29E1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w:t>
            </w:r>
          </w:p>
        </w:tc>
        <w:tc>
          <w:tcPr>
            <w:tcW w:w="590" w:type="pct"/>
            <w:vAlign w:val="center"/>
            <w:hideMark/>
          </w:tcPr>
          <w:p w14:paraId="6F375C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9D80E4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w:t>
            </w:r>
          </w:p>
        </w:tc>
      </w:tr>
      <w:tr w:rsidR="0024688F" w:rsidRPr="00581027" w14:paraId="18AD567A" w14:textId="77777777" w:rsidTr="000D5424">
        <w:trPr>
          <w:trHeight w:val="20"/>
        </w:trPr>
        <w:tc>
          <w:tcPr>
            <w:tcW w:w="642" w:type="pct"/>
            <w:vAlign w:val="center"/>
            <w:hideMark/>
          </w:tcPr>
          <w:p w14:paraId="727EDD8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805EFB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6C93D2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w:t>
            </w:r>
          </w:p>
        </w:tc>
        <w:tc>
          <w:tcPr>
            <w:tcW w:w="590" w:type="pct"/>
            <w:vAlign w:val="center"/>
            <w:hideMark/>
          </w:tcPr>
          <w:p w14:paraId="513CEC6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946B57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w:t>
            </w:r>
          </w:p>
        </w:tc>
      </w:tr>
      <w:tr w:rsidR="0024688F" w:rsidRPr="00581027" w14:paraId="2B52B509" w14:textId="77777777" w:rsidTr="000D5424">
        <w:trPr>
          <w:trHeight w:val="20"/>
        </w:trPr>
        <w:tc>
          <w:tcPr>
            <w:tcW w:w="642" w:type="pct"/>
            <w:vAlign w:val="center"/>
            <w:hideMark/>
          </w:tcPr>
          <w:p w14:paraId="4CDB468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32DC2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D96DB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219.200,00</w:t>
            </w:r>
          </w:p>
        </w:tc>
        <w:tc>
          <w:tcPr>
            <w:tcW w:w="590" w:type="pct"/>
            <w:vAlign w:val="center"/>
            <w:hideMark/>
          </w:tcPr>
          <w:p w14:paraId="7F6DFF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9DE96F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219.200,00</w:t>
            </w:r>
          </w:p>
        </w:tc>
      </w:tr>
      <w:tr w:rsidR="0024688F" w:rsidRPr="00581027" w14:paraId="4AE6D1ED" w14:textId="77777777" w:rsidTr="000D5424">
        <w:trPr>
          <w:trHeight w:val="20"/>
        </w:trPr>
        <w:tc>
          <w:tcPr>
            <w:tcW w:w="642" w:type="pct"/>
            <w:vAlign w:val="center"/>
            <w:hideMark/>
          </w:tcPr>
          <w:p w14:paraId="1EF7E74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7711DF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997278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212.500,00</w:t>
            </w:r>
          </w:p>
        </w:tc>
        <w:tc>
          <w:tcPr>
            <w:tcW w:w="590" w:type="pct"/>
            <w:vAlign w:val="center"/>
            <w:hideMark/>
          </w:tcPr>
          <w:p w14:paraId="76D54D7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00A017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212.500,00</w:t>
            </w:r>
          </w:p>
        </w:tc>
      </w:tr>
      <w:tr w:rsidR="0024688F" w:rsidRPr="00581027" w14:paraId="050BA10E" w14:textId="77777777" w:rsidTr="000D5424">
        <w:trPr>
          <w:trHeight w:val="20"/>
        </w:trPr>
        <w:tc>
          <w:tcPr>
            <w:tcW w:w="642" w:type="pct"/>
            <w:vAlign w:val="center"/>
            <w:hideMark/>
          </w:tcPr>
          <w:p w14:paraId="141044A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4F2635B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07E7D48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6.700,00</w:t>
            </w:r>
          </w:p>
        </w:tc>
        <w:tc>
          <w:tcPr>
            <w:tcW w:w="590" w:type="pct"/>
            <w:vAlign w:val="center"/>
            <w:hideMark/>
          </w:tcPr>
          <w:p w14:paraId="63CFE14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90161A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6.700,00</w:t>
            </w:r>
          </w:p>
        </w:tc>
      </w:tr>
      <w:tr w:rsidR="0024688F" w:rsidRPr="00581027" w14:paraId="58E2C963" w14:textId="77777777" w:rsidTr="000D5424">
        <w:trPr>
          <w:trHeight w:val="20"/>
        </w:trPr>
        <w:tc>
          <w:tcPr>
            <w:tcW w:w="642" w:type="pct"/>
            <w:shd w:val="clear" w:color="FFFF97" w:fill="FFFF97"/>
            <w:vAlign w:val="center"/>
            <w:hideMark/>
          </w:tcPr>
          <w:p w14:paraId="2A2E4CB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4D41A58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6A78FE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250.000,00</w:t>
            </w:r>
          </w:p>
        </w:tc>
        <w:tc>
          <w:tcPr>
            <w:tcW w:w="590" w:type="pct"/>
            <w:shd w:val="clear" w:color="FFFF97" w:fill="FFFF97"/>
            <w:vAlign w:val="center"/>
            <w:hideMark/>
          </w:tcPr>
          <w:p w14:paraId="3EC253E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-250.000,00</w:t>
            </w:r>
          </w:p>
        </w:tc>
        <w:tc>
          <w:tcPr>
            <w:tcW w:w="496" w:type="pct"/>
            <w:shd w:val="clear" w:color="FFFF97" w:fill="FFFF97"/>
            <w:vAlign w:val="center"/>
            <w:hideMark/>
          </w:tcPr>
          <w:p w14:paraId="401AA2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6581FC7D" w14:textId="77777777" w:rsidTr="000D5424">
        <w:trPr>
          <w:trHeight w:val="20"/>
        </w:trPr>
        <w:tc>
          <w:tcPr>
            <w:tcW w:w="642" w:type="pct"/>
            <w:vAlign w:val="center"/>
            <w:hideMark/>
          </w:tcPr>
          <w:p w14:paraId="0F54BD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10204F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5863B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250.000,00</w:t>
            </w:r>
          </w:p>
        </w:tc>
        <w:tc>
          <w:tcPr>
            <w:tcW w:w="590" w:type="pct"/>
            <w:vAlign w:val="center"/>
            <w:hideMark/>
          </w:tcPr>
          <w:p w14:paraId="09A54BF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-250.000,00</w:t>
            </w:r>
          </w:p>
        </w:tc>
        <w:tc>
          <w:tcPr>
            <w:tcW w:w="496" w:type="pct"/>
            <w:vAlign w:val="center"/>
            <w:hideMark/>
          </w:tcPr>
          <w:p w14:paraId="255FC1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7EF7D34" w14:textId="77777777" w:rsidTr="000D5424">
        <w:trPr>
          <w:trHeight w:val="20"/>
        </w:trPr>
        <w:tc>
          <w:tcPr>
            <w:tcW w:w="642" w:type="pct"/>
            <w:vAlign w:val="center"/>
            <w:hideMark/>
          </w:tcPr>
          <w:p w14:paraId="46C022E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407A31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40801B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250.000,00</w:t>
            </w:r>
          </w:p>
        </w:tc>
        <w:tc>
          <w:tcPr>
            <w:tcW w:w="590" w:type="pct"/>
            <w:vAlign w:val="center"/>
            <w:hideMark/>
          </w:tcPr>
          <w:p w14:paraId="0236C65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-250.000,00</w:t>
            </w:r>
          </w:p>
        </w:tc>
        <w:tc>
          <w:tcPr>
            <w:tcW w:w="496" w:type="pct"/>
            <w:vAlign w:val="center"/>
            <w:hideMark/>
          </w:tcPr>
          <w:p w14:paraId="0A62B61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1368EACA" w14:textId="77777777" w:rsidTr="000D5424">
        <w:trPr>
          <w:trHeight w:val="20"/>
        </w:trPr>
        <w:tc>
          <w:tcPr>
            <w:tcW w:w="642" w:type="pct"/>
            <w:shd w:val="clear" w:color="FFEE75" w:fill="FFEE75"/>
            <w:vAlign w:val="center"/>
            <w:hideMark/>
          </w:tcPr>
          <w:p w14:paraId="09A2E1E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48C0A0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20D19C6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258.000,00</w:t>
            </w:r>
          </w:p>
        </w:tc>
        <w:tc>
          <w:tcPr>
            <w:tcW w:w="590" w:type="pct"/>
            <w:shd w:val="clear" w:color="FFEE75" w:fill="FFEE75"/>
            <w:vAlign w:val="center"/>
            <w:hideMark/>
          </w:tcPr>
          <w:p w14:paraId="246AC7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-258.000,00</w:t>
            </w:r>
          </w:p>
        </w:tc>
        <w:tc>
          <w:tcPr>
            <w:tcW w:w="496" w:type="pct"/>
            <w:shd w:val="clear" w:color="FFEE75" w:fill="FFEE75"/>
            <w:vAlign w:val="center"/>
            <w:hideMark/>
          </w:tcPr>
          <w:p w14:paraId="2F776B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202B6571" w14:textId="77777777" w:rsidTr="000D5424">
        <w:trPr>
          <w:trHeight w:val="20"/>
        </w:trPr>
        <w:tc>
          <w:tcPr>
            <w:tcW w:w="642" w:type="pct"/>
            <w:vAlign w:val="center"/>
            <w:hideMark/>
          </w:tcPr>
          <w:p w14:paraId="3B03FF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35C945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1B4197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w:t>
            </w:r>
          </w:p>
        </w:tc>
        <w:tc>
          <w:tcPr>
            <w:tcW w:w="590" w:type="pct"/>
            <w:vAlign w:val="center"/>
            <w:hideMark/>
          </w:tcPr>
          <w:p w14:paraId="65428D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w:t>
            </w:r>
          </w:p>
        </w:tc>
        <w:tc>
          <w:tcPr>
            <w:tcW w:w="496" w:type="pct"/>
            <w:vAlign w:val="center"/>
            <w:hideMark/>
          </w:tcPr>
          <w:p w14:paraId="4531BC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7A27AF0F" w14:textId="77777777" w:rsidTr="000D5424">
        <w:trPr>
          <w:trHeight w:val="20"/>
        </w:trPr>
        <w:tc>
          <w:tcPr>
            <w:tcW w:w="642" w:type="pct"/>
            <w:vAlign w:val="center"/>
            <w:hideMark/>
          </w:tcPr>
          <w:p w14:paraId="3BDF506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11B792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6036D7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w:t>
            </w:r>
          </w:p>
        </w:tc>
        <w:tc>
          <w:tcPr>
            <w:tcW w:w="590" w:type="pct"/>
            <w:vAlign w:val="center"/>
            <w:hideMark/>
          </w:tcPr>
          <w:p w14:paraId="1C8B2CB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w:t>
            </w:r>
          </w:p>
        </w:tc>
        <w:tc>
          <w:tcPr>
            <w:tcW w:w="496" w:type="pct"/>
            <w:vAlign w:val="center"/>
            <w:hideMark/>
          </w:tcPr>
          <w:p w14:paraId="223F86E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0EA4EA39" w14:textId="77777777" w:rsidTr="000D5424">
        <w:trPr>
          <w:trHeight w:val="20"/>
        </w:trPr>
        <w:tc>
          <w:tcPr>
            <w:tcW w:w="642" w:type="pct"/>
            <w:vAlign w:val="center"/>
            <w:hideMark/>
          </w:tcPr>
          <w:p w14:paraId="5F73D82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A3868F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11EF3C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254.000,00</w:t>
            </w:r>
          </w:p>
        </w:tc>
        <w:tc>
          <w:tcPr>
            <w:tcW w:w="590" w:type="pct"/>
            <w:vAlign w:val="center"/>
            <w:hideMark/>
          </w:tcPr>
          <w:p w14:paraId="7B7A76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-254.000,00</w:t>
            </w:r>
          </w:p>
        </w:tc>
        <w:tc>
          <w:tcPr>
            <w:tcW w:w="496" w:type="pct"/>
            <w:vAlign w:val="center"/>
            <w:hideMark/>
          </w:tcPr>
          <w:p w14:paraId="242A87B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741EA4AA" w14:textId="77777777" w:rsidTr="000D5424">
        <w:trPr>
          <w:trHeight w:val="20"/>
        </w:trPr>
        <w:tc>
          <w:tcPr>
            <w:tcW w:w="642" w:type="pct"/>
            <w:vAlign w:val="center"/>
            <w:hideMark/>
          </w:tcPr>
          <w:p w14:paraId="67BA3A6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6E5FC6B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B56CB3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250.000,00</w:t>
            </w:r>
          </w:p>
        </w:tc>
        <w:tc>
          <w:tcPr>
            <w:tcW w:w="590" w:type="pct"/>
            <w:vAlign w:val="center"/>
            <w:hideMark/>
          </w:tcPr>
          <w:p w14:paraId="7BBE14E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-250.000,00</w:t>
            </w:r>
          </w:p>
        </w:tc>
        <w:tc>
          <w:tcPr>
            <w:tcW w:w="496" w:type="pct"/>
            <w:vAlign w:val="center"/>
            <w:hideMark/>
          </w:tcPr>
          <w:p w14:paraId="4634D6B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6B960D87" w14:textId="77777777" w:rsidTr="000D5424">
        <w:trPr>
          <w:trHeight w:val="20"/>
        </w:trPr>
        <w:tc>
          <w:tcPr>
            <w:tcW w:w="642" w:type="pct"/>
            <w:vAlign w:val="center"/>
            <w:hideMark/>
          </w:tcPr>
          <w:p w14:paraId="569FFAB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5261A96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07AD92D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w:t>
            </w:r>
          </w:p>
        </w:tc>
        <w:tc>
          <w:tcPr>
            <w:tcW w:w="590" w:type="pct"/>
            <w:vAlign w:val="center"/>
            <w:hideMark/>
          </w:tcPr>
          <w:p w14:paraId="28E8011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w:t>
            </w:r>
          </w:p>
        </w:tc>
        <w:tc>
          <w:tcPr>
            <w:tcW w:w="496" w:type="pct"/>
            <w:vAlign w:val="center"/>
            <w:hideMark/>
          </w:tcPr>
          <w:p w14:paraId="677E191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42588852" w14:textId="77777777" w:rsidTr="000D5424">
        <w:trPr>
          <w:trHeight w:val="20"/>
        </w:trPr>
        <w:tc>
          <w:tcPr>
            <w:tcW w:w="642" w:type="pct"/>
            <w:shd w:val="clear" w:color="C1C1FF" w:fill="C1C1FF"/>
            <w:vAlign w:val="center"/>
            <w:hideMark/>
          </w:tcPr>
          <w:p w14:paraId="7691E3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1188</w:t>
            </w:r>
          </w:p>
        </w:tc>
        <w:tc>
          <w:tcPr>
            <w:tcW w:w="2791" w:type="pct"/>
            <w:shd w:val="clear" w:color="C1C1FF" w:fill="C1C1FF"/>
            <w:vAlign w:val="center"/>
            <w:hideMark/>
          </w:tcPr>
          <w:p w14:paraId="55CD23C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ŠKOLSKIH PROSTORA</w:t>
            </w:r>
          </w:p>
        </w:tc>
        <w:tc>
          <w:tcPr>
            <w:tcW w:w="481" w:type="pct"/>
            <w:shd w:val="clear" w:color="C1C1FF" w:fill="C1C1FF"/>
            <w:vAlign w:val="center"/>
            <w:hideMark/>
          </w:tcPr>
          <w:p w14:paraId="39E383C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3.100.800,00</w:t>
            </w:r>
          </w:p>
        </w:tc>
        <w:tc>
          <w:tcPr>
            <w:tcW w:w="590" w:type="pct"/>
            <w:shd w:val="clear" w:color="C1C1FF" w:fill="C1C1FF"/>
            <w:vAlign w:val="center"/>
            <w:hideMark/>
          </w:tcPr>
          <w:p w14:paraId="68426ED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-2.240.800,00</w:t>
            </w:r>
          </w:p>
        </w:tc>
        <w:tc>
          <w:tcPr>
            <w:tcW w:w="496" w:type="pct"/>
            <w:shd w:val="clear" w:color="C1C1FF" w:fill="C1C1FF"/>
            <w:vAlign w:val="center"/>
            <w:hideMark/>
          </w:tcPr>
          <w:p w14:paraId="57A3CF6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860.000,00</w:t>
            </w:r>
          </w:p>
        </w:tc>
      </w:tr>
      <w:tr w:rsidR="0024688F" w:rsidRPr="00581027" w14:paraId="19C3A390" w14:textId="77777777" w:rsidTr="000D5424">
        <w:trPr>
          <w:trHeight w:val="20"/>
        </w:trPr>
        <w:tc>
          <w:tcPr>
            <w:tcW w:w="642" w:type="pct"/>
            <w:shd w:val="clear" w:color="E1E1FF" w:fill="E1E1FF"/>
            <w:vAlign w:val="center"/>
            <w:hideMark/>
          </w:tcPr>
          <w:p w14:paraId="59728CD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K118801</w:t>
            </w:r>
          </w:p>
        </w:tc>
        <w:tc>
          <w:tcPr>
            <w:tcW w:w="2791" w:type="pct"/>
            <w:shd w:val="clear" w:color="E1E1FF" w:fill="E1E1FF"/>
            <w:vAlign w:val="center"/>
            <w:hideMark/>
          </w:tcPr>
          <w:p w14:paraId="1A916F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I REKONSTRUKCIJA OSNOVNIH ŠKOLA</w:t>
            </w:r>
          </w:p>
        </w:tc>
        <w:tc>
          <w:tcPr>
            <w:tcW w:w="481" w:type="pct"/>
            <w:shd w:val="clear" w:color="E1E1FF" w:fill="E1E1FF"/>
            <w:vAlign w:val="center"/>
            <w:hideMark/>
          </w:tcPr>
          <w:p w14:paraId="585FA9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3.100.800,00</w:t>
            </w:r>
          </w:p>
        </w:tc>
        <w:tc>
          <w:tcPr>
            <w:tcW w:w="590" w:type="pct"/>
            <w:shd w:val="clear" w:color="E1E1FF" w:fill="E1E1FF"/>
            <w:vAlign w:val="center"/>
            <w:hideMark/>
          </w:tcPr>
          <w:p w14:paraId="68F7C0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-2.240.800,00</w:t>
            </w:r>
          </w:p>
        </w:tc>
        <w:tc>
          <w:tcPr>
            <w:tcW w:w="496" w:type="pct"/>
            <w:shd w:val="clear" w:color="E1E1FF" w:fill="E1E1FF"/>
            <w:vAlign w:val="center"/>
            <w:hideMark/>
          </w:tcPr>
          <w:p w14:paraId="03B38A0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860.000,00</w:t>
            </w:r>
          </w:p>
        </w:tc>
      </w:tr>
      <w:tr w:rsidR="0024688F" w:rsidRPr="00581027" w14:paraId="368C42F8" w14:textId="77777777" w:rsidTr="000D5424">
        <w:trPr>
          <w:trHeight w:val="20"/>
        </w:trPr>
        <w:tc>
          <w:tcPr>
            <w:tcW w:w="642" w:type="pct"/>
            <w:shd w:val="clear" w:color="FFEE75" w:fill="FFEE75"/>
            <w:vAlign w:val="center"/>
            <w:hideMark/>
          </w:tcPr>
          <w:p w14:paraId="01667D7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3E71F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4ABC9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860.000,00</w:t>
            </w:r>
          </w:p>
        </w:tc>
        <w:tc>
          <w:tcPr>
            <w:tcW w:w="590" w:type="pct"/>
            <w:shd w:val="clear" w:color="FFEE75" w:fill="FFEE75"/>
            <w:vAlign w:val="center"/>
            <w:hideMark/>
          </w:tcPr>
          <w:p w14:paraId="2D5BED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3AADBF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860.000,00</w:t>
            </w:r>
          </w:p>
        </w:tc>
      </w:tr>
      <w:tr w:rsidR="0024688F" w:rsidRPr="00581027" w14:paraId="132CA3E8" w14:textId="77777777" w:rsidTr="000D5424">
        <w:trPr>
          <w:trHeight w:val="20"/>
        </w:trPr>
        <w:tc>
          <w:tcPr>
            <w:tcW w:w="642" w:type="pct"/>
            <w:vAlign w:val="center"/>
            <w:hideMark/>
          </w:tcPr>
          <w:p w14:paraId="3DF1F6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67F78D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34AC5C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860.000,00</w:t>
            </w:r>
          </w:p>
        </w:tc>
        <w:tc>
          <w:tcPr>
            <w:tcW w:w="590" w:type="pct"/>
            <w:vAlign w:val="center"/>
            <w:hideMark/>
          </w:tcPr>
          <w:p w14:paraId="4692A4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02B920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860.000,00</w:t>
            </w:r>
          </w:p>
        </w:tc>
      </w:tr>
      <w:tr w:rsidR="0024688F" w:rsidRPr="00581027" w14:paraId="29592DFF" w14:textId="77777777" w:rsidTr="000D5424">
        <w:trPr>
          <w:trHeight w:val="20"/>
        </w:trPr>
        <w:tc>
          <w:tcPr>
            <w:tcW w:w="642" w:type="pct"/>
            <w:vAlign w:val="center"/>
            <w:hideMark/>
          </w:tcPr>
          <w:p w14:paraId="3298B4A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275846F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00A622D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560.000,00</w:t>
            </w:r>
          </w:p>
        </w:tc>
        <w:tc>
          <w:tcPr>
            <w:tcW w:w="590" w:type="pct"/>
            <w:vAlign w:val="center"/>
            <w:hideMark/>
          </w:tcPr>
          <w:p w14:paraId="0093F1D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6B1AD7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560.000,00</w:t>
            </w:r>
          </w:p>
        </w:tc>
      </w:tr>
      <w:tr w:rsidR="0024688F" w:rsidRPr="00581027" w14:paraId="0E7EE102" w14:textId="77777777" w:rsidTr="000D5424">
        <w:trPr>
          <w:trHeight w:val="20"/>
        </w:trPr>
        <w:tc>
          <w:tcPr>
            <w:tcW w:w="642" w:type="pct"/>
            <w:vAlign w:val="center"/>
            <w:hideMark/>
          </w:tcPr>
          <w:p w14:paraId="5D4666D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70E4A38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0E61F57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300.000,00</w:t>
            </w:r>
          </w:p>
        </w:tc>
        <w:tc>
          <w:tcPr>
            <w:tcW w:w="590" w:type="pct"/>
            <w:vAlign w:val="center"/>
            <w:hideMark/>
          </w:tcPr>
          <w:p w14:paraId="5F13A40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F88CF2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300.000,00</w:t>
            </w:r>
          </w:p>
        </w:tc>
      </w:tr>
      <w:tr w:rsidR="0024688F" w:rsidRPr="00581027" w14:paraId="3F276D7A" w14:textId="77777777" w:rsidTr="000D5424">
        <w:trPr>
          <w:trHeight w:val="20"/>
        </w:trPr>
        <w:tc>
          <w:tcPr>
            <w:tcW w:w="642" w:type="pct"/>
            <w:shd w:val="clear" w:color="FFFF97" w:fill="FFFF97"/>
            <w:vAlign w:val="center"/>
            <w:hideMark/>
          </w:tcPr>
          <w:p w14:paraId="348AD0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4C6084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2DD5250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240.800,00</w:t>
            </w:r>
          </w:p>
        </w:tc>
        <w:tc>
          <w:tcPr>
            <w:tcW w:w="590" w:type="pct"/>
            <w:shd w:val="clear" w:color="FFFF97" w:fill="FFFF97"/>
            <w:vAlign w:val="center"/>
            <w:hideMark/>
          </w:tcPr>
          <w:p w14:paraId="64FAD0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-240.800,00</w:t>
            </w:r>
          </w:p>
        </w:tc>
        <w:tc>
          <w:tcPr>
            <w:tcW w:w="496" w:type="pct"/>
            <w:shd w:val="clear" w:color="FFFF97" w:fill="FFFF97"/>
            <w:vAlign w:val="center"/>
            <w:hideMark/>
          </w:tcPr>
          <w:p w14:paraId="052D8A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44E06523" w14:textId="77777777" w:rsidTr="000D5424">
        <w:trPr>
          <w:trHeight w:val="20"/>
        </w:trPr>
        <w:tc>
          <w:tcPr>
            <w:tcW w:w="642" w:type="pct"/>
            <w:vAlign w:val="center"/>
            <w:hideMark/>
          </w:tcPr>
          <w:p w14:paraId="669FA9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4</w:t>
            </w:r>
          </w:p>
        </w:tc>
        <w:tc>
          <w:tcPr>
            <w:tcW w:w="2791" w:type="pct"/>
            <w:vAlign w:val="center"/>
            <w:hideMark/>
          </w:tcPr>
          <w:p w14:paraId="1632A43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FD2BCF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240.800,00</w:t>
            </w:r>
          </w:p>
        </w:tc>
        <w:tc>
          <w:tcPr>
            <w:tcW w:w="590" w:type="pct"/>
            <w:vAlign w:val="center"/>
            <w:hideMark/>
          </w:tcPr>
          <w:p w14:paraId="42A8AB5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-240.800,00</w:t>
            </w:r>
          </w:p>
        </w:tc>
        <w:tc>
          <w:tcPr>
            <w:tcW w:w="496" w:type="pct"/>
            <w:vAlign w:val="center"/>
            <w:hideMark/>
          </w:tcPr>
          <w:p w14:paraId="5BC237B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3671235D" w14:textId="77777777" w:rsidTr="000D5424">
        <w:trPr>
          <w:trHeight w:val="20"/>
        </w:trPr>
        <w:tc>
          <w:tcPr>
            <w:tcW w:w="642" w:type="pct"/>
            <w:vAlign w:val="center"/>
            <w:hideMark/>
          </w:tcPr>
          <w:p w14:paraId="6F94BAA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37C917F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38AA533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240.800,00</w:t>
            </w:r>
          </w:p>
        </w:tc>
        <w:tc>
          <w:tcPr>
            <w:tcW w:w="590" w:type="pct"/>
            <w:vAlign w:val="center"/>
            <w:hideMark/>
          </w:tcPr>
          <w:p w14:paraId="7946A2E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-240.800,00</w:t>
            </w:r>
          </w:p>
        </w:tc>
        <w:tc>
          <w:tcPr>
            <w:tcW w:w="496" w:type="pct"/>
            <w:vAlign w:val="center"/>
            <w:hideMark/>
          </w:tcPr>
          <w:p w14:paraId="25E3FD1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05CC153E" w14:textId="77777777" w:rsidTr="000D5424">
        <w:trPr>
          <w:trHeight w:val="20"/>
        </w:trPr>
        <w:tc>
          <w:tcPr>
            <w:tcW w:w="642" w:type="pct"/>
            <w:shd w:val="clear" w:color="FFEE75" w:fill="FFEE75"/>
            <w:vAlign w:val="center"/>
            <w:hideMark/>
          </w:tcPr>
          <w:p w14:paraId="2D666F9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4DD4C92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7735C5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2.000.000,00</w:t>
            </w:r>
          </w:p>
        </w:tc>
        <w:tc>
          <w:tcPr>
            <w:tcW w:w="590" w:type="pct"/>
            <w:shd w:val="clear" w:color="FFEE75" w:fill="FFEE75"/>
            <w:vAlign w:val="center"/>
            <w:hideMark/>
          </w:tcPr>
          <w:p w14:paraId="64DFA0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-2.000.000,00</w:t>
            </w:r>
          </w:p>
        </w:tc>
        <w:tc>
          <w:tcPr>
            <w:tcW w:w="496" w:type="pct"/>
            <w:shd w:val="clear" w:color="FFEE75" w:fill="FFEE75"/>
            <w:vAlign w:val="center"/>
            <w:hideMark/>
          </w:tcPr>
          <w:p w14:paraId="7224B8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3DF0A89" w14:textId="77777777" w:rsidTr="000D5424">
        <w:trPr>
          <w:trHeight w:val="20"/>
        </w:trPr>
        <w:tc>
          <w:tcPr>
            <w:tcW w:w="642" w:type="pct"/>
            <w:vAlign w:val="center"/>
            <w:hideMark/>
          </w:tcPr>
          <w:p w14:paraId="01579E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970153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BE9BC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2.000.000,00</w:t>
            </w:r>
          </w:p>
        </w:tc>
        <w:tc>
          <w:tcPr>
            <w:tcW w:w="590" w:type="pct"/>
            <w:vAlign w:val="center"/>
            <w:hideMark/>
          </w:tcPr>
          <w:p w14:paraId="50EA21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-2.000.000,00</w:t>
            </w:r>
          </w:p>
        </w:tc>
        <w:tc>
          <w:tcPr>
            <w:tcW w:w="496" w:type="pct"/>
            <w:vAlign w:val="center"/>
            <w:hideMark/>
          </w:tcPr>
          <w:p w14:paraId="410BFC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53C72982" w14:textId="77777777" w:rsidTr="000D5424">
        <w:trPr>
          <w:trHeight w:val="20"/>
        </w:trPr>
        <w:tc>
          <w:tcPr>
            <w:tcW w:w="642" w:type="pct"/>
            <w:vAlign w:val="center"/>
            <w:hideMark/>
          </w:tcPr>
          <w:p w14:paraId="1EA3DAB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0F09CFF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067BB60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2.000.000,00</w:t>
            </w:r>
          </w:p>
        </w:tc>
        <w:tc>
          <w:tcPr>
            <w:tcW w:w="590" w:type="pct"/>
            <w:vAlign w:val="center"/>
            <w:hideMark/>
          </w:tcPr>
          <w:p w14:paraId="53041EF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-2.000.000,00</w:t>
            </w:r>
          </w:p>
        </w:tc>
        <w:tc>
          <w:tcPr>
            <w:tcW w:w="496" w:type="pct"/>
            <w:vAlign w:val="center"/>
            <w:hideMark/>
          </w:tcPr>
          <w:p w14:paraId="6023AD9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73223DAB" w14:textId="77777777" w:rsidTr="000D5424">
        <w:trPr>
          <w:trHeight w:val="20"/>
        </w:trPr>
        <w:tc>
          <w:tcPr>
            <w:tcW w:w="642" w:type="pct"/>
            <w:shd w:val="clear" w:color="C1C1FF" w:fill="C1C1FF"/>
            <w:vAlign w:val="center"/>
            <w:hideMark/>
          </w:tcPr>
          <w:p w14:paraId="1A904E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1189</w:t>
            </w:r>
          </w:p>
        </w:tc>
        <w:tc>
          <w:tcPr>
            <w:tcW w:w="2791" w:type="pct"/>
            <w:shd w:val="clear" w:color="C1C1FF" w:fill="C1C1FF"/>
            <w:vAlign w:val="center"/>
            <w:hideMark/>
          </w:tcPr>
          <w:p w14:paraId="2D12CD3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ENERGETSKA OBNOVA OSNOVNIH ŠKOLA I DJEČJIH VRTIĆA</w:t>
            </w:r>
          </w:p>
        </w:tc>
        <w:tc>
          <w:tcPr>
            <w:tcW w:w="481" w:type="pct"/>
            <w:shd w:val="clear" w:color="C1C1FF" w:fill="C1C1FF"/>
            <w:vAlign w:val="center"/>
            <w:hideMark/>
          </w:tcPr>
          <w:p w14:paraId="45568B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3.452.370,94</w:t>
            </w:r>
          </w:p>
        </w:tc>
        <w:tc>
          <w:tcPr>
            <w:tcW w:w="590" w:type="pct"/>
            <w:shd w:val="clear" w:color="C1C1FF" w:fill="C1C1FF"/>
            <w:vAlign w:val="center"/>
            <w:hideMark/>
          </w:tcPr>
          <w:p w14:paraId="24429C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-2.242.535,00</w:t>
            </w:r>
          </w:p>
        </w:tc>
        <w:tc>
          <w:tcPr>
            <w:tcW w:w="496" w:type="pct"/>
            <w:shd w:val="clear" w:color="C1C1FF" w:fill="C1C1FF"/>
            <w:vAlign w:val="center"/>
            <w:hideMark/>
          </w:tcPr>
          <w:p w14:paraId="2A7204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1.209.835,94</w:t>
            </w:r>
          </w:p>
        </w:tc>
      </w:tr>
      <w:tr w:rsidR="0024688F" w:rsidRPr="00581027" w14:paraId="6B686334" w14:textId="77777777" w:rsidTr="000D5424">
        <w:trPr>
          <w:trHeight w:val="20"/>
        </w:trPr>
        <w:tc>
          <w:tcPr>
            <w:tcW w:w="642" w:type="pct"/>
            <w:shd w:val="clear" w:color="E1E1FF" w:fill="E1E1FF"/>
            <w:vAlign w:val="center"/>
            <w:hideMark/>
          </w:tcPr>
          <w:p w14:paraId="03A4AD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A118901</w:t>
            </w:r>
          </w:p>
        </w:tc>
        <w:tc>
          <w:tcPr>
            <w:tcW w:w="2791" w:type="pct"/>
            <w:shd w:val="clear" w:color="E1E1FF" w:fill="E1E1FF"/>
            <w:vAlign w:val="center"/>
            <w:hideMark/>
          </w:tcPr>
          <w:p w14:paraId="5F99374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PRIPREMA PROJEKATA U OKVIRU ENERGETSKIH OBNOVA</w:t>
            </w:r>
          </w:p>
        </w:tc>
        <w:tc>
          <w:tcPr>
            <w:tcW w:w="481" w:type="pct"/>
            <w:shd w:val="clear" w:color="E1E1FF" w:fill="E1E1FF"/>
            <w:vAlign w:val="center"/>
            <w:hideMark/>
          </w:tcPr>
          <w:p w14:paraId="13EA12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w:t>
            </w:r>
          </w:p>
        </w:tc>
        <w:tc>
          <w:tcPr>
            <w:tcW w:w="590" w:type="pct"/>
            <w:shd w:val="clear" w:color="E1E1FF" w:fill="E1E1FF"/>
            <w:vAlign w:val="center"/>
            <w:hideMark/>
          </w:tcPr>
          <w:p w14:paraId="15E0404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-48.000,00</w:t>
            </w:r>
          </w:p>
        </w:tc>
        <w:tc>
          <w:tcPr>
            <w:tcW w:w="496" w:type="pct"/>
            <w:shd w:val="clear" w:color="E1E1FF" w:fill="E1E1FF"/>
            <w:vAlign w:val="center"/>
            <w:hideMark/>
          </w:tcPr>
          <w:p w14:paraId="570EBC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72.000,00</w:t>
            </w:r>
          </w:p>
        </w:tc>
      </w:tr>
      <w:tr w:rsidR="0024688F" w:rsidRPr="00581027" w14:paraId="7DDEFD31" w14:textId="77777777" w:rsidTr="000D5424">
        <w:trPr>
          <w:trHeight w:val="20"/>
        </w:trPr>
        <w:tc>
          <w:tcPr>
            <w:tcW w:w="642" w:type="pct"/>
            <w:shd w:val="clear" w:color="FFEE75" w:fill="FFEE75"/>
            <w:vAlign w:val="center"/>
            <w:hideMark/>
          </w:tcPr>
          <w:p w14:paraId="1EB2AA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4.1.</w:t>
            </w:r>
          </w:p>
        </w:tc>
        <w:tc>
          <w:tcPr>
            <w:tcW w:w="2791" w:type="pct"/>
            <w:shd w:val="clear" w:color="FFEE75" w:fill="FFEE75"/>
            <w:vAlign w:val="center"/>
            <w:hideMark/>
          </w:tcPr>
          <w:p w14:paraId="47436D2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Komunalna naknada</w:t>
            </w:r>
          </w:p>
        </w:tc>
        <w:tc>
          <w:tcPr>
            <w:tcW w:w="481" w:type="pct"/>
            <w:shd w:val="clear" w:color="FFEE75" w:fill="FFEE75"/>
            <w:vAlign w:val="center"/>
            <w:hideMark/>
          </w:tcPr>
          <w:p w14:paraId="00BE5E2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w:t>
            </w:r>
          </w:p>
        </w:tc>
        <w:tc>
          <w:tcPr>
            <w:tcW w:w="590" w:type="pct"/>
            <w:shd w:val="clear" w:color="FFEE75" w:fill="FFEE75"/>
            <w:vAlign w:val="center"/>
            <w:hideMark/>
          </w:tcPr>
          <w:p w14:paraId="222F16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-48.000,00</w:t>
            </w:r>
          </w:p>
        </w:tc>
        <w:tc>
          <w:tcPr>
            <w:tcW w:w="496" w:type="pct"/>
            <w:shd w:val="clear" w:color="FFEE75" w:fill="FFEE75"/>
            <w:vAlign w:val="center"/>
            <w:hideMark/>
          </w:tcPr>
          <w:p w14:paraId="03736B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72.000,00</w:t>
            </w:r>
          </w:p>
        </w:tc>
      </w:tr>
      <w:tr w:rsidR="0024688F" w:rsidRPr="00581027" w14:paraId="1B334D7B" w14:textId="77777777" w:rsidTr="000D5424">
        <w:trPr>
          <w:trHeight w:val="20"/>
        </w:trPr>
        <w:tc>
          <w:tcPr>
            <w:tcW w:w="642" w:type="pct"/>
            <w:vAlign w:val="center"/>
            <w:hideMark/>
          </w:tcPr>
          <w:p w14:paraId="6EA4481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F6E38D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287DA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w:t>
            </w:r>
          </w:p>
        </w:tc>
        <w:tc>
          <w:tcPr>
            <w:tcW w:w="590" w:type="pct"/>
            <w:vAlign w:val="center"/>
            <w:hideMark/>
          </w:tcPr>
          <w:p w14:paraId="20CFF8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-48.000,00</w:t>
            </w:r>
          </w:p>
        </w:tc>
        <w:tc>
          <w:tcPr>
            <w:tcW w:w="496" w:type="pct"/>
            <w:vAlign w:val="center"/>
            <w:hideMark/>
          </w:tcPr>
          <w:p w14:paraId="6580D9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72.000,00</w:t>
            </w:r>
          </w:p>
        </w:tc>
      </w:tr>
      <w:tr w:rsidR="0024688F" w:rsidRPr="00581027" w14:paraId="41ECD8F5" w14:textId="77777777" w:rsidTr="000D5424">
        <w:trPr>
          <w:trHeight w:val="20"/>
        </w:trPr>
        <w:tc>
          <w:tcPr>
            <w:tcW w:w="642" w:type="pct"/>
            <w:vAlign w:val="center"/>
            <w:hideMark/>
          </w:tcPr>
          <w:p w14:paraId="1A3018C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4232C9B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3170E89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120.000,00</w:t>
            </w:r>
          </w:p>
        </w:tc>
        <w:tc>
          <w:tcPr>
            <w:tcW w:w="590" w:type="pct"/>
            <w:vAlign w:val="center"/>
            <w:hideMark/>
          </w:tcPr>
          <w:p w14:paraId="5396C4E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-48.000,00</w:t>
            </w:r>
          </w:p>
        </w:tc>
        <w:tc>
          <w:tcPr>
            <w:tcW w:w="496" w:type="pct"/>
            <w:vAlign w:val="center"/>
            <w:hideMark/>
          </w:tcPr>
          <w:p w14:paraId="5A0D0E5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72.000,00</w:t>
            </w:r>
          </w:p>
        </w:tc>
      </w:tr>
      <w:tr w:rsidR="0024688F" w:rsidRPr="00581027" w14:paraId="7590111F" w14:textId="77777777" w:rsidTr="000D5424">
        <w:trPr>
          <w:trHeight w:val="20"/>
        </w:trPr>
        <w:tc>
          <w:tcPr>
            <w:tcW w:w="642" w:type="pct"/>
            <w:shd w:val="clear" w:color="E1E1FF" w:fill="E1E1FF"/>
            <w:vAlign w:val="center"/>
            <w:hideMark/>
          </w:tcPr>
          <w:p w14:paraId="364BFA4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K118904</w:t>
            </w:r>
          </w:p>
        </w:tc>
        <w:tc>
          <w:tcPr>
            <w:tcW w:w="2791" w:type="pct"/>
            <w:shd w:val="clear" w:color="E1E1FF" w:fill="E1E1FF"/>
            <w:vAlign w:val="center"/>
            <w:hideMark/>
          </w:tcPr>
          <w:p w14:paraId="1BCE71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ENERGETSKA OBNOVA ETC MAČKAMAMA NPOO.C6.1.R1-I1.04.0211</w:t>
            </w:r>
          </w:p>
        </w:tc>
        <w:tc>
          <w:tcPr>
            <w:tcW w:w="481" w:type="pct"/>
            <w:shd w:val="clear" w:color="E1E1FF" w:fill="E1E1FF"/>
            <w:vAlign w:val="center"/>
            <w:hideMark/>
          </w:tcPr>
          <w:p w14:paraId="59DAB7A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2.733.865,94</w:t>
            </w:r>
          </w:p>
        </w:tc>
        <w:tc>
          <w:tcPr>
            <w:tcW w:w="590" w:type="pct"/>
            <w:shd w:val="clear" w:color="E1E1FF" w:fill="E1E1FF"/>
            <w:vAlign w:val="center"/>
            <w:hideMark/>
          </w:tcPr>
          <w:p w14:paraId="36C560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-1.998.480,00</w:t>
            </w:r>
          </w:p>
        </w:tc>
        <w:tc>
          <w:tcPr>
            <w:tcW w:w="496" w:type="pct"/>
            <w:shd w:val="clear" w:color="E1E1FF" w:fill="E1E1FF"/>
            <w:vAlign w:val="center"/>
            <w:hideMark/>
          </w:tcPr>
          <w:p w14:paraId="4D1339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735.385,94</w:t>
            </w:r>
          </w:p>
        </w:tc>
      </w:tr>
      <w:tr w:rsidR="0024688F" w:rsidRPr="00581027" w14:paraId="197B6807" w14:textId="77777777" w:rsidTr="000D5424">
        <w:trPr>
          <w:trHeight w:val="20"/>
        </w:trPr>
        <w:tc>
          <w:tcPr>
            <w:tcW w:w="642" w:type="pct"/>
            <w:shd w:val="clear" w:color="FFEE75" w:fill="FFEE75"/>
            <w:vAlign w:val="center"/>
            <w:hideMark/>
          </w:tcPr>
          <w:p w14:paraId="32EDC76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706841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0074F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2.100,00</w:t>
            </w:r>
          </w:p>
        </w:tc>
        <w:tc>
          <w:tcPr>
            <w:tcW w:w="590" w:type="pct"/>
            <w:shd w:val="clear" w:color="FFEE75" w:fill="FFEE75"/>
            <w:vAlign w:val="center"/>
            <w:hideMark/>
          </w:tcPr>
          <w:p w14:paraId="337C5B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44DAD0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2.100,00</w:t>
            </w:r>
          </w:p>
        </w:tc>
      </w:tr>
      <w:tr w:rsidR="0024688F" w:rsidRPr="00581027" w14:paraId="5DEB95B6" w14:textId="77777777" w:rsidTr="000D5424">
        <w:trPr>
          <w:trHeight w:val="20"/>
        </w:trPr>
        <w:tc>
          <w:tcPr>
            <w:tcW w:w="642" w:type="pct"/>
            <w:vAlign w:val="center"/>
            <w:hideMark/>
          </w:tcPr>
          <w:p w14:paraId="2E529A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1F939C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12B61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2.100,00</w:t>
            </w:r>
          </w:p>
        </w:tc>
        <w:tc>
          <w:tcPr>
            <w:tcW w:w="590" w:type="pct"/>
            <w:vAlign w:val="center"/>
            <w:hideMark/>
          </w:tcPr>
          <w:p w14:paraId="38358D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797D7B2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2.100,00</w:t>
            </w:r>
          </w:p>
        </w:tc>
      </w:tr>
      <w:tr w:rsidR="0024688F" w:rsidRPr="00581027" w14:paraId="62ECE0B5" w14:textId="77777777" w:rsidTr="000D5424">
        <w:trPr>
          <w:trHeight w:val="20"/>
        </w:trPr>
        <w:tc>
          <w:tcPr>
            <w:tcW w:w="642" w:type="pct"/>
            <w:vAlign w:val="center"/>
            <w:hideMark/>
          </w:tcPr>
          <w:p w14:paraId="31DB46A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4323ED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6A1DDE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2.100,00</w:t>
            </w:r>
          </w:p>
        </w:tc>
        <w:tc>
          <w:tcPr>
            <w:tcW w:w="590" w:type="pct"/>
            <w:vAlign w:val="center"/>
            <w:hideMark/>
          </w:tcPr>
          <w:p w14:paraId="1ACBB7C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1456D9C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2.100,00</w:t>
            </w:r>
          </w:p>
        </w:tc>
      </w:tr>
      <w:tr w:rsidR="0024688F" w:rsidRPr="00581027" w14:paraId="200F39E0" w14:textId="77777777" w:rsidTr="000D5424">
        <w:trPr>
          <w:trHeight w:val="20"/>
        </w:trPr>
        <w:tc>
          <w:tcPr>
            <w:tcW w:w="642" w:type="pct"/>
            <w:shd w:val="clear" w:color="FFFF97" w:fill="FFFF97"/>
            <w:vAlign w:val="center"/>
            <w:hideMark/>
          </w:tcPr>
          <w:p w14:paraId="34757BE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1A1F72A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437E8F2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1.704.480,00</w:t>
            </w:r>
          </w:p>
        </w:tc>
        <w:tc>
          <w:tcPr>
            <w:tcW w:w="590" w:type="pct"/>
            <w:shd w:val="clear" w:color="FFFF97" w:fill="FFFF97"/>
            <w:vAlign w:val="center"/>
            <w:hideMark/>
          </w:tcPr>
          <w:p w14:paraId="6946386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-1.305.480,00</w:t>
            </w:r>
          </w:p>
        </w:tc>
        <w:tc>
          <w:tcPr>
            <w:tcW w:w="496" w:type="pct"/>
            <w:shd w:val="clear" w:color="FFFF97" w:fill="FFFF97"/>
            <w:vAlign w:val="center"/>
            <w:hideMark/>
          </w:tcPr>
          <w:p w14:paraId="45EFEA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399.000,00</w:t>
            </w:r>
          </w:p>
        </w:tc>
      </w:tr>
      <w:tr w:rsidR="0024688F" w:rsidRPr="00581027" w14:paraId="33048610" w14:textId="77777777" w:rsidTr="000D5424">
        <w:trPr>
          <w:trHeight w:val="20"/>
        </w:trPr>
        <w:tc>
          <w:tcPr>
            <w:tcW w:w="642" w:type="pct"/>
            <w:vAlign w:val="center"/>
            <w:hideMark/>
          </w:tcPr>
          <w:p w14:paraId="032C0ED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C41CDA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37B7C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1.704.480,00</w:t>
            </w:r>
          </w:p>
        </w:tc>
        <w:tc>
          <w:tcPr>
            <w:tcW w:w="590" w:type="pct"/>
            <w:vAlign w:val="center"/>
            <w:hideMark/>
          </w:tcPr>
          <w:p w14:paraId="03613C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-1.305.480,00</w:t>
            </w:r>
          </w:p>
        </w:tc>
        <w:tc>
          <w:tcPr>
            <w:tcW w:w="496" w:type="pct"/>
            <w:vAlign w:val="center"/>
            <w:hideMark/>
          </w:tcPr>
          <w:p w14:paraId="446007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399.000,00</w:t>
            </w:r>
          </w:p>
        </w:tc>
      </w:tr>
      <w:tr w:rsidR="0024688F" w:rsidRPr="00581027" w14:paraId="581602A0" w14:textId="77777777" w:rsidTr="000D5424">
        <w:trPr>
          <w:trHeight w:val="20"/>
        </w:trPr>
        <w:tc>
          <w:tcPr>
            <w:tcW w:w="642" w:type="pct"/>
            <w:vAlign w:val="center"/>
            <w:hideMark/>
          </w:tcPr>
          <w:p w14:paraId="4F97E80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11AD5B0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428A6A3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1.704.480,00</w:t>
            </w:r>
          </w:p>
        </w:tc>
        <w:tc>
          <w:tcPr>
            <w:tcW w:w="590" w:type="pct"/>
            <w:vAlign w:val="center"/>
            <w:hideMark/>
          </w:tcPr>
          <w:p w14:paraId="5318D8A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-1.305.480,00</w:t>
            </w:r>
          </w:p>
        </w:tc>
        <w:tc>
          <w:tcPr>
            <w:tcW w:w="496" w:type="pct"/>
            <w:vAlign w:val="center"/>
            <w:hideMark/>
          </w:tcPr>
          <w:p w14:paraId="7B3C6C5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399.000,00</w:t>
            </w:r>
          </w:p>
        </w:tc>
      </w:tr>
      <w:tr w:rsidR="0024688F" w:rsidRPr="00581027" w14:paraId="23D3D19A" w14:textId="77777777" w:rsidTr="000D5424">
        <w:trPr>
          <w:trHeight w:val="20"/>
        </w:trPr>
        <w:tc>
          <w:tcPr>
            <w:tcW w:w="642" w:type="pct"/>
            <w:shd w:val="clear" w:color="FFFF97" w:fill="FFFF97"/>
            <w:vAlign w:val="center"/>
            <w:hideMark/>
          </w:tcPr>
          <w:p w14:paraId="5F6FA20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58A86BB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503A39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167.050,00</w:t>
            </w:r>
          </w:p>
        </w:tc>
        <w:tc>
          <w:tcPr>
            <w:tcW w:w="590" w:type="pct"/>
            <w:shd w:val="clear" w:color="FFFF97" w:fill="FFFF97"/>
            <w:vAlign w:val="center"/>
            <w:hideMark/>
          </w:tcPr>
          <w:p w14:paraId="64BCEF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-75.000,00</w:t>
            </w:r>
          </w:p>
        </w:tc>
        <w:tc>
          <w:tcPr>
            <w:tcW w:w="496" w:type="pct"/>
            <w:shd w:val="clear" w:color="FFFF97" w:fill="FFFF97"/>
            <w:vAlign w:val="center"/>
            <w:hideMark/>
          </w:tcPr>
          <w:p w14:paraId="3F470D3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92.050,00</w:t>
            </w:r>
          </w:p>
        </w:tc>
      </w:tr>
      <w:tr w:rsidR="0024688F" w:rsidRPr="00581027" w14:paraId="70F65E13" w14:textId="77777777" w:rsidTr="000D5424">
        <w:trPr>
          <w:trHeight w:val="20"/>
        </w:trPr>
        <w:tc>
          <w:tcPr>
            <w:tcW w:w="642" w:type="pct"/>
            <w:vAlign w:val="center"/>
            <w:hideMark/>
          </w:tcPr>
          <w:p w14:paraId="101CBEC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9CF130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81B06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2.160,00</w:t>
            </w:r>
          </w:p>
        </w:tc>
        <w:tc>
          <w:tcPr>
            <w:tcW w:w="590" w:type="pct"/>
            <w:vAlign w:val="center"/>
            <w:hideMark/>
          </w:tcPr>
          <w:p w14:paraId="1FD85D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A8F27C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2.160,00</w:t>
            </w:r>
          </w:p>
        </w:tc>
      </w:tr>
      <w:tr w:rsidR="0024688F" w:rsidRPr="00581027" w14:paraId="3C9F2467" w14:textId="77777777" w:rsidTr="000D5424">
        <w:trPr>
          <w:trHeight w:val="20"/>
        </w:trPr>
        <w:tc>
          <w:tcPr>
            <w:tcW w:w="642" w:type="pct"/>
            <w:vAlign w:val="center"/>
            <w:hideMark/>
          </w:tcPr>
          <w:p w14:paraId="3683FC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06B85B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7F61C5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2.160,00</w:t>
            </w:r>
          </w:p>
        </w:tc>
        <w:tc>
          <w:tcPr>
            <w:tcW w:w="590" w:type="pct"/>
            <w:vAlign w:val="center"/>
            <w:hideMark/>
          </w:tcPr>
          <w:p w14:paraId="77A930E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0C625A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2.160,00</w:t>
            </w:r>
          </w:p>
        </w:tc>
      </w:tr>
      <w:tr w:rsidR="0024688F" w:rsidRPr="00581027" w14:paraId="0B59CC6D" w14:textId="77777777" w:rsidTr="000D5424">
        <w:trPr>
          <w:trHeight w:val="20"/>
        </w:trPr>
        <w:tc>
          <w:tcPr>
            <w:tcW w:w="642" w:type="pct"/>
            <w:vAlign w:val="center"/>
            <w:hideMark/>
          </w:tcPr>
          <w:p w14:paraId="404447C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68183C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01A8C9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164.890,00</w:t>
            </w:r>
          </w:p>
        </w:tc>
        <w:tc>
          <w:tcPr>
            <w:tcW w:w="590" w:type="pct"/>
            <w:vAlign w:val="center"/>
            <w:hideMark/>
          </w:tcPr>
          <w:p w14:paraId="4336B3B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-75.000,00</w:t>
            </w:r>
          </w:p>
        </w:tc>
        <w:tc>
          <w:tcPr>
            <w:tcW w:w="496" w:type="pct"/>
            <w:vAlign w:val="center"/>
            <w:hideMark/>
          </w:tcPr>
          <w:p w14:paraId="24988C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89.890,00</w:t>
            </w:r>
          </w:p>
        </w:tc>
      </w:tr>
      <w:tr w:rsidR="0024688F" w:rsidRPr="00581027" w14:paraId="2D590178" w14:textId="77777777" w:rsidTr="000D5424">
        <w:trPr>
          <w:trHeight w:val="20"/>
        </w:trPr>
        <w:tc>
          <w:tcPr>
            <w:tcW w:w="642" w:type="pct"/>
            <w:vAlign w:val="center"/>
            <w:hideMark/>
          </w:tcPr>
          <w:p w14:paraId="0F04239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CD59E2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1A2169F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164.890,00</w:t>
            </w:r>
          </w:p>
        </w:tc>
        <w:tc>
          <w:tcPr>
            <w:tcW w:w="590" w:type="pct"/>
            <w:vAlign w:val="center"/>
            <w:hideMark/>
          </w:tcPr>
          <w:p w14:paraId="0EEB88E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-75.000,00</w:t>
            </w:r>
          </w:p>
        </w:tc>
        <w:tc>
          <w:tcPr>
            <w:tcW w:w="496" w:type="pct"/>
            <w:vAlign w:val="center"/>
            <w:hideMark/>
          </w:tcPr>
          <w:p w14:paraId="7CF064D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89.890,00</w:t>
            </w:r>
          </w:p>
        </w:tc>
      </w:tr>
      <w:tr w:rsidR="0024688F" w:rsidRPr="00581027" w14:paraId="60369390" w14:textId="77777777" w:rsidTr="000D5424">
        <w:trPr>
          <w:trHeight w:val="20"/>
        </w:trPr>
        <w:tc>
          <w:tcPr>
            <w:tcW w:w="642" w:type="pct"/>
            <w:shd w:val="clear" w:color="FFEE75" w:fill="FFEE75"/>
            <w:vAlign w:val="center"/>
            <w:hideMark/>
          </w:tcPr>
          <w:p w14:paraId="4A9A14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140452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04D3FD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709.710,00</w:t>
            </w:r>
          </w:p>
        </w:tc>
        <w:tc>
          <w:tcPr>
            <w:tcW w:w="590" w:type="pct"/>
            <w:shd w:val="clear" w:color="FFEE75" w:fill="FFEE75"/>
            <w:vAlign w:val="center"/>
            <w:hideMark/>
          </w:tcPr>
          <w:p w14:paraId="53A55D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-618.000,00</w:t>
            </w:r>
          </w:p>
        </w:tc>
        <w:tc>
          <w:tcPr>
            <w:tcW w:w="496" w:type="pct"/>
            <w:shd w:val="clear" w:color="FFEE75" w:fill="FFEE75"/>
            <w:vAlign w:val="center"/>
            <w:hideMark/>
          </w:tcPr>
          <w:p w14:paraId="0A0E43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91.710,00</w:t>
            </w:r>
          </w:p>
        </w:tc>
      </w:tr>
      <w:tr w:rsidR="0024688F" w:rsidRPr="00581027" w14:paraId="53E5D5F5" w14:textId="77777777" w:rsidTr="000D5424">
        <w:trPr>
          <w:trHeight w:val="20"/>
        </w:trPr>
        <w:tc>
          <w:tcPr>
            <w:tcW w:w="642" w:type="pct"/>
            <w:vAlign w:val="center"/>
            <w:hideMark/>
          </w:tcPr>
          <w:p w14:paraId="28C7E6B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7E9AC9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7A8E7D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9.710,00</w:t>
            </w:r>
          </w:p>
        </w:tc>
        <w:tc>
          <w:tcPr>
            <w:tcW w:w="590" w:type="pct"/>
            <w:vAlign w:val="center"/>
            <w:hideMark/>
          </w:tcPr>
          <w:p w14:paraId="47812C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1A0E10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9.710,00</w:t>
            </w:r>
          </w:p>
        </w:tc>
      </w:tr>
      <w:tr w:rsidR="0024688F" w:rsidRPr="00581027" w14:paraId="73A04512" w14:textId="77777777" w:rsidTr="000D5424">
        <w:trPr>
          <w:trHeight w:val="20"/>
        </w:trPr>
        <w:tc>
          <w:tcPr>
            <w:tcW w:w="642" w:type="pct"/>
            <w:vAlign w:val="center"/>
            <w:hideMark/>
          </w:tcPr>
          <w:p w14:paraId="334E00F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288630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554B756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9.710,00</w:t>
            </w:r>
          </w:p>
        </w:tc>
        <w:tc>
          <w:tcPr>
            <w:tcW w:w="590" w:type="pct"/>
            <w:vAlign w:val="center"/>
            <w:hideMark/>
          </w:tcPr>
          <w:p w14:paraId="4AE2FDC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12E989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9.710,00</w:t>
            </w:r>
          </w:p>
        </w:tc>
      </w:tr>
      <w:tr w:rsidR="0024688F" w:rsidRPr="00581027" w14:paraId="55FE3FCC" w14:textId="77777777" w:rsidTr="000D5424">
        <w:trPr>
          <w:trHeight w:val="20"/>
        </w:trPr>
        <w:tc>
          <w:tcPr>
            <w:tcW w:w="642" w:type="pct"/>
            <w:vAlign w:val="center"/>
            <w:hideMark/>
          </w:tcPr>
          <w:p w14:paraId="6686C58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B552A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D40FC6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700.000,00</w:t>
            </w:r>
          </w:p>
        </w:tc>
        <w:tc>
          <w:tcPr>
            <w:tcW w:w="590" w:type="pct"/>
            <w:vAlign w:val="center"/>
            <w:hideMark/>
          </w:tcPr>
          <w:p w14:paraId="711F20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-618.000,00</w:t>
            </w:r>
          </w:p>
        </w:tc>
        <w:tc>
          <w:tcPr>
            <w:tcW w:w="496" w:type="pct"/>
            <w:vAlign w:val="center"/>
            <w:hideMark/>
          </w:tcPr>
          <w:p w14:paraId="52244F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82.000,00</w:t>
            </w:r>
          </w:p>
        </w:tc>
      </w:tr>
      <w:tr w:rsidR="0024688F" w:rsidRPr="00581027" w14:paraId="6A602853" w14:textId="77777777" w:rsidTr="000D5424">
        <w:trPr>
          <w:trHeight w:val="20"/>
        </w:trPr>
        <w:tc>
          <w:tcPr>
            <w:tcW w:w="642" w:type="pct"/>
            <w:vAlign w:val="center"/>
            <w:hideMark/>
          </w:tcPr>
          <w:p w14:paraId="15E255C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701262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722294B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700.000,00</w:t>
            </w:r>
          </w:p>
        </w:tc>
        <w:tc>
          <w:tcPr>
            <w:tcW w:w="590" w:type="pct"/>
            <w:vAlign w:val="center"/>
            <w:hideMark/>
          </w:tcPr>
          <w:p w14:paraId="33B020C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-618.000,00</w:t>
            </w:r>
          </w:p>
        </w:tc>
        <w:tc>
          <w:tcPr>
            <w:tcW w:w="496" w:type="pct"/>
            <w:vAlign w:val="center"/>
            <w:hideMark/>
          </w:tcPr>
          <w:p w14:paraId="06E716B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82.000,00</w:t>
            </w:r>
          </w:p>
        </w:tc>
      </w:tr>
      <w:tr w:rsidR="0024688F" w:rsidRPr="00581027" w14:paraId="54E56A57" w14:textId="77777777" w:rsidTr="000D5424">
        <w:trPr>
          <w:trHeight w:val="20"/>
        </w:trPr>
        <w:tc>
          <w:tcPr>
            <w:tcW w:w="642" w:type="pct"/>
            <w:shd w:val="clear" w:color="FFFF97" w:fill="FFFF97"/>
            <w:vAlign w:val="center"/>
            <w:hideMark/>
          </w:tcPr>
          <w:p w14:paraId="05F7E5E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5.5.1</w:t>
            </w:r>
          </w:p>
        </w:tc>
        <w:tc>
          <w:tcPr>
            <w:tcW w:w="2791" w:type="pct"/>
            <w:shd w:val="clear" w:color="FFFF97" w:fill="FFFF97"/>
            <w:vAlign w:val="center"/>
            <w:hideMark/>
          </w:tcPr>
          <w:p w14:paraId="123C6C8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 - preneseni višak</w:t>
            </w:r>
          </w:p>
        </w:tc>
        <w:tc>
          <w:tcPr>
            <w:tcW w:w="481" w:type="pct"/>
            <w:shd w:val="clear" w:color="FFFF97" w:fill="FFFF97"/>
            <w:vAlign w:val="center"/>
            <w:hideMark/>
          </w:tcPr>
          <w:p w14:paraId="331CFA3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150.525,94</w:t>
            </w:r>
          </w:p>
        </w:tc>
        <w:tc>
          <w:tcPr>
            <w:tcW w:w="590" w:type="pct"/>
            <w:shd w:val="clear" w:color="FFFF97" w:fill="FFFF97"/>
            <w:vAlign w:val="center"/>
            <w:hideMark/>
          </w:tcPr>
          <w:p w14:paraId="79B81B7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2703B9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150.525,94</w:t>
            </w:r>
          </w:p>
        </w:tc>
      </w:tr>
      <w:tr w:rsidR="0024688F" w:rsidRPr="00581027" w14:paraId="287B509E" w14:textId="77777777" w:rsidTr="000D5424">
        <w:trPr>
          <w:trHeight w:val="20"/>
        </w:trPr>
        <w:tc>
          <w:tcPr>
            <w:tcW w:w="642" w:type="pct"/>
            <w:vAlign w:val="center"/>
            <w:hideMark/>
          </w:tcPr>
          <w:p w14:paraId="002D730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AA1E0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F353B9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150.525,94</w:t>
            </w:r>
          </w:p>
        </w:tc>
        <w:tc>
          <w:tcPr>
            <w:tcW w:w="590" w:type="pct"/>
            <w:vAlign w:val="center"/>
            <w:hideMark/>
          </w:tcPr>
          <w:p w14:paraId="183C09E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52552B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150.525,94</w:t>
            </w:r>
          </w:p>
        </w:tc>
      </w:tr>
      <w:tr w:rsidR="0024688F" w:rsidRPr="00581027" w14:paraId="71D5CA4E" w14:textId="77777777" w:rsidTr="000D5424">
        <w:trPr>
          <w:trHeight w:val="20"/>
        </w:trPr>
        <w:tc>
          <w:tcPr>
            <w:tcW w:w="642" w:type="pct"/>
            <w:vAlign w:val="center"/>
            <w:hideMark/>
          </w:tcPr>
          <w:p w14:paraId="1DD0934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65AE77A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7132688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150.525,94</w:t>
            </w:r>
          </w:p>
        </w:tc>
        <w:tc>
          <w:tcPr>
            <w:tcW w:w="590" w:type="pct"/>
            <w:vAlign w:val="center"/>
            <w:hideMark/>
          </w:tcPr>
          <w:p w14:paraId="35E23D0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34CBC0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150.525,94</w:t>
            </w:r>
          </w:p>
        </w:tc>
      </w:tr>
      <w:tr w:rsidR="0024688F" w:rsidRPr="00581027" w14:paraId="4EA1D4A5" w14:textId="77777777" w:rsidTr="000D5424">
        <w:trPr>
          <w:trHeight w:val="20"/>
        </w:trPr>
        <w:tc>
          <w:tcPr>
            <w:tcW w:w="642" w:type="pct"/>
            <w:shd w:val="clear" w:color="E1E1FF" w:fill="E1E1FF"/>
            <w:vAlign w:val="center"/>
            <w:hideMark/>
          </w:tcPr>
          <w:p w14:paraId="31BEFEE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K118907</w:t>
            </w:r>
          </w:p>
        </w:tc>
        <w:tc>
          <w:tcPr>
            <w:tcW w:w="2791" w:type="pct"/>
            <w:shd w:val="clear" w:color="E1E1FF" w:fill="E1E1FF"/>
            <w:vAlign w:val="center"/>
            <w:hideMark/>
          </w:tcPr>
          <w:p w14:paraId="0745EBC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ENERGETSKA OBNOVA DV KRIJESNICA NPOO.C6.1.R1-I1.04.0179</w:t>
            </w:r>
          </w:p>
        </w:tc>
        <w:tc>
          <w:tcPr>
            <w:tcW w:w="481" w:type="pct"/>
            <w:shd w:val="clear" w:color="E1E1FF" w:fill="E1E1FF"/>
            <w:vAlign w:val="center"/>
            <w:hideMark/>
          </w:tcPr>
          <w:p w14:paraId="20727D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598.505,00</w:t>
            </w:r>
          </w:p>
        </w:tc>
        <w:tc>
          <w:tcPr>
            <w:tcW w:w="590" w:type="pct"/>
            <w:shd w:val="clear" w:color="E1E1FF" w:fill="E1E1FF"/>
            <w:vAlign w:val="center"/>
            <w:hideMark/>
          </w:tcPr>
          <w:p w14:paraId="634EBD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-196.055,00</w:t>
            </w:r>
          </w:p>
        </w:tc>
        <w:tc>
          <w:tcPr>
            <w:tcW w:w="496" w:type="pct"/>
            <w:shd w:val="clear" w:color="E1E1FF" w:fill="E1E1FF"/>
            <w:vAlign w:val="center"/>
            <w:hideMark/>
          </w:tcPr>
          <w:p w14:paraId="5EB7DC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402.450,00</w:t>
            </w:r>
          </w:p>
        </w:tc>
      </w:tr>
      <w:tr w:rsidR="0024688F" w:rsidRPr="00581027" w14:paraId="464472D4" w14:textId="77777777" w:rsidTr="000D5424">
        <w:trPr>
          <w:trHeight w:val="20"/>
        </w:trPr>
        <w:tc>
          <w:tcPr>
            <w:tcW w:w="642" w:type="pct"/>
            <w:shd w:val="clear" w:color="FFEE75" w:fill="FFEE75"/>
            <w:vAlign w:val="center"/>
            <w:hideMark/>
          </w:tcPr>
          <w:p w14:paraId="3167922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D5F0F0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72D05B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4.005,00</w:t>
            </w:r>
          </w:p>
        </w:tc>
        <w:tc>
          <w:tcPr>
            <w:tcW w:w="590" w:type="pct"/>
            <w:shd w:val="clear" w:color="FFEE75" w:fill="FFEE75"/>
            <w:vAlign w:val="center"/>
            <w:hideMark/>
          </w:tcPr>
          <w:p w14:paraId="3E43F37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945,00</w:t>
            </w:r>
          </w:p>
        </w:tc>
        <w:tc>
          <w:tcPr>
            <w:tcW w:w="496" w:type="pct"/>
            <w:shd w:val="clear" w:color="FFEE75" w:fill="FFEE75"/>
            <w:vAlign w:val="center"/>
            <w:hideMark/>
          </w:tcPr>
          <w:p w14:paraId="4FDF581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4.950,00</w:t>
            </w:r>
          </w:p>
        </w:tc>
      </w:tr>
      <w:tr w:rsidR="0024688F" w:rsidRPr="00581027" w14:paraId="5A2B010E" w14:textId="77777777" w:rsidTr="000D5424">
        <w:trPr>
          <w:trHeight w:val="20"/>
        </w:trPr>
        <w:tc>
          <w:tcPr>
            <w:tcW w:w="642" w:type="pct"/>
            <w:vAlign w:val="center"/>
            <w:hideMark/>
          </w:tcPr>
          <w:p w14:paraId="4AF6197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5E3CAE8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90003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4.005,00</w:t>
            </w:r>
          </w:p>
        </w:tc>
        <w:tc>
          <w:tcPr>
            <w:tcW w:w="590" w:type="pct"/>
            <w:vAlign w:val="center"/>
            <w:hideMark/>
          </w:tcPr>
          <w:p w14:paraId="70950CE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945,00</w:t>
            </w:r>
          </w:p>
        </w:tc>
        <w:tc>
          <w:tcPr>
            <w:tcW w:w="496" w:type="pct"/>
            <w:vAlign w:val="center"/>
            <w:hideMark/>
          </w:tcPr>
          <w:p w14:paraId="211C6A6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4.950,00</w:t>
            </w:r>
          </w:p>
        </w:tc>
      </w:tr>
      <w:tr w:rsidR="0024688F" w:rsidRPr="00581027" w14:paraId="01304460" w14:textId="77777777" w:rsidTr="000D5424">
        <w:trPr>
          <w:trHeight w:val="20"/>
        </w:trPr>
        <w:tc>
          <w:tcPr>
            <w:tcW w:w="642" w:type="pct"/>
            <w:vAlign w:val="center"/>
            <w:hideMark/>
          </w:tcPr>
          <w:p w14:paraId="3ED457C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338DB3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673DB57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4.005,00</w:t>
            </w:r>
          </w:p>
        </w:tc>
        <w:tc>
          <w:tcPr>
            <w:tcW w:w="590" w:type="pct"/>
            <w:vAlign w:val="center"/>
            <w:hideMark/>
          </w:tcPr>
          <w:p w14:paraId="4567D8A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945,00</w:t>
            </w:r>
          </w:p>
        </w:tc>
        <w:tc>
          <w:tcPr>
            <w:tcW w:w="496" w:type="pct"/>
            <w:vAlign w:val="center"/>
            <w:hideMark/>
          </w:tcPr>
          <w:p w14:paraId="3BEFFF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4.950,00</w:t>
            </w:r>
          </w:p>
        </w:tc>
      </w:tr>
      <w:tr w:rsidR="0024688F" w:rsidRPr="00581027" w14:paraId="5C9D6FB1" w14:textId="77777777" w:rsidTr="000D5424">
        <w:trPr>
          <w:trHeight w:val="20"/>
        </w:trPr>
        <w:tc>
          <w:tcPr>
            <w:tcW w:w="642" w:type="pct"/>
            <w:shd w:val="clear" w:color="FFFF97" w:fill="FFFF97"/>
            <w:vAlign w:val="center"/>
            <w:hideMark/>
          </w:tcPr>
          <w:p w14:paraId="33BBD70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48347A8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204CD2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369.500,00</w:t>
            </w:r>
          </w:p>
        </w:tc>
        <w:tc>
          <w:tcPr>
            <w:tcW w:w="590" w:type="pct"/>
            <w:shd w:val="clear" w:color="FFFF97" w:fill="FFFF97"/>
            <w:vAlign w:val="center"/>
            <w:hideMark/>
          </w:tcPr>
          <w:p w14:paraId="3E36ADB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-92.000,00</w:t>
            </w:r>
          </w:p>
        </w:tc>
        <w:tc>
          <w:tcPr>
            <w:tcW w:w="496" w:type="pct"/>
            <w:shd w:val="clear" w:color="FFFF97" w:fill="FFFF97"/>
            <w:vAlign w:val="center"/>
            <w:hideMark/>
          </w:tcPr>
          <w:p w14:paraId="52B3F3D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277.500,00</w:t>
            </w:r>
          </w:p>
        </w:tc>
      </w:tr>
      <w:tr w:rsidR="0024688F" w:rsidRPr="00581027" w14:paraId="3DF3B70E" w14:textId="77777777" w:rsidTr="000D5424">
        <w:trPr>
          <w:trHeight w:val="20"/>
        </w:trPr>
        <w:tc>
          <w:tcPr>
            <w:tcW w:w="642" w:type="pct"/>
            <w:vAlign w:val="center"/>
            <w:hideMark/>
          </w:tcPr>
          <w:p w14:paraId="1ED2C0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623674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73CC1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369.500,00</w:t>
            </w:r>
          </w:p>
        </w:tc>
        <w:tc>
          <w:tcPr>
            <w:tcW w:w="590" w:type="pct"/>
            <w:vAlign w:val="center"/>
            <w:hideMark/>
          </w:tcPr>
          <w:p w14:paraId="20C95E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-92.000,00</w:t>
            </w:r>
          </w:p>
        </w:tc>
        <w:tc>
          <w:tcPr>
            <w:tcW w:w="496" w:type="pct"/>
            <w:vAlign w:val="center"/>
            <w:hideMark/>
          </w:tcPr>
          <w:p w14:paraId="683E6D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277.500,00</w:t>
            </w:r>
          </w:p>
        </w:tc>
      </w:tr>
      <w:tr w:rsidR="0024688F" w:rsidRPr="00581027" w14:paraId="71A8E8C1" w14:textId="77777777" w:rsidTr="000D5424">
        <w:trPr>
          <w:trHeight w:val="20"/>
        </w:trPr>
        <w:tc>
          <w:tcPr>
            <w:tcW w:w="642" w:type="pct"/>
            <w:vAlign w:val="center"/>
            <w:hideMark/>
          </w:tcPr>
          <w:p w14:paraId="49C261A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412883F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4A5BFE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369.500,00</w:t>
            </w:r>
          </w:p>
        </w:tc>
        <w:tc>
          <w:tcPr>
            <w:tcW w:w="590" w:type="pct"/>
            <w:vAlign w:val="center"/>
            <w:hideMark/>
          </w:tcPr>
          <w:p w14:paraId="464E27F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-92.000,00</w:t>
            </w:r>
          </w:p>
        </w:tc>
        <w:tc>
          <w:tcPr>
            <w:tcW w:w="496" w:type="pct"/>
            <w:vAlign w:val="center"/>
            <w:hideMark/>
          </w:tcPr>
          <w:p w14:paraId="3F606FA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277.500,00</w:t>
            </w:r>
          </w:p>
        </w:tc>
      </w:tr>
      <w:tr w:rsidR="0024688F" w:rsidRPr="00581027" w14:paraId="58A48D25" w14:textId="77777777" w:rsidTr="000D5424">
        <w:trPr>
          <w:trHeight w:val="20"/>
        </w:trPr>
        <w:tc>
          <w:tcPr>
            <w:tcW w:w="642" w:type="pct"/>
            <w:shd w:val="clear" w:color="FFFF97" w:fill="FFFF97"/>
            <w:vAlign w:val="center"/>
            <w:hideMark/>
          </w:tcPr>
          <w:p w14:paraId="77F63B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3C448D8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2CF6879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45.000,00</w:t>
            </w:r>
          </w:p>
        </w:tc>
        <w:tc>
          <w:tcPr>
            <w:tcW w:w="590" w:type="pct"/>
            <w:shd w:val="clear" w:color="FFFF97" w:fill="FFFF97"/>
            <w:vAlign w:val="center"/>
            <w:hideMark/>
          </w:tcPr>
          <w:p w14:paraId="08BC05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75.000,00</w:t>
            </w:r>
          </w:p>
        </w:tc>
        <w:tc>
          <w:tcPr>
            <w:tcW w:w="496" w:type="pct"/>
            <w:shd w:val="clear" w:color="FFFF97" w:fill="FFFF97"/>
            <w:vAlign w:val="center"/>
            <w:hideMark/>
          </w:tcPr>
          <w:p w14:paraId="30200D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w:t>
            </w:r>
          </w:p>
        </w:tc>
      </w:tr>
      <w:tr w:rsidR="0024688F" w:rsidRPr="00581027" w14:paraId="3E3CDBEE" w14:textId="77777777" w:rsidTr="000D5424">
        <w:trPr>
          <w:trHeight w:val="20"/>
        </w:trPr>
        <w:tc>
          <w:tcPr>
            <w:tcW w:w="642" w:type="pct"/>
            <w:vAlign w:val="center"/>
            <w:hideMark/>
          </w:tcPr>
          <w:p w14:paraId="3BC79C5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3C5453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1FC3A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45.000,00</w:t>
            </w:r>
          </w:p>
        </w:tc>
        <w:tc>
          <w:tcPr>
            <w:tcW w:w="590" w:type="pct"/>
            <w:vAlign w:val="center"/>
            <w:hideMark/>
          </w:tcPr>
          <w:p w14:paraId="74536D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75.000,00</w:t>
            </w:r>
          </w:p>
        </w:tc>
        <w:tc>
          <w:tcPr>
            <w:tcW w:w="496" w:type="pct"/>
            <w:vAlign w:val="center"/>
            <w:hideMark/>
          </w:tcPr>
          <w:p w14:paraId="3FA87FD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w:t>
            </w:r>
          </w:p>
        </w:tc>
      </w:tr>
      <w:tr w:rsidR="0024688F" w:rsidRPr="00581027" w14:paraId="28401C63" w14:textId="77777777" w:rsidTr="000D5424">
        <w:trPr>
          <w:trHeight w:val="20"/>
        </w:trPr>
        <w:tc>
          <w:tcPr>
            <w:tcW w:w="642" w:type="pct"/>
            <w:vAlign w:val="center"/>
            <w:hideMark/>
          </w:tcPr>
          <w:p w14:paraId="3FCE133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lastRenderedPageBreak/>
              <w:t>45</w:t>
            </w:r>
          </w:p>
        </w:tc>
        <w:tc>
          <w:tcPr>
            <w:tcW w:w="2791" w:type="pct"/>
            <w:vAlign w:val="center"/>
            <w:hideMark/>
          </w:tcPr>
          <w:p w14:paraId="5FC462C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0C0E237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45.000,00</w:t>
            </w:r>
          </w:p>
        </w:tc>
        <w:tc>
          <w:tcPr>
            <w:tcW w:w="590" w:type="pct"/>
            <w:vAlign w:val="center"/>
            <w:hideMark/>
          </w:tcPr>
          <w:p w14:paraId="157273E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75.000,00</w:t>
            </w:r>
          </w:p>
        </w:tc>
        <w:tc>
          <w:tcPr>
            <w:tcW w:w="496" w:type="pct"/>
            <w:vAlign w:val="center"/>
            <w:hideMark/>
          </w:tcPr>
          <w:p w14:paraId="62D5343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120.000,00</w:t>
            </w:r>
          </w:p>
        </w:tc>
      </w:tr>
      <w:tr w:rsidR="0024688F" w:rsidRPr="00581027" w14:paraId="5F29F32A" w14:textId="77777777" w:rsidTr="000D5424">
        <w:trPr>
          <w:trHeight w:val="20"/>
        </w:trPr>
        <w:tc>
          <w:tcPr>
            <w:tcW w:w="642" w:type="pct"/>
            <w:shd w:val="clear" w:color="FFEE75" w:fill="FFEE75"/>
            <w:vAlign w:val="center"/>
            <w:hideMark/>
          </w:tcPr>
          <w:p w14:paraId="3E8DBA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5E3CD8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5F55FA0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180.000,00</w:t>
            </w:r>
          </w:p>
        </w:tc>
        <w:tc>
          <w:tcPr>
            <w:tcW w:w="590" w:type="pct"/>
            <w:shd w:val="clear" w:color="FFEE75" w:fill="FFEE75"/>
            <w:vAlign w:val="center"/>
            <w:hideMark/>
          </w:tcPr>
          <w:p w14:paraId="0066AC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-180.000,00</w:t>
            </w:r>
          </w:p>
        </w:tc>
        <w:tc>
          <w:tcPr>
            <w:tcW w:w="496" w:type="pct"/>
            <w:shd w:val="clear" w:color="FFEE75" w:fill="FFEE75"/>
            <w:vAlign w:val="center"/>
            <w:hideMark/>
          </w:tcPr>
          <w:p w14:paraId="7DFFF36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7E78FB84" w14:textId="77777777" w:rsidTr="000D5424">
        <w:trPr>
          <w:trHeight w:val="20"/>
        </w:trPr>
        <w:tc>
          <w:tcPr>
            <w:tcW w:w="642" w:type="pct"/>
            <w:vAlign w:val="center"/>
            <w:hideMark/>
          </w:tcPr>
          <w:p w14:paraId="6762696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572516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DA9FD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180.000,00</w:t>
            </w:r>
          </w:p>
        </w:tc>
        <w:tc>
          <w:tcPr>
            <w:tcW w:w="590" w:type="pct"/>
            <w:vAlign w:val="center"/>
            <w:hideMark/>
          </w:tcPr>
          <w:p w14:paraId="0D6C98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-180.000,00</w:t>
            </w:r>
          </w:p>
        </w:tc>
        <w:tc>
          <w:tcPr>
            <w:tcW w:w="496" w:type="pct"/>
            <w:vAlign w:val="center"/>
            <w:hideMark/>
          </w:tcPr>
          <w:p w14:paraId="1A2E54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6D442258" w14:textId="77777777" w:rsidTr="000D5424">
        <w:trPr>
          <w:trHeight w:val="20"/>
        </w:trPr>
        <w:tc>
          <w:tcPr>
            <w:tcW w:w="642" w:type="pct"/>
            <w:vAlign w:val="center"/>
            <w:hideMark/>
          </w:tcPr>
          <w:p w14:paraId="0255E12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33AA714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2CC9674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180.000,00</w:t>
            </w:r>
          </w:p>
        </w:tc>
        <w:tc>
          <w:tcPr>
            <w:tcW w:w="590" w:type="pct"/>
            <w:vAlign w:val="center"/>
            <w:hideMark/>
          </w:tcPr>
          <w:p w14:paraId="458CB4A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-180.000,00</w:t>
            </w:r>
          </w:p>
        </w:tc>
        <w:tc>
          <w:tcPr>
            <w:tcW w:w="496" w:type="pct"/>
            <w:vAlign w:val="center"/>
            <w:hideMark/>
          </w:tcPr>
          <w:p w14:paraId="41FBA0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6063E529" w14:textId="77777777" w:rsidTr="000D5424">
        <w:trPr>
          <w:trHeight w:val="20"/>
        </w:trPr>
        <w:tc>
          <w:tcPr>
            <w:tcW w:w="642" w:type="pct"/>
            <w:shd w:val="clear" w:color="C1C1FF" w:fill="C1C1FF"/>
            <w:vAlign w:val="center"/>
            <w:hideMark/>
          </w:tcPr>
          <w:p w14:paraId="69E66EE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1190</w:t>
            </w:r>
          </w:p>
        </w:tc>
        <w:tc>
          <w:tcPr>
            <w:tcW w:w="2791" w:type="pct"/>
            <w:shd w:val="clear" w:color="C1C1FF" w:fill="C1C1FF"/>
            <w:vAlign w:val="center"/>
            <w:hideMark/>
          </w:tcPr>
          <w:p w14:paraId="48393AC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I REKONSTRUKCIJA SPORTSKIH OBJEKATA</w:t>
            </w:r>
          </w:p>
        </w:tc>
        <w:tc>
          <w:tcPr>
            <w:tcW w:w="481" w:type="pct"/>
            <w:shd w:val="clear" w:color="C1C1FF" w:fill="C1C1FF"/>
            <w:vAlign w:val="center"/>
            <w:hideMark/>
          </w:tcPr>
          <w:p w14:paraId="5691D5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8.146.846,14</w:t>
            </w:r>
          </w:p>
        </w:tc>
        <w:tc>
          <w:tcPr>
            <w:tcW w:w="590" w:type="pct"/>
            <w:shd w:val="clear" w:color="C1C1FF" w:fill="C1C1FF"/>
            <w:vAlign w:val="center"/>
            <w:hideMark/>
          </w:tcPr>
          <w:p w14:paraId="33A8AE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-4.997.920,00</w:t>
            </w:r>
          </w:p>
        </w:tc>
        <w:tc>
          <w:tcPr>
            <w:tcW w:w="496" w:type="pct"/>
            <w:shd w:val="clear" w:color="C1C1FF" w:fill="C1C1FF"/>
            <w:vAlign w:val="center"/>
            <w:hideMark/>
          </w:tcPr>
          <w:p w14:paraId="693CE68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3.148.926,14</w:t>
            </w:r>
          </w:p>
        </w:tc>
      </w:tr>
      <w:tr w:rsidR="0024688F" w:rsidRPr="00581027" w14:paraId="3B78596F" w14:textId="77777777" w:rsidTr="000D5424">
        <w:trPr>
          <w:trHeight w:val="20"/>
        </w:trPr>
        <w:tc>
          <w:tcPr>
            <w:tcW w:w="642" w:type="pct"/>
            <w:shd w:val="clear" w:color="E1E1FF" w:fill="E1E1FF"/>
            <w:vAlign w:val="center"/>
            <w:hideMark/>
          </w:tcPr>
          <w:p w14:paraId="735B513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K119001</w:t>
            </w:r>
          </w:p>
        </w:tc>
        <w:tc>
          <w:tcPr>
            <w:tcW w:w="2791" w:type="pct"/>
            <w:shd w:val="clear" w:color="E1E1FF" w:fill="E1E1FF"/>
            <w:vAlign w:val="center"/>
            <w:hideMark/>
          </w:tcPr>
          <w:p w14:paraId="1147F7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I REKONSTRUKCIJA DRUGIH JAVNIH, SPORTSKIH I REKREACIJSKIH POVRŠINA</w:t>
            </w:r>
          </w:p>
        </w:tc>
        <w:tc>
          <w:tcPr>
            <w:tcW w:w="481" w:type="pct"/>
            <w:shd w:val="clear" w:color="E1E1FF" w:fill="E1E1FF"/>
            <w:vAlign w:val="center"/>
            <w:hideMark/>
          </w:tcPr>
          <w:p w14:paraId="10E1B8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609.000,00</w:t>
            </w:r>
          </w:p>
        </w:tc>
        <w:tc>
          <w:tcPr>
            <w:tcW w:w="590" w:type="pct"/>
            <w:shd w:val="clear" w:color="E1E1FF" w:fill="E1E1FF"/>
            <w:vAlign w:val="center"/>
            <w:hideMark/>
          </w:tcPr>
          <w:p w14:paraId="3E76F4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-403.000,00</w:t>
            </w:r>
          </w:p>
        </w:tc>
        <w:tc>
          <w:tcPr>
            <w:tcW w:w="496" w:type="pct"/>
            <w:shd w:val="clear" w:color="E1E1FF" w:fill="E1E1FF"/>
            <w:vAlign w:val="center"/>
            <w:hideMark/>
          </w:tcPr>
          <w:p w14:paraId="749963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206.000,00</w:t>
            </w:r>
          </w:p>
        </w:tc>
      </w:tr>
      <w:tr w:rsidR="0024688F" w:rsidRPr="00581027" w14:paraId="3178FCA2" w14:textId="77777777" w:rsidTr="000D5424">
        <w:trPr>
          <w:trHeight w:val="20"/>
        </w:trPr>
        <w:tc>
          <w:tcPr>
            <w:tcW w:w="642" w:type="pct"/>
            <w:shd w:val="clear" w:color="FFEE75" w:fill="FFEE75"/>
            <w:vAlign w:val="center"/>
            <w:hideMark/>
          </w:tcPr>
          <w:p w14:paraId="130BCE2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46F10F1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28DD3D3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99.000,00</w:t>
            </w:r>
          </w:p>
        </w:tc>
        <w:tc>
          <w:tcPr>
            <w:tcW w:w="590" w:type="pct"/>
            <w:shd w:val="clear" w:color="FFEE75" w:fill="FFEE75"/>
            <w:vAlign w:val="center"/>
            <w:hideMark/>
          </w:tcPr>
          <w:p w14:paraId="4A8299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-99.000,00</w:t>
            </w:r>
          </w:p>
        </w:tc>
        <w:tc>
          <w:tcPr>
            <w:tcW w:w="496" w:type="pct"/>
            <w:shd w:val="clear" w:color="FFEE75" w:fill="FFEE75"/>
            <w:vAlign w:val="center"/>
            <w:hideMark/>
          </w:tcPr>
          <w:p w14:paraId="0F4051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C38D7BC" w14:textId="77777777" w:rsidTr="000D5424">
        <w:trPr>
          <w:trHeight w:val="20"/>
        </w:trPr>
        <w:tc>
          <w:tcPr>
            <w:tcW w:w="642" w:type="pct"/>
            <w:vAlign w:val="center"/>
            <w:hideMark/>
          </w:tcPr>
          <w:p w14:paraId="09808F2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40146E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00AD7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99.000,00</w:t>
            </w:r>
          </w:p>
        </w:tc>
        <w:tc>
          <w:tcPr>
            <w:tcW w:w="590" w:type="pct"/>
            <w:vAlign w:val="center"/>
            <w:hideMark/>
          </w:tcPr>
          <w:p w14:paraId="1B0A73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-99.000,00</w:t>
            </w:r>
          </w:p>
        </w:tc>
        <w:tc>
          <w:tcPr>
            <w:tcW w:w="496" w:type="pct"/>
            <w:vAlign w:val="center"/>
            <w:hideMark/>
          </w:tcPr>
          <w:p w14:paraId="7AF10A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17382D81" w14:textId="77777777" w:rsidTr="000D5424">
        <w:trPr>
          <w:trHeight w:val="20"/>
        </w:trPr>
        <w:tc>
          <w:tcPr>
            <w:tcW w:w="642" w:type="pct"/>
            <w:vAlign w:val="center"/>
            <w:hideMark/>
          </w:tcPr>
          <w:p w14:paraId="7BB8F8A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0228D33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733C0B8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99.000,00</w:t>
            </w:r>
          </w:p>
        </w:tc>
        <w:tc>
          <w:tcPr>
            <w:tcW w:w="590" w:type="pct"/>
            <w:vAlign w:val="center"/>
            <w:hideMark/>
          </w:tcPr>
          <w:p w14:paraId="6193CB8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-99.000,00</w:t>
            </w:r>
          </w:p>
        </w:tc>
        <w:tc>
          <w:tcPr>
            <w:tcW w:w="496" w:type="pct"/>
            <w:vAlign w:val="center"/>
            <w:hideMark/>
          </w:tcPr>
          <w:p w14:paraId="7DF410D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3DE2F091" w14:textId="77777777" w:rsidTr="000D5424">
        <w:trPr>
          <w:trHeight w:val="20"/>
        </w:trPr>
        <w:tc>
          <w:tcPr>
            <w:tcW w:w="642" w:type="pct"/>
            <w:shd w:val="clear" w:color="FFFF97" w:fill="FFFF97"/>
            <w:vAlign w:val="center"/>
            <w:hideMark/>
          </w:tcPr>
          <w:p w14:paraId="613676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0165F41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3F5106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450.000,00</w:t>
            </w:r>
          </w:p>
        </w:tc>
        <w:tc>
          <w:tcPr>
            <w:tcW w:w="590" w:type="pct"/>
            <w:shd w:val="clear" w:color="FFFF97" w:fill="FFFF97"/>
            <w:vAlign w:val="center"/>
            <w:hideMark/>
          </w:tcPr>
          <w:p w14:paraId="2275D3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-244.000,00</w:t>
            </w:r>
          </w:p>
        </w:tc>
        <w:tc>
          <w:tcPr>
            <w:tcW w:w="496" w:type="pct"/>
            <w:shd w:val="clear" w:color="FFFF97" w:fill="FFFF97"/>
            <w:vAlign w:val="center"/>
            <w:hideMark/>
          </w:tcPr>
          <w:p w14:paraId="1D2F62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206.000,00</w:t>
            </w:r>
          </w:p>
        </w:tc>
      </w:tr>
      <w:tr w:rsidR="0024688F" w:rsidRPr="00581027" w14:paraId="76B113F0" w14:textId="77777777" w:rsidTr="000D5424">
        <w:trPr>
          <w:trHeight w:val="20"/>
        </w:trPr>
        <w:tc>
          <w:tcPr>
            <w:tcW w:w="642" w:type="pct"/>
            <w:vAlign w:val="center"/>
            <w:hideMark/>
          </w:tcPr>
          <w:p w14:paraId="4633AE4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7B1140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F5A72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450.000,00</w:t>
            </w:r>
          </w:p>
        </w:tc>
        <w:tc>
          <w:tcPr>
            <w:tcW w:w="590" w:type="pct"/>
            <w:vAlign w:val="center"/>
            <w:hideMark/>
          </w:tcPr>
          <w:p w14:paraId="7BFA25F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-244.000,00</w:t>
            </w:r>
          </w:p>
        </w:tc>
        <w:tc>
          <w:tcPr>
            <w:tcW w:w="496" w:type="pct"/>
            <w:vAlign w:val="center"/>
            <w:hideMark/>
          </w:tcPr>
          <w:p w14:paraId="468EFD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206.000,00</w:t>
            </w:r>
          </w:p>
        </w:tc>
      </w:tr>
      <w:tr w:rsidR="0024688F" w:rsidRPr="00581027" w14:paraId="50D54786" w14:textId="77777777" w:rsidTr="000D5424">
        <w:trPr>
          <w:trHeight w:val="20"/>
        </w:trPr>
        <w:tc>
          <w:tcPr>
            <w:tcW w:w="642" w:type="pct"/>
            <w:vAlign w:val="center"/>
            <w:hideMark/>
          </w:tcPr>
          <w:p w14:paraId="0256D50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837245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67908C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250.000,00</w:t>
            </w:r>
          </w:p>
        </w:tc>
        <w:tc>
          <w:tcPr>
            <w:tcW w:w="590" w:type="pct"/>
            <w:vAlign w:val="center"/>
            <w:hideMark/>
          </w:tcPr>
          <w:p w14:paraId="7C5374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-244.000,00</w:t>
            </w:r>
          </w:p>
        </w:tc>
        <w:tc>
          <w:tcPr>
            <w:tcW w:w="496" w:type="pct"/>
            <w:vAlign w:val="center"/>
            <w:hideMark/>
          </w:tcPr>
          <w:p w14:paraId="28BC09E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6.000,00</w:t>
            </w:r>
          </w:p>
        </w:tc>
      </w:tr>
      <w:tr w:rsidR="0024688F" w:rsidRPr="00581027" w14:paraId="7CDF353E" w14:textId="77777777" w:rsidTr="000D5424">
        <w:trPr>
          <w:trHeight w:val="20"/>
        </w:trPr>
        <w:tc>
          <w:tcPr>
            <w:tcW w:w="642" w:type="pct"/>
            <w:vAlign w:val="center"/>
            <w:hideMark/>
          </w:tcPr>
          <w:p w14:paraId="2125C0A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405C08B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25C6B2E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200.000,00</w:t>
            </w:r>
          </w:p>
        </w:tc>
        <w:tc>
          <w:tcPr>
            <w:tcW w:w="590" w:type="pct"/>
            <w:vAlign w:val="center"/>
            <w:hideMark/>
          </w:tcPr>
          <w:p w14:paraId="52CA867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3E95335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200.000,00</w:t>
            </w:r>
          </w:p>
        </w:tc>
      </w:tr>
      <w:tr w:rsidR="0024688F" w:rsidRPr="00581027" w14:paraId="2DCE1FB7" w14:textId="77777777" w:rsidTr="000D5424">
        <w:trPr>
          <w:trHeight w:val="20"/>
        </w:trPr>
        <w:tc>
          <w:tcPr>
            <w:tcW w:w="642" w:type="pct"/>
            <w:shd w:val="clear" w:color="FFEE75" w:fill="FFEE75"/>
            <w:vAlign w:val="center"/>
            <w:hideMark/>
          </w:tcPr>
          <w:p w14:paraId="1A0A84E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6.1.</w:t>
            </w:r>
          </w:p>
        </w:tc>
        <w:tc>
          <w:tcPr>
            <w:tcW w:w="2791" w:type="pct"/>
            <w:shd w:val="clear" w:color="FFEE75" w:fill="FFEE75"/>
            <w:vAlign w:val="center"/>
            <w:hideMark/>
          </w:tcPr>
          <w:p w14:paraId="20999C0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Donacije</w:t>
            </w:r>
          </w:p>
        </w:tc>
        <w:tc>
          <w:tcPr>
            <w:tcW w:w="481" w:type="pct"/>
            <w:shd w:val="clear" w:color="FFEE75" w:fill="FFEE75"/>
            <w:vAlign w:val="center"/>
            <w:hideMark/>
          </w:tcPr>
          <w:p w14:paraId="4002EF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w:t>
            </w:r>
          </w:p>
        </w:tc>
        <w:tc>
          <w:tcPr>
            <w:tcW w:w="590" w:type="pct"/>
            <w:shd w:val="clear" w:color="FFEE75" w:fill="FFEE75"/>
            <w:vAlign w:val="center"/>
            <w:hideMark/>
          </w:tcPr>
          <w:p w14:paraId="4BB8C3C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w:t>
            </w:r>
          </w:p>
        </w:tc>
        <w:tc>
          <w:tcPr>
            <w:tcW w:w="496" w:type="pct"/>
            <w:shd w:val="clear" w:color="FFEE75" w:fill="FFEE75"/>
            <w:vAlign w:val="center"/>
            <w:hideMark/>
          </w:tcPr>
          <w:p w14:paraId="0A3BA8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23358B5D" w14:textId="77777777" w:rsidTr="000D5424">
        <w:trPr>
          <w:trHeight w:val="20"/>
        </w:trPr>
        <w:tc>
          <w:tcPr>
            <w:tcW w:w="642" w:type="pct"/>
            <w:vAlign w:val="center"/>
            <w:hideMark/>
          </w:tcPr>
          <w:p w14:paraId="57A37F5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65991A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535E4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w:t>
            </w:r>
          </w:p>
        </w:tc>
        <w:tc>
          <w:tcPr>
            <w:tcW w:w="590" w:type="pct"/>
            <w:vAlign w:val="center"/>
            <w:hideMark/>
          </w:tcPr>
          <w:p w14:paraId="1F974F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-60.000,00</w:t>
            </w:r>
          </w:p>
        </w:tc>
        <w:tc>
          <w:tcPr>
            <w:tcW w:w="496" w:type="pct"/>
            <w:vAlign w:val="center"/>
            <w:hideMark/>
          </w:tcPr>
          <w:p w14:paraId="0AC7849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7CA12301" w14:textId="77777777" w:rsidTr="000D5424">
        <w:trPr>
          <w:trHeight w:val="20"/>
        </w:trPr>
        <w:tc>
          <w:tcPr>
            <w:tcW w:w="642" w:type="pct"/>
            <w:vAlign w:val="center"/>
            <w:hideMark/>
          </w:tcPr>
          <w:p w14:paraId="58303CB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4D95E85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0AFFED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60.000,00</w:t>
            </w:r>
          </w:p>
        </w:tc>
        <w:tc>
          <w:tcPr>
            <w:tcW w:w="590" w:type="pct"/>
            <w:vAlign w:val="center"/>
            <w:hideMark/>
          </w:tcPr>
          <w:p w14:paraId="1755D67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-60.000,00</w:t>
            </w:r>
          </w:p>
        </w:tc>
        <w:tc>
          <w:tcPr>
            <w:tcW w:w="496" w:type="pct"/>
            <w:vAlign w:val="center"/>
            <w:hideMark/>
          </w:tcPr>
          <w:p w14:paraId="531235A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6E339FC4" w14:textId="77777777" w:rsidTr="000D5424">
        <w:trPr>
          <w:trHeight w:val="20"/>
        </w:trPr>
        <w:tc>
          <w:tcPr>
            <w:tcW w:w="642" w:type="pct"/>
            <w:shd w:val="clear" w:color="E1E1FF" w:fill="E1E1FF"/>
            <w:vAlign w:val="center"/>
            <w:hideMark/>
          </w:tcPr>
          <w:p w14:paraId="4CC8C75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K119002</w:t>
            </w:r>
          </w:p>
        </w:tc>
        <w:tc>
          <w:tcPr>
            <w:tcW w:w="2791" w:type="pct"/>
            <w:shd w:val="clear" w:color="E1E1FF" w:fill="E1E1FF"/>
            <w:vAlign w:val="center"/>
            <w:hideMark/>
          </w:tcPr>
          <w:p w14:paraId="4D931BE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REKONSTRUKCIJA COPACABANA</w:t>
            </w:r>
          </w:p>
        </w:tc>
        <w:tc>
          <w:tcPr>
            <w:tcW w:w="481" w:type="pct"/>
            <w:shd w:val="clear" w:color="E1E1FF" w:fill="E1E1FF"/>
            <w:vAlign w:val="center"/>
            <w:hideMark/>
          </w:tcPr>
          <w:p w14:paraId="1FA276F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7.537.846,14</w:t>
            </w:r>
          </w:p>
        </w:tc>
        <w:tc>
          <w:tcPr>
            <w:tcW w:w="590" w:type="pct"/>
            <w:shd w:val="clear" w:color="E1E1FF" w:fill="E1E1FF"/>
            <w:vAlign w:val="center"/>
            <w:hideMark/>
          </w:tcPr>
          <w:p w14:paraId="36B99EF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-4.594.920,00</w:t>
            </w:r>
          </w:p>
        </w:tc>
        <w:tc>
          <w:tcPr>
            <w:tcW w:w="496" w:type="pct"/>
            <w:shd w:val="clear" w:color="E1E1FF" w:fill="E1E1FF"/>
            <w:vAlign w:val="center"/>
            <w:hideMark/>
          </w:tcPr>
          <w:p w14:paraId="0A154C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2.942.926,14</w:t>
            </w:r>
          </w:p>
        </w:tc>
      </w:tr>
      <w:tr w:rsidR="0024688F" w:rsidRPr="00581027" w14:paraId="668855D4" w14:textId="77777777" w:rsidTr="000D5424">
        <w:trPr>
          <w:trHeight w:val="20"/>
        </w:trPr>
        <w:tc>
          <w:tcPr>
            <w:tcW w:w="642" w:type="pct"/>
            <w:shd w:val="clear" w:color="FFEE75" w:fill="FFEE75"/>
            <w:vAlign w:val="center"/>
            <w:hideMark/>
          </w:tcPr>
          <w:p w14:paraId="4D85135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0543FB9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1C17F4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715.000,00</w:t>
            </w:r>
          </w:p>
        </w:tc>
        <w:tc>
          <w:tcPr>
            <w:tcW w:w="590" w:type="pct"/>
            <w:shd w:val="clear" w:color="FFEE75" w:fill="FFEE75"/>
            <w:vAlign w:val="center"/>
            <w:hideMark/>
          </w:tcPr>
          <w:p w14:paraId="5E0202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-358.500,00</w:t>
            </w:r>
          </w:p>
        </w:tc>
        <w:tc>
          <w:tcPr>
            <w:tcW w:w="496" w:type="pct"/>
            <w:shd w:val="clear" w:color="FFEE75" w:fill="FFEE75"/>
            <w:vAlign w:val="center"/>
            <w:hideMark/>
          </w:tcPr>
          <w:p w14:paraId="0E2CC4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356.500,00</w:t>
            </w:r>
          </w:p>
        </w:tc>
      </w:tr>
      <w:tr w:rsidR="0024688F" w:rsidRPr="00581027" w14:paraId="03DF9DA1" w14:textId="77777777" w:rsidTr="000D5424">
        <w:trPr>
          <w:trHeight w:val="20"/>
        </w:trPr>
        <w:tc>
          <w:tcPr>
            <w:tcW w:w="642" w:type="pct"/>
            <w:vAlign w:val="center"/>
            <w:hideMark/>
          </w:tcPr>
          <w:p w14:paraId="17518B2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E54D2B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72414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c>
          <w:tcPr>
            <w:tcW w:w="590" w:type="pct"/>
            <w:vAlign w:val="center"/>
            <w:hideMark/>
          </w:tcPr>
          <w:p w14:paraId="0E2C21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E0DD63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15.000,00</w:t>
            </w:r>
          </w:p>
        </w:tc>
      </w:tr>
      <w:tr w:rsidR="0024688F" w:rsidRPr="00581027" w14:paraId="41B895E9" w14:textId="77777777" w:rsidTr="000D5424">
        <w:trPr>
          <w:trHeight w:val="20"/>
        </w:trPr>
        <w:tc>
          <w:tcPr>
            <w:tcW w:w="642" w:type="pct"/>
            <w:vAlign w:val="center"/>
            <w:hideMark/>
          </w:tcPr>
          <w:p w14:paraId="34AECBF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0D33EC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31B80A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c>
          <w:tcPr>
            <w:tcW w:w="590" w:type="pct"/>
            <w:vAlign w:val="center"/>
            <w:hideMark/>
          </w:tcPr>
          <w:p w14:paraId="4122666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FBF1C9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15.000,00</w:t>
            </w:r>
          </w:p>
        </w:tc>
      </w:tr>
      <w:tr w:rsidR="0024688F" w:rsidRPr="00581027" w14:paraId="5E9DCD07" w14:textId="77777777" w:rsidTr="000D5424">
        <w:trPr>
          <w:trHeight w:val="20"/>
        </w:trPr>
        <w:tc>
          <w:tcPr>
            <w:tcW w:w="642" w:type="pct"/>
            <w:vAlign w:val="center"/>
            <w:hideMark/>
          </w:tcPr>
          <w:p w14:paraId="615BE9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E12312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AF35F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700.000,00</w:t>
            </w:r>
          </w:p>
        </w:tc>
        <w:tc>
          <w:tcPr>
            <w:tcW w:w="590" w:type="pct"/>
            <w:vAlign w:val="center"/>
            <w:hideMark/>
          </w:tcPr>
          <w:p w14:paraId="25A9915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-358.500,00</w:t>
            </w:r>
          </w:p>
        </w:tc>
        <w:tc>
          <w:tcPr>
            <w:tcW w:w="496" w:type="pct"/>
            <w:vAlign w:val="center"/>
            <w:hideMark/>
          </w:tcPr>
          <w:p w14:paraId="753A74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341.500,00</w:t>
            </w:r>
          </w:p>
        </w:tc>
      </w:tr>
      <w:tr w:rsidR="0024688F" w:rsidRPr="00581027" w14:paraId="6635A85C" w14:textId="77777777" w:rsidTr="000D5424">
        <w:trPr>
          <w:trHeight w:val="20"/>
        </w:trPr>
        <w:tc>
          <w:tcPr>
            <w:tcW w:w="642" w:type="pct"/>
            <w:vAlign w:val="center"/>
            <w:hideMark/>
          </w:tcPr>
          <w:p w14:paraId="66CF794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06D978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475AE8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05A90EA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82.500,00</w:t>
            </w:r>
          </w:p>
        </w:tc>
        <w:tc>
          <w:tcPr>
            <w:tcW w:w="496" w:type="pct"/>
            <w:vAlign w:val="center"/>
            <w:hideMark/>
          </w:tcPr>
          <w:p w14:paraId="41A4B16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82.500,00</w:t>
            </w:r>
          </w:p>
        </w:tc>
      </w:tr>
      <w:tr w:rsidR="0024688F" w:rsidRPr="00581027" w14:paraId="2B2C2A5E" w14:textId="77777777" w:rsidTr="000D5424">
        <w:trPr>
          <w:trHeight w:val="20"/>
        </w:trPr>
        <w:tc>
          <w:tcPr>
            <w:tcW w:w="642" w:type="pct"/>
            <w:vAlign w:val="center"/>
            <w:hideMark/>
          </w:tcPr>
          <w:p w14:paraId="3388AE4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1D91F5D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0391071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700.000,00</w:t>
            </w:r>
          </w:p>
        </w:tc>
        <w:tc>
          <w:tcPr>
            <w:tcW w:w="590" w:type="pct"/>
            <w:vAlign w:val="center"/>
            <w:hideMark/>
          </w:tcPr>
          <w:p w14:paraId="6DCA740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-441.000,00</w:t>
            </w:r>
          </w:p>
        </w:tc>
        <w:tc>
          <w:tcPr>
            <w:tcW w:w="496" w:type="pct"/>
            <w:vAlign w:val="center"/>
            <w:hideMark/>
          </w:tcPr>
          <w:p w14:paraId="0AD1BC2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259.000,00</w:t>
            </w:r>
          </w:p>
        </w:tc>
      </w:tr>
      <w:tr w:rsidR="0024688F" w:rsidRPr="00581027" w14:paraId="5086D1E1" w14:textId="77777777" w:rsidTr="000D5424">
        <w:trPr>
          <w:trHeight w:val="20"/>
        </w:trPr>
        <w:tc>
          <w:tcPr>
            <w:tcW w:w="642" w:type="pct"/>
            <w:shd w:val="clear" w:color="FFFF97" w:fill="FFFF97"/>
            <w:vAlign w:val="center"/>
            <w:hideMark/>
          </w:tcPr>
          <w:p w14:paraId="586217D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463955B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209A39A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463.650,00</w:t>
            </w:r>
          </w:p>
        </w:tc>
        <w:tc>
          <w:tcPr>
            <w:tcW w:w="590" w:type="pct"/>
            <w:shd w:val="clear" w:color="FFFF97" w:fill="FFFF97"/>
            <w:vAlign w:val="center"/>
            <w:hideMark/>
          </w:tcPr>
          <w:p w14:paraId="57A386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37764D7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463.650,00</w:t>
            </w:r>
          </w:p>
        </w:tc>
      </w:tr>
      <w:tr w:rsidR="0024688F" w:rsidRPr="00581027" w14:paraId="621CE830" w14:textId="77777777" w:rsidTr="000D5424">
        <w:trPr>
          <w:trHeight w:val="20"/>
        </w:trPr>
        <w:tc>
          <w:tcPr>
            <w:tcW w:w="642" w:type="pct"/>
            <w:vAlign w:val="center"/>
            <w:hideMark/>
          </w:tcPr>
          <w:p w14:paraId="5F2E840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68C9C0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B4965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463.650,00</w:t>
            </w:r>
          </w:p>
        </w:tc>
        <w:tc>
          <w:tcPr>
            <w:tcW w:w="590" w:type="pct"/>
            <w:vAlign w:val="center"/>
            <w:hideMark/>
          </w:tcPr>
          <w:p w14:paraId="39B833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6A949B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463.650,00</w:t>
            </w:r>
          </w:p>
        </w:tc>
      </w:tr>
      <w:tr w:rsidR="0024688F" w:rsidRPr="00581027" w14:paraId="42C54AE7" w14:textId="77777777" w:rsidTr="000D5424">
        <w:trPr>
          <w:trHeight w:val="20"/>
        </w:trPr>
        <w:tc>
          <w:tcPr>
            <w:tcW w:w="642" w:type="pct"/>
            <w:vAlign w:val="center"/>
            <w:hideMark/>
          </w:tcPr>
          <w:p w14:paraId="0A046FF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67488AE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6506C6B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463.650,00</w:t>
            </w:r>
          </w:p>
        </w:tc>
        <w:tc>
          <w:tcPr>
            <w:tcW w:w="590" w:type="pct"/>
            <w:vAlign w:val="center"/>
            <w:hideMark/>
          </w:tcPr>
          <w:p w14:paraId="500351A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2A6012F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463.650,00</w:t>
            </w:r>
          </w:p>
        </w:tc>
      </w:tr>
      <w:tr w:rsidR="0024688F" w:rsidRPr="00581027" w14:paraId="1FEF1A21" w14:textId="77777777" w:rsidTr="000D5424">
        <w:trPr>
          <w:trHeight w:val="20"/>
        </w:trPr>
        <w:tc>
          <w:tcPr>
            <w:tcW w:w="642" w:type="pct"/>
            <w:shd w:val="clear" w:color="FFEE75" w:fill="FFEE75"/>
            <w:vAlign w:val="center"/>
            <w:hideMark/>
          </w:tcPr>
          <w:p w14:paraId="25D7555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50F1A0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60B1D8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1.436.420,00</w:t>
            </w:r>
          </w:p>
        </w:tc>
        <w:tc>
          <w:tcPr>
            <w:tcW w:w="590" w:type="pct"/>
            <w:shd w:val="clear" w:color="FFEE75" w:fill="FFEE75"/>
            <w:vAlign w:val="center"/>
            <w:hideMark/>
          </w:tcPr>
          <w:p w14:paraId="21D110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-1.436.420,00</w:t>
            </w:r>
          </w:p>
        </w:tc>
        <w:tc>
          <w:tcPr>
            <w:tcW w:w="496" w:type="pct"/>
            <w:shd w:val="clear" w:color="FFEE75" w:fill="FFEE75"/>
            <w:vAlign w:val="center"/>
            <w:hideMark/>
          </w:tcPr>
          <w:p w14:paraId="6C7001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13E1D795" w14:textId="77777777" w:rsidTr="000D5424">
        <w:trPr>
          <w:trHeight w:val="20"/>
        </w:trPr>
        <w:tc>
          <w:tcPr>
            <w:tcW w:w="642" w:type="pct"/>
            <w:vAlign w:val="center"/>
            <w:hideMark/>
          </w:tcPr>
          <w:p w14:paraId="32CA232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FB36DB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1855B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1.436.420,00</w:t>
            </w:r>
          </w:p>
        </w:tc>
        <w:tc>
          <w:tcPr>
            <w:tcW w:w="590" w:type="pct"/>
            <w:vAlign w:val="center"/>
            <w:hideMark/>
          </w:tcPr>
          <w:p w14:paraId="240A888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-1.436.420,00</w:t>
            </w:r>
          </w:p>
        </w:tc>
        <w:tc>
          <w:tcPr>
            <w:tcW w:w="496" w:type="pct"/>
            <w:vAlign w:val="center"/>
            <w:hideMark/>
          </w:tcPr>
          <w:p w14:paraId="4325956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6B92A1F" w14:textId="77777777" w:rsidTr="000D5424">
        <w:trPr>
          <w:trHeight w:val="20"/>
        </w:trPr>
        <w:tc>
          <w:tcPr>
            <w:tcW w:w="642" w:type="pct"/>
            <w:vAlign w:val="center"/>
            <w:hideMark/>
          </w:tcPr>
          <w:p w14:paraId="5A181AF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69CF332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4CEAF6B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1.436.420,00</w:t>
            </w:r>
          </w:p>
        </w:tc>
        <w:tc>
          <w:tcPr>
            <w:tcW w:w="590" w:type="pct"/>
            <w:vAlign w:val="center"/>
            <w:hideMark/>
          </w:tcPr>
          <w:p w14:paraId="6D080BF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-1.436.420,00</w:t>
            </w:r>
          </w:p>
        </w:tc>
        <w:tc>
          <w:tcPr>
            <w:tcW w:w="496" w:type="pct"/>
            <w:vAlign w:val="center"/>
            <w:hideMark/>
          </w:tcPr>
          <w:p w14:paraId="68BF1C9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19F27E8C" w14:textId="77777777" w:rsidTr="000D5424">
        <w:trPr>
          <w:trHeight w:val="20"/>
        </w:trPr>
        <w:tc>
          <w:tcPr>
            <w:tcW w:w="642" w:type="pct"/>
            <w:shd w:val="clear" w:color="FFEE75" w:fill="FFEE75"/>
            <w:vAlign w:val="center"/>
            <w:hideMark/>
          </w:tcPr>
          <w:p w14:paraId="0891A98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57205CD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0F9710B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4.000.000,00</w:t>
            </w:r>
          </w:p>
        </w:tc>
        <w:tc>
          <w:tcPr>
            <w:tcW w:w="590" w:type="pct"/>
            <w:shd w:val="clear" w:color="FFEE75" w:fill="FFEE75"/>
            <w:vAlign w:val="center"/>
            <w:hideMark/>
          </w:tcPr>
          <w:p w14:paraId="3169A1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-2.800.000,00</w:t>
            </w:r>
          </w:p>
        </w:tc>
        <w:tc>
          <w:tcPr>
            <w:tcW w:w="496" w:type="pct"/>
            <w:shd w:val="clear" w:color="FFEE75" w:fill="FFEE75"/>
            <w:vAlign w:val="center"/>
            <w:hideMark/>
          </w:tcPr>
          <w:p w14:paraId="3C5B69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1.200.000,00</w:t>
            </w:r>
          </w:p>
        </w:tc>
      </w:tr>
      <w:tr w:rsidR="0024688F" w:rsidRPr="00581027" w14:paraId="4D413B2B" w14:textId="77777777" w:rsidTr="000D5424">
        <w:trPr>
          <w:trHeight w:val="20"/>
        </w:trPr>
        <w:tc>
          <w:tcPr>
            <w:tcW w:w="642" w:type="pct"/>
            <w:vAlign w:val="center"/>
            <w:hideMark/>
          </w:tcPr>
          <w:p w14:paraId="06ED932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33243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A5E637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4.000.000,00</w:t>
            </w:r>
          </w:p>
        </w:tc>
        <w:tc>
          <w:tcPr>
            <w:tcW w:w="590" w:type="pct"/>
            <w:vAlign w:val="center"/>
            <w:hideMark/>
          </w:tcPr>
          <w:p w14:paraId="321A749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-2.800.000,00</w:t>
            </w:r>
          </w:p>
        </w:tc>
        <w:tc>
          <w:tcPr>
            <w:tcW w:w="496" w:type="pct"/>
            <w:vAlign w:val="center"/>
            <w:hideMark/>
          </w:tcPr>
          <w:p w14:paraId="3BF8A7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1.200.000,00</w:t>
            </w:r>
          </w:p>
        </w:tc>
      </w:tr>
      <w:tr w:rsidR="0024688F" w:rsidRPr="00581027" w14:paraId="07ADF32E" w14:textId="77777777" w:rsidTr="000D5424">
        <w:trPr>
          <w:trHeight w:val="20"/>
        </w:trPr>
        <w:tc>
          <w:tcPr>
            <w:tcW w:w="642" w:type="pct"/>
            <w:vAlign w:val="center"/>
            <w:hideMark/>
          </w:tcPr>
          <w:p w14:paraId="5A87C42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57BE1D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1C946D6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4.000.000,00</w:t>
            </w:r>
          </w:p>
        </w:tc>
        <w:tc>
          <w:tcPr>
            <w:tcW w:w="590" w:type="pct"/>
            <w:vAlign w:val="center"/>
            <w:hideMark/>
          </w:tcPr>
          <w:p w14:paraId="05367A1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-2.800.000,00</w:t>
            </w:r>
          </w:p>
        </w:tc>
        <w:tc>
          <w:tcPr>
            <w:tcW w:w="496" w:type="pct"/>
            <w:vAlign w:val="center"/>
            <w:hideMark/>
          </w:tcPr>
          <w:p w14:paraId="15F589A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1.200.000,00</w:t>
            </w:r>
          </w:p>
        </w:tc>
      </w:tr>
      <w:tr w:rsidR="0024688F" w:rsidRPr="00581027" w14:paraId="21FA6256" w14:textId="77777777" w:rsidTr="000D5424">
        <w:trPr>
          <w:trHeight w:val="20"/>
        </w:trPr>
        <w:tc>
          <w:tcPr>
            <w:tcW w:w="642" w:type="pct"/>
            <w:shd w:val="clear" w:color="FFFF97" w:fill="FFFF97"/>
            <w:vAlign w:val="center"/>
            <w:hideMark/>
          </w:tcPr>
          <w:p w14:paraId="3756F1B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8.1.1</w:t>
            </w:r>
          </w:p>
        </w:tc>
        <w:tc>
          <w:tcPr>
            <w:tcW w:w="2791" w:type="pct"/>
            <w:shd w:val="clear" w:color="FFFF97" w:fill="FFFF97"/>
            <w:vAlign w:val="center"/>
            <w:hideMark/>
          </w:tcPr>
          <w:p w14:paraId="1D83062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Namjenski primici od zaduživanja - preneseni višak</w:t>
            </w:r>
          </w:p>
        </w:tc>
        <w:tc>
          <w:tcPr>
            <w:tcW w:w="481" w:type="pct"/>
            <w:shd w:val="clear" w:color="FFFF97" w:fill="FFFF97"/>
            <w:vAlign w:val="center"/>
            <w:hideMark/>
          </w:tcPr>
          <w:p w14:paraId="4690648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922.776,14</w:t>
            </w:r>
          </w:p>
        </w:tc>
        <w:tc>
          <w:tcPr>
            <w:tcW w:w="590" w:type="pct"/>
            <w:shd w:val="clear" w:color="FFFF97" w:fill="FFFF97"/>
            <w:vAlign w:val="center"/>
            <w:hideMark/>
          </w:tcPr>
          <w:p w14:paraId="2C6E79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FF97" w:fill="FFFF97"/>
            <w:vAlign w:val="center"/>
            <w:hideMark/>
          </w:tcPr>
          <w:p w14:paraId="253CA1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922.776,14</w:t>
            </w:r>
          </w:p>
        </w:tc>
      </w:tr>
      <w:tr w:rsidR="0024688F" w:rsidRPr="00581027" w14:paraId="6CD0BA86" w14:textId="77777777" w:rsidTr="000D5424">
        <w:trPr>
          <w:trHeight w:val="20"/>
        </w:trPr>
        <w:tc>
          <w:tcPr>
            <w:tcW w:w="642" w:type="pct"/>
            <w:vAlign w:val="center"/>
            <w:hideMark/>
          </w:tcPr>
          <w:p w14:paraId="1D9B3A1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710245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14F59A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922.776,14</w:t>
            </w:r>
          </w:p>
        </w:tc>
        <w:tc>
          <w:tcPr>
            <w:tcW w:w="590" w:type="pct"/>
            <w:vAlign w:val="center"/>
            <w:hideMark/>
          </w:tcPr>
          <w:p w14:paraId="0C3018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C2A46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922.776,14</w:t>
            </w:r>
          </w:p>
        </w:tc>
      </w:tr>
      <w:tr w:rsidR="0024688F" w:rsidRPr="00581027" w14:paraId="724B7EE4" w14:textId="77777777" w:rsidTr="000D5424">
        <w:trPr>
          <w:trHeight w:val="20"/>
        </w:trPr>
        <w:tc>
          <w:tcPr>
            <w:tcW w:w="642" w:type="pct"/>
            <w:vAlign w:val="center"/>
            <w:hideMark/>
          </w:tcPr>
          <w:p w14:paraId="1E90876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9A7B42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21B7941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922.776,14</w:t>
            </w:r>
          </w:p>
        </w:tc>
        <w:tc>
          <w:tcPr>
            <w:tcW w:w="590" w:type="pct"/>
            <w:vAlign w:val="center"/>
            <w:hideMark/>
          </w:tcPr>
          <w:p w14:paraId="1AB9E2B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83C746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922.776,14</w:t>
            </w:r>
          </w:p>
        </w:tc>
      </w:tr>
      <w:tr w:rsidR="0024688F" w:rsidRPr="00581027" w14:paraId="66FB0A49" w14:textId="77777777" w:rsidTr="000D5424">
        <w:trPr>
          <w:trHeight w:val="20"/>
        </w:trPr>
        <w:tc>
          <w:tcPr>
            <w:tcW w:w="642" w:type="pct"/>
            <w:shd w:val="clear" w:color="C1C1FF" w:fill="C1C1FF"/>
            <w:vAlign w:val="center"/>
            <w:hideMark/>
          </w:tcPr>
          <w:p w14:paraId="554FF65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1191</w:t>
            </w:r>
          </w:p>
        </w:tc>
        <w:tc>
          <w:tcPr>
            <w:tcW w:w="2791" w:type="pct"/>
            <w:shd w:val="clear" w:color="C1C1FF" w:fill="C1C1FF"/>
            <w:vAlign w:val="center"/>
            <w:hideMark/>
          </w:tcPr>
          <w:p w14:paraId="77AAA8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I REKONSTRUKCIJA DRUGIH GRAĐEVINA U VLASNIŠTVU GRADA OSIJEKA</w:t>
            </w:r>
          </w:p>
        </w:tc>
        <w:tc>
          <w:tcPr>
            <w:tcW w:w="481" w:type="pct"/>
            <w:shd w:val="clear" w:color="C1C1FF" w:fill="C1C1FF"/>
            <w:vAlign w:val="center"/>
            <w:hideMark/>
          </w:tcPr>
          <w:p w14:paraId="6910D2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5.020.000,00</w:t>
            </w:r>
          </w:p>
        </w:tc>
        <w:tc>
          <w:tcPr>
            <w:tcW w:w="590" w:type="pct"/>
            <w:shd w:val="clear" w:color="C1C1FF" w:fill="C1C1FF"/>
            <w:vAlign w:val="center"/>
            <w:hideMark/>
          </w:tcPr>
          <w:p w14:paraId="455A43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-2.104.125,00</w:t>
            </w:r>
          </w:p>
        </w:tc>
        <w:tc>
          <w:tcPr>
            <w:tcW w:w="496" w:type="pct"/>
            <w:shd w:val="clear" w:color="C1C1FF" w:fill="C1C1FF"/>
            <w:vAlign w:val="center"/>
            <w:hideMark/>
          </w:tcPr>
          <w:p w14:paraId="32CC69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2.915.875,00</w:t>
            </w:r>
          </w:p>
        </w:tc>
      </w:tr>
      <w:tr w:rsidR="0024688F" w:rsidRPr="00581027" w14:paraId="4BFF8CA4" w14:textId="77777777" w:rsidTr="000D5424">
        <w:trPr>
          <w:trHeight w:val="20"/>
        </w:trPr>
        <w:tc>
          <w:tcPr>
            <w:tcW w:w="642" w:type="pct"/>
            <w:shd w:val="clear" w:color="E1E1FF" w:fill="E1E1FF"/>
            <w:vAlign w:val="center"/>
            <w:hideMark/>
          </w:tcPr>
          <w:p w14:paraId="47C6833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A119103</w:t>
            </w:r>
          </w:p>
        </w:tc>
        <w:tc>
          <w:tcPr>
            <w:tcW w:w="2791" w:type="pct"/>
            <w:shd w:val="clear" w:color="E1E1FF" w:fill="E1E1FF"/>
            <w:vAlign w:val="center"/>
            <w:hideMark/>
          </w:tcPr>
          <w:p w14:paraId="25A48FA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REKONSTRUKCIJA I UREĐENJE GRADSKIH OBJEKATA</w:t>
            </w:r>
          </w:p>
        </w:tc>
        <w:tc>
          <w:tcPr>
            <w:tcW w:w="481" w:type="pct"/>
            <w:shd w:val="clear" w:color="E1E1FF" w:fill="E1E1FF"/>
            <w:vAlign w:val="center"/>
            <w:hideMark/>
          </w:tcPr>
          <w:p w14:paraId="3527B5C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3.310.000,00</w:t>
            </w:r>
          </w:p>
        </w:tc>
        <w:tc>
          <w:tcPr>
            <w:tcW w:w="590" w:type="pct"/>
            <w:shd w:val="clear" w:color="E1E1FF" w:fill="E1E1FF"/>
            <w:vAlign w:val="center"/>
            <w:hideMark/>
          </w:tcPr>
          <w:p w14:paraId="4F74C73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-544.125,00</w:t>
            </w:r>
          </w:p>
        </w:tc>
        <w:tc>
          <w:tcPr>
            <w:tcW w:w="496" w:type="pct"/>
            <w:shd w:val="clear" w:color="E1E1FF" w:fill="E1E1FF"/>
            <w:vAlign w:val="center"/>
            <w:hideMark/>
          </w:tcPr>
          <w:p w14:paraId="4E0C615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2.765.875,00</w:t>
            </w:r>
          </w:p>
        </w:tc>
      </w:tr>
      <w:tr w:rsidR="0024688F" w:rsidRPr="00581027" w14:paraId="565FB26A" w14:textId="77777777" w:rsidTr="000D5424">
        <w:trPr>
          <w:trHeight w:val="20"/>
        </w:trPr>
        <w:tc>
          <w:tcPr>
            <w:tcW w:w="642" w:type="pct"/>
            <w:shd w:val="clear" w:color="FFEE75" w:fill="FFEE75"/>
            <w:vAlign w:val="center"/>
            <w:hideMark/>
          </w:tcPr>
          <w:p w14:paraId="25C34C5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50547A8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3EC52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810.000,00</w:t>
            </w:r>
          </w:p>
        </w:tc>
        <w:tc>
          <w:tcPr>
            <w:tcW w:w="590" w:type="pct"/>
            <w:shd w:val="clear" w:color="FFEE75" w:fill="FFEE75"/>
            <w:vAlign w:val="center"/>
            <w:hideMark/>
          </w:tcPr>
          <w:p w14:paraId="2C2A7A9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-400.000,00</w:t>
            </w:r>
          </w:p>
        </w:tc>
        <w:tc>
          <w:tcPr>
            <w:tcW w:w="496" w:type="pct"/>
            <w:shd w:val="clear" w:color="FFEE75" w:fill="FFEE75"/>
            <w:vAlign w:val="center"/>
            <w:hideMark/>
          </w:tcPr>
          <w:p w14:paraId="74AE1B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410.000,00</w:t>
            </w:r>
          </w:p>
        </w:tc>
      </w:tr>
      <w:tr w:rsidR="0024688F" w:rsidRPr="00581027" w14:paraId="496480FC" w14:textId="77777777" w:rsidTr="000D5424">
        <w:trPr>
          <w:trHeight w:val="20"/>
        </w:trPr>
        <w:tc>
          <w:tcPr>
            <w:tcW w:w="642" w:type="pct"/>
            <w:vAlign w:val="center"/>
            <w:hideMark/>
          </w:tcPr>
          <w:p w14:paraId="304C69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3</w:t>
            </w:r>
          </w:p>
        </w:tc>
        <w:tc>
          <w:tcPr>
            <w:tcW w:w="2791" w:type="pct"/>
            <w:vAlign w:val="center"/>
            <w:hideMark/>
          </w:tcPr>
          <w:p w14:paraId="7E83700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136EA4B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c>
          <w:tcPr>
            <w:tcW w:w="590" w:type="pct"/>
            <w:vAlign w:val="center"/>
            <w:hideMark/>
          </w:tcPr>
          <w:p w14:paraId="16B22C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C6B3F3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20.000,00</w:t>
            </w:r>
          </w:p>
        </w:tc>
      </w:tr>
      <w:tr w:rsidR="0024688F" w:rsidRPr="00581027" w14:paraId="47C7AB9B" w14:textId="77777777" w:rsidTr="000D5424">
        <w:trPr>
          <w:trHeight w:val="20"/>
        </w:trPr>
        <w:tc>
          <w:tcPr>
            <w:tcW w:w="642" w:type="pct"/>
            <w:vAlign w:val="center"/>
            <w:hideMark/>
          </w:tcPr>
          <w:p w14:paraId="2FB52E3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4BBF38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97AC8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c>
          <w:tcPr>
            <w:tcW w:w="590" w:type="pct"/>
            <w:vAlign w:val="center"/>
            <w:hideMark/>
          </w:tcPr>
          <w:p w14:paraId="0657A42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B416B8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w:t>
            </w:r>
          </w:p>
        </w:tc>
      </w:tr>
      <w:tr w:rsidR="0024688F" w:rsidRPr="00581027" w14:paraId="4BF936F3" w14:textId="77777777" w:rsidTr="000D5424">
        <w:trPr>
          <w:trHeight w:val="20"/>
        </w:trPr>
        <w:tc>
          <w:tcPr>
            <w:tcW w:w="642" w:type="pct"/>
            <w:vAlign w:val="center"/>
            <w:hideMark/>
          </w:tcPr>
          <w:p w14:paraId="520F39B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D26FF1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C152A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790.000,00</w:t>
            </w:r>
          </w:p>
        </w:tc>
        <w:tc>
          <w:tcPr>
            <w:tcW w:w="590" w:type="pct"/>
            <w:vAlign w:val="center"/>
            <w:hideMark/>
          </w:tcPr>
          <w:p w14:paraId="62FC7D2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-400.000,00</w:t>
            </w:r>
          </w:p>
        </w:tc>
        <w:tc>
          <w:tcPr>
            <w:tcW w:w="496" w:type="pct"/>
            <w:vAlign w:val="center"/>
            <w:hideMark/>
          </w:tcPr>
          <w:p w14:paraId="0B5B633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390.000,00</w:t>
            </w:r>
          </w:p>
        </w:tc>
      </w:tr>
      <w:tr w:rsidR="0024688F" w:rsidRPr="00581027" w14:paraId="29DC9DC4" w14:textId="77777777" w:rsidTr="000D5424">
        <w:trPr>
          <w:trHeight w:val="20"/>
        </w:trPr>
        <w:tc>
          <w:tcPr>
            <w:tcW w:w="642" w:type="pct"/>
            <w:vAlign w:val="center"/>
            <w:hideMark/>
          </w:tcPr>
          <w:p w14:paraId="32BDF48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3C5B8AC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1EE6FD8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200.000,00</w:t>
            </w:r>
          </w:p>
        </w:tc>
        <w:tc>
          <w:tcPr>
            <w:tcW w:w="590" w:type="pct"/>
            <w:vAlign w:val="center"/>
            <w:hideMark/>
          </w:tcPr>
          <w:p w14:paraId="1E99281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74A2EFF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200.000,00</w:t>
            </w:r>
          </w:p>
        </w:tc>
      </w:tr>
      <w:tr w:rsidR="0024688F" w:rsidRPr="00581027" w14:paraId="78587FBB" w14:textId="77777777" w:rsidTr="000D5424">
        <w:trPr>
          <w:trHeight w:val="20"/>
        </w:trPr>
        <w:tc>
          <w:tcPr>
            <w:tcW w:w="642" w:type="pct"/>
            <w:vAlign w:val="center"/>
            <w:hideMark/>
          </w:tcPr>
          <w:p w14:paraId="0F9D232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A5B26F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35F21B8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c>
          <w:tcPr>
            <w:tcW w:w="590" w:type="pct"/>
            <w:vAlign w:val="center"/>
            <w:hideMark/>
          </w:tcPr>
          <w:p w14:paraId="24180A4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c>
          <w:tcPr>
            <w:tcW w:w="496" w:type="pct"/>
            <w:vAlign w:val="center"/>
            <w:hideMark/>
          </w:tcPr>
          <w:p w14:paraId="494F0AA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7BF8C8CB" w14:textId="77777777" w:rsidTr="000D5424">
        <w:trPr>
          <w:trHeight w:val="20"/>
        </w:trPr>
        <w:tc>
          <w:tcPr>
            <w:tcW w:w="642" w:type="pct"/>
            <w:vAlign w:val="center"/>
            <w:hideMark/>
          </w:tcPr>
          <w:p w14:paraId="76292BA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47DB11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04FEA09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490.000,00</w:t>
            </w:r>
          </w:p>
        </w:tc>
        <w:tc>
          <w:tcPr>
            <w:tcW w:w="590" w:type="pct"/>
            <w:vAlign w:val="center"/>
            <w:hideMark/>
          </w:tcPr>
          <w:p w14:paraId="376351F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-300.000,00</w:t>
            </w:r>
          </w:p>
        </w:tc>
        <w:tc>
          <w:tcPr>
            <w:tcW w:w="496" w:type="pct"/>
            <w:vAlign w:val="center"/>
            <w:hideMark/>
          </w:tcPr>
          <w:p w14:paraId="784B4DE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190.000,00</w:t>
            </w:r>
          </w:p>
        </w:tc>
      </w:tr>
      <w:tr w:rsidR="0024688F" w:rsidRPr="00581027" w14:paraId="5328FDDC" w14:textId="77777777" w:rsidTr="000D5424">
        <w:trPr>
          <w:trHeight w:val="20"/>
        </w:trPr>
        <w:tc>
          <w:tcPr>
            <w:tcW w:w="642" w:type="pct"/>
            <w:shd w:val="clear" w:color="FFFF97" w:fill="FFFF97"/>
            <w:vAlign w:val="center"/>
            <w:hideMark/>
          </w:tcPr>
          <w:p w14:paraId="123C1C5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1.1.1</w:t>
            </w:r>
          </w:p>
        </w:tc>
        <w:tc>
          <w:tcPr>
            <w:tcW w:w="2791" w:type="pct"/>
            <w:shd w:val="clear" w:color="FFFF97" w:fill="FFFF97"/>
            <w:vAlign w:val="center"/>
            <w:hideMark/>
          </w:tcPr>
          <w:p w14:paraId="271814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61D8D14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2.500.000,00</w:t>
            </w:r>
          </w:p>
        </w:tc>
        <w:tc>
          <w:tcPr>
            <w:tcW w:w="590" w:type="pct"/>
            <w:shd w:val="clear" w:color="FFFF97" w:fill="FFFF97"/>
            <w:vAlign w:val="center"/>
            <w:hideMark/>
          </w:tcPr>
          <w:p w14:paraId="55E1F7F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-144.125,00</w:t>
            </w:r>
          </w:p>
        </w:tc>
        <w:tc>
          <w:tcPr>
            <w:tcW w:w="496" w:type="pct"/>
            <w:shd w:val="clear" w:color="FFFF97" w:fill="FFFF97"/>
            <w:vAlign w:val="center"/>
            <w:hideMark/>
          </w:tcPr>
          <w:p w14:paraId="58F1E69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2.355.875,00</w:t>
            </w:r>
          </w:p>
        </w:tc>
      </w:tr>
      <w:tr w:rsidR="0024688F" w:rsidRPr="00581027" w14:paraId="4F7E7B29" w14:textId="77777777" w:rsidTr="000D5424">
        <w:trPr>
          <w:trHeight w:val="20"/>
        </w:trPr>
        <w:tc>
          <w:tcPr>
            <w:tcW w:w="642" w:type="pct"/>
            <w:vAlign w:val="center"/>
            <w:hideMark/>
          </w:tcPr>
          <w:p w14:paraId="669FBF2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197634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66D78E8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2.500.000,00</w:t>
            </w:r>
          </w:p>
        </w:tc>
        <w:tc>
          <w:tcPr>
            <w:tcW w:w="590" w:type="pct"/>
            <w:vAlign w:val="center"/>
            <w:hideMark/>
          </w:tcPr>
          <w:p w14:paraId="7683B5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-144.125,00</w:t>
            </w:r>
          </w:p>
        </w:tc>
        <w:tc>
          <w:tcPr>
            <w:tcW w:w="496" w:type="pct"/>
            <w:vAlign w:val="center"/>
            <w:hideMark/>
          </w:tcPr>
          <w:p w14:paraId="35D1DF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2.355.875,00</w:t>
            </w:r>
          </w:p>
        </w:tc>
      </w:tr>
      <w:tr w:rsidR="0024688F" w:rsidRPr="00581027" w14:paraId="1E93F883" w14:textId="77777777" w:rsidTr="000D5424">
        <w:trPr>
          <w:trHeight w:val="20"/>
        </w:trPr>
        <w:tc>
          <w:tcPr>
            <w:tcW w:w="642" w:type="pct"/>
            <w:vAlign w:val="center"/>
            <w:hideMark/>
          </w:tcPr>
          <w:p w14:paraId="4247BE2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55565AA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6CE0578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c>
          <w:tcPr>
            <w:tcW w:w="590" w:type="pct"/>
            <w:vAlign w:val="center"/>
            <w:hideMark/>
          </w:tcPr>
          <w:p w14:paraId="758B1CA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c>
          <w:tcPr>
            <w:tcW w:w="496" w:type="pct"/>
            <w:vAlign w:val="center"/>
            <w:hideMark/>
          </w:tcPr>
          <w:p w14:paraId="74D8071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1FAE23FE" w14:textId="77777777" w:rsidTr="000D5424">
        <w:trPr>
          <w:trHeight w:val="20"/>
        </w:trPr>
        <w:tc>
          <w:tcPr>
            <w:tcW w:w="642" w:type="pct"/>
            <w:vAlign w:val="center"/>
            <w:hideMark/>
          </w:tcPr>
          <w:p w14:paraId="2DB16B4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0A6CF9F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1BDCED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200.000,00</w:t>
            </w:r>
          </w:p>
        </w:tc>
        <w:tc>
          <w:tcPr>
            <w:tcW w:w="590" w:type="pct"/>
            <w:vAlign w:val="center"/>
            <w:hideMark/>
          </w:tcPr>
          <w:p w14:paraId="39B5201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-188.125,00</w:t>
            </w:r>
          </w:p>
        </w:tc>
        <w:tc>
          <w:tcPr>
            <w:tcW w:w="496" w:type="pct"/>
            <w:vAlign w:val="center"/>
            <w:hideMark/>
          </w:tcPr>
          <w:p w14:paraId="749BFFB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11.875,00</w:t>
            </w:r>
          </w:p>
        </w:tc>
      </w:tr>
      <w:tr w:rsidR="0024688F" w:rsidRPr="00581027" w14:paraId="2CDE1028" w14:textId="77777777" w:rsidTr="000D5424">
        <w:trPr>
          <w:trHeight w:val="20"/>
        </w:trPr>
        <w:tc>
          <w:tcPr>
            <w:tcW w:w="642" w:type="pct"/>
            <w:vAlign w:val="center"/>
            <w:hideMark/>
          </w:tcPr>
          <w:p w14:paraId="76A77B5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1233E86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6C66FC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2.250.000,00</w:t>
            </w:r>
          </w:p>
        </w:tc>
        <w:tc>
          <w:tcPr>
            <w:tcW w:w="590" w:type="pct"/>
            <w:vAlign w:val="center"/>
            <w:hideMark/>
          </w:tcPr>
          <w:p w14:paraId="4600E2B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94.000,00</w:t>
            </w:r>
          </w:p>
        </w:tc>
        <w:tc>
          <w:tcPr>
            <w:tcW w:w="496" w:type="pct"/>
            <w:vAlign w:val="center"/>
            <w:hideMark/>
          </w:tcPr>
          <w:p w14:paraId="2B06545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2.344.000,00</w:t>
            </w:r>
          </w:p>
        </w:tc>
      </w:tr>
      <w:tr w:rsidR="0024688F" w:rsidRPr="00581027" w14:paraId="3A634E83" w14:textId="77777777" w:rsidTr="000D5424">
        <w:trPr>
          <w:trHeight w:val="20"/>
        </w:trPr>
        <w:tc>
          <w:tcPr>
            <w:tcW w:w="642" w:type="pct"/>
            <w:shd w:val="clear" w:color="E1E1FF" w:fill="E1E1FF"/>
            <w:vAlign w:val="center"/>
            <w:hideMark/>
          </w:tcPr>
          <w:p w14:paraId="5E1E88C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K119103</w:t>
            </w:r>
          </w:p>
        </w:tc>
        <w:tc>
          <w:tcPr>
            <w:tcW w:w="2791" w:type="pct"/>
            <w:shd w:val="clear" w:color="E1E1FF" w:fill="E1E1FF"/>
            <w:vAlign w:val="center"/>
            <w:hideMark/>
          </w:tcPr>
          <w:p w14:paraId="54710C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IZGRADNJA CENTRALNE KUHINJE</w:t>
            </w:r>
          </w:p>
        </w:tc>
        <w:tc>
          <w:tcPr>
            <w:tcW w:w="481" w:type="pct"/>
            <w:shd w:val="clear" w:color="E1E1FF" w:fill="E1E1FF"/>
            <w:vAlign w:val="center"/>
            <w:hideMark/>
          </w:tcPr>
          <w:p w14:paraId="1003549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shd w:val="clear" w:color="E1E1FF" w:fill="E1E1FF"/>
            <w:vAlign w:val="center"/>
            <w:hideMark/>
          </w:tcPr>
          <w:p w14:paraId="6AD187E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E1E1FF" w:fill="E1E1FF"/>
            <w:vAlign w:val="center"/>
            <w:hideMark/>
          </w:tcPr>
          <w:p w14:paraId="0356F7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47C77A59" w14:textId="77777777" w:rsidTr="000D5424">
        <w:trPr>
          <w:trHeight w:val="20"/>
        </w:trPr>
        <w:tc>
          <w:tcPr>
            <w:tcW w:w="642" w:type="pct"/>
            <w:shd w:val="clear" w:color="FFEE75" w:fill="FFEE75"/>
            <w:vAlign w:val="center"/>
            <w:hideMark/>
          </w:tcPr>
          <w:p w14:paraId="0EC7C83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158AA8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619351B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shd w:val="clear" w:color="FFEE75" w:fill="FFEE75"/>
            <w:vAlign w:val="center"/>
            <w:hideMark/>
          </w:tcPr>
          <w:p w14:paraId="6BB1B9C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1C3211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4DD79039" w14:textId="77777777" w:rsidTr="000D5424">
        <w:trPr>
          <w:trHeight w:val="20"/>
        </w:trPr>
        <w:tc>
          <w:tcPr>
            <w:tcW w:w="642" w:type="pct"/>
            <w:vAlign w:val="center"/>
            <w:hideMark/>
          </w:tcPr>
          <w:p w14:paraId="4AAD88F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E6D37E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F05E1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c>
          <w:tcPr>
            <w:tcW w:w="590" w:type="pct"/>
            <w:vAlign w:val="center"/>
            <w:hideMark/>
          </w:tcPr>
          <w:p w14:paraId="5FA7A8E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3E07D7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w:t>
            </w:r>
          </w:p>
        </w:tc>
      </w:tr>
      <w:tr w:rsidR="0024688F" w:rsidRPr="00581027" w14:paraId="606FCF94" w14:textId="77777777" w:rsidTr="000D5424">
        <w:trPr>
          <w:trHeight w:val="20"/>
        </w:trPr>
        <w:tc>
          <w:tcPr>
            <w:tcW w:w="642" w:type="pct"/>
            <w:vAlign w:val="center"/>
            <w:hideMark/>
          </w:tcPr>
          <w:p w14:paraId="61C4CC9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5E9E70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095071B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c>
          <w:tcPr>
            <w:tcW w:w="590" w:type="pct"/>
            <w:vAlign w:val="center"/>
            <w:hideMark/>
          </w:tcPr>
          <w:p w14:paraId="6E26B36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DBE167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w:t>
            </w:r>
          </w:p>
        </w:tc>
      </w:tr>
      <w:tr w:rsidR="0024688F" w:rsidRPr="00581027" w14:paraId="3231C66E" w14:textId="77777777" w:rsidTr="000D5424">
        <w:trPr>
          <w:trHeight w:val="20"/>
        </w:trPr>
        <w:tc>
          <w:tcPr>
            <w:tcW w:w="642" w:type="pct"/>
            <w:shd w:val="clear" w:color="E1E1FF" w:fill="E1E1FF"/>
            <w:vAlign w:val="center"/>
            <w:hideMark/>
          </w:tcPr>
          <w:p w14:paraId="3C7B5B8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K119104</w:t>
            </w:r>
          </w:p>
        </w:tc>
        <w:tc>
          <w:tcPr>
            <w:tcW w:w="2791" w:type="pct"/>
            <w:shd w:val="clear" w:color="E1E1FF" w:fill="E1E1FF"/>
            <w:vAlign w:val="center"/>
            <w:hideMark/>
          </w:tcPr>
          <w:p w14:paraId="6372053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REVITALIZACIJA PARKA ZRINJEVAC I ZGRADE SPORTSKE DVORANE</w:t>
            </w:r>
          </w:p>
        </w:tc>
        <w:tc>
          <w:tcPr>
            <w:tcW w:w="481" w:type="pct"/>
            <w:shd w:val="clear" w:color="E1E1FF" w:fill="E1E1FF"/>
            <w:vAlign w:val="center"/>
            <w:hideMark/>
          </w:tcPr>
          <w:p w14:paraId="283E95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1.480.000,00</w:t>
            </w:r>
          </w:p>
        </w:tc>
        <w:tc>
          <w:tcPr>
            <w:tcW w:w="590" w:type="pct"/>
            <w:shd w:val="clear" w:color="E1E1FF" w:fill="E1E1FF"/>
            <w:vAlign w:val="center"/>
            <w:hideMark/>
          </w:tcPr>
          <w:p w14:paraId="03FD01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-1.480.000,00</w:t>
            </w:r>
          </w:p>
        </w:tc>
        <w:tc>
          <w:tcPr>
            <w:tcW w:w="496" w:type="pct"/>
            <w:shd w:val="clear" w:color="E1E1FF" w:fill="E1E1FF"/>
            <w:vAlign w:val="center"/>
            <w:hideMark/>
          </w:tcPr>
          <w:p w14:paraId="1C34D73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70B44F08" w14:textId="77777777" w:rsidTr="000D5424">
        <w:trPr>
          <w:trHeight w:val="20"/>
        </w:trPr>
        <w:tc>
          <w:tcPr>
            <w:tcW w:w="642" w:type="pct"/>
            <w:shd w:val="clear" w:color="FFEE75" w:fill="FFEE75"/>
            <w:vAlign w:val="center"/>
            <w:hideMark/>
          </w:tcPr>
          <w:p w14:paraId="3A96353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2F835A5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D2E792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258.000,00</w:t>
            </w:r>
          </w:p>
        </w:tc>
        <w:tc>
          <w:tcPr>
            <w:tcW w:w="590" w:type="pct"/>
            <w:shd w:val="clear" w:color="FFEE75" w:fill="FFEE75"/>
            <w:vAlign w:val="center"/>
            <w:hideMark/>
          </w:tcPr>
          <w:p w14:paraId="5AEA9F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-258.000,00</w:t>
            </w:r>
          </w:p>
        </w:tc>
        <w:tc>
          <w:tcPr>
            <w:tcW w:w="496" w:type="pct"/>
            <w:shd w:val="clear" w:color="FFEE75" w:fill="FFEE75"/>
            <w:vAlign w:val="center"/>
            <w:hideMark/>
          </w:tcPr>
          <w:p w14:paraId="75E517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1EC97064" w14:textId="77777777" w:rsidTr="000D5424">
        <w:trPr>
          <w:trHeight w:val="20"/>
        </w:trPr>
        <w:tc>
          <w:tcPr>
            <w:tcW w:w="642" w:type="pct"/>
            <w:vAlign w:val="center"/>
            <w:hideMark/>
          </w:tcPr>
          <w:p w14:paraId="5048D93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5C228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48B9F8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26.000,00</w:t>
            </w:r>
          </w:p>
        </w:tc>
        <w:tc>
          <w:tcPr>
            <w:tcW w:w="590" w:type="pct"/>
            <w:vAlign w:val="center"/>
            <w:hideMark/>
          </w:tcPr>
          <w:p w14:paraId="0B74212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-26.000,00</w:t>
            </w:r>
          </w:p>
        </w:tc>
        <w:tc>
          <w:tcPr>
            <w:tcW w:w="496" w:type="pct"/>
            <w:vAlign w:val="center"/>
            <w:hideMark/>
          </w:tcPr>
          <w:p w14:paraId="01290C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57F6B30F" w14:textId="77777777" w:rsidTr="000D5424">
        <w:trPr>
          <w:trHeight w:val="20"/>
        </w:trPr>
        <w:tc>
          <w:tcPr>
            <w:tcW w:w="642" w:type="pct"/>
            <w:vAlign w:val="center"/>
            <w:hideMark/>
          </w:tcPr>
          <w:p w14:paraId="30E9695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057A4E9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0259F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26.000,00</w:t>
            </w:r>
          </w:p>
        </w:tc>
        <w:tc>
          <w:tcPr>
            <w:tcW w:w="590" w:type="pct"/>
            <w:vAlign w:val="center"/>
            <w:hideMark/>
          </w:tcPr>
          <w:p w14:paraId="7E73529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-26.000,00</w:t>
            </w:r>
          </w:p>
        </w:tc>
        <w:tc>
          <w:tcPr>
            <w:tcW w:w="496" w:type="pct"/>
            <w:vAlign w:val="center"/>
            <w:hideMark/>
          </w:tcPr>
          <w:p w14:paraId="293456E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6D7762A1" w14:textId="77777777" w:rsidTr="000D5424">
        <w:trPr>
          <w:trHeight w:val="20"/>
        </w:trPr>
        <w:tc>
          <w:tcPr>
            <w:tcW w:w="642" w:type="pct"/>
            <w:vAlign w:val="center"/>
            <w:hideMark/>
          </w:tcPr>
          <w:p w14:paraId="2E4029C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E90982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C29111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232.000,00</w:t>
            </w:r>
          </w:p>
        </w:tc>
        <w:tc>
          <w:tcPr>
            <w:tcW w:w="590" w:type="pct"/>
            <w:vAlign w:val="center"/>
            <w:hideMark/>
          </w:tcPr>
          <w:p w14:paraId="0E8176C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-232.000,00</w:t>
            </w:r>
          </w:p>
        </w:tc>
        <w:tc>
          <w:tcPr>
            <w:tcW w:w="496" w:type="pct"/>
            <w:vAlign w:val="center"/>
            <w:hideMark/>
          </w:tcPr>
          <w:p w14:paraId="17B748F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707F7356" w14:textId="77777777" w:rsidTr="000D5424">
        <w:trPr>
          <w:trHeight w:val="20"/>
        </w:trPr>
        <w:tc>
          <w:tcPr>
            <w:tcW w:w="642" w:type="pct"/>
            <w:vAlign w:val="center"/>
            <w:hideMark/>
          </w:tcPr>
          <w:p w14:paraId="180FA31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AF072B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656D834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232.000,00</w:t>
            </w:r>
          </w:p>
        </w:tc>
        <w:tc>
          <w:tcPr>
            <w:tcW w:w="590" w:type="pct"/>
            <w:vAlign w:val="center"/>
            <w:hideMark/>
          </w:tcPr>
          <w:p w14:paraId="3552793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-232.000,00</w:t>
            </w:r>
          </w:p>
        </w:tc>
        <w:tc>
          <w:tcPr>
            <w:tcW w:w="496" w:type="pct"/>
            <w:vAlign w:val="center"/>
            <w:hideMark/>
          </w:tcPr>
          <w:p w14:paraId="37FFEEF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4A153A1A" w14:textId="77777777" w:rsidTr="000D5424">
        <w:trPr>
          <w:trHeight w:val="20"/>
        </w:trPr>
        <w:tc>
          <w:tcPr>
            <w:tcW w:w="642" w:type="pct"/>
            <w:shd w:val="clear" w:color="FFFF97" w:fill="FFFF97"/>
            <w:vAlign w:val="center"/>
            <w:hideMark/>
          </w:tcPr>
          <w:p w14:paraId="6478A2E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030D56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31B4832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300.000,00</w:t>
            </w:r>
          </w:p>
        </w:tc>
        <w:tc>
          <w:tcPr>
            <w:tcW w:w="590" w:type="pct"/>
            <w:shd w:val="clear" w:color="FFFF97" w:fill="FFFF97"/>
            <w:vAlign w:val="center"/>
            <w:hideMark/>
          </w:tcPr>
          <w:p w14:paraId="7518CF2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-300.000,00</w:t>
            </w:r>
          </w:p>
        </w:tc>
        <w:tc>
          <w:tcPr>
            <w:tcW w:w="496" w:type="pct"/>
            <w:shd w:val="clear" w:color="FFFF97" w:fill="FFFF97"/>
            <w:vAlign w:val="center"/>
            <w:hideMark/>
          </w:tcPr>
          <w:p w14:paraId="53CF12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80F2838" w14:textId="77777777" w:rsidTr="000D5424">
        <w:trPr>
          <w:trHeight w:val="20"/>
        </w:trPr>
        <w:tc>
          <w:tcPr>
            <w:tcW w:w="642" w:type="pct"/>
            <w:vAlign w:val="center"/>
            <w:hideMark/>
          </w:tcPr>
          <w:p w14:paraId="2B62DFE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B3435F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D076CD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590" w:type="pct"/>
            <w:vAlign w:val="center"/>
            <w:hideMark/>
          </w:tcPr>
          <w:p w14:paraId="50E871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496" w:type="pct"/>
            <w:vAlign w:val="center"/>
            <w:hideMark/>
          </w:tcPr>
          <w:p w14:paraId="0059975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24A58396" w14:textId="77777777" w:rsidTr="000D5424">
        <w:trPr>
          <w:trHeight w:val="20"/>
        </w:trPr>
        <w:tc>
          <w:tcPr>
            <w:tcW w:w="642" w:type="pct"/>
            <w:vAlign w:val="center"/>
            <w:hideMark/>
          </w:tcPr>
          <w:p w14:paraId="4886906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D5DF5F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8B2687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40.000,00</w:t>
            </w:r>
          </w:p>
        </w:tc>
        <w:tc>
          <w:tcPr>
            <w:tcW w:w="590" w:type="pct"/>
            <w:vAlign w:val="center"/>
            <w:hideMark/>
          </w:tcPr>
          <w:p w14:paraId="7F5D6AD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-40.000,00</w:t>
            </w:r>
          </w:p>
        </w:tc>
        <w:tc>
          <w:tcPr>
            <w:tcW w:w="496" w:type="pct"/>
            <w:vAlign w:val="center"/>
            <w:hideMark/>
          </w:tcPr>
          <w:p w14:paraId="3DD80E3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16851308" w14:textId="77777777" w:rsidTr="000D5424">
        <w:trPr>
          <w:trHeight w:val="20"/>
        </w:trPr>
        <w:tc>
          <w:tcPr>
            <w:tcW w:w="642" w:type="pct"/>
            <w:vAlign w:val="center"/>
            <w:hideMark/>
          </w:tcPr>
          <w:p w14:paraId="7CB5C8C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4E4C92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80664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260.000,00</w:t>
            </w:r>
          </w:p>
        </w:tc>
        <w:tc>
          <w:tcPr>
            <w:tcW w:w="590" w:type="pct"/>
            <w:vAlign w:val="center"/>
            <w:hideMark/>
          </w:tcPr>
          <w:p w14:paraId="683AAEA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-260.000,00</w:t>
            </w:r>
          </w:p>
        </w:tc>
        <w:tc>
          <w:tcPr>
            <w:tcW w:w="496" w:type="pct"/>
            <w:vAlign w:val="center"/>
            <w:hideMark/>
          </w:tcPr>
          <w:p w14:paraId="2E4B36E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F7EF2DB" w14:textId="77777777" w:rsidTr="000D5424">
        <w:trPr>
          <w:trHeight w:val="20"/>
        </w:trPr>
        <w:tc>
          <w:tcPr>
            <w:tcW w:w="642" w:type="pct"/>
            <w:vAlign w:val="center"/>
            <w:hideMark/>
          </w:tcPr>
          <w:p w14:paraId="0A37E3B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1D2793B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125B6C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260.000,00</w:t>
            </w:r>
          </w:p>
        </w:tc>
        <w:tc>
          <w:tcPr>
            <w:tcW w:w="590" w:type="pct"/>
            <w:vAlign w:val="center"/>
            <w:hideMark/>
          </w:tcPr>
          <w:p w14:paraId="58542AF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-260.000,00</w:t>
            </w:r>
          </w:p>
        </w:tc>
        <w:tc>
          <w:tcPr>
            <w:tcW w:w="496" w:type="pct"/>
            <w:vAlign w:val="center"/>
            <w:hideMark/>
          </w:tcPr>
          <w:p w14:paraId="30001DA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1502D110" w14:textId="77777777" w:rsidTr="000D5424">
        <w:trPr>
          <w:trHeight w:val="20"/>
        </w:trPr>
        <w:tc>
          <w:tcPr>
            <w:tcW w:w="642" w:type="pct"/>
            <w:shd w:val="clear" w:color="FFEE75" w:fill="FFEE75"/>
            <w:vAlign w:val="center"/>
            <w:hideMark/>
          </w:tcPr>
          <w:p w14:paraId="143764D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5.1.</w:t>
            </w:r>
          </w:p>
        </w:tc>
        <w:tc>
          <w:tcPr>
            <w:tcW w:w="2791" w:type="pct"/>
            <w:shd w:val="clear" w:color="FFEE75" w:fill="FFEE75"/>
            <w:vAlign w:val="center"/>
            <w:hideMark/>
          </w:tcPr>
          <w:p w14:paraId="2C248F8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iz državnog proračuna</w:t>
            </w:r>
          </w:p>
        </w:tc>
        <w:tc>
          <w:tcPr>
            <w:tcW w:w="481" w:type="pct"/>
            <w:shd w:val="clear" w:color="FFEE75" w:fill="FFEE75"/>
            <w:vAlign w:val="center"/>
            <w:hideMark/>
          </w:tcPr>
          <w:p w14:paraId="11A31E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252.000,00</w:t>
            </w:r>
          </w:p>
        </w:tc>
        <w:tc>
          <w:tcPr>
            <w:tcW w:w="590" w:type="pct"/>
            <w:shd w:val="clear" w:color="FFEE75" w:fill="FFEE75"/>
            <w:vAlign w:val="center"/>
            <w:hideMark/>
          </w:tcPr>
          <w:p w14:paraId="39E1D3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-252.000,00</w:t>
            </w:r>
          </w:p>
        </w:tc>
        <w:tc>
          <w:tcPr>
            <w:tcW w:w="496" w:type="pct"/>
            <w:shd w:val="clear" w:color="FFEE75" w:fill="FFEE75"/>
            <w:vAlign w:val="center"/>
            <w:hideMark/>
          </w:tcPr>
          <w:p w14:paraId="277029D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657C795" w14:textId="77777777" w:rsidTr="000D5424">
        <w:trPr>
          <w:trHeight w:val="20"/>
        </w:trPr>
        <w:tc>
          <w:tcPr>
            <w:tcW w:w="642" w:type="pct"/>
            <w:vAlign w:val="center"/>
            <w:hideMark/>
          </w:tcPr>
          <w:p w14:paraId="281B1B1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2EC329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A5E1C9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24.000,00</w:t>
            </w:r>
          </w:p>
        </w:tc>
        <w:tc>
          <w:tcPr>
            <w:tcW w:w="590" w:type="pct"/>
            <w:vAlign w:val="center"/>
            <w:hideMark/>
          </w:tcPr>
          <w:p w14:paraId="777B436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-24.000,00</w:t>
            </w:r>
          </w:p>
        </w:tc>
        <w:tc>
          <w:tcPr>
            <w:tcW w:w="496" w:type="pct"/>
            <w:vAlign w:val="center"/>
            <w:hideMark/>
          </w:tcPr>
          <w:p w14:paraId="4ED617B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3D2CE27F" w14:textId="77777777" w:rsidTr="000D5424">
        <w:trPr>
          <w:trHeight w:val="20"/>
        </w:trPr>
        <w:tc>
          <w:tcPr>
            <w:tcW w:w="642" w:type="pct"/>
            <w:vAlign w:val="center"/>
            <w:hideMark/>
          </w:tcPr>
          <w:p w14:paraId="7090504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6B64B9F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240050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24.000,00</w:t>
            </w:r>
          </w:p>
        </w:tc>
        <w:tc>
          <w:tcPr>
            <w:tcW w:w="590" w:type="pct"/>
            <w:vAlign w:val="center"/>
            <w:hideMark/>
          </w:tcPr>
          <w:p w14:paraId="3D0E1A4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-24.000,00</w:t>
            </w:r>
          </w:p>
        </w:tc>
        <w:tc>
          <w:tcPr>
            <w:tcW w:w="496" w:type="pct"/>
            <w:vAlign w:val="center"/>
            <w:hideMark/>
          </w:tcPr>
          <w:p w14:paraId="6113519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160B684A" w14:textId="77777777" w:rsidTr="000D5424">
        <w:trPr>
          <w:trHeight w:val="20"/>
        </w:trPr>
        <w:tc>
          <w:tcPr>
            <w:tcW w:w="642" w:type="pct"/>
            <w:vAlign w:val="center"/>
            <w:hideMark/>
          </w:tcPr>
          <w:p w14:paraId="7DF9EC2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7E5F2C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B9FAF4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228.000,00</w:t>
            </w:r>
          </w:p>
        </w:tc>
        <w:tc>
          <w:tcPr>
            <w:tcW w:w="590" w:type="pct"/>
            <w:vAlign w:val="center"/>
            <w:hideMark/>
          </w:tcPr>
          <w:p w14:paraId="48153CA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-228.000,00</w:t>
            </w:r>
          </w:p>
        </w:tc>
        <w:tc>
          <w:tcPr>
            <w:tcW w:w="496" w:type="pct"/>
            <w:vAlign w:val="center"/>
            <w:hideMark/>
          </w:tcPr>
          <w:p w14:paraId="71C462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6C645BB8" w14:textId="77777777" w:rsidTr="000D5424">
        <w:trPr>
          <w:trHeight w:val="20"/>
        </w:trPr>
        <w:tc>
          <w:tcPr>
            <w:tcW w:w="642" w:type="pct"/>
            <w:vAlign w:val="center"/>
            <w:hideMark/>
          </w:tcPr>
          <w:p w14:paraId="4EAC8AB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4C52724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11F7324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228.000,00</w:t>
            </w:r>
          </w:p>
        </w:tc>
        <w:tc>
          <w:tcPr>
            <w:tcW w:w="590" w:type="pct"/>
            <w:vAlign w:val="center"/>
            <w:hideMark/>
          </w:tcPr>
          <w:p w14:paraId="535002B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-228.000,00</w:t>
            </w:r>
          </w:p>
        </w:tc>
        <w:tc>
          <w:tcPr>
            <w:tcW w:w="496" w:type="pct"/>
            <w:vAlign w:val="center"/>
            <w:hideMark/>
          </w:tcPr>
          <w:p w14:paraId="3F85002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5673FFA7" w14:textId="77777777" w:rsidTr="000D5424">
        <w:trPr>
          <w:trHeight w:val="20"/>
        </w:trPr>
        <w:tc>
          <w:tcPr>
            <w:tcW w:w="642" w:type="pct"/>
            <w:shd w:val="clear" w:color="FFEE75" w:fill="FFEE75"/>
            <w:vAlign w:val="center"/>
            <w:hideMark/>
          </w:tcPr>
          <w:p w14:paraId="611F837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1103ACE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550BC0C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670.000,00</w:t>
            </w:r>
          </w:p>
        </w:tc>
        <w:tc>
          <w:tcPr>
            <w:tcW w:w="590" w:type="pct"/>
            <w:shd w:val="clear" w:color="FFEE75" w:fill="FFEE75"/>
            <w:vAlign w:val="center"/>
            <w:hideMark/>
          </w:tcPr>
          <w:p w14:paraId="3EEF5CF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-670.000,00</w:t>
            </w:r>
          </w:p>
        </w:tc>
        <w:tc>
          <w:tcPr>
            <w:tcW w:w="496" w:type="pct"/>
            <w:shd w:val="clear" w:color="FFEE75" w:fill="FFEE75"/>
            <w:vAlign w:val="center"/>
            <w:hideMark/>
          </w:tcPr>
          <w:p w14:paraId="7FCF80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4AC5658D" w14:textId="77777777" w:rsidTr="000D5424">
        <w:trPr>
          <w:trHeight w:val="20"/>
        </w:trPr>
        <w:tc>
          <w:tcPr>
            <w:tcW w:w="642" w:type="pct"/>
            <w:vAlign w:val="center"/>
            <w:hideMark/>
          </w:tcPr>
          <w:p w14:paraId="3B239F6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0A633C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631DA74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590" w:type="pct"/>
            <w:vAlign w:val="center"/>
            <w:hideMark/>
          </w:tcPr>
          <w:p w14:paraId="03A6E8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-30.000,00</w:t>
            </w:r>
          </w:p>
        </w:tc>
        <w:tc>
          <w:tcPr>
            <w:tcW w:w="496" w:type="pct"/>
            <w:vAlign w:val="center"/>
            <w:hideMark/>
          </w:tcPr>
          <w:p w14:paraId="3534EF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248844FB" w14:textId="77777777" w:rsidTr="000D5424">
        <w:trPr>
          <w:trHeight w:val="20"/>
        </w:trPr>
        <w:tc>
          <w:tcPr>
            <w:tcW w:w="642" w:type="pct"/>
            <w:vAlign w:val="center"/>
            <w:hideMark/>
          </w:tcPr>
          <w:p w14:paraId="11D5B96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F365C7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38615F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w:t>
            </w:r>
          </w:p>
        </w:tc>
        <w:tc>
          <w:tcPr>
            <w:tcW w:w="590" w:type="pct"/>
            <w:vAlign w:val="center"/>
            <w:hideMark/>
          </w:tcPr>
          <w:p w14:paraId="7A05DC0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-30.000,00</w:t>
            </w:r>
          </w:p>
        </w:tc>
        <w:tc>
          <w:tcPr>
            <w:tcW w:w="496" w:type="pct"/>
            <w:vAlign w:val="center"/>
            <w:hideMark/>
          </w:tcPr>
          <w:p w14:paraId="4DD5F79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3AC40623" w14:textId="77777777" w:rsidTr="000D5424">
        <w:trPr>
          <w:trHeight w:val="20"/>
        </w:trPr>
        <w:tc>
          <w:tcPr>
            <w:tcW w:w="642" w:type="pct"/>
            <w:vAlign w:val="center"/>
            <w:hideMark/>
          </w:tcPr>
          <w:p w14:paraId="1ACB24F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E5581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14F417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640.000,00</w:t>
            </w:r>
          </w:p>
        </w:tc>
        <w:tc>
          <w:tcPr>
            <w:tcW w:w="590" w:type="pct"/>
            <w:vAlign w:val="center"/>
            <w:hideMark/>
          </w:tcPr>
          <w:p w14:paraId="488E624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-640.000,00</w:t>
            </w:r>
          </w:p>
        </w:tc>
        <w:tc>
          <w:tcPr>
            <w:tcW w:w="496" w:type="pct"/>
            <w:vAlign w:val="center"/>
            <w:hideMark/>
          </w:tcPr>
          <w:p w14:paraId="195DB3B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08F6F64E" w14:textId="77777777" w:rsidTr="000D5424">
        <w:trPr>
          <w:trHeight w:val="20"/>
        </w:trPr>
        <w:tc>
          <w:tcPr>
            <w:tcW w:w="642" w:type="pct"/>
            <w:vAlign w:val="center"/>
            <w:hideMark/>
          </w:tcPr>
          <w:p w14:paraId="0D2C4F5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77EBD82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2DCF2D9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640.000,00</w:t>
            </w:r>
          </w:p>
        </w:tc>
        <w:tc>
          <w:tcPr>
            <w:tcW w:w="590" w:type="pct"/>
            <w:vAlign w:val="center"/>
            <w:hideMark/>
          </w:tcPr>
          <w:p w14:paraId="0014344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-640.000,00</w:t>
            </w:r>
          </w:p>
        </w:tc>
        <w:tc>
          <w:tcPr>
            <w:tcW w:w="496" w:type="pct"/>
            <w:vAlign w:val="center"/>
            <w:hideMark/>
          </w:tcPr>
          <w:p w14:paraId="2225388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29217690" w14:textId="77777777" w:rsidTr="000D5424">
        <w:trPr>
          <w:trHeight w:val="20"/>
        </w:trPr>
        <w:tc>
          <w:tcPr>
            <w:tcW w:w="642" w:type="pct"/>
            <w:shd w:val="clear" w:color="E1E1FF" w:fill="E1E1FF"/>
            <w:vAlign w:val="center"/>
            <w:hideMark/>
          </w:tcPr>
          <w:p w14:paraId="0553CC3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K119105</w:t>
            </w:r>
          </w:p>
        </w:tc>
        <w:tc>
          <w:tcPr>
            <w:tcW w:w="2791" w:type="pct"/>
            <w:shd w:val="clear" w:color="E1E1FF" w:fill="E1E1FF"/>
            <w:vAlign w:val="center"/>
            <w:hideMark/>
          </w:tcPr>
          <w:p w14:paraId="7ACEA84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GRADSKA KNJIŽNICA OSIJEK</w:t>
            </w:r>
          </w:p>
        </w:tc>
        <w:tc>
          <w:tcPr>
            <w:tcW w:w="481" w:type="pct"/>
            <w:shd w:val="clear" w:color="E1E1FF" w:fill="E1E1FF"/>
            <w:vAlign w:val="center"/>
            <w:hideMark/>
          </w:tcPr>
          <w:p w14:paraId="6519C7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180.000,00</w:t>
            </w:r>
          </w:p>
        </w:tc>
        <w:tc>
          <w:tcPr>
            <w:tcW w:w="590" w:type="pct"/>
            <w:shd w:val="clear" w:color="E1E1FF" w:fill="E1E1FF"/>
            <w:vAlign w:val="center"/>
            <w:hideMark/>
          </w:tcPr>
          <w:p w14:paraId="291A10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-80.000,00</w:t>
            </w:r>
          </w:p>
        </w:tc>
        <w:tc>
          <w:tcPr>
            <w:tcW w:w="496" w:type="pct"/>
            <w:shd w:val="clear" w:color="E1E1FF" w:fill="E1E1FF"/>
            <w:vAlign w:val="center"/>
            <w:hideMark/>
          </w:tcPr>
          <w:p w14:paraId="680529C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4EC92D83" w14:textId="77777777" w:rsidTr="000D5424">
        <w:trPr>
          <w:trHeight w:val="20"/>
        </w:trPr>
        <w:tc>
          <w:tcPr>
            <w:tcW w:w="642" w:type="pct"/>
            <w:shd w:val="clear" w:color="FFEE75" w:fill="FFEE75"/>
            <w:vAlign w:val="center"/>
            <w:hideMark/>
          </w:tcPr>
          <w:p w14:paraId="03CE4B0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C2127C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EFFEE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180.000,00</w:t>
            </w:r>
          </w:p>
        </w:tc>
        <w:tc>
          <w:tcPr>
            <w:tcW w:w="590" w:type="pct"/>
            <w:shd w:val="clear" w:color="FFEE75" w:fill="FFEE75"/>
            <w:vAlign w:val="center"/>
            <w:hideMark/>
          </w:tcPr>
          <w:p w14:paraId="7B5F7D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-80.000,00</w:t>
            </w:r>
          </w:p>
        </w:tc>
        <w:tc>
          <w:tcPr>
            <w:tcW w:w="496" w:type="pct"/>
            <w:shd w:val="clear" w:color="FFEE75" w:fill="FFEE75"/>
            <w:vAlign w:val="center"/>
            <w:hideMark/>
          </w:tcPr>
          <w:p w14:paraId="19578D0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0352C662" w14:textId="77777777" w:rsidTr="000D5424">
        <w:trPr>
          <w:trHeight w:val="20"/>
        </w:trPr>
        <w:tc>
          <w:tcPr>
            <w:tcW w:w="642" w:type="pct"/>
            <w:vAlign w:val="center"/>
            <w:hideMark/>
          </w:tcPr>
          <w:p w14:paraId="16E3E5B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3</w:t>
            </w:r>
          </w:p>
        </w:tc>
        <w:tc>
          <w:tcPr>
            <w:tcW w:w="2791" w:type="pct"/>
            <w:vAlign w:val="center"/>
            <w:hideMark/>
          </w:tcPr>
          <w:p w14:paraId="3FF153C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282719F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vAlign w:val="center"/>
            <w:hideMark/>
          </w:tcPr>
          <w:p w14:paraId="7F1CB0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vAlign w:val="center"/>
            <w:hideMark/>
          </w:tcPr>
          <w:p w14:paraId="0AAF54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27440A24" w14:textId="77777777" w:rsidTr="000D5424">
        <w:trPr>
          <w:trHeight w:val="20"/>
        </w:trPr>
        <w:tc>
          <w:tcPr>
            <w:tcW w:w="642" w:type="pct"/>
            <w:vAlign w:val="center"/>
            <w:hideMark/>
          </w:tcPr>
          <w:p w14:paraId="19914A6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75E0697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D3A405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7EC2075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496" w:type="pct"/>
            <w:vAlign w:val="center"/>
            <w:hideMark/>
          </w:tcPr>
          <w:p w14:paraId="749F887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526AC160" w14:textId="77777777" w:rsidTr="000D5424">
        <w:trPr>
          <w:trHeight w:val="20"/>
        </w:trPr>
        <w:tc>
          <w:tcPr>
            <w:tcW w:w="642" w:type="pct"/>
            <w:vAlign w:val="center"/>
            <w:hideMark/>
          </w:tcPr>
          <w:p w14:paraId="7845BBC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640A93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9A77A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170.000,00</w:t>
            </w:r>
          </w:p>
        </w:tc>
        <w:tc>
          <w:tcPr>
            <w:tcW w:w="590" w:type="pct"/>
            <w:vAlign w:val="center"/>
            <w:hideMark/>
          </w:tcPr>
          <w:p w14:paraId="491D935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-70.000,00</w:t>
            </w:r>
          </w:p>
        </w:tc>
        <w:tc>
          <w:tcPr>
            <w:tcW w:w="496" w:type="pct"/>
            <w:vAlign w:val="center"/>
            <w:hideMark/>
          </w:tcPr>
          <w:p w14:paraId="0EAB08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100.000,00</w:t>
            </w:r>
          </w:p>
        </w:tc>
      </w:tr>
      <w:tr w:rsidR="0024688F" w:rsidRPr="00581027" w14:paraId="16807A12" w14:textId="77777777" w:rsidTr="000D5424">
        <w:trPr>
          <w:trHeight w:val="20"/>
        </w:trPr>
        <w:tc>
          <w:tcPr>
            <w:tcW w:w="642" w:type="pct"/>
            <w:vAlign w:val="center"/>
            <w:hideMark/>
          </w:tcPr>
          <w:p w14:paraId="6489515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0301A1A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70A2C4C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170.000,00</w:t>
            </w:r>
          </w:p>
        </w:tc>
        <w:tc>
          <w:tcPr>
            <w:tcW w:w="590" w:type="pct"/>
            <w:vAlign w:val="center"/>
            <w:hideMark/>
          </w:tcPr>
          <w:p w14:paraId="2F64DD7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-70.000,00</w:t>
            </w:r>
          </w:p>
        </w:tc>
        <w:tc>
          <w:tcPr>
            <w:tcW w:w="496" w:type="pct"/>
            <w:vAlign w:val="center"/>
            <w:hideMark/>
          </w:tcPr>
          <w:p w14:paraId="4B910BD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100.000,00</w:t>
            </w:r>
          </w:p>
        </w:tc>
      </w:tr>
      <w:tr w:rsidR="0024688F" w:rsidRPr="00581027" w14:paraId="1C8C6896" w14:textId="77777777" w:rsidTr="000D5424">
        <w:trPr>
          <w:trHeight w:val="20"/>
        </w:trPr>
        <w:tc>
          <w:tcPr>
            <w:tcW w:w="642" w:type="pct"/>
            <w:shd w:val="clear" w:color="C1C1FF" w:fill="C1C1FF"/>
            <w:vAlign w:val="center"/>
            <w:hideMark/>
          </w:tcPr>
          <w:p w14:paraId="59D7D0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1192</w:t>
            </w:r>
          </w:p>
        </w:tc>
        <w:tc>
          <w:tcPr>
            <w:tcW w:w="2791" w:type="pct"/>
            <w:shd w:val="clear" w:color="C1C1FF" w:fill="C1C1FF"/>
            <w:vAlign w:val="center"/>
            <w:hideMark/>
          </w:tcPr>
          <w:p w14:paraId="4758D97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INVESTICIJE U OBJEKTE KOJI NISU U VLASNIŠTVU GRADA OSIJEKA</w:t>
            </w:r>
          </w:p>
        </w:tc>
        <w:tc>
          <w:tcPr>
            <w:tcW w:w="481" w:type="pct"/>
            <w:shd w:val="clear" w:color="C1C1FF" w:fill="C1C1FF"/>
            <w:vAlign w:val="center"/>
            <w:hideMark/>
          </w:tcPr>
          <w:p w14:paraId="369C2C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91.545,00</w:t>
            </w:r>
          </w:p>
        </w:tc>
        <w:tc>
          <w:tcPr>
            <w:tcW w:w="590" w:type="pct"/>
            <w:shd w:val="clear" w:color="C1C1FF" w:fill="C1C1FF"/>
            <w:vAlign w:val="center"/>
            <w:hideMark/>
          </w:tcPr>
          <w:p w14:paraId="206FD4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-66.545,00</w:t>
            </w:r>
          </w:p>
        </w:tc>
        <w:tc>
          <w:tcPr>
            <w:tcW w:w="496" w:type="pct"/>
            <w:shd w:val="clear" w:color="C1C1FF" w:fill="C1C1FF"/>
            <w:vAlign w:val="center"/>
            <w:hideMark/>
          </w:tcPr>
          <w:p w14:paraId="7D4A0AC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r>
      <w:tr w:rsidR="0024688F" w:rsidRPr="00581027" w14:paraId="5C494016" w14:textId="77777777" w:rsidTr="000D5424">
        <w:trPr>
          <w:trHeight w:val="20"/>
        </w:trPr>
        <w:tc>
          <w:tcPr>
            <w:tcW w:w="642" w:type="pct"/>
            <w:shd w:val="clear" w:color="E1E1FF" w:fill="E1E1FF"/>
            <w:vAlign w:val="center"/>
            <w:hideMark/>
          </w:tcPr>
          <w:p w14:paraId="5194F25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A119201</w:t>
            </w:r>
          </w:p>
        </w:tc>
        <w:tc>
          <w:tcPr>
            <w:tcW w:w="2791" w:type="pct"/>
            <w:shd w:val="clear" w:color="E1E1FF" w:fill="E1E1FF"/>
            <w:vAlign w:val="center"/>
            <w:hideMark/>
          </w:tcPr>
          <w:p w14:paraId="5A2302F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KULTURNA DOBRA NA PODRUČJU GRADA OSIJEK</w:t>
            </w:r>
          </w:p>
        </w:tc>
        <w:tc>
          <w:tcPr>
            <w:tcW w:w="481" w:type="pct"/>
            <w:shd w:val="clear" w:color="E1E1FF" w:fill="E1E1FF"/>
            <w:vAlign w:val="center"/>
            <w:hideMark/>
          </w:tcPr>
          <w:p w14:paraId="0C35E9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91.545,00</w:t>
            </w:r>
          </w:p>
        </w:tc>
        <w:tc>
          <w:tcPr>
            <w:tcW w:w="590" w:type="pct"/>
            <w:shd w:val="clear" w:color="E1E1FF" w:fill="E1E1FF"/>
            <w:vAlign w:val="center"/>
            <w:hideMark/>
          </w:tcPr>
          <w:p w14:paraId="0B58BFB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-66.545,00</w:t>
            </w:r>
          </w:p>
        </w:tc>
        <w:tc>
          <w:tcPr>
            <w:tcW w:w="496" w:type="pct"/>
            <w:shd w:val="clear" w:color="E1E1FF" w:fill="E1E1FF"/>
            <w:vAlign w:val="center"/>
            <w:hideMark/>
          </w:tcPr>
          <w:p w14:paraId="66BF847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r>
      <w:tr w:rsidR="0024688F" w:rsidRPr="00581027" w14:paraId="15001740" w14:textId="77777777" w:rsidTr="000D5424">
        <w:trPr>
          <w:trHeight w:val="20"/>
        </w:trPr>
        <w:tc>
          <w:tcPr>
            <w:tcW w:w="642" w:type="pct"/>
            <w:shd w:val="clear" w:color="FFEE75" w:fill="FFEE75"/>
            <w:vAlign w:val="center"/>
            <w:hideMark/>
          </w:tcPr>
          <w:p w14:paraId="012C860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4.3.</w:t>
            </w:r>
          </w:p>
        </w:tc>
        <w:tc>
          <w:tcPr>
            <w:tcW w:w="2791" w:type="pct"/>
            <w:shd w:val="clear" w:color="FFEE75" w:fill="FFEE75"/>
            <w:vAlign w:val="center"/>
            <w:hideMark/>
          </w:tcPr>
          <w:p w14:paraId="241F767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Spomenička renta</w:t>
            </w:r>
          </w:p>
        </w:tc>
        <w:tc>
          <w:tcPr>
            <w:tcW w:w="481" w:type="pct"/>
            <w:shd w:val="clear" w:color="FFEE75" w:fill="FFEE75"/>
            <w:vAlign w:val="center"/>
            <w:hideMark/>
          </w:tcPr>
          <w:p w14:paraId="660F9F1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26.545,00</w:t>
            </w:r>
          </w:p>
        </w:tc>
        <w:tc>
          <w:tcPr>
            <w:tcW w:w="590" w:type="pct"/>
            <w:shd w:val="clear" w:color="FFEE75" w:fill="FFEE75"/>
            <w:vAlign w:val="center"/>
            <w:hideMark/>
          </w:tcPr>
          <w:p w14:paraId="0057637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-26.545,00</w:t>
            </w:r>
          </w:p>
        </w:tc>
        <w:tc>
          <w:tcPr>
            <w:tcW w:w="496" w:type="pct"/>
            <w:shd w:val="clear" w:color="FFEE75" w:fill="FFEE75"/>
            <w:vAlign w:val="center"/>
            <w:hideMark/>
          </w:tcPr>
          <w:p w14:paraId="338F21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5B39421A" w14:textId="77777777" w:rsidTr="000D5424">
        <w:trPr>
          <w:trHeight w:val="20"/>
        </w:trPr>
        <w:tc>
          <w:tcPr>
            <w:tcW w:w="642" w:type="pct"/>
            <w:vAlign w:val="center"/>
            <w:hideMark/>
          </w:tcPr>
          <w:p w14:paraId="3F88BD0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7BC89A0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9C9A1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26.545,00</w:t>
            </w:r>
          </w:p>
        </w:tc>
        <w:tc>
          <w:tcPr>
            <w:tcW w:w="590" w:type="pct"/>
            <w:vAlign w:val="center"/>
            <w:hideMark/>
          </w:tcPr>
          <w:p w14:paraId="2755374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-26.545,00</w:t>
            </w:r>
          </w:p>
        </w:tc>
        <w:tc>
          <w:tcPr>
            <w:tcW w:w="496" w:type="pct"/>
            <w:vAlign w:val="center"/>
            <w:hideMark/>
          </w:tcPr>
          <w:p w14:paraId="0B37155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70AE5EC6" w14:textId="77777777" w:rsidTr="000D5424">
        <w:trPr>
          <w:trHeight w:val="20"/>
        </w:trPr>
        <w:tc>
          <w:tcPr>
            <w:tcW w:w="642" w:type="pct"/>
            <w:vAlign w:val="center"/>
            <w:hideMark/>
          </w:tcPr>
          <w:p w14:paraId="3EA9C77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12553EC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6B55198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26.545,00</w:t>
            </w:r>
          </w:p>
        </w:tc>
        <w:tc>
          <w:tcPr>
            <w:tcW w:w="590" w:type="pct"/>
            <w:vAlign w:val="center"/>
            <w:hideMark/>
          </w:tcPr>
          <w:p w14:paraId="3AC1185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-26.545,00</w:t>
            </w:r>
          </w:p>
        </w:tc>
        <w:tc>
          <w:tcPr>
            <w:tcW w:w="496" w:type="pct"/>
            <w:vAlign w:val="center"/>
            <w:hideMark/>
          </w:tcPr>
          <w:p w14:paraId="1CCFF31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5A81936F" w14:textId="77777777" w:rsidTr="000D5424">
        <w:trPr>
          <w:trHeight w:val="20"/>
        </w:trPr>
        <w:tc>
          <w:tcPr>
            <w:tcW w:w="642" w:type="pct"/>
            <w:shd w:val="clear" w:color="FFFF97" w:fill="FFFF97"/>
            <w:vAlign w:val="center"/>
            <w:hideMark/>
          </w:tcPr>
          <w:p w14:paraId="6C76B77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4.3.1</w:t>
            </w:r>
          </w:p>
        </w:tc>
        <w:tc>
          <w:tcPr>
            <w:tcW w:w="2791" w:type="pct"/>
            <w:shd w:val="clear" w:color="FFFF97" w:fill="FFFF97"/>
            <w:vAlign w:val="center"/>
            <w:hideMark/>
          </w:tcPr>
          <w:p w14:paraId="2168E22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Spomenička renta - preneseni višak</w:t>
            </w:r>
          </w:p>
        </w:tc>
        <w:tc>
          <w:tcPr>
            <w:tcW w:w="481" w:type="pct"/>
            <w:shd w:val="clear" w:color="FFFF97" w:fill="FFFF97"/>
            <w:vAlign w:val="center"/>
            <w:hideMark/>
          </w:tcPr>
          <w:p w14:paraId="4FB8427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65.000,00</w:t>
            </w:r>
          </w:p>
        </w:tc>
        <w:tc>
          <w:tcPr>
            <w:tcW w:w="590" w:type="pct"/>
            <w:shd w:val="clear" w:color="FFFF97" w:fill="FFFF97"/>
            <w:vAlign w:val="center"/>
            <w:hideMark/>
          </w:tcPr>
          <w:p w14:paraId="6AD9A7D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496" w:type="pct"/>
            <w:shd w:val="clear" w:color="FFFF97" w:fill="FFFF97"/>
            <w:vAlign w:val="center"/>
            <w:hideMark/>
          </w:tcPr>
          <w:p w14:paraId="3B08C53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r>
      <w:tr w:rsidR="0024688F" w:rsidRPr="00581027" w14:paraId="5ACA48E6" w14:textId="77777777" w:rsidTr="000D5424">
        <w:trPr>
          <w:trHeight w:val="20"/>
        </w:trPr>
        <w:tc>
          <w:tcPr>
            <w:tcW w:w="642" w:type="pct"/>
            <w:vAlign w:val="center"/>
            <w:hideMark/>
          </w:tcPr>
          <w:p w14:paraId="3801F0B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D7CDC8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7A24C9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65.000,00</w:t>
            </w:r>
          </w:p>
        </w:tc>
        <w:tc>
          <w:tcPr>
            <w:tcW w:w="590" w:type="pct"/>
            <w:vAlign w:val="center"/>
            <w:hideMark/>
          </w:tcPr>
          <w:p w14:paraId="704230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496" w:type="pct"/>
            <w:vAlign w:val="center"/>
            <w:hideMark/>
          </w:tcPr>
          <w:p w14:paraId="363CEFD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25.000,00</w:t>
            </w:r>
          </w:p>
        </w:tc>
      </w:tr>
      <w:tr w:rsidR="0024688F" w:rsidRPr="00581027" w14:paraId="3B6A51ED" w14:textId="77777777" w:rsidTr="000D5424">
        <w:trPr>
          <w:trHeight w:val="20"/>
        </w:trPr>
        <w:tc>
          <w:tcPr>
            <w:tcW w:w="642" w:type="pct"/>
            <w:vAlign w:val="center"/>
            <w:hideMark/>
          </w:tcPr>
          <w:p w14:paraId="1D5B7D1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59D9C30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121BB2D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65.000,00</w:t>
            </w:r>
          </w:p>
        </w:tc>
        <w:tc>
          <w:tcPr>
            <w:tcW w:w="590" w:type="pct"/>
            <w:vAlign w:val="center"/>
            <w:hideMark/>
          </w:tcPr>
          <w:p w14:paraId="4BA7DC8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-40.000,00</w:t>
            </w:r>
          </w:p>
        </w:tc>
        <w:tc>
          <w:tcPr>
            <w:tcW w:w="496" w:type="pct"/>
            <w:vAlign w:val="center"/>
            <w:hideMark/>
          </w:tcPr>
          <w:p w14:paraId="01C346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25.000,00</w:t>
            </w:r>
          </w:p>
        </w:tc>
      </w:tr>
      <w:tr w:rsidR="0024688F" w:rsidRPr="00581027" w14:paraId="2FA4A4C7" w14:textId="77777777" w:rsidTr="000D5424">
        <w:trPr>
          <w:trHeight w:val="20"/>
        </w:trPr>
        <w:tc>
          <w:tcPr>
            <w:tcW w:w="642" w:type="pct"/>
            <w:shd w:val="clear" w:color="C1C1FF" w:fill="C1C1FF"/>
            <w:vAlign w:val="center"/>
            <w:hideMark/>
          </w:tcPr>
          <w:p w14:paraId="78D5BAA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1193</w:t>
            </w:r>
          </w:p>
        </w:tc>
        <w:tc>
          <w:tcPr>
            <w:tcW w:w="2791" w:type="pct"/>
            <w:shd w:val="clear" w:color="C1C1FF" w:fill="C1C1FF"/>
            <w:vAlign w:val="center"/>
            <w:hideMark/>
          </w:tcPr>
          <w:p w14:paraId="3A677DE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OBJEKTI OD ZNAČAJA ZA GRAD-DODATNA ULAGANJA</w:t>
            </w:r>
          </w:p>
        </w:tc>
        <w:tc>
          <w:tcPr>
            <w:tcW w:w="481" w:type="pct"/>
            <w:shd w:val="clear" w:color="C1C1FF" w:fill="C1C1FF"/>
            <w:vAlign w:val="center"/>
            <w:hideMark/>
          </w:tcPr>
          <w:p w14:paraId="2F56C9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891.905,00</w:t>
            </w:r>
          </w:p>
        </w:tc>
        <w:tc>
          <w:tcPr>
            <w:tcW w:w="590" w:type="pct"/>
            <w:shd w:val="clear" w:color="C1C1FF" w:fill="C1C1FF"/>
            <w:vAlign w:val="center"/>
            <w:hideMark/>
          </w:tcPr>
          <w:p w14:paraId="2F76B2B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-251.385,00</w:t>
            </w:r>
          </w:p>
        </w:tc>
        <w:tc>
          <w:tcPr>
            <w:tcW w:w="496" w:type="pct"/>
            <w:shd w:val="clear" w:color="C1C1FF" w:fill="C1C1FF"/>
            <w:vAlign w:val="center"/>
            <w:hideMark/>
          </w:tcPr>
          <w:p w14:paraId="77B32BC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640.520,00</w:t>
            </w:r>
          </w:p>
        </w:tc>
      </w:tr>
      <w:tr w:rsidR="0024688F" w:rsidRPr="00581027" w14:paraId="7D658713" w14:textId="77777777" w:rsidTr="000D5424">
        <w:trPr>
          <w:trHeight w:val="20"/>
        </w:trPr>
        <w:tc>
          <w:tcPr>
            <w:tcW w:w="642" w:type="pct"/>
            <w:shd w:val="clear" w:color="E1E1FF" w:fill="E1E1FF"/>
            <w:vAlign w:val="center"/>
            <w:hideMark/>
          </w:tcPr>
          <w:p w14:paraId="5A52347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A119302</w:t>
            </w:r>
          </w:p>
        </w:tc>
        <w:tc>
          <w:tcPr>
            <w:tcW w:w="2791" w:type="pct"/>
            <w:shd w:val="clear" w:color="E1E1FF" w:fill="E1E1FF"/>
            <w:vAlign w:val="center"/>
            <w:hideMark/>
          </w:tcPr>
          <w:p w14:paraId="1EB2BE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OBNOVA ŠKOLSKIH IGRALIŠTA</w:t>
            </w:r>
          </w:p>
        </w:tc>
        <w:tc>
          <w:tcPr>
            <w:tcW w:w="481" w:type="pct"/>
            <w:shd w:val="clear" w:color="E1E1FF" w:fill="E1E1FF"/>
            <w:vAlign w:val="center"/>
            <w:hideMark/>
          </w:tcPr>
          <w:p w14:paraId="4A377AA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shd w:val="clear" w:color="E1E1FF" w:fill="E1E1FF"/>
            <w:vAlign w:val="center"/>
            <w:hideMark/>
          </w:tcPr>
          <w:p w14:paraId="4D682CA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shd w:val="clear" w:color="E1E1FF" w:fill="E1E1FF"/>
            <w:vAlign w:val="center"/>
            <w:hideMark/>
          </w:tcPr>
          <w:p w14:paraId="30851A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175EC825" w14:textId="77777777" w:rsidTr="000D5424">
        <w:trPr>
          <w:trHeight w:val="20"/>
        </w:trPr>
        <w:tc>
          <w:tcPr>
            <w:tcW w:w="642" w:type="pct"/>
            <w:shd w:val="clear" w:color="FFEE75" w:fill="FFEE75"/>
            <w:vAlign w:val="center"/>
            <w:hideMark/>
          </w:tcPr>
          <w:p w14:paraId="3AFBD37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69EC8E4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31AA13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shd w:val="clear" w:color="FFEE75" w:fill="FFEE75"/>
            <w:vAlign w:val="center"/>
            <w:hideMark/>
          </w:tcPr>
          <w:p w14:paraId="1FA7A5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shd w:val="clear" w:color="FFEE75" w:fill="FFEE75"/>
            <w:vAlign w:val="center"/>
            <w:hideMark/>
          </w:tcPr>
          <w:p w14:paraId="7D71F20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3DCAB3CF" w14:textId="77777777" w:rsidTr="000D5424">
        <w:trPr>
          <w:trHeight w:val="20"/>
        </w:trPr>
        <w:tc>
          <w:tcPr>
            <w:tcW w:w="642" w:type="pct"/>
            <w:vAlign w:val="center"/>
            <w:hideMark/>
          </w:tcPr>
          <w:p w14:paraId="2A30DF9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FFDE3B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3A15D11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590" w:type="pct"/>
            <w:vAlign w:val="center"/>
            <w:hideMark/>
          </w:tcPr>
          <w:p w14:paraId="7203A2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-10.000,00</w:t>
            </w:r>
          </w:p>
        </w:tc>
        <w:tc>
          <w:tcPr>
            <w:tcW w:w="496" w:type="pct"/>
            <w:vAlign w:val="center"/>
            <w:hideMark/>
          </w:tcPr>
          <w:p w14:paraId="1076EF6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4AEA1361" w14:textId="77777777" w:rsidTr="000D5424">
        <w:trPr>
          <w:trHeight w:val="20"/>
        </w:trPr>
        <w:tc>
          <w:tcPr>
            <w:tcW w:w="642" w:type="pct"/>
            <w:vAlign w:val="center"/>
            <w:hideMark/>
          </w:tcPr>
          <w:p w14:paraId="2460D5E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31FBDB1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26119E3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0CF02E3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496" w:type="pct"/>
            <w:vAlign w:val="center"/>
            <w:hideMark/>
          </w:tcPr>
          <w:p w14:paraId="7529428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1D73687E" w14:textId="77777777" w:rsidTr="000D5424">
        <w:trPr>
          <w:trHeight w:val="20"/>
        </w:trPr>
        <w:tc>
          <w:tcPr>
            <w:tcW w:w="642" w:type="pct"/>
            <w:shd w:val="clear" w:color="E1E1FF" w:fill="E1E1FF"/>
            <w:vAlign w:val="center"/>
            <w:hideMark/>
          </w:tcPr>
          <w:p w14:paraId="10F63E1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A119303</w:t>
            </w:r>
          </w:p>
        </w:tc>
        <w:tc>
          <w:tcPr>
            <w:tcW w:w="2791" w:type="pct"/>
            <w:shd w:val="clear" w:color="E1E1FF" w:fill="E1E1FF"/>
            <w:vAlign w:val="center"/>
            <w:hideMark/>
          </w:tcPr>
          <w:p w14:paraId="51B8C7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UREĐENJE GRADSKIH PROČELJA</w:t>
            </w:r>
          </w:p>
        </w:tc>
        <w:tc>
          <w:tcPr>
            <w:tcW w:w="481" w:type="pct"/>
            <w:shd w:val="clear" w:color="E1E1FF" w:fill="E1E1FF"/>
            <w:vAlign w:val="center"/>
            <w:hideMark/>
          </w:tcPr>
          <w:p w14:paraId="38CF4C1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661.895,00</w:t>
            </w:r>
          </w:p>
        </w:tc>
        <w:tc>
          <w:tcPr>
            <w:tcW w:w="590" w:type="pct"/>
            <w:shd w:val="clear" w:color="E1E1FF" w:fill="E1E1FF"/>
            <w:vAlign w:val="center"/>
            <w:hideMark/>
          </w:tcPr>
          <w:p w14:paraId="03A62D8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-27.000,00</w:t>
            </w:r>
          </w:p>
        </w:tc>
        <w:tc>
          <w:tcPr>
            <w:tcW w:w="496" w:type="pct"/>
            <w:shd w:val="clear" w:color="E1E1FF" w:fill="E1E1FF"/>
            <w:vAlign w:val="center"/>
            <w:hideMark/>
          </w:tcPr>
          <w:p w14:paraId="192E39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634.895,00</w:t>
            </w:r>
          </w:p>
        </w:tc>
      </w:tr>
      <w:tr w:rsidR="0024688F" w:rsidRPr="00581027" w14:paraId="455EF18E" w14:textId="77777777" w:rsidTr="000D5424">
        <w:trPr>
          <w:trHeight w:val="20"/>
        </w:trPr>
        <w:tc>
          <w:tcPr>
            <w:tcW w:w="642" w:type="pct"/>
            <w:shd w:val="clear" w:color="FFEE75" w:fill="FFEE75"/>
            <w:vAlign w:val="center"/>
            <w:hideMark/>
          </w:tcPr>
          <w:p w14:paraId="6F7C6B7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334595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5A549B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32.553,44</w:t>
            </w:r>
          </w:p>
        </w:tc>
        <w:tc>
          <w:tcPr>
            <w:tcW w:w="590" w:type="pct"/>
            <w:shd w:val="clear" w:color="FFEE75" w:fill="FFEE75"/>
            <w:vAlign w:val="center"/>
            <w:hideMark/>
          </w:tcPr>
          <w:p w14:paraId="7AD894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shd w:val="clear" w:color="FFEE75" w:fill="FFEE75"/>
            <w:vAlign w:val="center"/>
            <w:hideMark/>
          </w:tcPr>
          <w:p w14:paraId="61C108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32.553,44</w:t>
            </w:r>
          </w:p>
        </w:tc>
      </w:tr>
      <w:tr w:rsidR="0024688F" w:rsidRPr="00581027" w14:paraId="4F92A809" w14:textId="77777777" w:rsidTr="000D5424">
        <w:trPr>
          <w:trHeight w:val="20"/>
        </w:trPr>
        <w:tc>
          <w:tcPr>
            <w:tcW w:w="642" w:type="pct"/>
            <w:vAlign w:val="center"/>
            <w:hideMark/>
          </w:tcPr>
          <w:p w14:paraId="6665A0B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63D354E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D6E477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32.553,44</w:t>
            </w:r>
          </w:p>
        </w:tc>
        <w:tc>
          <w:tcPr>
            <w:tcW w:w="590" w:type="pct"/>
            <w:vAlign w:val="center"/>
            <w:hideMark/>
          </w:tcPr>
          <w:p w14:paraId="4AB8769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21AB9C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32.553,44</w:t>
            </w:r>
          </w:p>
        </w:tc>
      </w:tr>
      <w:tr w:rsidR="0024688F" w:rsidRPr="00581027" w14:paraId="509F6F0C" w14:textId="77777777" w:rsidTr="000D5424">
        <w:trPr>
          <w:trHeight w:val="20"/>
        </w:trPr>
        <w:tc>
          <w:tcPr>
            <w:tcW w:w="642" w:type="pct"/>
            <w:vAlign w:val="center"/>
            <w:hideMark/>
          </w:tcPr>
          <w:p w14:paraId="484544A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466826C"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0BA629F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32.553,44</w:t>
            </w:r>
          </w:p>
        </w:tc>
        <w:tc>
          <w:tcPr>
            <w:tcW w:w="590" w:type="pct"/>
            <w:vAlign w:val="center"/>
            <w:hideMark/>
          </w:tcPr>
          <w:p w14:paraId="00A50CE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56ECAC6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32.553,44</w:t>
            </w:r>
          </w:p>
        </w:tc>
      </w:tr>
      <w:tr w:rsidR="0024688F" w:rsidRPr="00581027" w14:paraId="47F5306B" w14:textId="77777777" w:rsidTr="000D5424">
        <w:trPr>
          <w:trHeight w:val="20"/>
        </w:trPr>
        <w:tc>
          <w:tcPr>
            <w:tcW w:w="642" w:type="pct"/>
            <w:shd w:val="clear" w:color="FFEE75" w:fill="FFEE75"/>
            <w:vAlign w:val="center"/>
            <w:hideMark/>
          </w:tcPr>
          <w:p w14:paraId="0F73ED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4.3.</w:t>
            </w:r>
          </w:p>
        </w:tc>
        <w:tc>
          <w:tcPr>
            <w:tcW w:w="2791" w:type="pct"/>
            <w:shd w:val="clear" w:color="FFEE75" w:fill="FFEE75"/>
            <w:vAlign w:val="center"/>
            <w:hideMark/>
          </w:tcPr>
          <w:p w14:paraId="6D5A40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Spomenička renta</w:t>
            </w:r>
          </w:p>
        </w:tc>
        <w:tc>
          <w:tcPr>
            <w:tcW w:w="481" w:type="pct"/>
            <w:shd w:val="clear" w:color="FFEE75" w:fill="FFEE75"/>
            <w:vAlign w:val="center"/>
            <w:hideMark/>
          </w:tcPr>
          <w:p w14:paraId="3A5BDA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246.545,00</w:t>
            </w:r>
          </w:p>
        </w:tc>
        <w:tc>
          <w:tcPr>
            <w:tcW w:w="590" w:type="pct"/>
            <w:shd w:val="clear" w:color="FFEE75" w:fill="FFEE75"/>
            <w:vAlign w:val="center"/>
            <w:hideMark/>
          </w:tcPr>
          <w:p w14:paraId="70DF30D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-67.000,00</w:t>
            </w:r>
          </w:p>
        </w:tc>
        <w:tc>
          <w:tcPr>
            <w:tcW w:w="496" w:type="pct"/>
            <w:shd w:val="clear" w:color="FFEE75" w:fill="FFEE75"/>
            <w:vAlign w:val="center"/>
            <w:hideMark/>
          </w:tcPr>
          <w:p w14:paraId="3D60DC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179.545,00</w:t>
            </w:r>
          </w:p>
        </w:tc>
      </w:tr>
      <w:tr w:rsidR="0024688F" w:rsidRPr="00581027" w14:paraId="78EFE16E" w14:textId="77777777" w:rsidTr="000D5424">
        <w:trPr>
          <w:trHeight w:val="20"/>
        </w:trPr>
        <w:tc>
          <w:tcPr>
            <w:tcW w:w="642" w:type="pct"/>
            <w:vAlign w:val="center"/>
            <w:hideMark/>
          </w:tcPr>
          <w:p w14:paraId="244F45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101C993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42DFD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26.545,00</w:t>
            </w:r>
          </w:p>
        </w:tc>
        <w:tc>
          <w:tcPr>
            <w:tcW w:w="590" w:type="pct"/>
            <w:vAlign w:val="center"/>
            <w:hideMark/>
          </w:tcPr>
          <w:p w14:paraId="6365547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4165C97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26.545,00</w:t>
            </w:r>
          </w:p>
        </w:tc>
      </w:tr>
      <w:tr w:rsidR="0024688F" w:rsidRPr="00581027" w14:paraId="0ACE2B3C" w14:textId="77777777" w:rsidTr="000D5424">
        <w:trPr>
          <w:trHeight w:val="20"/>
        </w:trPr>
        <w:tc>
          <w:tcPr>
            <w:tcW w:w="642" w:type="pct"/>
            <w:vAlign w:val="center"/>
            <w:hideMark/>
          </w:tcPr>
          <w:p w14:paraId="25A8201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3DE2DD4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434EDF7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26.545,00</w:t>
            </w:r>
          </w:p>
        </w:tc>
        <w:tc>
          <w:tcPr>
            <w:tcW w:w="590" w:type="pct"/>
            <w:vAlign w:val="center"/>
            <w:hideMark/>
          </w:tcPr>
          <w:p w14:paraId="43E0357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0B710B6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26.545,00</w:t>
            </w:r>
          </w:p>
        </w:tc>
      </w:tr>
      <w:tr w:rsidR="0024688F" w:rsidRPr="00581027" w14:paraId="5EB96B22" w14:textId="77777777" w:rsidTr="000D5424">
        <w:trPr>
          <w:trHeight w:val="20"/>
        </w:trPr>
        <w:tc>
          <w:tcPr>
            <w:tcW w:w="642" w:type="pct"/>
            <w:vAlign w:val="center"/>
            <w:hideMark/>
          </w:tcPr>
          <w:p w14:paraId="225D499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FDD8A9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11B719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220.000,00</w:t>
            </w:r>
          </w:p>
        </w:tc>
        <w:tc>
          <w:tcPr>
            <w:tcW w:w="590" w:type="pct"/>
            <w:vAlign w:val="center"/>
            <w:hideMark/>
          </w:tcPr>
          <w:p w14:paraId="34E09A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-67.000,00</w:t>
            </w:r>
          </w:p>
        </w:tc>
        <w:tc>
          <w:tcPr>
            <w:tcW w:w="496" w:type="pct"/>
            <w:vAlign w:val="center"/>
            <w:hideMark/>
          </w:tcPr>
          <w:p w14:paraId="27A422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153.000,00</w:t>
            </w:r>
          </w:p>
        </w:tc>
      </w:tr>
      <w:tr w:rsidR="0024688F" w:rsidRPr="00581027" w14:paraId="7A8CBA3A" w14:textId="77777777" w:rsidTr="000D5424">
        <w:trPr>
          <w:trHeight w:val="20"/>
        </w:trPr>
        <w:tc>
          <w:tcPr>
            <w:tcW w:w="642" w:type="pct"/>
            <w:vAlign w:val="center"/>
            <w:hideMark/>
          </w:tcPr>
          <w:p w14:paraId="0A4FF15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37EA3EF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307F6C7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220.000,00</w:t>
            </w:r>
          </w:p>
        </w:tc>
        <w:tc>
          <w:tcPr>
            <w:tcW w:w="590" w:type="pct"/>
            <w:vAlign w:val="center"/>
            <w:hideMark/>
          </w:tcPr>
          <w:p w14:paraId="2370008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-67.000,00</w:t>
            </w:r>
          </w:p>
        </w:tc>
        <w:tc>
          <w:tcPr>
            <w:tcW w:w="496" w:type="pct"/>
            <w:vAlign w:val="center"/>
            <w:hideMark/>
          </w:tcPr>
          <w:p w14:paraId="1AD1B80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153.000,00</w:t>
            </w:r>
          </w:p>
        </w:tc>
      </w:tr>
      <w:tr w:rsidR="0024688F" w:rsidRPr="00581027" w14:paraId="1317D648" w14:textId="77777777" w:rsidTr="000D5424">
        <w:trPr>
          <w:trHeight w:val="20"/>
        </w:trPr>
        <w:tc>
          <w:tcPr>
            <w:tcW w:w="642" w:type="pct"/>
            <w:shd w:val="clear" w:color="FFFF97" w:fill="FFFF97"/>
            <w:vAlign w:val="center"/>
            <w:hideMark/>
          </w:tcPr>
          <w:p w14:paraId="03D1484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4.3.1</w:t>
            </w:r>
          </w:p>
        </w:tc>
        <w:tc>
          <w:tcPr>
            <w:tcW w:w="2791" w:type="pct"/>
            <w:shd w:val="clear" w:color="FFFF97" w:fill="FFFF97"/>
            <w:vAlign w:val="center"/>
            <w:hideMark/>
          </w:tcPr>
          <w:p w14:paraId="0ECF3D9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Spomenička renta - preneseni višak</w:t>
            </w:r>
          </w:p>
        </w:tc>
        <w:tc>
          <w:tcPr>
            <w:tcW w:w="481" w:type="pct"/>
            <w:shd w:val="clear" w:color="FFFF97" w:fill="FFFF97"/>
            <w:vAlign w:val="center"/>
            <w:hideMark/>
          </w:tcPr>
          <w:p w14:paraId="3F7A834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382.796,56</w:t>
            </w:r>
          </w:p>
        </w:tc>
        <w:tc>
          <w:tcPr>
            <w:tcW w:w="590" w:type="pct"/>
            <w:shd w:val="clear" w:color="FFFF97" w:fill="FFFF97"/>
            <w:vAlign w:val="center"/>
            <w:hideMark/>
          </w:tcPr>
          <w:p w14:paraId="5A0A0D5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496" w:type="pct"/>
            <w:shd w:val="clear" w:color="FFFF97" w:fill="FFFF97"/>
            <w:vAlign w:val="center"/>
            <w:hideMark/>
          </w:tcPr>
          <w:p w14:paraId="4EAE62F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422.796,56</w:t>
            </w:r>
          </w:p>
        </w:tc>
      </w:tr>
      <w:tr w:rsidR="0024688F" w:rsidRPr="00581027" w14:paraId="479318BD" w14:textId="77777777" w:rsidTr="000D5424">
        <w:trPr>
          <w:trHeight w:val="20"/>
        </w:trPr>
        <w:tc>
          <w:tcPr>
            <w:tcW w:w="642" w:type="pct"/>
            <w:vAlign w:val="center"/>
            <w:hideMark/>
          </w:tcPr>
          <w:p w14:paraId="14844A3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2210E4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92EA1C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358.526,56</w:t>
            </w:r>
          </w:p>
        </w:tc>
        <w:tc>
          <w:tcPr>
            <w:tcW w:w="590" w:type="pct"/>
            <w:vAlign w:val="center"/>
            <w:hideMark/>
          </w:tcPr>
          <w:p w14:paraId="4D000D4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60B38E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358.526,56</w:t>
            </w:r>
          </w:p>
        </w:tc>
      </w:tr>
      <w:tr w:rsidR="0024688F" w:rsidRPr="00581027" w14:paraId="460058D6" w14:textId="77777777" w:rsidTr="000D5424">
        <w:trPr>
          <w:trHeight w:val="20"/>
        </w:trPr>
        <w:tc>
          <w:tcPr>
            <w:tcW w:w="642" w:type="pct"/>
            <w:vAlign w:val="center"/>
            <w:hideMark/>
          </w:tcPr>
          <w:p w14:paraId="7128D92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4720C7B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4F99FFF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358.526,56</w:t>
            </w:r>
          </w:p>
        </w:tc>
        <w:tc>
          <w:tcPr>
            <w:tcW w:w="590" w:type="pct"/>
            <w:vAlign w:val="center"/>
            <w:hideMark/>
          </w:tcPr>
          <w:p w14:paraId="61FD435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4C0DBC5F"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358.526,56</w:t>
            </w:r>
          </w:p>
        </w:tc>
      </w:tr>
      <w:tr w:rsidR="0024688F" w:rsidRPr="00581027" w14:paraId="16AEE7B8" w14:textId="77777777" w:rsidTr="000D5424">
        <w:trPr>
          <w:trHeight w:val="20"/>
        </w:trPr>
        <w:tc>
          <w:tcPr>
            <w:tcW w:w="642" w:type="pct"/>
            <w:vAlign w:val="center"/>
            <w:hideMark/>
          </w:tcPr>
          <w:p w14:paraId="165CD8C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02F5AF6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657AD9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24.270,00</w:t>
            </w:r>
          </w:p>
        </w:tc>
        <w:tc>
          <w:tcPr>
            <w:tcW w:w="590" w:type="pct"/>
            <w:vAlign w:val="center"/>
            <w:hideMark/>
          </w:tcPr>
          <w:p w14:paraId="0CABF85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40.000,00</w:t>
            </w:r>
          </w:p>
        </w:tc>
        <w:tc>
          <w:tcPr>
            <w:tcW w:w="496" w:type="pct"/>
            <w:vAlign w:val="center"/>
            <w:hideMark/>
          </w:tcPr>
          <w:p w14:paraId="3C62003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64.270,00</w:t>
            </w:r>
          </w:p>
        </w:tc>
      </w:tr>
      <w:tr w:rsidR="0024688F" w:rsidRPr="00581027" w14:paraId="34571898" w14:textId="77777777" w:rsidTr="000D5424">
        <w:trPr>
          <w:trHeight w:val="20"/>
        </w:trPr>
        <w:tc>
          <w:tcPr>
            <w:tcW w:w="642" w:type="pct"/>
            <w:vAlign w:val="center"/>
            <w:hideMark/>
          </w:tcPr>
          <w:p w14:paraId="4EFC37F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3CFCBCF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46E9A08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24.270,00</w:t>
            </w:r>
          </w:p>
        </w:tc>
        <w:tc>
          <w:tcPr>
            <w:tcW w:w="590" w:type="pct"/>
            <w:vAlign w:val="center"/>
            <w:hideMark/>
          </w:tcPr>
          <w:p w14:paraId="0BC0244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40.000,00</w:t>
            </w:r>
          </w:p>
        </w:tc>
        <w:tc>
          <w:tcPr>
            <w:tcW w:w="496" w:type="pct"/>
            <w:vAlign w:val="center"/>
            <w:hideMark/>
          </w:tcPr>
          <w:p w14:paraId="653B707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64.270,00</w:t>
            </w:r>
          </w:p>
        </w:tc>
      </w:tr>
      <w:tr w:rsidR="0024688F" w:rsidRPr="00581027" w14:paraId="1E904F50" w14:textId="77777777" w:rsidTr="000D5424">
        <w:trPr>
          <w:trHeight w:val="20"/>
        </w:trPr>
        <w:tc>
          <w:tcPr>
            <w:tcW w:w="642" w:type="pct"/>
            <w:shd w:val="clear" w:color="E1E1FF" w:fill="E1E1FF"/>
            <w:vAlign w:val="center"/>
            <w:hideMark/>
          </w:tcPr>
          <w:p w14:paraId="0C57470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K119301</w:t>
            </w:r>
          </w:p>
        </w:tc>
        <w:tc>
          <w:tcPr>
            <w:tcW w:w="2791" w:type="pct"/>
            <w:shd w:val="clear" w:color="E1E1FF" w:fill="E1E1FF"/>
            <w:vAlign w:val="center"/>
            <w:hideMark/>
          </w:tcPr>
          <w:p w14:paraId="0B4BA54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OBJEKTI OD ZNAČAJA ZA GRAD - DODATNA ULAGANJA</w:t>
            </w:r>
          </w:p>
        </w:tc>
        <w:tc>
          <w:tcPr>
            <w:tcW w:w="481" w:type="pct"/>
            <w:shd w:val="clear" w:color="E1E1FF" w:fill="E1E1FF"/>
            <w:vAlign w:val="center"/>
            <w:hideMark/>
          </w:tcPr>
          <w:p w14:paraId="7010DD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220.010,00</w:t>
            </w:r>
          </w:p>
        </w:tc>
        <w:tc>
          <w:tcPr>
            <w:tcW w:w="590" w:type="pct"/>
            <w:shd w:val="clear" w:color="E1E1FF" w:fill="E1E1FF"/>
            <w:vAlign w:val="center"/>
            <w:hideMark/>
          </w:tcPr>
          <w:p w14:paraId="51FB300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-214.385,00</w:t>
            </w:r>
          </w:p>
        </w:tc>
        <w:tc>
          <w:tcPr>
            <w:tcW w:w="496" w:type="pct"/>
            <w:shd w:val="clear" w:color="E1E1FF" w:fill="E1E1FF"/>
            <w:vAlign w:val="center"/>
            <w:hideMark/>
          </w:tcPr>
          <w:p w14:paraId="2C6E4D1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5.625,00</w:t>
            </w:r>
          </w:p>
        </w:tc>
      </w:tr>
      <w:tr w:rsidR="0024688F" w:rsidRPr="00581027" w14:paraId="130DBEFC" w14:textId="77777777" w:rsidTr="000D5424">
        <w:trPr>
          <w:trHeight w:val="20"/>
        </w:trPr>
        <w:tc>
          <w:tcPr>
            <w:tcW w:w="642" w:type="pct"/>
            <w:shd w:val="clear" w:color="FFEE75" w:fill="FFEE75"/>
            <w:vAlign w:val="center"/>
            <w:hideMark/>
          </w:tcPr>
          <w:p w14:paraId="213F6F6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9A0A26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4281F0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133.100,00</w:t>
            </w:r>
          </w:p>
        </w:tc>
        <w:tc>
          <w:tcPr>
            <w:tcW w:w="590" w:type="pct"/>
            <w:shd w:val="clear" w:color="FFEE75" w:fill="FFEE75"/>
            <w:vAlign w:val="center"/>
            <w:hideMark/>
          </w:tcPr>
          <w:p w14:paraId="0E057D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-127.475,00</w:t>
            </w:r>
          </w:p>
        </w:tc>
        <w:tc>
          <w:tcPr>
            <w:tcW w:w="496" w:type="pct"/>
            <w:shd w:val="clear" w:color="FFEE75" w:fill="FFEE75"/>
            <w:vAlign w:val="center"/>
            <w:hideMark/>
          </w:tcPr>
          <w:p w14:paraId="03A604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5.625,00</w:t>
            </w:r>
          </w:p>
        </w:tc>
      </w:tr>
      <w:tr w:rsidR="0024688F" w:rsidRPr="00581027" w14:paraId="0E82846E" w14:textId="77777777" w:rsidTr="000D5424">
        <w:trPr>
          <w:trHeight w:val="20"/>
        </w:trPr>
        <w:tc>
          <w:tcPr>
            <w:tcW w:w="642" w:type="pct"/>
            <w:vAlign w:val="center"/>
            <w:hideMark/>
          </w:tcPr>
          <w:p w14:paraId="1164792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687A79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D34A24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133.100,00</w:t>
            </w:r>
          </w:p>
        </w:tc>
        <w:tc>
          <w:tcPr>
            <w:tcW w:w="590" w:type="pct"/>
            <w:vAlign w:val="center"/>
            <w:hideMark/>
          </w:tcPr>
          <w:p w14:paraId="5742122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-127.475,00</w:t>
            </w:r>
          </w:p>
        </w:tc>
        <w:tc>
          <w:tcPr>
            <w:tcW w:w="496" w:type="pct"/>
            <w:vAlign w:val="center"/>
            <w:hideMark/>
          </w:tcPr>
          <w:p w14:paraId="1CC00B6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5.625,00</w:t>
            </w:r>
          </w:p>
        </w:tc>
      </w:tr>
      <w:tr w:rsidR="0024688F" w:rsidRPr="00581027" w14:paraId="25A272B9" w14:textId="77777777" w:rsidTr="000D5424">
        <w:trPr>
          <w:trHeight w:val="20"/>
        </w:trPr>
        <w:tc>
          <w:tcPr>
            <w:tcW w:w="642" w:type="pct"/>
            <w:vAlign w:val="center"/>
            <w:hideMark/>
          </w:tcPr>
          <w:p w14:paraId="401F15C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039428E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65F1C7B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133.100,00</w:t>
            </w:r>
          </w:p>
        </w:tc>
        <w:tc>
          <w:tcPr>
            <w:tcW w:w="590" w:type="pct"/>
            <w:vAlign w:val="center"/>
            <w:hideMark/>
          </w:tcPr>
          <w:p w14:paraId="078767E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-127.475,00</w:t>
            </w:r>
          </w:p>
        </w:tc>
        <w:tc>
          <w:tcPr>
            <w:tcW w:w="496" w:type="pct"/>
            <w:vAlign w:val="center"/>
            <w:hideMark/>
          </w:tcPr>
          <w:p w14:paraId="70A92FF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5.625,00</w:t>
            </w:r>
          </w:p>
        </w:tc>
      </w:tr>
      <w:tr w:rsidR="0024688F" w:rsidRPr="00581027" w14:paraId="63326B17" w14:textId="77777777" w:rsidTr="000D5424">
        <w:trPr>
          <w:trHeight w:val="20"/>
        </w:trPr>
        <w:tc>
          <w:tcPr>
            <w:tcW w:w="642" w:type="pct"/>
            <w:shd w:val="clear" w:color="FFEE75" w:fill="FFEE75"/>
            <w:vAlign w:val="center"/>
            <w:hideMark/>
          </w:tcPr>
          <w:p w14:paraId="6417E21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4.3.</w:t>
            </w:r>
          </w:p>
        </w:tc>
        <w:tc>
          <w:tcPr>
            <w:tcW w:w="2791" w:type="pct"/>
            <w:shd w:val="clear" w:color="FFEE75" w:fill="FFEE75"/>
            <w:vAlign w:val="center"/>
            <w:hideMark/>
          </w:tcPr>
          <w:p w14:paraId="0348B59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Spomenička renta</w:t>
            </w:r>
          </w:p>
        </w:tc>
        <w:tc>
          <w:tcPr>
            <w:tcW w:w="481" w:type="pct"/>
            <w:shd w:val="clear" w:color="FFEE75" w:fill="FFEE75"/>
            <w:vAlign w:val="center"/>
            <w:hideMark/>
          </w:tcPr>
          <w:p w14:paraId="176B2EA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86.910,00</w:t>
            </w:r>
          </w:p>
        </w:tc>
        <w:tc>
          <w:tcPr>
            <w:tcW w:w="590" w:type="pct"/>
            <w:shd w:val="clear" w:color="FFEE75" w:fill="FFEE75"/>
            <w:vAlign w:val="center"/>
            <w:hideMark/>
          </w:tcPr>
          <w:p w14:paraId="05E9C3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-86.910,00</w:t>
            </w:r>
          </w:p>
        </w:tc>
        <w:tc>
          <w:tcPr>
            <w:tcW w:w="496" w:type="pct"/>
            <w:shd w:val="clear" w:color="FFEE75" w:fill="FFEE75"/>
            <w:vAlign w:val="center"/>
            <w:hideMark/>
          </w:tcPr>
          <w:p w14:paraId="740AF3A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2DDFD22B" w14:textId="77777777" w:rsidTr="000D5424">
        <w:trPr>
          <w:trHeight w:val="20"/>
        </w:trPr>
        <w:tc>
          <w:tcPr>
            <w:tcW w:w="642" w:type="pct"/>
            <w:vAlign w:val="center"/>
            <w:hideMark/>
          </w:tcPr>
          <w:p w14:paraId="2043435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4F7A853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A5491E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86.910,00</w:t>
            </w:r>
          </w:p>
        </w:tc>
        <w:tc>
          <w:tcPr>
            <w:tcW w:w="590" w:type="pct"/>
            <w:vAlign w:val="center"/>
            <w:hideMark/>
          </w:tcPr>
          <w:p w14:paraId="096F04D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-86.910,00</w:t>
            </w:r>
          </w:p>
        </w:tc>
        <w:tc>
          <w:tcPr>
            <w:tcW w:w="496" w:type="pct"/>
            <w:vAlign w:val="center"/>
            <w:hideMark/>
          </w:tcPr>
          <w:p w14:paraId="031A955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2C550639" w14:textId="77777777" w:rsidTr="000D5424">
        <w:trPr>
          <w:trHeight w:val="20"/>
        </w:trPr>
        <w:tc>
          <w:tcPr>
            <w:tcW w:w="642" w:type="pct"/>
            <w:vAlign w:val="center"/>
            <w:hideMark/>
          </w:tcPr>
          <w:p w14:paraId="7E8E91D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3E7EBEC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1F68A225"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86.910,00</w:t>
            </w:r>
          </w:p>
        </w:tc>
        <w:tc>
          <w:tcPr>
            <w:tcW w:w="590" w:type="pct"/>
            <w:vAlign w:val="center"/>
            <w:hideMark/>
          </w:tcPr>
          <w:p w14:paraId="0C21297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-86.910,00</w:t>
            </w:r>
          </w:p>
        </w:tc>
        <w:tc>
          <w:tcPr>
            <w:tcW w:w="496" w:type="pct"/>
            <w:vAlign w:val="center"/>
            <w:hideMark/>
          </w:tcPr>
          <w:p w14:paraId="6F41047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33939F5A" w14:textId="77777777" w:rsidTr="000D5424">
        <w:trPr>
          <w:trHeight w:val="20"/>
        </w:trPr>
        <w:tc>
          <w:tcPr>
            <w:tcW w:w="642" w:type="pct"/>
            <w:shd w:val="clear" w:color="C1C1FF" w:fill="C1C1FF"/>
            <w:vAlign w:val="center"/>
            <w:hideMark/>
          </w:tcPr>
          <w:p w14:paraId="54DC8D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1194</w:t>
            </w:r>
          </w:p>
        </w:tc>
        <w:tc>
          <w:tcPr>
            <w:tcW w:w="2791" w:type="pct"/>
            <w:shd w:val="clear" w:color="C1C1FF" w:fill="C1C1FF"/>
            <w:vAlign w:val="center"/>
            <w:hideMark/>
          </w:tcPr>
          <w:p w14:paraId="2C1FDFD8"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ZAŠTITA OKOLIŠA</w:t>
            </w:r>
          </w:p>
        </w:tc>
        <w:tc>
          <w:tcPr>
            <w:tcW w:w="481" w:type="pct"/>
            <w:shd w:val="clear" w:color="C1C1FF" w:fill="C1C1FF"/>
            <w:vAlign w:val="center"/>
            <w:hideMark/>
          </w:tcPr>
          <w:p w14:paraId="5DDB30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1.610.600,00</w:t>
            </w:r>
          </w:p>
        </w:tc>
        <w:tc>
          <w:tcPr>
            <w:tcW w:w="590" w:type="pct"/>
            <w:shd w:val="clear" w:color="C1C1FF" w:fill="C1C1FF"/>
            <w:vAlign w:val="center"/>
            <w:hideMark/>
          </w:tcPr>
          <w:p w14:paraId="3CE6E9B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-1.308.655,00</w:t>
            </w:r>
          </w:p>
        </w:tc>
        <w:tc>
          <w:tcPr>
            <w:tcW w:w="496" w:type="pct"/>
            <w:shd w:val="clear" w:color="C1C1FF" w:fill="C1C1FF"/>
            <w:vAlign w:val="center"/>
            <w:hideMark/>
          </w:tcPr>
          <w:p w14:paraId="01A1B46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301.945,00</w:t>
            </w:r>
          </w:p>
        </w:tc>
      </w:tr>
      <w:tr w:rsidR="0024688F" w:rsidRPr="00581027" w14:paraId="7C757581" w14:textId="77777777" w:rsidTr="000D5424">
        <w:trPr>
          <w:trHeight w:val="20"/>
        </w:trPr>
        <w:tc>
          <w:tcPr>
            <w:tcW w:w="642" w:type="pct"/>
            <w:shd w:val="clear" w:color="E1E1FF" w:fill="E1E1FF"/>
            <w:vAlign w:val="center"/>
            <w:hideMark/>
          </w:tcPr>
          <w:p w14:paraId="41550C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A119401</w:t>
            </w:r>
          </w:p>
        </w:tc>
        <w:tc>
          <w:tcPr>
            <w:tcW w:w="2791" w:type="pct"/>
            <w:shd w:val="clear" w:color="E1E1FF" w:fill="E1E1FF"/>
            <w:vAlign w:val="center"/>
            <w:hideMark/>
          </w:tcPr>
          <w:p w14:paraId="76D8CFE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PROJEKTI, STUDIJE I EDUKACIJE GRAĐANA</w:t>
            </w:r>
          </w:p>
        </w:tc>
        <w:tc>
          <w:tcPr>
            <w:tcW w:w="481" w:type="pct"/>
            <w:shd w:val="clear" w:color="E1E1FF" w:fill="E1E1FF"/>
            <w:vAlign w:val="center"/>
            <w:hideMark/>
          </w:tcPr>
          <w:p w14:paraId="76ADA92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484.600,00</w:t>
            </w:r>
          </w:p>
        </w:tc>
        <w:tc>
          <w:tcPr>
            <w:tcW w:w="590" w:type="pct"/>
            <w:shd w:val="clear" w:color="E1E1FF" w:fill="E1E1FF"/>
            <w:vAlign w:val="center"/>
            <w:hideMark/>
          </w:tcPr>
          <w:p w14:paraId="7F3E8F3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-183.655,00</w:t>
            </w:r>
          </w:p>
        </w:tc>
        <w:tc>
          <w:tcPr>
            <w:tcW w:w="496" w:type="pct"/>
            <w:shd w:val="clear" w:color="E1E1FF" w:fill="E1E1FF"/>
            <w:vAlign w:val="center"/>
            <w:hideMark/>
          </w:tcPr>
          <w:p w14:paraId="1E09E3D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300.945,00</w:t>
            </w:r>
          </w:p>
        </w:tc>
      </w:tr>
      <w:tr w:rsidR="0024688F" w:rsidRPr="00581027" w14:paraId="2C3C529D" w14:textId="77777777" w:rsidTr="000D5424">
        <w:trPr>
          <w:trHeight w:val="20"/>
        </w:trPr>
        <w:tc>
          <w:tcPr>
            <w:tcW w:w="642" w:type="pct"/>
            <w:shd w:val="clear" w:color="FFEE75" w:fill="FFEE75"/>
            <w:vAlign w:val="center"/>
            <w:hideMark/>
          </w:tcPr>
          <w:p w14:paraId="4129D8F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Izvor  1.1.</w:t>
            </w:r>
          </w:p>
        </w:tc>
        <w:tc>
          <w:tcPr>
            <w:tcW w:w="2791" w:type="pct"/>
            <w:shd w:val="clear" w:color="FFEE75" w:fill="FFEE75"/>
            <w:vAlign w:val="center"/>
            <w:hideMark/>
          </w:tcPr>
          <w:p w14:paraId="7D7636F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B270EB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484.600,00</w:t>
            </w:r>
          </w:p>
        </w:tc>
        <w:tc>
          <w:tcPr>
            <w:tcW w:w="590" w:type="pct"/>
            <w:shd w:val="clear" w:color="FFEE75" w:fill="FFEE75"/>
            <w:vAlign w:val="center"/>
            <w:hideMark/>
          </w:tcPr>
          <w:p w14:paraId="646BBDC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-183.655,00</w:t>
            </w:r>
          </w:p>
        </w:tc>
        <w:tc>
          <w:tcPr>
            <w:tcW w:w="496" w:type="pct"/>
            <w:shd w:val="clear" w:color="FFEE75" w:fill="FFEE75"/>
            <w:vAlign w:val="center"/>
            <w:hideMark/>
          </w:tcPr>
          <w:p w14:paraId="145C191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300.945,00</w:t>
            </w:r>
          </w:p>
        </w:tc>
      </w:tr>
      <w:tr w:rsidR="0024688F" w:rsidRPr="00581027" w14:paraId="2ABC97CA" w14:textId="77777777" w:rsidTr="000D5424">
        <w:trPr>
          <w:trHeight w:val="20"/>
        </w:trPr>
        <w:tc>
          <w:tcPr>
            <w:tcW w:w="642" w:type="pct"/>
            <w:vAlign w:val="center"/>
            <w:hideMark/>
          </w:tcPr>
          <w:p w14:paraId="213A2C2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FBC82D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DF49EE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354.600,00</w:t>
            </w:r>
          </w:p>
        </w:tc>
        <w:tc>
          <w:tcPr>
            <w:tcW w:w="590" w:type="pct"/>
            <w:vAlign w:val="center"/>
            <w:hideMark/>
          </w:tcPr>
          <w:p w14:paraId="7C8065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-183.655,00</w:t>
            </w:r>
          </w:p>
        </w:tc>
        <w:tc>
          <w:tcPr>
            <w:tcW w:w="496" w:type="pct"/>
            <w:vAlign w:val="center"/>
            <w:hideMark/>
          </w:tcPr>
          <w:p w14:paraId="64BFBCD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170.945,00</w:t>
            </w:r>
          </w:p>
        </w:tc>
      </w:tr>
      <w:tr w:rsidR="0024688F" w:rsidRPr="00581027" w14:paraId="35DA4C1F" w14:textId="77777777" w:rsidTr="000D5424">
        <w:trPr>
          <w:trHeight w:val="20"/>
        </w:trPr>
        <w:tc>
          <w:tcPr>
            <w:tcW w:w="642" w:type="pct"/>
            <w:vAlign w:val="center"/>
            <w:hideMark/>
          </w:tcPr>
          <w:p w14:paraId="2017FAC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2FB4D7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0DD7FDD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344.600,00</w:t>
            </w:r>
          </w:p>
        </w:tc>
        <w:tc>
          <w:tcPr>
            <w:tcW w:w="590" w:type="pct"/>
            <w:vAlign w:val="center"/>
            <w:hideMark/>
          </w:tcPr>
          <w:p w14:paraId="3232D82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-185.000,00</w:t>
            </w:r>
          </w:p>
        </w:tc>
        <w:tc>
          <w:tcPr>
            <w:tcW w:w="496" w:type="pct"/>
            <w:vAlign w:val="center"/>
            <w:hideMark/>
          </w:tcPr>
          <w:p w14:paraId="639A69D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159.600,00</w:t>
            </w:r>
          </w:p>
        </w:tc>
      </w:tr>
      <w:tr w:rsidR="0024688F" w:rsidRPr="00581027" w14:paraId="2691A1D0" w14:textId="77777777" w:rsidTr="000D5424">
        <w:trPr>
          <w:trHeight w:val="20"/>
        </w:trPr>
        <w:tc>
          <w:tcPr>
            <w:tcW w:w="642" w:type="pct"/>
            <w:vAlign w:val="center"/>
            <w:hideMark/>
          </w:tcPr>
          <w:p w14:paraId="12A708E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38</w:t>
            </w:r>
          </w:p>
        </w:tc>
        <w:tc>
          <w:tcPr>
            <w:tcW w:w="2791" w:type="pct"/>
            <w:vAlign w:val="center"/>
            <w:hideMark/>
          </w:tcPr>
          <w:p w14:paraId="2D0D058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donacije, kazne, naknade šteta i kapitalne pomoći</w:t>
            </w:r>
          </w:p>
        </w:tc>
        <w:tc>
          <w:tcPr>
            <w:tcW w:w="481" w:type="pct"/>
            <w:vAlign w:val="center"/>
            <w:hideMark/>
          </w:tcPr>
          <w:p w14:paraId="679A82D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10.000,00</w:t>
            </w:r>
          </w:p>
        </w:tc>
        <w:tc>
          <w:tcPr>
            <w:tcW w:w="590" w:type="pct"/>
            <w:vAlign w:val="center"/>
            <w:hideMark/>
          </w:tcPr>
          <w:p w14:paraId="2D9AF1D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1.345,00</w:t>
            </w:r>
          </w:p>
        </w:tc>
        <w:tc>
          <w:tcPr>
            <w:tcW w:w="496" w:type="pct"/>
            <w:vAlign w:val="center"/>
            <w:hideMark/>
          </w:tcPr>
          <w:p w14:paraId="2C3C764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11.345,00</w:t>
            </w:r>
          </w:p>
        </w:tc>
      </w:tr>
      <w:tr w:rsidR="0024688F" w:rsidRPr="00581027" w14:paraId="34B61C03" w14:textId="77777777" w:rsidTr="000D5424">
        <w:trPr>
          <w:trHeight w:val="20"/>
        </w:trPr>
        <w:tc>
          <w:tcPr>
            <w:tcW w:w="642" w:type="pct"/>
            <w:vAlign w:val="center"/>
            <w:hideMark/>
          </w:tcPr>
          <w:p w14:paraId="3BF9684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A214839"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9DC9EE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130.000,00</w:t>
            </w:r>
          </w:p>
        </w:tc>
        <w:tc>
          <w:tcPr>
            <w:tcW w:w="590" w:type="pct"/>
            <w:vAlign w:val="center"/>
            <w:hideMark/>
          </w:tcPr>
          <w:p w14:paraId="3FC8E8D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496" w:type="pct"/>
            <w:vAlign w:val="center"/>
            <w:hideMark/>
          </w:tcPr>
          <w:p w14:paraId="19999A0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130.000,00</w:t>
            </w:r>
          </w:p>
        </w:tc>
      </w:tr>
      <w:tr w:rsidR="0024688F" w:rsidRPr="00581027" w14:paraId="32A0C583" w14:textId="77777777" w:rsidTr="000D5424">
        <w:trPr>
          <w:trHeight w:val="20"/>
        </w:trPr>
        <w:tc>
          <w:tcPr>
            <w:tcW w:w="642" w:type="pct"/>
            <w:vAlign w:val="center"/>
            <w:hideMark/>
          </w:tcPr>
          <w:p w14:paraId="495D7E6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2C6EAB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442667C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130.000,00</w:t>
            </w:r>
          </w:p>
        </w:tc>
        <w:tc>
          <w:tcPr>
            <w:tcW w:w="590" w:type="pct"/>
            <w:vAlign w:val="center"/>
            <w:hideMark/>
          </w:tcPr>
          <w:p w14:paraId="1067670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496" w:type="pct"/>
            <w:vAlign w:val="center"/>
            <w:hideMark/>
          </w:tcPr>
          <w:p w14:paraId="69E934F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130.000,00</w:t>
            </w:r>
          </w:p>
        </w:tc>
      </w:tr>
      <w:tr w:rsidR="0024688F" w:rsidRPr="00581027" w14:paraId="171287EA" w14:textId="77777777" w:rsidTr="000D5424">
        <w:trPr>
          <w:trHeight w:val="20"/>
        </w:trPr>
        <w:tc>
          <w:tcPr>
            <w:tcW w:w="642" w:type="pct"/>
            <w:shd w:val="clear" w:color="E1E1FF" w:fill="E1E1FF"/>
            <w:vAlign w:val="center"/>
            <w:hideMark/>
          </w:tcPr>
          <w:p w14:paraId="5CC602C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Aktivnost A119403</w:t>
            </w:r>
          </w:p>
        </w:tc>
        <w:tc>
          <w:tcPr>
            <w:tcW w:w="2791" w:type="pct"/>
            <w:shd w:val="clear" w:color="E1E1FF" w:fill="E1E1FF"/>
            <w:vAlign w:val="center"/>
            <w:hideMark/>
          </w:tcPr>
          <w:p w14:paraId="3364DA5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OSTALE AKTIVNOSTI GOSPODARENJA OTPADOM</w:t>
            </w:r>
          </w:p>
        </w:tc>
        <w:tc>
          <w:tcPr>
            <w:tcW w:w="481" w:type="pct"/>
            <w:shd w:val="clear" w:color="E1E1FF" w:fill="E1E1FF"/>
            <w:vAlign w:val="center"/>
            <w:hideMark/>
          </w:tcPr>
          <w:p w14:paraId="3F18295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1.126.000,00</w:t>
            </w:r>
          </w:p>
        </w:tc>
        <w:tc>
          <w:tcPr>
            <w:tcW w:w="590" w:type="pct"/>
            <w:shd w:val="clear" w:color="E1E1FF" w:fill="E1E1FF"/>
            <w:vAlign w:val="center"/>
            <w:hideMark/>
          </w:tcPr>
          <w:p w14:paraId="1CF6FF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-1.125.000,00</w:t>
            </w:r>
          </w:p>
        </w:tc>
        <w:tc>
          <w:tcPr>
            <w:tcW w:w="496" w:type="pct"/>
            <w:shd w:val="clear" w:color="E1E1FF" w:fill="E1E1FF"/>
            <w:vAlign w:val="center"/>
            <w:hideMark/>
          </w:tcPr>
          <w:p w14:paraId="4AB82FE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6715AF52" w14:textId="77777777" w:rsidTr="000D5424">
        <w:trPr>
          <w:trHeight w:val="20"/>
        </w:trPr>
        <w:tc>
          <w:tcPr>
            <w:tcW w:w="642" w:type="pct"/>
            <w:shd w:val="clear" w:color="FFEE75" w:fill="FFEE75"/>
            <w:vAlign w:val="center"/>
            <w:hideMark/>
          </w:tcPr>
          <w:p w14:paraId="3CF4CB1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161F015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3E8399A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451.000,00</w:t>
            </w:r>
          </w:p>
        </w:tc>
        <w:tc>
          <w:tcPr>
            <w:tcW w:w="590" w:type="pct"/>
            <w:shd w:val="clear" w:color="FFEE75" w:fill="FFEE75"/>
            <w:vAlign w:val="center"/>
            <w:hideMark/>
          </w:tcPr>
          <w:p w14:paraId="59ABAD0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-450.000,00</w:t>
            </w:r>
          </w:p>
        </w:tc>
        <w:tc>
          <w:tcPr>
            <w:tcW w:w="496" w:type="pct"/>
            <w:shd w:val="clear" w:color="FFEE75" w:fill="FFEE75"/>
            <w:vAlign w:val="center"/>
            <w:hideMark/>
          </w:tcPr>
          <w:p w14:paraId="2A1AF42A"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7272C68D" w14:textId="77777777" w:rsidTr="000D5424">
        <w:trPr>
          <w:trHeight w:val="20"/>
        </w:trPr>
        <w:tc>
          <w:tcPr>
            <w:tcW w:w="642" w:type="pct"/>
            <w:vAlign w:val="center"/>
            <w:hideMark/>
          </w:tcPr>
          <w:p w14:paraId="45F3C23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36F9C1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5BC4EB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2C85242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c>
          <w:tcPr>
            <w:tcW w:w="496" w:type="pct"/>
            <w:vAlign w:val="center"/>
            <w:hideMark/>
          </w:tcPr>
          <w:p w14:paraId="0AC9955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1.000,00</w:t>
            </w:r>
          </w:p>
        </w:tc>
      </w:tr>
      <w:tr w:rsidR="0024688F" w:rsidRPr="00581027" w14:paraId="52F117CC" w14:textId="77777777" w:rsidTr="000D5424">
        <w:trPr>
          <w:trHeight w:val="20"/>
        </w:trPr>
        <w:tc>
          <w:tcPr>
            <w:tcW w:w="642" w:type="pct"/>
            <w:vAlign w:val="center"/>
            <w:hideMark/>
          </w:tcPr>
          <w:p w14:paraId="383805E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58478AB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4BA09A5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6B4DE6F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c>
          <w:tcPr>
            <w:tcW w:w="496" w:type="pct"/>
            <w:vAlign w:val="center"/>
            <w:hideMark/>
          </w:tcPr>
          <w:p w14:paraId="26A2E9D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1.000,00</w:t>
            </w:r>
          </w:p>
        </w:tc>
      </w:tr>
      <w:tr w:rsidR="0024688F" w:rsidRPr="00581027" w14:paraId="5DA23DCF" w14:textId="77777777" w:rsidTr="000D5424">
        <w:trPr>
          <w:trHeight w:val="20"/>
        </w:trPr>
        <w:tc>
          <w:tcPr>
            <w:tcW w:w="642" w:type="pct"/>
            <w:vAlign w:val="center"/>
            <w:hideMark/>
          </w:tcPr>
          <w:p w14:paraId="062AC6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2054B1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101F6FA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451.000,00</w:t>
            </w:r>
          </w:p>
        </w:tc>
        <w:tc>
          <w:tcPr>
            <w:tcW w:w="590" w:type="pct"/>
            <w:vAlign w:val="center"/>
            <w:hideMark/>
          </w:tcPr>
          <w:p w14:paraId="210B248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-451.000,00</w:t>
            </w:r>
          </w:p>
        </w:tc>
        <w:tc>
          <w:tcPr>
            <w:tcW w:w="496" w:type="pct"/>
            <w:vAlign w:val="center"/>
            <w:hideMark/>
          </w:tcPr>
          <w:p w14:paraId="4384EDC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472A519E" w14:textId="77777777" w:rsidTr="000D5424">
        <w:trPr>
          <w:trHeight w:val="20"/>
        </w:trPr>
        <w:tc>
          <w:tcPr>
            <w:tcW w:w="642" w:type="pct"/>
            <w:vAlign w:val="center"/>
            <w:hideMark/>
          </w:tcPr>
          <w:p w14:paraId="342A249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4FCA680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2305D71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451.000,00</w:t>
            </w:r>
          </w:p>
        </w:tc>
        <w:tc>
          <w:tcPr>
            <w:tcW w:w="590" w:type="pct"/>
            <w:vAlign w:val="center"/>
            <w:hideMark/>
          </w:tcPr>
          <w:p w14:paraId="3218910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-451.000,00</w:t>
            </w:r>
          </w:p>
        </w:tc>
        <w:tc>
          <w:tcPr>
            <w:tcW w:w="496" w:type="pct"/>
            <w:vAlign w:val="center"/>
            <w:hideMark/>
          </w:tcPr>
          <w:p w14:paraId="73816C7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07080D7A" w14:textId="77777777" w:rsidTr="000D5424">
        <w:trPr>
          <w:trHeight w:val="20"/>
        </w:trPr>
        <w:tc>
          <w:tcPr>
            <w:tcW w:w="642" w:type="pct"/>
            <w:shd w:val="clear" w:color="FFEE75" w:fill="FFEE75"/>
            <w:vAlign w:val="center"/>
            <w:hideMark/>
          </w:tcPr>
          <w:p w14:paraId="3D89EC2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5.4.</w:t>
            </w:r>
          </w:p>
        </w:tc>
        <w:tc>
          <w:tcPr>
            <w:tcW w:w="2791" w:type="pct"/>
            <w:shd w:val="clear" w:color="FFEE75" w:fill="FFEE75"/>
            <w:vAlign w:val="center"/>
            <w:hideMark/>
          </w:tcPr>
          <w:p w14:paraId="6F3527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od izvanproračunskih korisnika</w:t>
            </w:r>
          </w:p>
        </w:tc>
        <w:tc>
          <w:tcPr>
            <w:tcW w:w="481" w:type="pct"/>
            <w:shd w:val="clear" w:color="FFEE75" w:fill="FFEE75"/>
            <w:vAlign w:val="center"/>
            <w:hideMark/>
          </w:tcPr>
          <w:p w14:paraId="6544AD9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675.000,00</w:t>
            </w:r>
          </w:p>
        </w:tc>
        <w:tc>
          <w:tcPr>
            <w:tcW w:w="590" w:type="pct"/>
            <w:shd w:val="clear" w:color="FFEE75" w:fill="FFEE75"/>
            <w:vAlign w:val="center"/>
            <w:hideMark/>
          </w:tcPr>
          <w:p w14:paraId="16C3D2F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-675.000,00</w:t>
            </w:r>
          </w:p>
        </w:tc>
        <w:tc>
          <w:tcPr>
            <w:tcW w:w="496" w:type="pct"/>
            <w:shd w:val="clear" w:color="FFEE75" w:fill="FFEE75"/>
            <w:vAlign w:val="center"/>
            <w:hideMark/>
          </w:tcPr>
          <w:p w14:paraId="7181438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55FBB19B" w14:textId="77777777" w:rsidTr="000D5424">
        <w:trPr>
          <w:trHeight w:val="20"/>
        </w:trPr>
        <w:tc>
          <w:tcPr>
            <w:tcW w:w="642" w:type="pct"/>
            <w:vAlign w:val="center"/>
            <w:hideMark/>
          </w:tcPr>
          <w:p w14:paraId="5AF9B1C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3826CCF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4391916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675.000,00</w:t>
            </w:r>
          </w:p>
        </w:tc>
        <w:tc>
          <w:tcPr>
            <w:tcW w:w="590" w:type="pct"/>
            <w:vAlign w:val="center"/>
            <w:hideMark/>
          </w:tcPr>
          <w:p w14:paraId="42849B7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-675.000,00</w:t>
            </w:r>
          </w:p>
        </w:tc>
        <w:tc>
          <w:tcPr>
            <w:tcW w:w="496" w:type="pct"/>
            <w:vAlign w:val="center"/>
            <w:hideMark/>
          </w:tcPr>
          <w:p w14:paraId="744D567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r>
      <w:tr w:rsidR="0024688F" w:rsidRPr="00581027" w14:paraId="1EB629F6" w14:textId="77777777" w:rsidTr="000D5424">
        <w:trPr>
          <w:trHeight w:val="20"/>
        </w:trPr>
        <w:tc>
          <w:tcPr>
            <w:tcW w:w="642" w:type="pct"/>
            <w:vAlign w:val="center"/>
            <w:hideMark/>
          </w:tcPr>
          <w:p w14:paraId="33D96A24"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36C9B0F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7296849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675.000,00</w:t>
            </w:r>
          </w:p>
        </w:tc>
        <w:tc>
          <w:tcPr>
            <w:tcW w:w="590" w:type="pct"/>
            <w:vAlign w:val="center"/>
            <w:hideMark/>
          </w:tcPr>
          <w:p w14:paraId="136969A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-675.000,00</w:t>
            </w:r>
          </w:p>
        </w:tc>
        <w:tc>
          <w:tcPr>
            <w:tcW w:w="496" w:type="pct"/>
            <w:vAlign w:val="center"/>
            <w:hideMark/>
          </w:tcPr>
          <w:p w14:paraId="4E07DD0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r>
      <w:tr w:rsidR="0024688F" w:rsidRPr="00581027" w14:paraId="42516DEA" w14:textId="77777777" w:rsidTr="000D5424">
        <w:trPr>
          <w:trHeight w:val="20"/>
        </w:trPr>
        <w:tc>
          <w:tcPr>
            <w:tcW w:w="642" w:type="pct"/>
            <w:shd w:val="clear" w:color="C1C1FF" w:fill="C1C1FF"/>
            <w:vAlign w:val="center"/>
            <w:hideMark/>
          </w:tcPr>
          <w:p w14:paraId="4D7477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1195</w:t>
            </w:r>
          </w:p>
        </w:tc>
        <w:tc>
          <w:tcPr>
            <w:tcW w:w="2791" w:type="pct"/>
            <w:shd w:val="clear" w:color="C1C1FF" w:fill="C1C1FF"/>
            <w:vAlign w:val="center"/>
            <w:hideMark/>
          </w:tcPr>
          <w:p w14:paraId="0818EE4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ENERGETSKA OBNOVA-OSTALI OBJEKTI</w:t>
            </w:r>
          </w:p>
        </w:tc>
        <w:tc>
          <w:tcPr>
            <w:tcW w:w="481" w:type="pct"/>
            <w:shd w:val="clear" w:color="C1C1FF" w:fill="C1C1FF"/>
            <w:vAlign w:val="center"/>
            <w:hideMark/>
          </w:tcPr>
          <w:p w14:paraId="3F7AA51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1.420.248,00</w:t>
            </w:r>
          </w:p>
        </w:tc>
        <w:tc>
          <w:tcPr>
            <w:tcW w:w="590" w:type="pct"/>
            <w:shd w:val="clear" w:color="C1C1FF" w:fill="C1C1FF"/>
            <w:vAlign w:val="center"/>
            <w:hideMark/>
          </w:tcPr>
          <w:p w14:paraId="5F1B2D4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82.580,00</w:t>
            </w:r>
          </w:p>
        </w:tc>
        <w:tc>
          <w:tcPr>
            <w:tcW w:w="496" w:type="pct"/>
            <w:shd w:val="clear" w:color="C1C1FF" w:fill="C1C1FF"/>
            <w:vAlign w:val="center"/>
            <w:hideMark/>
          </w:tcPr>
          <w:p w14:paraId="30A4EE29"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1.502.828,00</w:t>
            </w:r>
          </w:p>
        </w:tc>
      </w:tr>
      <w:tr w:rsidR="0024688F" w:rsidRPr="00581027" w14:paraId="09EBE08E" w14:textId="77777777" w:rsidTr="000D5424">
        <w:trPr>
          <w:trHeight w:val="20"/>
        </w:trPr>
        <w:tc>
          <w:tcPr>
            <w:tcW w:w="642" w:type="pct"/>
            <w:shd w:val="clear" w:color="E1E1FF" w:fill="E1E1FF"/>
            <w:vAlign w:val="center"/>
            <w:hideMark/>
          </w:tcPr>
          <w:p w14:paraId="48F28DB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K119502</w:t>
            </w:r>
          </w:p>
        </w:tc>
        <w:tc>
          <w:tcPr>
            <w:tcW w:w="2791" w:type="pct"/>
            <w:shd w:val="clear" w:color="E1E1FF" w:fill="E1E1FF"/>
            <w:vAlign w:val="center"/>
            <w:hideMark/>
          </w:tcPr>
          <w:p w14:paraId="1C345C6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ENERGETSKA OBNOVA GRADSKI BAZENI OSIJEK</w:t>
            </w:r>
          </w:p>
        </w:tc>
        <w:tc>
          <w:tcPr>
            <w:tcW w:w="481" w:type="pct"/>
            <w:shd w:val="clear" w:color="E1E1FF" w:fill="E1E1FF"/>
            <w:vAlign w:val="center"/>
            <w:hideMark/>
          </w:tcPr>
          <w:p w14:paraId="1FCAE0D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950.000,00</w:t>
            </w:r>
          </w:p>
        </w:tc>
        <w:tc>
          <w:tcPr>
            <w:tcW w:w="590" w:type="pct"/>
            <w:shd w:val="clear" w:color="E1E1FF" w:fill="E1E1FF"/>
            <w:vAlign w:val="center"/>
            <w:hideMark/>
          </w:tcPr>
          <w:p w14:paraId="451FB19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51.230,00</w:t>
            </w:r>
          </w:p>
        </w:tc>
        <w:tc>
          <w:tcPr>
            <w:tcW w:w="496" w:type="pct"/>
            <w:shd w:val="clear" w:color="E1E1FF" w:fill="E1E1FF"/>
            <w:vAlign w:val="center"/>
            <w:hideMark/>
          </w:tcPr>
          <w:p w14:paraId="6BED4E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1.001.230,00</w:t>
            </w:r>
          </w:p>
        </w:tc>
      </w:tr>
      <w:tr w:rsidR="0024688F" w:rsidRPr="00581027" w14:paraId="7800E067" w14:textId="77777777" w:rsidTr="000D5424">
        <w:trPr>
          <w:trHeight w:val="20"/>
        </w:trPr>
        <w:tc>
          <w:tcPr>
            <w:tcW w:w="642" w:type="pct"/>
            <w:shd w:val="clear" w:color="FFEE75" w:fill="FFEE75"/>
            <w:vAlign w:val="center"/>
            <w:hideMark/>
          </w:tcPr>
          <w:p w14:paraId="39124CF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0E1FDEC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77B318F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950.000,00</w:t>
            </w:r>
          </w:p>
        </w:tc>
        <w:tc>
          <w:tcPr>
            <w:tcW w:w="590" w:type="pct"/>
            <w:shd w:val="clear" w:color="FFEE75" w:fill="FFEE75"/>
            <w:vAlign w:val="center"/>
            <w:hideMark/>
          </w:tcPr>
          <w:p w14:paraId="2CD29CC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51.230,00</w:t>
            </w:r>
          </w:p>
        </w:tc>
        <w:tc>
          <w:tcPr>
            <w:tcW w:w="496" w:type="pct"/>
            <w:shd w:val="clear" w:color="FFEE75" w:fill="FFEE75"/>
            <w:vAlign w:val="center"/>
            <w:hideMark/>
          </w:tcPr>
          <w:p w14:paraId="26D5ED6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1.001.230,00</w:t>
            </w:r>
          </w:p>
        </w:tc>
      </w:tr>
      <w:tr w:rsidR="0024688F" w:rsidRPr="00581027" w14:paraId="7B3D4C62" w14:textId="77777777" w:rsidTr="000D5424">
        <w:trPr>
          <w:trHeight w:val="20"/>
        </w:trPr>
        <w:tc>
          <w:tcPr>
            <w:tcW w:w="642" w:type="pct"/>
            <w:vAlign w:val="center"/>
            <w:hideMark/>
          </w:tcPr>
          <w:p w14:paraId="54ADCFC5"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2B08984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3C5A75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950.000,00</w:t>
            </w:r>
          </w:p>
        </w:tc>
        <w:tc>
          <w:tcPr>
            <w:tcW w:w="590" w:type="pct"/>
            <w:vAlign w:val="center"/>
            <w:hideMark/>
          </w:tcPr>
          <w:p w14:paraId="50B28C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51.230,00</w:t>
            </w:r>
          </w:p>
        </w:tc>
        <w:tc>
          <w:tcPr>
            <w:tcW w:w="496" w:type="pct"/>
            <w:vAlign w:val="center"/>
            <w:hideMark/>
          </w:tcPr>
          <w:p w14:paraId="6CB1C77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1.001.230,00</w:t>
            </w:r>
          </w:p>
        </w:tc>
      </w:tr>
      <w:tr w:rsidR="0024688F" w:rsidRPr="00581027" w14:paraId="2FD89874" w14:textId="77777777" w:rsidTr="000D5424">
        <w:trPr>
          <w:trHeight w:val="20"/>
        </w:trPr>
        <w:tc>
          <w:tcPr>
            <w:tcW w:w="642" w:type="pct"/>
            <w:vAlign w:val="center"/>
            <w:hideMark/>
          </w:tcPr>
          <w:p w14:paraId="79A8420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6FB4065"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2FE241C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950.000,00</w:t>
            </w:r>
          </w:p>
        </w:tc>
        <w:tc>
          <w:tcPr>
            <w:tcW w:w="590" w:type="pct"/>
            <w:vAlign w:val="center"/>
            <w:hideMark/>
          </w:tcPr>
          <w:p w14:paraId="16023607"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51.230,00</w:t>
            </w:r>
          </w:p>
        </w:tc>
        <w:tc>
          <w:tcPr>
            <w:tcW w:w="496" w:type="pct"/>
            <w:vAlign w:val="center"/>
            <w:hideMark/>
          </w:tcPr>
          <w:p w14:paraId="6DDF7000"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1.001.230,00</w:t>
            </w:r>
          </w:p>
        </w:tc>
      </w:tr>
      <w:tr w:rsidR="0024688F" w:rsidRPr="00581027" w14:paraId="0A451DAE" w14:textId="77777777" w:rsidTr="000D5424">
        <w:trPr>
          <w:trHeight w:val="20"/>
        </w:trPr>
        <w:tc>
          <w:tcPr>
            <w:tcW w:w="642" w:type="pct"/>
            <w:shd w:val="clear" w:color="E1E1FF" w:fill="E1E1FF"/>
            <w:vAlign w:val="center"/>
            <w:hideMark/>
          </w:tcPr>
          <w:p w14:paraId="235D55B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K119505</w:t>
            </w:r>
          </w:p>
        </w:tc>
        <w:tc>
          <w:tcPr>
            <w:tcW w:w="2791" w:type="pct"/>
            <w:shd w:val="clear" w:color="E1E1FF" w:fill="E1E1FF"/>
            <w:vAlign w:val="center"/>
            <w:hideMark/>
          </w:tcPr>
          <w:p w14:paraId="4EADEA1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ENERGETSKA OBNOVA JAVNE VATROGASNE POSTROJBE GRADA OSIJEKA, G. KOVAČIĆA 2, OSIJEK NPOO.C6.1.R1-I1.04.0210</w:t>
            </w:r>
          </w:p>
        </w:tc>
        <w:tc>
          <w:tcPr>
            <w:tcW w:w="481" w:type="pct"/>
            <w:shd w:val="clear" w:color="E1E1FF" w:fill="E1E1FF"/>
            <w:vAlign w:val="center"/>
            <w:hideMark/>
          </w:tcPr>
          <w:p w14:paraId="00FAD02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470.248,00</w:t>
            </w:r>
          </w:p>
        </w:tc>
        <w:tc>
          <w:tcPr>
            <w:tcW w:w="590" w:type="pct"/>
            <w:shd w:val="clear" w:color="E1E1FF" w:fill="E1E1FF"/>
            <w:vAlign w:val="center"/>
            <w:hideMark/>
          </w:tcPr>
          <w:p w14:paraId="310F059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31.350,00</w:t>
            </w:r>
          </w:p>
        </w:tc>
        <w:tc>
          <w:tcPr>
            <w:tcW w:w="496" w:type="pct"/>
            <w:shd w:val="clear" w:color="E1E1FF" w:fill="E1E1FF"/>
            <w:vAlign w:val="center"/>
            <w:hideMark/>
          </w:tcPr>
          <w:p w14:paraId="28561A8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501.598,00</w:t>
            </w:r>
          </w:p>
        </w:tc>
      </w:tr>
      <w:tr w:rsidR="0024688F" w:rsidRPr="00581027" w14:paraId="3F9009FF" w14:textId="77777777" w:rsidTr="000D5424">
        <w:trPr>
          <w:trHeight w:val="20"/>
        </w:trPr>
        <w:tc>
          <w:tcPr>
            <w:tcW w:w="642" w:type="pct"/>
            <w:shd w:val="clear" w:color="FFEE75" w:fill="FFEE75"/>
            <w:vAlign w:val="center"/>
            <w:hideMark/>
          </w:tcPr>
          <w:p w14:paraId="18904982"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w:t>
            </w:r>
          </w:p>
        </w:tc>
        <w:tc>
          <w:tcPr>
            <w:tcW w:w="2791" w:type="pct"/>
            <w:shd w:val="clear" w:color="FFEE75" w:fill="FFEE75"/>
            <w:vAlign w:val="center"/>
            <w:hideMark/>
          </w:tcPr>
          <w:p w14:paraId="7260BF4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w:t>
            </w:r>
          </w:p>
        </w:tc>
        <w:tc>
          <w:tcPr>
            <w:tcW w:w="481" w:type="pct"/>
            <w:shd w:val="clear" w:color="FFEE75" w:fill="FFEE75"/>
            <w:vAlign w:val="center"/>
            <w:hideMark/>
          </w:tcPr>
          <w:p w14:paraId="0496EE16"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172.348,00</w:t>
            </w:r>
          </w:p>
        </w:tc>
        <w:tc>
          <w:tcPr>
            <w:tcW w:w="590" w:type="pct"/>
            <w:shd w:val="clear" w:color="FFEE75" w:fill="FFEE75"/>
            <w:vAlign w:val="center"/>
            <w:hideMark/>
          </w:tcPr>
          <w:p w14:paraId="2D38716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31.250,00</w:t>
            </w:r>
          </w:p>
        </w:tc>
        <w:tc>
          <w:tcPr>
            <w:tcW w:w="496" w:type="pct"/>
            <w:shd w:val="clear" w:color="FFEE75" w:fill="FFEE75"/>
            <w:vAlign w:val="center"/>
            <w:hideMark/>
          </w:tcPr>
          <w:p w14:paraId="6964153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203.598,00</w:t>
            </w:r>
          </w:p>
        </w:tc>
      </w:tr>
      <w:tr w:rsidR="0024688F" w:rsidRPr="00581027" w14:paraId="3CC96BD0" w14:textId="77777777" w:rsidTr="000D5424">
        <w:trPr>
          <w:trHeight w:val="20"/>
        </w:trPr>
        <w:tc>
          <w:tcPr>
            <w:tcW w:w="642" w:type="pct"/>
            <w:vAlign w:val="center"/>
            <w:hideMark/>
          </w:tcPr>
          <w:p w14:paraId="13DC5BF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07C20FB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3AE2B8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1.750,00</w:t>
            </w:r>
          </w:p>
        </w:tc>
        <w:tc>
          <w:tcPr>
            <w:tcW w:w="590" w:type="pct"/>
            <w:vAlign w:val="center"/>
            <w:hideMark/>
          </w:tcPr>
          <w:p w14:paraId="26BF78A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250,00</w:t>
            </w:r>
          </w:p>
        </w:tc>
        <w:tc>
          <w:tcPr>
            <w:tcW w:w="496" w:type="pct"/>
            <w:vAlign w:val="center"/>
            <w:hideMark/>
          </w:tcPr>
          <w:p w14:paraId="1A835E6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2.000,00</w:t>
            </w:r>
          </w:p>
        </w:tc>
      </w:tr>
      <w:tr w:rsidR="0024688F" w:rsidRPr="00581027" w14:paraId="0D73FE97" w14:textId="77777777" w:rsidTr="000D5424">
        <w:trPr>
          <w:trHeight w:val="20"/>
        </w:trPr>
        <w:tc>
          <w:tcPr>
            <w:tcW w:w="642" w:type="pct"/>
            <w:vAlign w:val="center"/>
            <w:hideMark/>
          </w:tcPr>
          <w:p w14:paraId="1639CE9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42B79AB9"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18B78E9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1.750,00</w:t>
            </w:r>
          </w:p>
        </w:tc>
        <w:tc>
          <w:tcPr>
            <w:tcW w:w="590" w:type="pct"/>
            <w:vAlign w:val="center"/>
            <w:hideMark/>
          </w:tcPr>
          <w:p w14:paraId="54E4FE9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250,00</w:t>
            </w:r>
          </w:p>
        </w:tc>
        <w:tc>
          <w:tcPr>
            <w:tcW w:w="496" w:type="pct"/>
            <w:vAlign w:val="center"/>
            <w:hideMark/>
          </w:tcPr>
          <w:p w14:paraId="7008676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2.000,00</w:t>
            </w:r>
          </w:p>
        </w:tc>
      </w:tr>
      <w:tr w:rsidR="0024688F" w:rsidRPr="00581027" w14:paraId="75AE1ED1" w14:textId="77777777" w:rsidTr="000D5424">
        <w:trPr>
          <w:trHeight w:val="20"/>
        </w:trPr>
        <w:tc>
          <w:tcPr>
            <w:tcW w:w="642" w:type="pct"/>
            <w:vAlign w:val="center"/>
            <w:hideMark/>
          </w:tcPr>
          <w:p w14:paraId="35FA996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69DD021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EA683E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170.598,00</w:t>
            </w:r>
          </w:p>
        </w:tc>
        <w:tc>
          <w:tcPr>
            <w:tcW w:w="590" w:type="pct"/>
            <w:vAlign w:val="center"/>
            <w:hideMark/>
          </w:tcPr>
          <w:p w14:paraId="351FE4D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31.000,00</w:t>
            </w:r>
          </w:p>
        </w:tc>
        <w:tc>
          <w:tcPr>
            <w:tcW w:w="496" w:type="pct"/>
            <w:vAlign w:val="center"/>
            <w:hideMark/>
          </w:tcPr>
          <w:p w14:paraId="239A68A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201.598,00</w:t>
            </w:r>
          </w:p>
        </w:tc>
      </w:tr>
      <w:tr w:rsidR="0024688F" w:rsidRPr="00581027" w14:paraId="15DA2833" w14:textId="77777777" w:rsidTr="000D5424">
        <w:trPr>
          <w:trHeight w:val="20"/>
        </w:trPr>
        <w:tc>
          <w:tcPr>
            <w:tcW w:w="642" w:type="pct"/>
            <w:vAlign w:val="center"/>
            <w:hideMark/>
          </w:tcPr>
          <w:p w14:paraId="33E128B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5FE2F66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2112A62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170.598,00</w:t>
            </w:r>
          </w:p>
        </w:tc>
        <w:tc>
          <w:tcPr>
            <w:tcW w:w="590" w:type="pct"/>
            <w:vAlign w:val="center"/>
            <w:hideMark/>
          </w:tcPr>
          <w:p w14:paraId="637DFC5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31.000,00</w:t>
            </w:r>
          </w:p>
        </w:tc>
        <w:tc>
          <w:tcPr>
            <w:tcW w:w="496" w:type="pct"/>
            <w:vAlign w:val="center"/>
            <w:hideMark/>
          </w:tcPr>
          <w:p w14:paraId="73476AD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201.598,00</w:t>
            </w:r>
          </w:p>
        </w:tc>
      </w:tr>
      <w:tr w:rsidR="0024688F" w:rsidRPr="00581027" w14:paraId="04F0FFAE" w14:textId="77777777" w:rsidTr="000D5424">
        <w:trPr>
          <w:trHeight w:val="20"/>
        </w:trPr>
        <w:tc>
          <w:tcPr>
            <w:tcW w:w="642" w:type="pct"/>
            <w:shd w:val="clear" w:color="FFFF97" w:fill="FFFF97"/>
            <w:vAlign w:val="center"/>
            <w:hideMark/>
          </w:tcPr>
          <w:p w14:paraId="6D44F6A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1.1.3</w:t>
            </w:r>
          </w:p>
        </w:tc>
        <w:tc>
          <w:tcPr>
            <w:tcW w:w="2791" w:type="pct"/>
            <w:shd w:val="clear" w:color="FFFF97" w:fill="FFFF97"/>
            <w:vAlign w:val="center"/>
            <w:hideMark/>
          </w:tcPr>
          <w:p w14:paraId="09B670F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Predfinanciranje projekata</w:t>
            </w:r>
          </w:p>
        </w:tc>
        <w:tc>
          <w:tcPr>
            <w:tcW w:w="481" w:type="pct"/>
            <w:shd w:val="clear" w:color="FFFF97" w:fill="FFFF97"/>
            <w:vAlign w:val="center"/>
            <w:hideMark/>
          </w:tcPr>
          <w:p w14:paraId="371915A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57.400,00</w:t>
            </w:r>
          </w:p>
        </w:tc>
        <w:tc>
          <w:tcPr>
            <w:tcW w:w="590" w:type="pct"/>
            <w:shd w:val="clear" w:color="FFFF97" w:fill="FFFF97"/>
            <w:vAlign w:val="center"/>
            <w:hideMark/>
          </w:tcPr>
          <w:p w14:paraId="586000D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138.150,00</w:t>
            </w:r>
          </w:p>
        </w:tc>
        <w:tc>
          <w:tcPr>
            <w:tcW w:w="496" w:type="pct"/>
            <w:shd w:val="clear" w:color="FFFF97" w:fill="FFFF97"/>
            <w:vAlign w:val="center"/>
            <w:hideMark/>
          </w:tcPr>
          <w:p w14:paraId="760DA7F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195.550,00</w:t>
            </w:r>
          </w:p>
        </w:tc>
      </w:tr>
      <w:tr w:rsidR="0024688F" w:rsidRPr="00581027" w14:paraId="4D22B2AD" w14:textId="77777777" w:rsidTr="000D5424">
        <w:trPr>
          <w:trHeight w:val="20"/>
        </w:trPr>
        <w:tc>
          <w:tcPr>
            <w:tcW w:w="642" w:type="pct"/>
            <w:vAlign w:val="center"/>
            <w:hideMark/>
          </w:tcPr>
          <w:p w14:paraId="2C8D66F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47B4DB44"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004C940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0,00</w:t>
            </w:r>
          </w:p>
        </w:tc>
        <w:tc>
          <w:tcPr>
            <w:tcW w:w="590" w:type="pct"/>
            <w:vAlign w:val="center"/>
            <w:hideMark/>
          </w:tcPr>
          <w:p w14:paraId="14D684B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2.550,00</w:t>
            </w:r>
          </w:p>
        </w:tc>
        <w:tc>
          <w:tcPr>
            <w:tcW w:w="496" w:type="pct"/>
            <w:vAlign w:val="center"/>
            <w:hideMark/>
          </w:tcPr>
          <w:p w14:paraId="04AF1E1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2.550,00</w:t>
            </w:r>
          </w:p>
        </w:tc>
      </w:tr>
      <w:tr w:rsidR="0024688F" w:rsidRPr="00581027" w14:paraId="17D2DDD4" w14:textId="77777777" w:rsidTr="000D5424">
        <w:trPr>
          <w:trHeight w:val="20"/>
        </w:trPr>
        <w:tc>
          <w:tcPr>
            <w:tcW w:w="642" w:type="pct"/>
            <w:vAlign w:val="center"/>
            <w:hideMark/>
          </w:tcPr>
          <w:p w14:paraId="472D8413"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830A82A"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3DB0363D"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2C1D99F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2.550,00</w:t>
            </w:r>
          </w:p>
        </w:tc>
        <w:tc>
          <w:tcPr>
            <w:tcW w:w="496" w:type="pct"/>
            <w:vAlign w:val="center"/>
            <w:hideMark/>
          </w:tcPr>
          <w:p w14:paraId="06A8E12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2.550,00</w:t>
            </w:r>
          </w:p>
        </w:tc>
      </w:tr>
      <w:tr w:rsidR="0024688F" w:rsidRPr="00581027" w14:paraId="527DA3E2" w14:textId="77777777" w:rsidTr="000D5424">
        <w:trPr>
          <w:trHeight w:val="20"/>
        </w:trPr>
        <w:tc>
          <w:tcPr>
            <w:tcW w:w="642" w:type="pct"/>
            <w:vAlign w:val="center"/>
            <w:hideMark/>
          </w:tcPr>
          <w:p w14:paraId="0F94D22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B4DF3B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588C528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57.400,00</w:t>
            </w:r>
          </w:p>
        </w:tc>
        <w:tc>
          <w:tcPr>
            <w:tcW w:w="590" w:type="pct"/>
            <w:vAlign w:val="center"/>
            <w:hideMark/>
          </w:tcPr>
          <w:p w14:paraId="1A47001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135.600,00</w:t>
            </w:r>
          </w:p>
        </w:tc>
        <w:tc>
          <w:tcPr>
            <w:tcW w:w="496" w:type="pct"/>
            <w:vAlign w:val="center"/>
            <w:hideMark/>
          </w:tcPr>
          <w:p w14:paraId="30DABC7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193.000,00</w:t>
            </w:r>
          </w:p>
        </w:tc>
      </w:tr>
      <w:tr w:rsidR="0024688F" w:rsidRPr="00581027" w14:paraId="43FF48FF" w14:textId="77777777" w:rsidTr="000D5424">
        <w:trPr>
          <w:trHeight w:val="20"/>
        </w:trPr>
        <w:tc>
          <w:tcPr>
            <w:tcW w:w="642" w:type="pct"/>
            <w:vAlign w:val="center"/>
            <w:hideMark/>
          </w:tcPr>
          <w:p w14:paraId="3904EFD7"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0D71E3AD"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65380BC8"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57.400,00</w:t>
            </w:r>
          </w:p>
        </w:tc>
        <w:tc>
          <w:tcPr>
            <w:tcW w:w="590" w:type="pct"/>
            <w:vAlign w:val="center"/>
            <w:hideMark/>
          </w:tcPr>
          <w:p w14:paraId="3228F0B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135.600,00</w:t>
            </w:r>
          </w:p>
        </w:tc>
        <w:tc>
          <w:tcPr>
            <w:tcW w:w="496" w:type="pct"/>
            <w:vAlign w:val="center"/>
            <w:hideMark/>
          </w:tcPr>
          <w:p w14:paraId="67A870E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193.000,00</w:t>
            </w:r>
          </w:p>
        </w:tc>
      </w:tr>
      <w:tr w:rsidR="0024688F" w:rsidRPr="00581027" w14:paraId="4FF2FEFD" w14:textId="77777777" w:rsidTr="000D5424">
        <w:trPr>
          <w:trHeight w:val="20"/>
        </w:trPr>
        <w:tc>
          <w:tcPr>
            <w:tcW w:w="642" w:type="pct"/>
            <w:shd w:val="clear" w:color="FFEE75" w:fill="FFEE75"/>
            <w:vAlign w:val="center"/>
            <w:hideMark/>
          </w:tcPr>
          <w:p w14:paraId="33A02FA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Izvor  5.5.</w:t>
            </w:r>
          </w:p>
        </w:tc>
        <w:tc>
          <w:tcPr>
            <w:tcW w:w="2791" w:type="pct"/>
            <w:shd w:val="clear" w:color="FFEE75" w:fill="FFEE75"/>
            <w:vAlign w:val="center"/>
            <w:hideMark/>
          </w:tcPr>
          <w:p w14:paraId="23504141"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Pomoći EU</w:t>
            </w:r>
          </w:p>
        </w:tc>
        <w:tc>
          <w:tcPr>
            <w:tcW w:w="481" w:type="pct"/>
            <w:shd w:val="clear" w:color="FFEE75" w:fill="FFEE75"/>
            <w:vAlign w:val="center"/>
            <w:hideMark/>
          </w:tcPr>
          <w:p w14:paraId="58E4279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240.500,00</w:t>
            </w:r>
          </w:p>
        </w:tc>
        <w:tc>
          <w:tcPr>
            <w:tcW w:w="590" w:type="pct"/>
            <w:shd w:val="clear" w:color="FFEE75" w:fill="FFEE75"/>
            <w:vAlign w:val="center"/>
            <w:hideMark/>
          </w:tcPr>
          <w:p w14:paraId="43CEAE0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-138.050,00</w:t>
            </w:r>
          </w:p>
        </w:tc>
        <w:tc>
          <w:tcPr>
            <w:tcW w:w="496" w:type="pct"/>
            <w:shd w:val="clear" w:color="FFEE75" w:fill="FFEE75"/>
            <w:vAlign w:val="center"/>
            <w:hideMark/>
          </w:tcPr>
          <w:p w14:paraId="6AF83AC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102.450,00</w:t>
            </w:r>
          </w:p>
        </w:tc>
      </w:tr>
      <w:tr w:rsidR="0024688F" w:rsidRPr="00581027" w14:paraId="68FF6F9E" w14:textId="77777777" w:rsidTr="000D5424">
        <w:trPr>
          <w:trHeight w:val="20"/>
        </w:trPr>
        <w:tc>
          <w:tcPr>
            <w:tcW w:w="642" w:type="pct"/>
            <w:vAlign w:val="center"/>
            <w:hideMark/>
          </w:tcPr>
          <w:p w14:paraId="382D19E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w:t>
            </w:r>
          </w:p>
        </w:tc>
        <w:tc>
          <w:tcPr>
            <w:tcW w:w="2791" w:type="pct"/>
            <w:vAlign w:val="center"/>
            <w:hideMark/>
          </w:tcPr>
          <w:p w14:paraId="3548C07D"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poslovanja</w:t>
            </w:r>
          </w:p>
        </w:tc>
        <w:tc>
          <w:tcPr>
            <w:tcW w:w="481" w:type="pct"/>
            <w:vAlign w:val="center"/>
            <w:hideMark/>
          </w:tcPr>
          <w:p w14:paraId="430D4D0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3.000,00</w:t>
            </w:r>
          </w:p>
        </w:tc>
        <w:tc>
          <w:tcPr>
            <w:tcW w:w="590" w:type="pct"/>
            <w:vAlign w:val="center"/>
            <w:hideMark/>
          </w:tcPr>
          <w:p w14:paraId="70501825"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-450,00</w:t>
            </w:r>
          </w:p>
        </w:tc>
        <w:tc>
          <w:tcPr>
            <w:tcW w:w="496" w:type="pct"/>
            <w:vAlign w:val="center"/>
            <w:hideMark/>
          </w:tcPr>
          <w:p w14:paraId="4BBB3C27"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2.550,00</w:t>
            </w:r>
          </w:p>
        </w:tc>
      </w:tr>
      <w:tr w:rsidR="0024688F" w:rsidRPr="00581027" w14:paraId="42A4B8A8" w14:textId="77777777" w:rsidTr="000D5424">
        <w:trPr>
          <w:trHeight w:val="20"/>
        </w:trPr>
        <w:tc>
          <w:tcPr>
            <w:tcW w:w="642" w:type="pct"/>
            <w:vAlign w:val="center"/>
            <w:hideMark/>
          </w:tcPr>
          <w:p w14:paraId="2A69FD3B"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32</w:t>
            </w:r>
          </w:p>
        </w:tc>
        <w:tc>
          <w:tcPr>
            <w:tcW w:w="2791" w:type="pct"/>
            <w:vAlign w:val="center"/>
            <w:hideMark/>
          </w:tcPr>
          <w:p w14:paraId="3F248B70"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Materijalni rashodi</w:t>
            </w:r>
          </w:p>
        </w:tc>
        <w:tc>
          <w:tcPr>
            <w:tcW w:w="481" w:type="pct"/>
            <w:vAlign w:val="center"/>
            <w:hideMark/>
          </w:tcPr>
          <w:p w14:paraId="78061AB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3.000,00</w:t>
            </w:r>
          </w:p>
        </w:tc>
        <w:tc>
          <w:tcPr>
            <w:tcW w:w="590" w:type="pct"/>
            <w:vAlign w:val="center"/>
            <w:hideMark/>
          </w:tcPr>
          <w:p w14:paraId="1D3B757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-450,00</w:t>
            </w:r>
          </w:p>
        </w:tc>
        <w:tc>
          <w:tcPr>
            <w:tcW w:w="496" w:type="pct"/>
            <w:vAlign w:val="center"/>
            <w:hideMark/>
          </w:tcPr>
          <w:p w14:paraId="0D16E6E6"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2.550,00</w:t>
            </w:r>
          </w:p>
        </w:tc>
      </w:tr>
      <w:tr w:rsidR="0024688F" w:rsidRPr="00581027" w14:paraId="1DFFD942" w14:textId="77777777" w:rsidTr="000D5424">
        <w:trPr>
          <w:trHeight w:val="20"/>
        </w:trPr>
        <w:tc>
          <w:tcPr>
            <w:tcW w:w="642" w:type="pct"/>
            <w:vAlign w:val="center"/>
            <w:hideMark/>
          </w:tcPr>
          <w:p w14:paraId="444CDA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535CAAB3"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50D87BF"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237.500,00</w:t>
            </w:r>
          </w:p>
        </w:tc>
        <w:tc>
          <w:tcPr>
            <w:tcW w:w="590" w:type="pct"/>
            <w:vAlign w:val="center"/>
            <w:hideMark/>
          </w:tcPr>
          <w:p w14:paraId="131D616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-137.600,00</w:t>
            </w:r>
          </w:p>
        </w:tc>
        <w:tc>
          <w:tcPr>
            <w:tcW w:w="496" w:type="pct"/>
            <w:vAlign w:val="center"/>
            <w:hideMark/>
          </w:tcPr>
          <w:p w14:paraId="692DD2E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99.900,00</w:t>
            </w:r>
          </w:p>
        </w:tc>
      </w:tr>
      <w:tr w:rsidR="0024688F" w:rsidRPr="00581027" w14:paraId="1F311552" w14:textId="77777777" w:rsidTr="000D5424">
        <w:trPr>
          <w:trHeight w:val="20"/>
        </w:trPr>
        <w:tc>
          <w:tcPr>
            <w:tcW w:w="642" w:type="pct"/>
            <w:vAlign w:val="center"/>
            <w:hideMark/>
          </w:tcPr>
          <w:p w14:paraId="7B3E7271"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w:t>
            </w:r>
          </w:p>
        </w:tc>
        <w:tc>
          <w:tcPr>
            <w:tcW w:w="2791" w:type="pct"/>
            <w:vAlign w:val="center"/>
            <w:hideMark/>
          </w:tcPr>
          <w:p w14:paraId="25B96578"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dodatna ulaganja na nefinancijskoj imovini</w:t>
            </w:r>
          </w:p>
        </w:tc>
        <w:tc>
          <w:tcPr>
            <w:tcW w:w="481" w:type="pct"/>
            <w:vAlign w:val="center"/>
            <w:hideMark/>
          </w:tcPr>
          <w:p w14:paraId="54766F5B"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237.500,00</w:t>
            </w:r>
          </w:p>
        </w:tc>
        <w:tc>
          <w:tcPr>
            <w:tcW w:w="590" w:type="pct"/>
            <w:vAlign w:val="center"/>
            <w:hideMark/>
          </w:tcPr>
          <w:p w14:paraId="5E9AC9D4"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-137.600,00</w:t>
            </w:r>
          </w:p>
        </w:tc>
        <w:tc>
          <w:tcPr>
            <w:tcW w:w="496" w:type="pct"/>
            <w:vAlign w:val="center"/>
            <w:hideMark/>
          </w:tcPr>
          <w:p w14:paraId="733DA6B3"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99.900,00</w:t>
            </w:r>
          </w:p>
        </w:tc>
      </w:tr>
      <w:tr w:rsidR="0024688F" w:rsidRPr="00581027" w14:paraId="7862DE72" w14:textId="77777777" w:rsidTr="000D5424">
        <w:trPr>
          <w:trHeight w:val="20"/>
        </w:trPr>
        <w:tc>
          <w:tcPr>
            <w:tcW w:w="642" w:type="pct"/>
            <w:shd w:val="clear" w:color="C1C1FF" w:fill="C1C1FF"/>
            <w:vAlign w:val="center"/>
            <w:hideMark/>
          </w:tcPr>
          <w:p w14:paraId="390B9AAB"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Program 1196</w:t>
            </w:r>
          </w:p>
        </w:tc>
        <w:tc>
          <w:tcPr>
            <w:tcW w:w="2791" w:type="pct"/>
            <w:shd w:val="clear" w:color="C1C1FF" w:fill="C1C1FF"/>
            <w:vAlign w:val="center"/>
            <w:hideMark/>
          </w:tcPr>
          <w:p w14:paraId="0D396E96"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STANOGRADNJA I VISOKOGRADNJA</w:t>
            </w:r>
          </w:p>
        </w:tc>
        <w:tc>
          <w:tcPr>
            <w:tcW w:w="481" w:type="pct"/>
            <w:shd w:val="clear" w:color="C1C1FF" w:fill="C1C1FF"/>
            <w:vAlign w:val="center"/>
            <w:hideMark/>
          </w:tcPr>
          <w:p w14:paraId="6F54298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500.000,00</w:t>
            </w:r>
          </w:p>
        </w:tc>
        <w:tc>
          <w:tcPr>
            <w:tcW w:w="590" w:type="pct"/>
            <w:shd w:val="clear" w:color="C1C1FF" w:fill="C1C1FF"/>
            <w:vAlign w:val="center"/>
            <w:hideMark/>
          </w:tcPr>
          <w:p w14:paraId="0AC96933"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-395.000,00</w:t>
            </w:r>
          </w:p>
        </w:tc>
        <w:tc>
          <w:tcPr>
            <w:tcW w:w="496" w:type="pct"/>
            <w:shd w:val="clear" w:color="C1C1FF" w:fill="C1C1FF"/>
            <w:vAlign w:val="center"/>
            <w:hideMark/>
          </w:tcPr>
          <w:p w14:paraId="6BD57E8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105.000,00</w:t>
            </w:r>
          </w:p>
        </w:tc>
      </w:tr>
      <w:tr w:rsidR="0024688F" w:rsidRPr="00581027" w14:paraId="322D9D22" w14:textId="77777777" w:rsidTr="000D5424">
        <w:trPr>
          <w:trHeight w:val="20"/>
        </w:trPr>
        <w:tc>
          <w:tcPr>
            <w:tcW w:w="642" w:type="pct"/>
            <w:shd w:val="clear" w:color="E1E1FF" w:fill="E1E1FF"/>
            <w:vAlign w:val="center"/>
            <w:hideMark/>
          </w:tcPr>
          <w:p w14:paraId="03FCB5A0"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Kapitalni projekt K119603</w:t>
            </w:r>
          </w:p>
        </w:tc>
        <w:tc>
          <w:tcPr>
            <w:tcW w:w="2791" w:type="pct"/>
            <w:shd w:val="clear" w:color="E1E1FF" w:fill="E1E1FF"/>
            <w:vAlign w:val="center"/>
            <w:hideMark/>
          </w:tcPr>
          <w:p w14:paraId="10D0787F"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DOM ZA UMIROVLJENIKE</w:t>
            </w:r>
          </w:p>
        </w:tc>
        <w:tc>
          <w:tcPr>
            <w:tcW w:w="481" w:type="pct"/>
            <w:shd w:val="clear" w:color="E1E1FF" w:fill="E1E1FF"/>
            <w:vAlign w:val="center"/>
            <w:hideMark/>
          </w:tcPr>
          <w:p w14:paraId="28AB4A8C"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500.000,00</w:t>
            </w:r>
          </w:p>
        </w:tc>
        <w:tc>
          <w:tcPr>
            <w:tcW w:w="590" w:type="pct"/>
            <w:shd w:val="clear" w:color="E1E1FF" w:fill="E1E1FF"/>
            <w:vAlign w:val="center"/>
            <w:hideMark/>
          </w:tcPr>
          <w:p w14:paraId="4E57AF5B"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-395.000,00</w:t>
            </w:r>
          </w:p>
        </w:tc>
        <w:tc>
          <w:tcPr>
            <w:tcW w:w="496" w:type="pct"/>
            <w:shd w:val="clear" w:color="E1E1FF" w:fill="E1E1FF"/>
            <w:vAlign w:val="center"/>
            <w:hideMark/>
          </w:tcPr>
          <w:p w14:paraId="14EF0F60"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105.000,00</w:t>
            </w:r>
          </w:p>
        </w:tc>
      </w:tr>
      <w:tr w:rsidR="0024688F" w:rsidRPr="00581027" w14:paraId="1306BAD0" w14:textId="77777777" w:rsidTr="000D5424">
        <w:trPr>
          <w:trHeight w:val="20"/>
        </w:trPr>
        <w:tc>
          <w:tcPr>
            <w:tcW w:w="642" w:type="pct"/>
            <w:shd w:val="clear" w:color="FFFF97" w:fill="FFFF97"/>
            <w:vAlign w:val="center"/>
            <w:hideMark/>
          </w:tcPr>
          <w:p w14:paraId="1AF1F13A"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lastRenderedPageBreak/>
              <w:t>Izvor  1.1.1</w:t>
            </w:r>
          </w:p>
        </w:tc>
        <w:tc>
          <w:tcPr>
            <w:tcW w:w="2791" w:type="pct"/>
            <w:shd w:val="clear" w:color="FFFF97" w:fill="FFFF97"/>
            <w:vAlign w:val="center"/>
            <w:hideMark/>
          </w:tcPr>
          <w:p w14:paraId="4EC009AC"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Opći prihodi i primici - preneseni višak</w:t>
            </w:r>
          </w:p>
        </w:tc>
        <w:tc>
          <w:tcPr>
            <w:tcW w:w="481" w:type="pct"/>
            <w:shd w:val="clear" w:color="FFFF97" w:fill="FFFF97"/>
            <w:vAlign w:val="center"/>
            <w:hideMark/>
          </w:tcPr>
          <w:p w14:paraId="383FEFE4"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500.000,00</w:t>
            </w:r>
          </w:p>
        </w:tc>
        <w:tc>
          <w:tcPr>
            <w:tcW w:w="590" w:type="pct"/>
            <w:shd w:val="clear" w:color="FFFF97" w:fill="FFFF97"/>
            <w:vAlign w:val="center"/>
            <w:hideMark/>
          </w:tcPr>
          <w:p w14:paraId="07E2C098"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-395.000,00</w:t>
            </w:r>
          </w:p>
        </w:tc>
        <w:tc>
          <w:tcPr>
            <w:tcW w:w="496" w:type="pct"/>
            <w:shd w:val="clear" w:color="FFFF97" w:fill="FFFF97"/>
            <w:vAlign w:val="center"/>
            <w:hideMark/>
          </w:tcPr>
          <w:p w14:paraId="210334A1"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105.000,00</w:t>
            </w:r>
          </w:p>
        </w:tc>
      </w:tr>
      <w:tr w:rsidR="0024688F" w:rsidRPr="00581027" w14:paraId="295B353D" w14:textId="77777777" w:rsidTr="000D5424">
        <w:trPr>
          <w:trHeight w:val="20"/>
        </w:trPr>
        <w:tc>
          <w:tcPr>
            <w:tcW w:w="642" w:type="pct"/>
            <w:vAlign w:val="center"/>
            <w:hideMark/>
          </w:tcPr>
          <w:p w14:paraId="04398B7E"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4</w:t>
            </w:r>
          </w:p>
        </w:tc>
        <w:tc>
          <w:tcPr>
            <w:tcW w:w="2791" w:type="pct"/>
            <w:vAlign w:val="center"/>
            <w:hideMark/>
          </w:tcPr>
          <w:p w14:paraId="2EA910A7" w14:textId="77777777" w:rsidR="00581027" w:rsidRPr="00581027" w:rsidRDefault="00581027" w:rsidP="00581027">
            <w:pPr>
              <w:spacing w:after="0" w:line="240" w:lineRule="auto"/>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Rashodi za nabavu nefinancijske imovine</w:t>
            </w:r>
          </w:p>
        </w:tc>
        <w:tc>
          <w:tcPr>
            <w:tcW w:w="481" w:type="pct"/>
            <w:vAlign w:val="center"/>
            <w:hideMark/>
          </w:tcPr>
          <w:p w14:paraId="26F0B322"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500.000,00</w:t>
            </w:r>
          </w:p>
        </w:tc>
        <w:tc>
          <w:tcPr>
            <w:tcW w:w="590" w:type="pct"/>
            <w:vAlign w:val="center"/>
            <w:hideMark/>
          </w:tcPr>
          <w:p w14:paraId="7B14D85E"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-395.000,00</w:t>
            </w:r>
          </w:p>
        </w:tc>
        <w:tc>
          <w:tcPr>
            <w:tcW w:w="496" w:type="pct"/>
            <w:vAlign w:val="center"/>
            <w:hideMark/>
          </w:tcPr>
          <w:p w14:paraId="69BD971D" w14:textId="77777777" w:rsidR="00581027" w:rsidRPr="00581027" w:rsidRDefault="00581027" w:rsidP="00581027">
            <w:pPr>
              <w:spacing w:after="0" w:line="240" w:lineRule="auto"/>
              <w:jc w:val="right"/>
              <w:rPr>
                <w:rFonts w:ascii="Times New Roman" w:eastAsia="Times New Roman" w:hAnsi="Times New Roman" w:cs="Times New Roman"/>
                <w:b/>
                <w:bCs/>
                <w:color w:val="000000"/>
                <w:sz w:val="18"/>
                <w:szCs w:val="18"/>
                <w:lang w:eastAsia="hr-HR"/>
              </w:rPr>
            </w:pPr>
            <w:r w:rsidRPr="00581027">
              <w:rPr>
                <w:rFonts w:ascii="Times New Roman" w:eastAsia="Times New Roman" w:hAnsi="Times New Roman" w:cs="Times New Roman"/>
                <w:b/>
                <w:bCs/>
                <w:color w:val="000000"/>
                <w:sz w:val="18"/>
                <w:szCs w:val="18"/>
                <w:lang w:eastAsia="hr-HR"/>
              </w:rPr>
              <w:t>105.000,00</w:t>
            </w:r>
          </w:p>
        </w:tc>
      </w:tr>
      <w:tr w:rsidR="0024688F" w:rsidRPr="00581027" w14:paraId="6A94A8CA" w14:textId="77777777" w:rsidTr="000D5424">
        <w:trPr>
          <w:trHeight w:val="20"/>
        </w:trPr>
        <w:tc>
          <w:tcPr>
            <w:tcW w:w="642" w:type="pct"/>
            <w:vAlign w:val="center"/>
            <w:hideMark/>
          </w:tcPr>
          <w:p w14:paraId="2B1628BF"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41</w:t>
            </w:r>
          </w:p>
        </w:tc>
        <w:tc>
          <w:tcPr>
            <w:tcW w:w="2791" w:type="pct"/>
            <w:vAlign w:val="center"/>
            <w:hideMark/>
          </w:tcPr>
          <w:p w14:paraId="0C25FB16"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neproizvedene dugotrajne imovine</w:t>
            </w:r>
          </w:p>
        </w:tc>
        <w:tc>
          <w:tcPr>
            <w:tcW w:w="481" w:type="pct"/>
            <w:vAlign w:val="center"/>
            <w:hideMark/>
          </w:tcPr>
          <w:p w14:paraId="281E2A59"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0,00</w:t>
            </w:r>
          </w:p>
        </w:tc>
        <w:tc>
          <w:tcPr>
            <w:tcW w:w="590" w:type="pct"/>
            <w:vAlign w:val="center"/>
            <w:hideMark/>
          </w:tcPr>
          <w:p w14:paraId="284B6A61"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58.000,00</w:t>
            </w:r>
          </w:p>
        </w:tc>
        <w:tc>
          <w:tcPr>
            <w:tcW w:w="496" w:type="pct"/>
            <w:vAlign w:val="center"/>
            <w:hideMark/>
          </w:tcPr>
          <w:p w14:paraId="703CE11A"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58.000,00</w:t>
            </w:r>
          </w:p>
        </w:tc>
      </w:tr>
      <w:tr w:rsidR="0024688F" w:rsidRPr="00581027" w14:paraId="55C79A07" w14:textId="77777777" w:rsidTr="000D5424">
        <w:trPr>
          <w:trHeight w:val="20"/>
        </w:trPr>
        <w:tc>
          <w:tcPr>
            <w:tcW w:w="642" w:type="pct"/>
            <w:vAlign w:val="center"/>
            <w:hideMark/>
          </w:tcPr>
          <w:p w14:paraId="641C4172"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42</w:t>
            </w:r>
          </w:p>
        </w:tc>
        <w:tc>
          <w:tcPr>
            <w:tcW w:w="2791" w:type="pct"/>
            <w:vAlign w:val="center"/>
            <w:hideMark/>
          </w:tcPr>
          <w:p w14:paraId="2B079A1E" w14:textId="77777777" w:rsidR="00581027" w:rsidRPr="00581027" w:rsidRDefault="00581027" w:rsidP="00581027">
            <w:pPr>
              <w:spacing w:after="0" w:line="240" w:lineRule="auto"/>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Rashodi za nabavu proizvedene dugotrajne imovine</w:t>
            </w:r>
          </w:p>
        </w:tc>
        <w:tc>
          <w:tcPr>
            <w:tcW w:w="481" w:type="pct"/>
            <w:vAlign w:val="center"/>
            <w:hideMark/>
          </w:tcPr>
          <w:p w14:paraId="5DB0335C"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500.000,00</w:t>
            </w:r>
          </w:p>
        </w:tc>
        <w:tc>
          <w:tcPr>
            <w:tcW w:w="590" w:type="pct"/>
            <w:vAlign w:val="center"/>
            <w:hideMark/>
          </w:tcPr>
          <w:p w14:paraId="4BAF2EAE"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-453.000,00</w:t>
            </w:r>
          </w:p>
        </w:tc>
        <w:tc>
          <w:tcPr>
            <w:tcW w:w="496" w:type="pct"/>
            <w:vAlign w:val="center"/>
            <w:hideMark/>
          </w:tcPr>
          <w:p w14:paraId="1A9EB662" w14:textId="77777777" w:rsidR="00581027" w:rsidRPr="00581027" w:rsidRDefault="00581027" w:rsidP="00581027">
            <w:pPr>
              <w:spacing w:after="0" w:line="240" w:lineRule="auto"/>
              <w:jc w:val="right"/>
              <w:rPr>
                <w:rFonts w:ascii="Times New Roman" w:eastAsia="Times New Roman" w:hAnsi="Times New Roman" w:cs="Times New Roman"/>
                <w:color w:val="000000"/>
                <w:sz w:val="18"/>
                <w:szCs w:val="18"/>
                <w:lang w:eastAsia="hr-HR"/>
              </w:rPr>
            </w:pPr>
            <w:r w:rsidRPr="00581027">
              <w:rPr>
                <w:rFonts w:ascii="Times New Roman" w:eastAsia="Times New Roman" w:hAnsi="Times New Roman" w:cs="Times New Roman"/>
                <w:color w:val="000000"/>
                <w:sz w:val="18"/>
                <w:szCs w:val="18"/>
                <w:lang w:eastAsia="hr-HR"/>
              </w:rPr>
              <w:t>47.000,00</w:t>
            </w:r>
          </w:p>
        </w:tc>
      </w:tr>
    </w:tbl>
    <w:p w14:paraId="7D392428" w14:textId="77777777" w:rsidR="00A207DE" w:rsidRDefault="00A207DE" w:rsidP="006F0E2D">
      <w:pPr>
        <w:rPr>
          <w:rFonts w:ascii="Times New Roman" w:eastAsia="Times New Roman" w:hAnsi="Times New Roman" w:cs="Times New Roman"/>
          <w:b/>
          <w:color w:val="ED0000"/>
          <w:sz w:val="24"/>
          <w:szCs w:val="24"/>
          <w:lang w:eastAsia="hr-HR"/>
        </w:rPr>
      </w:pPr>
    </w:p>
    <w:p w14:paraId="1E405E8C"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630D5FE1"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6DBFBAB3"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1F5C2CFE" w14:textId="77777777" w:rsidR="00A207DE" w:rsidRPr="00CA5437" w:rsidRDefault="00A207DE" w:rsidP="00F96A6E">
      <w:pPr>
        <w:rPr>
          <w:rFonts w:ascii="Times New Roman" w:eastAsia="Times New Roman" w:hAnsi="Times New Roman" w:cs="Times New Roman"/>
          <w:b/>
          <w:color w:val="ED0000"/>
          <w:sz w:val="24"/>
          <w:szCs w:val="24"/>
          <w:lang w:eastAsia="hr-HR"/>
        </w:rPr>
      </w:pPr>
    </w:p>
    <w:p w14:paraId="3A698DEB" w14:textId="77777777" w:rsidR="00B70D2E" w:rsidRPr="00B70D2E" w:rsidRDefault="00B70D2E" w:rsidP="00B70D2E">
      <w:pPr>
        <w:spacing w:after="0" w:line="240" w:lineRule="auto"/>
        <w:jc w:val="both"/>
        <w:rPr>
          <w:rFonts w:ascii="Times New Roman" w:eastAsia="Times New Roman" w:hAnsi="Times New Roman" w:cs="Times New Roman"/>
          <w:noProof/>
          <w:sz w:val="24"/>
          <w:szCs w:val="20"/>
          <w:lang w:eastAsia="hr-HR"/>
        </w:rPr>
        <w:sectPr w:rsidR="00B70D2E" w:rsidRPr="00B70D2E" w:rsidSect="006F22F4">
          <w:pgSz w:w="16838" w:h="11906" w:orient="landscape" w:code="9"/>
          <w:pgMar w:top="1440" w:right="1440" w:bottom="1440" w:left="1440" w:header="720" w:footer="720" w:gutter="0"/>
          <w:cols w:space="720"/>
        </w:sectPr>
      </w:pPr>
    </w:p>
    <w:p w14:paraId="5C48BC27" w14:textId="276A8504" w:rsidR="00143483" w:rsidRPr="00796F87" w:rsidRDefault="006F57EA" w:rsidP="0092365B">
      <w:pPr>
        <w:spacing w:after="0" w:line="240" w:lineRule="auto"/>
        <w:rPr>
          <w:rFonts w:ascii="Times New Roman" w:eastAsia="Times New Roman" w:hAnsi="Times New Roman" w:cs="Times New Roman"/>
          <w:b/>
          <w:sz w:val="28"/>
          <w:szCs w:val="28"/>
          <w:lang w:eastAsia="hr-HR"/>
        </w:rPr>
      </w:pPr>
      <w:r w:rsidRPr="00796F87">
        <w:rPr>
          <w:rFonts w:ascii="Times New Roman" w:eastAsia="Times New Roman" w:hAnsi="Times New Roman" w:cs="Times New Roman"/>
          <w:b/>
          <w:noProof/>
          <w:sz w:val="28"/>
          <w:szCs w:val="28"/>
          <w:lang w:eastAsia="hr-HR"/>
        </w:rPr>
        <w:lastRenderedPageBreak/>
        <w:t xml:space="preserve">III. </w:t>
      </w:r>
      <w:r w:rsidR="00060892" w:rsidRPr="00796F87">
        <w:rPr>
          <w:rFonts w:ascii="Times New Roman" w:eastAsia="Times New Roman" w:hAnsi="Times New Roman" w:cs="Times New Roman"/>
          <w:b/>
          <w:noProof/>
          <w:sz w:val="28"/>
          <w:szCs w:val="28"/>
          <w:lang w:eastAsia="hr-HR"/>
        </w:rPr>
        <w:t>OBRAZLOŽENJE OPĆEG DIJELA PRORAČUNA</w:t>
      </w:r>
    </w:p>
    <w:p w14:paraId="6CC92872" w14:textId="77777777" w:rsidR="004B2855" w:rsidRPr="00796F87" w:rsidRDefault="004B2855" w:rsidP="0092365B">
      <w:pPr>
        <w:spacing w:after="0" w:line="240" w:lineRule="auto"/>
        <w:rPr>
          <w:rFonts w:ascii="Times New Roman" w:eastAsia="Times New Roman" w:hAnsi="Times New Roman" w:cs="Times New Roman"/>
          <w:b/>
          <w:sz w:val="24"/>
          <w:szCs w:val="20"/>
          <w:lang w:eastAsia="hr-HR"/>
        </w:rPr>
      </w:pPr>
    </w:p>
    <w:p w14:paraId="0322DAEE" w14:textId="77777777" w:rsidR="00670E65" w:rsidRPr="00911757" w:rsidRDefault="00670E65" w:rsidP="00670E65">
      <w:pPr>
        <w:spacing w:after="0" w:line="240" w:lineRule="auto"/>
        <w:jc w:val="both"/>
        <w:rPr>
          <w:rFonts w:ascii="Times New Roman" w:eastAsia="Times New Roman" w:hAnsi="Times New Roman" w:cs="Times New Roman"/>
          <w:b/>
          <w:bCs/>
          <w:sz w:val="28"/>
          <w:szCs w:val="28"/>
          <w:lang w:eastAsia="hr-HR"/>
        </w:rPr>
      </w:pPr>
      <w:r w:rsidRPr="00911757">
        <w:rPr>
          <w:rFonts w:ascii="Times New Roman" w:eastAsia="Times New Roman" w:hAnsi="Times New Roman" w:cs="Times New Roman"/>
          <w:b/>
          <w:bCs/>
          <w:sz w:val="28"/>
          <w:szCs w:val="28"/>
          <w:lang w:eastAsia="hr-HR"/>
        </w:rPr>
        <w:t>PRIHODI I PRIMICI</w:t>
      </w:r>
    </w:p>
    <w:p w14:paraId="6B359FD2" w14:textId="77777777" w:rsidR="00670E65" w:rsidRPr="00A6611B" w:rsidRDefault="00670E65" w:rsidP="00670E65">
      <w:pPr>
        <w:spacing w:after="0" w:line="240" w:lineRule="auto"/>
        <w:jc w:val="both"/>
        <w:rPr>
          <w:rFonts w:ascii="Times New Roman" w:eastAsia="Times New Roman" w:hAnsi="Times New Roman" w:cs="Times New Roman"/>
          <w:b/>
          <w:sz w:val="28"/>
          <w:szCs w:val="28"/>
          <w:lang w:eastAsia="hr-HR"/>
        </w:rPr>
      </w:pPr>
    </w:p>
    <w:p w14:paraId="03412073" w14:textId="77777777" w:rsidR="00670E65" w:rsidRPr="00404AA6" w:rsidRDefault="00670E65" w:rsidP="00670E65">
      <w:pPr>
        <w:pStyle w:val="box463272"/>
        <w:spacing w:before="0" w:beforeAutospacing="0" w:after="0"/>
        <w:ind w:firstLine="510"/>
        <w:jc w:val="both"/>
        <w:rPr>
          <w:b/>
          <w:bCs/>
        </w:rPr>
      </w:pPr>
      <w:r w:rsidRPr="00A6611B">
        <w:rPr>
          <w:noProof/>
        </w:rPr>
        <w:t xml:space="preserve">U odnosu na </w:t>
      </w:r>
      <w:r>
        <w:rPr>
          <w:noProof/>
        </w:rPr>
        <w:t>tekući</w:t>
      </w:r>
      <w:r w:rsidRPr="00A6611B">
        <w:rPr>
          <w:noProof/>
        </w:rPr>
        <w:t xml:space="preserve"> plan Proračuna </w:t>
      </w:r>
      <w:r>
        <w:rPr>
          <w:noProof/>
        </w:rPr>
        <w:t xml:space="preserve">2025. </w:t>
      </w:r>
      <w:r w:rsidRPr="00A6611B">
        <w:rPr>
          <w:noProof/>
        </w:rPr>
        <w:t xml:space="preserve">ukupni prihodi i primici i </w:t>
      </w:r>
      <w:r>
        <w:rPr>
          <w:noProof/>
        </w:rPr>
        <w:t>preneseni višak</w:t>
      </w:r>
      <w:r w:rsidRPr="00A6611B">
        <w:rPr>
          <w:noProof/>
        </w:rPr>
        <w:t xml:space="preserve"> iz </w:t>
      </w:r>
      <w:r>
        <w:rPr>
          <w:noProof/>
        </w:rPr>
        <w:t>prethodnih</w:t>
      </w:r>
      <w:r w:rsidRPr="00A6611B">
        <w:rPr>
          <w:noProof/>
        </w:rPr>
        <w:t xml:space="preserve"> godina </w:t>
      </w:r>
      <w:r>
        <w:rPr>
          <w:noProof/>
        </w:rPr>
        <w:t>manji</w:t>
      </w:r>
      <w:r w:rsidRPr="00A6611B">
        <w:rPr>
          <w:noProof/>
        </w:rPr>
        <w:t xml:space="preserve"> su za </w:t>
      </w:r>
      <w:r w:rsidRPr="00712475">
        <w:rPr>
          <w:b/>
          <w:bCs/>
          <w:noProof/>
        </w:rPr>
        <w:t>9</w:t>
      </w:r>
      <w:r w:rsidRPr="00D2056B">
        <w:rPr>
          <w:b/>
          <w:bCs/>
          <w:noProof/>
        </w:rPr>
        <w:t>.800.000,00</w:t>
      </w:r>
      <w:r w:rsidRPr="00A6611B">
        <w:rPr>
          <w:b/>
          <w:bCs/>
          <w:noProof/>
        </w:rPr>
        <w:t xml:space="preserve"> </w:t>
      </w:r>
      <w:r>
        <w:rPr>
          <w:b/>
          <w:bCs/>
          <w:noProof/>
        </w:rPr>
        <w:t>eura</w:t>
      </w:r>
      <w:r w:rsidRPr="00A6611B">
        <w:rPr>
          <w:noProof/>
        </w:rPr>
        <w:t xml:space="preserve"> ili </w:t>
      </w:r>
      <w:r w:rsidRPr="00B66033">
        <w:rPr>
          <w:b/>
          <w:bCs/>
          <w:noProof/>
        </w:rPr>
        <w:t>4,81</w:t>
      </w:r>
      <w:r w:rsidRPr="00167EDF">
        <w:rPr>
          <w:b/>
          <w:bCs/>
          <w:noProof/>
        </w:rPr>
        <w:t>%</w:t>
      </w:r>
      <w:r>
        <w:rPr>
          <w:noProof/>
        </w:rPr>
        <w:t xml:space="preserve"> </w:t>
      </w:r>
      <w:r w:rsidRPr="00A6611B">
        <w:rPr>
          <w:noProof/>
        </w:rPr>
        <w:t xml:space="preserve">i iznose </w:t>
      </w:r>
      <w:r w:rsidRPr="00B66033">
        <w:rPr>
          <w:b/>
          <w:bCs/>
          <w:noProof/>
        </w:rPr>
        <w:t>194.000</w:t>
      </w:r>
      <w:r w:rsidRPr="00A6611B">
        <w:rPr>
          <w:b/>
          <w:noProof/>
        </w:rPr>
        <w:t>.000,00</w:t>
      </w:r>
      <w:r w:rsidRPr="00A6611B">
        <w:rPr>
          <w:noProof/>
        </w:rPr>
        <w:t xml:space="preserve"> </w:t>
      </w:r>
      <w:r w:rsidRPr="00404AA6">
        <w:rPr>
          <w:b/>
          <w:bCs/>
          <w:noProof/>
        </w:rPr>
        <w:t xml:space="preserve">eura. </w:t>
      </w:r>
    </w:p>
    <w:p w14:paraId="74868835" w14:textId="77777777" w:rsidR="00670E65" w:rsidRPr="00A923E4" w:rsidRDefault="00670E65" w:rsidP="00670E65">
      <w:pPr>
        <w:spacing w:after="0" w:line="240" w:lineRule="auto"/>
        <w:ind w:firstLine="567"/>
        <w:jc w:val="both"/>
        <w:rPr>
          <w:rFonts w:ascii="Times New Roman" w:eastAsia="Times New Roman" w:hAnsi="Times New Roman" w:cs="Times New Roman"/>
          <w:b/>
          <w:bCs/>
          <w:noProof/>
          <w:sz w:val="24"/>
          <w:szCs w:val="24"/>
          <w:lang w:eastAsia="hr-HR"/>
        </w:rPr>
      </w:pPr>
      <w:r w:rsidRPr="00A6611B">
        <w:rPr>
          <w:rFonts w:ascii="Times New Roman" w:eastAsia="Times New Roman" w:hAnsi="Times New Roman" w:cs="Times New Roman"/>
          <w:noProof/>
          <w:sz w:val="24"/>
          <w:szCs w:val="24"/>
          <w:lang w:eastAsia="hr-HR"/>
        </w:rPr>
        <w:t>Preneseni višak prihoda</w:t>
      </w:r>
      <w:r>
        <w:rPr>
          <w:rFonts w:ascii="Times New Roman" w:eastAsia="Times New Roman" w:hAnsi="Times New Roman" w:cs="Times New Roman"/>
          <w:noProof/>
          <w:sz w:val="24"/>
          <w:szCs w:val="24"/>
          <w:lang w:eastAsia="hr-HR"/>
        </w:rPr>
        <w:t xml:space="preserve"> i primitaka</w:t>
      </w:r>
      <w:r w:rsidRPr="00A6611B">
        <w:rPr>
          <w:rFonts w:ascii="Times New Roman" w:eastAsia="Times New Roman" w:hAnsi="Times New Roman" w:cs="Times New Roman"/>
          <w:noProof/>
          <w:sz w:val="24"/>
          <w:szCs w:val="24"/>
          <w:lang w:eastAsia="hr-HR"/>
        </w:rPr>
        <w:t xml:space="preserve">  Grada Osijeka </w:t>
      </w:r>
      <w:r>
        <w:rPr>
          <w:rFonts w:ascii="Times New Roman" w:eastAsia="Times New Roman" w:hAnsi="Times New Roman" w:cs="Times New Roman"/>
          <w:noProof/>
          <w:sz w:val="24"/>
          <w:szCs w:val="24"/>
          <w:lang w:eastAsia="hr-HR"/>
        </w:rPr>
        <w:t>uključen</w:t>
      </w:r>
      <w:r w:rsidRPr="00A6611B">
        <w:rPr>
          <w:rFonts w:ascii="Times New Roman" w:eastAsia="Times New Roman" w:hAnsi="Times New Roman" w:cs="Times New Roman"/>
          <w:noProof/>
          <w:sz w:val="24"/>
          <w:szCs w:val="24"/>
          <w:lang w:eastAsia="hr-HR"/>
        </w:rPr>
        <w:t xml:space="preserve"> je u iznosu od </w:t>
      </w:r>
      <w:r w:rsidRPr="00F30EAF">
        <w:rPr>
          <w:rFonts w:ascii="Times New Roman" w:eastAsia="Times New Roman" w:hAnsi="Times New Roman" w:cs="Times New Roman"/>
          <w:b/>
          <w:bCs/>
          <w:noProof/>
          <w:sz w:val="24"/>
          <w:szCs w:val="24"/>
          <w:lang w:eastAsia="hr-HR"/>
        </w:rPr>
        <w:t>2</w:t>
      </w:r>
      <w:r>
        <w:rPr>
          <w:rFonts w:ascii="Times New Roman" w:eastAsia="Times New Roman" w:hAnsi="Times New Roman" w:cs="Times New Roman"/>
          <w:b/>
          <w:bCs/>
          <w:noProof/>
          <w:sz w:val="24"/>
          <w:szCs w:val="24"/>
          <w:lang w:eastAsia="hr-HR"/>
        </w:rPr>
        <w:t>5.924.382,31</w:t>
      </w:r>
      <w:r w:rsidRPr="00F30EAF">
        <w:rPr>
          <w:rFonts w:ascii="Times New Roman" w:eastAsia="Times New Roman" w:hAnsi="Times New Roman" w:cs="Times New Roman"/>
          <w:b/>
          <w:bCs/>
          <w:noProof/>
          <w:sz w:val="24"/>
          <w:szCs w:val="24"/>
          <w:lang w:eastAsia="hr-HR"/>
        </w:rPr>
        <w:t xml:space="preserve"> eura</w:t>
      </w:r>
      <w:r w:rsidRPr="00A6611B">
        <w:rPr>
          <w:rFonts w:ascii="Times New Roman" w:eastAsia="Times New Roman" w:hAnsi="Times New Roman" w:cs="Times New Roman"/>
          <w:noProof/>
          <w:sz w:val="24"/>
          <w:szCs w:val="24"/>
          <w:lang w:eastAsia="hr-HR"/>
        </w:rPr>
        <w:t xml:space="preserve"> dok je preneseni višak proračunskih korisnika </w:t>
      </w:r>
      <w:r w:rsidRPr="00361AC5">
        <w:rPr>
          <w:rFonts w:ascii="Times New Roman" w:eastAsia="Times New Roman" w:hAnsi="Times New Roman" w:cs="Times New Roman"/>
          <w:b/>
          <w:bCs/>
          <w:noProof/>
          <w:sz w:val="24"/>
          <w:szCs w:val="24"/>
          <w:lang w:eastAsia="hr-HR"/>
        </w:rPr>
        <w:t>1.45</w:t>
      </w:r>
      <w:r>
        <w:rPr>
          <w:rFonts w:ascii="Times New Roman" w:eastAsia="Times New Roman" w:hAnsi="Times New Roman" w:cs="Times New Roman"/>
          <w:b/>
          <w:bCs/>
          <w:noProof/>
          <w:sz w:val="24"/>
          <w:szCs w:val="24"/>
          <w:lang w:eastAsia="hr-HR"/>
        </w:rPr>
        <w:t>9.934,06</w:t>
      </w:r>
      <w:r w:rsidRPr="00361AC5">
        <w:rPr>
          <w:rFonts w:ascii="Times New Roman" w:eastAsia="Times New Roman" w:hAnsi="Times New Roman" w:cs="Times New Roman"/>
          <w:b/>
          <w:bCs/>
          <w:noProof/>
          <w:sz w:val="24"/>
          <w:szCs w:val="24"/>
          <w:lang w:eastAsia="hr-HR"/>
        </w:rPr>
        <w:t xml:space="preserve"> eura</w:t>
      </w:r>
      <w:r w:rsidRPr="00A923E4">
        <w:rPr>
          <w:rFonts w:ascii="Times New Roman" w:eastAsia="Times New Roman" w:hAnsi="Times New Roman" w:cs="Times New Roman"/>
          <w:b/>
          <w:bCs/>
          <w:noProof/>
          <w:sz w:val="24"/>
          <w:szCs w:val="24"/>
          <w:lang w:eastAsia="hr-HR"/>
        </w:rPr>
        <w:t xml:space="preserve">. </w:t>
      </w:r>
    </w:p>
    <w:p w14:paraId="68244E71" w14:textId="77777777" w:rsidR="00670E65" w:rsidRPr="00A6611B" w:rsidRDefault="00670E65" w:rsidP="00670E65">
      <w:pPr>
        <w:spacing w:after="0" w:line="240" w:lineRule="auto"/>
        <w:ind w:firstLine="709"/>
        <w:jc w:val="both"/>
        <w:rPr>
          <w:rFonts w:ascii="Times New Roman" w:eastAsia="Times New Roman" w:hAnsi="Times New Roman" w:cs="Times New Roman"/>
          <w:noProof/>
          <w:color w:val="FF0000"/>
          <w:sz w:val="24"/>
          <w:szCs w:val="24"/>
          <w:lang w:eastAsia="hr-HR"/>
        </w:rPr>
      </w:pPr>
    </w:p>
    <w:p w14:paraId="53E23943" w14:textId="77777777" w:rsidR="00670E65" w:rsidRDefault="00670E65" w:rsidP="00670E65">
      <w:pPr>
        <w:spacing w:after="0" w:line="240" w:lineRule="auto"/>
        <w:ind w:firstLine="708"/>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noProof/>
          <w:sz w:val="24"/>
          <w:szCs w:val="24"/>
          <w:lang w:eastAsia="hr-HR"/>
        </w:rPr>
        <w:t>Po skupinama povećanje prihoda/primitaka je iskazano kako sl</w:t>
      </w:r>
      <w:r>
        <w:rPr>
          <w:rFonts w:ascii="Times New Roman" w:eastAsia="Times New Roman" w:hAnsi="Times New Roman" w:cs="Times New Roman"/>
          <w:noProof/>
          <w:sz w:val="24"/>
          <w:szCs w:val="24"/>
          <w:lang w:eastAsia="hr-HR"/>
        </w:rPr>
        <w:t>i</w:t>
      </w:r>
      <w:r w:rsidRPr="00A6611B">
        <w:rPr>
          <w:rFonts w:ascii="Times New Roman" w:eastAsia="Times New Roman" w:hAnsi="Times New Roman" w:cs="Times New Roman"/>
          <w:noProof/>
          <w:sz w:val="24"/>
          <w:szCs w:val="24"/>
          <w:lang w:eastAsia="hr-HR"/>
        </w:rPr>
        <w:t>jedi:</w:t>
      </w:r>
    </w:p>
    <w:p w14:paraId="28BBB4FB" w14:textId="77777777" w:rsidR="00670E65" w:rsidRPr="00A6611B" w:rsidRDefault="00670E65" w:rsidP="00670E65">
      <w:pPr>
        <w:spacing w:after="0" w:line="240" w:lineRule="auto"/>
        <w:ind w:firstLine="708"/>
        <w:jc w:val="both"/>
        <w:rPr>
          <w:rFonts w:ascii="Times New Roman" w:eastAsia="Times New Roman" w:hAnsi="Times New Roman" w:cs="Times New Roman"/>
          <w:noProof/>
          <w:color w:val="FF0000"/>
          <w:sz w:val="24"/>
          <w:szCs w:val="24"/>
          <w:lang w:eastAsia="hr-HR"/>
        </w:rPr>
      </w:pPr>
    </w:p>
    <w:tbl>
      <w:tblPr>
        <w:tblW w:w="5000" w:type="pct"/>
        <w:tblLook w:val="04A0" w:firstRow="1" w:lastRow="0" w:firstColumn="1" w:lastColumn="0" w:noHBand="0" w:noVBand="1"/>
      </w:tblPr>
      <w:tblGrid>
        <w:gridCol w:w="416"/>
        <w:gridCol w:w="3071"/>
        <w:gridCol w:w="1592"/>
        <w:gridCol w:w="1434"/>
        <w:gridCol w:w="1672"/>
        <w:gridCol w:w="831"/>
      </w:tblGrid>
      <w:tr w:rsidR="00670E65" w:rsidRPr="00D8602F" w14:paraId="2E92D70B"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41ABB67" w14:textId="77777777" w:rsidR="00670E65" w:rsidRPr="00D8602F" w:rsidRDefault="00670E65">
            <w:pPr>
              <w:spacing w:after="0" w:line="240" w:lineRule="auto"/>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GRAD OSIJEK KONSOLIDIRANO</w:t>
            </w:r>
          </w:p>
        </w:tc>
        <w:tc>
          <w:tcPr>
            <w:tcW w:w="883" w:type="pct"/>
            <w:tcBorders>
              <w:top w:val="single" w:sz="4" w:space="0" w:color="auto"/>
              <w:left w:val="nil"/>
              <w:bottom w:val="single" w:sz="4" w:space="0" w:color="auto"/>
              <w:right w:val="single" w:sz="4" w:space="0" w:color="auto"/>
            </w:tcBorders>
            <w:shd w:val="clear" w:color="000000" w:fill="F2F2F2"/>
            <w:vAlign w:val="center"/>
            <w:hideMark/>
          </w:tcPr>
          <w:p w14:paraId="50943D6D"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Tekući plan Proračuna 2025.</w:t>
            </w:r>
          </w:p>
        </w:tc>
        <w:tc>
          <w:tcPr>
            <w:tcW w:w="795" w:type="pct"/>
            <w:tcBorders>
              <w:top w:val="single" w:sz="4" w:space="0" w:color="auto"/>
              <w:left w:val="nil"/>
              <w:bottom w:val="single" w:sz="4" w:space="0" w:color="auto"/>
              <w:right w:val="single" w:sz="4" w:space="0" w:color="auto"/>
            </w:tcBorders>
            <w:shd w:val="clear" w:color="000000" w:fill="F2F2F2"/>
            <w:vAlign w:val="center"/>
            <w:hideMark/>
          </w:tcPr>
          <w:p w14:paraId="620564B9"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Promjena</w:t>
            </w:r>
          </w:p>
        </w:tc>
        <w:tc>
          <w:tcPr>
            <w:tcW w:w="927" w:type="pct"/>
            <w:tcBorders>
              <w:top w:val="single" w:sz="4" w:space="0" w:color="auto"/>
              <w:left w:val="nil"/>
              <w:bottom w:val="single" w:sz="4" w:space="0" w:color="auto"/>
              <w:right w:val="single" w:sz="4" w:space="0" w:color="auto"/>
            </w:tcBorders>
            <w:shd w:val="clear" w:color="000000" w:fill="F2F2F2"/>
            <w:vAlign w:val="center"/>
            <w:hideMark/>
          </w:tcPr>
          <w:p w14:paraId="03F5FD27"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III. izmjene i dopune Proračuna 2025.</w:t>
            </w:r>
          </w:p>
        </w:tc>
        <w:tc>
          <w:tcPr>
            <w:tcW w:w="461" w:type="pct"/>
            <w:tcBorders>
              <w:top w:val="single" w:sz="4" w:space="0" w:color="auto"/>
              <w:left w:val="nil"/>
              <w:bottom w:val="single" w:sz="4" w:space="0" w:color="auto"/>
              <w:right w:val="single" w:sz="4" w:space="0" w:color="auto"/>
            </w:tcBorders>
            <w:shd w:val="clear" w:color="000000" w:fill="F2F2F2"/>
            <w:vAlign w:val="center"/>
            <w:hideMark/>
          </w:tcPr>
          <w:p w14:paraId="0EFD82E2"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Indeks  4/2</w:t>
            </w:r>
          </w:p>
        </w:tc>
      </w:tr>
      <w:tr w:rsidR="00670E65" w:rsidRPr="00D8602F" w14:paraId="2F226B39"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2508AA6"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w:t>
            </w:r>
          </w:p>
        </w:tc>
        <w:tc>
          <w:tcPr>
            <w:tcW w:w="883" w:type="pct"/>
            <w:tcBorders>
              <w:top w:val="nil"/>
              <w:left w:val="nil"/>
              <w:bottom w:val="single" w:sz="4" w:space="0" w:color="auto"/>
              <w:right w:val="single" w:sz="4" w:space="0" w:color="auto"/>
            </w:tcBorders>
            <w:shd w:val="clear" w:color="000000" w:fill="F2F2F2"/>
            <w:vAlign w:val="center"/>
            <w:hideMark/>
          </w:tcPr>
          <w:p w14:paraId="76E3F158"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2</w:t>
            </w:r>
          </w:p>
        </w:tc>
        <w:tc>
          <w:tcPr>
            <w:tcW w:w="795" w:type="pct"/>
            <w:tcBorders>
              <w:top w:val="nil"/>
              <w:left w:val="nil"/>
              <w:bottom w:val="single" w:sz="4" w:space="0" w:color="auto"/>
              <w:right w:val="single" w:sz="4" w:space="0" w:color="auto"/>
            </w:tcBorders>
            <w:shd w:val="clear" w:color="000000" w:fill="F2F2F2"/>
            <w:vAlign w:val="center"/>
            <w:hideMark/>
          </w:tcPr>
          <w:p w14:paraId="21AEC484"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3</w:t>
            </w:r>
          </w:p>
        </w:tc>
        <w:tc>
          <w:tcPr>
            <w:tcW w:w="927" w:type="pct"/>
            <w:tcBorders>
              <w:top w:val="nil"/>
              <w:left w:val="nil"/>
              <w:bottom w:val="single" w:sz="4" w:space="0" w:color="auto"/>
              <w:right w:val="single" w:sz="4" w:space="0" w:color="auto"/>
            </w:tcBorders>
            <w:shd w:val="clear" w:color="000000" w:fill="F2F2F2"/>
            <w:vAlign w:val="center"/>
            <w:hideMark/>
          </w:tcPr>
          <w:p w14:paraId="48B5C60F"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4</w:t>
            </w:r>
          </w:p>
        </w:tc>
        <w:tc>
          <w:tcPr>
            <w:tcW w:w="461" w:type="pct"/>
            <w:tcBorders>
              <w:top w:val="nil"/>
              <w:left w:val="nil"/>
              <w:bottom w:val="single" w:sz="4" w:space="0" w:color="auto"/>
              <w:right w:val="single" w:sz="4" w:space="0" w:color="auto"/>
            </w:tcBorders>
            <w:shd w:val="clear" w:color="000000" w:fill="F2F2F2"/>
            <w:vAlign w:val="center"/>
            <w:hideMark/>
          </w:tcPr>
          <w:p w14:paraId="007BF995"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5</w:t>
            </w:r>
          </w:p>
        </w:tc>
      </w:tr>
      <w:tr w:rsidR="00670E65" w:rsidRPr="00D8602F" w14:paraId="3C3F4ACB"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vAlign w:val="center"/>
            <w:hideMark/>
          </w:tcPr>
          <w:p w14:paraId="567835FC" w14:textId="77777777" w:rsidR="00670E65" w:rsidRPr="00D8602F" w:rsidRDefault="00670E65">
            <w:pPr>
              <w:spacing w:after="0" w:line="240" w:lineRule="auto"/>
              <w:rPr>
                <w:rFonts w:ascii="Times New Roman" w:eastAsia="Times New Roman" w:hAnsi="Times New Roman" w:cs="Times New Roman"/>
                <w:b/>
                <w:bCs/>
                <w:color w:val="000000"/>
                <w:sz w:val="20"/>
                <w:szCs w:val="20"/>
                <w:u w:val="single"/>
                <w:lang w:eastAsia="hr-HR"/>
              </w:rPr>
            </w:pPr>
            <w:r w:rsidRPr="00D8602F">
              <w:rPr>
                <w:rFonts w:ascii="Times New Roman" w:eastAsia="Times New Roman" w:hAnsi="Times New Roman" w:cs="Times New Roman"/>
                <w:b/>
                <w:bCs/>
                <w:color w:val="000000"/>
                <w:sz w:val="20"/>
                <w:szCs w:val="20"/>
                <w:u w:val="single"/>
                <w:lang w:eastAsia="hr-HR"/>
              </w:rPr>
              <w:t>Prihodi poslovanja</w:t>
            </w:r>
          </w:p>
        </w:tc>
        <w:tc>
          <w:tcPr>
            <w:tcW w:w="883" w:type="pct"/>
            <w:tcBorders>
              <w:top w:val="nil"/>
              <w:left w:val="nil"/>
              <w:bottom w:val="single" w:sz="4" w:space="0" w:color="auto"/>
              <w:right w:val="single" w:sz="4" w:space="0" w:color="auto"/>
            </w:tcBorders>
            <w:vAlign w:val="center"/>
            <w:hideMark/>
          </w:tcPr>
          <w:p w14:paraId="5CBBE670"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EUR</w:t>
            </w:r>
          </w:p>
        </w:tc>
        <w:tc>
          <w:tcPr>
            <w:tcW w:w="795" w:type="pct"/>
            <w:tcBorders>
              <w:top w:val="nil"/>
              <w:left w:val="nil"/>
              <w:bottom w:val="single" w:sz="4" w:space="0" w:color="auto"/>
              <w:right w:val="single" w:sz="4" w:space="0" w:color="auto"/>
            </w:tcBorders>
            <w:vAlign w:val="center"/>
            <w:hideMark/>
          </w:tcPr>
          <w:p w14:paraId="2F844FC6"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EUR</w:t>
            </w:r>
          </w:p>
        </w:tc>
        <w:tc>
          <w:tcPr>
            <w:tcW w:w="927" w:type="pct"/>
            <w:tcBorders>
              <w:top w:val="nil"/>
              <w:left w:val="nil"/>
              <w:bottom w:val="single" w:sz="4" w:space="0" w:color="auto"/>
              <w:right w:val="single" w:sz="4" w:space="0" w:color="auto"/>
            </w:tcBorders>
            <w:vAlign w:val="center"/>
            <w:hideMark/>
          </w:tcPr>
          <w:p w14:paraId="01F526CA"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EUR</w:t>
            </w:r>
          </w:p>
        </w:tc>
        <w:tc>
          <w:tcPr>
            <w:tcW w:w="461" w:type="pct"/>
            <w:tcBorders>
              <w:top w:val="nil"/>
              <w:left w:val="nil"/>
              <w:bottom w:val="single" w:sz="4" w:space="0" w:color="auto"/>
              <w:right w:val="single" w:sz="4" w:space="0" w:color="auto"/>
            </w:tcBorders>
            <w:vAlign w:val="center"/>
            <w:hideMark/>
          </w:tcPr>
          <w:p w14:paraId="34DDCE47"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 </w:t>
            </w:r>
          </w:p>
        </w:tc>
      </w:tr>
      <w:tr w:rsidR="00670E65" w:rsidRPr="00D8602F" w14:paraId="1999C231"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632525C9"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61</w:t>
            </w:r>
          </w:p>
        </w:tc>
        <w:tc>
          <w:tcPr>
            <w:tcW w:w="1703" w:type="pct"/>
            <w:tcBorders>
              <w:top w:val="nil"/>
              <w:left w:val="nil"/>
              <w:bottom w:val="single" w:sz="4" w:space="0" w:color="auto"/>
              <w:right w:val="single" w:sz="4" w:space="0" w:color="auto"/>
            </w:tcBorders>
            <w:vAlign w:val="center"/>
            <w:hideMark/>
          </w:tcPr>
          <w:p w14:paraId="23277A45"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Prihodi od poreza</w:t>
            </w:r>
          </w:p>
        </w:tc>
        <w:tc>
          <w:tcPr>
            <w:tcW w:w="883" w:type="pct"/>
            <w:tcBorders>
              <w:top w:val="nil"/>
              <w:left w:val="nil"/>
              <w:bottom w:val="single" w:sz="4" w:space="0" w:color="auto"/>
              <w:right w:val="single" w:sz="4" w:space="0" w:color="auto"/>
            </w:tcBorders>
            <w:vAlign w:val="center"/>
            <w:hideMark/>
          </w:tcPr>
          <w:p w14:paraId="3C8A7246"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75.416.424,93</w:t>
            </w:r>
          </w:p>
        </w:tc>
        <w:tc>
          <w:tcPr>
            <w:tcW w:w="795" w:type="pct"/>
            <w:tcBorders>
              <w:top w:val="nil"/>
              <w:left w:val="nil"/>
              <w:bottom w:val="single" w:sz="4" w:space="0" w:color="auto"/>
              <w:right w:val="single" w:sz="4" w:space="0" w:color="auto"/>
            </w:tcBorders>
            <w:vAlign w:val="center"/>
            <w:hideMark/>
          </w:tcPr>
          <w:p w14:paraId="264EACAA"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1.318.857,31</w:t>
            </w:r>
          </w:p>
        </w:tc>
        <w:tc>
          <w:tcPr>
            <w:tcW w:w="927" w:type="pct"/>
            <w:tcBorders>
              <w:top w:val="nil"/>
              <w:left w:val="nil"/>
              <w:bottom w:val="single" w:sz="4" w:space="0" w:color="auto"/>
              <w:right w:val="single" w:sz="4" w:space="0" w:color="auto"/>
            </w:tcBorders>
            <w:vAlign w:val="center"/>
            <w:hideMark/>
          </w:tcPr>
          <w:p w14:paraId="3342C94E"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76.735.282,24</w:t>
            </w:r>
          </w:p>
        </w:tc>
        <w:tc>
          <w:tcPr>
            <w:tcW w:w="461" w:type="pct"/>
            <w:tcBorders>
              <w:top w:val="nil"/>
              <w:left w:val="nil"/>
              <w:bottom w:val="single" w:sz="4" w:space="0" w:color="auto"/>
              <w:right w:val="single" w:sz="4" w:space="0" w:color="auto"/>
            </w:tcBorders>
            <w:noWrap/>
            <w:vAlign w:val="center"/>
            <w:hideMark/>
          </w:tcPr>
          <w:p w14:paraId="24317D1F"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101,75</w:t>
            </w:r>
          </w:p>
        </w:tc>
      </w:tr>
      <w:tr w:rsidR="00670E65" w:rsidRPr="00D8602F" w14:paraId="4C347273"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3ABB808F"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63</w:t>
            </w:r>
          </w:p>
        </w:tc>
        <w:tc>
          <w:tcPr>
            <w:tcW w:w="1703" w:type="pct"/>
            <w:tcBorders>
              <w:top w:val="nil"/>
              <w:left w:val="nil"/>
              <w:bottom w:val="single" w:sz="4" w:space="0" w:color="auto"/>
              <w:right w:val="single" w:sz="4" w:space="0" w:color="auto"/>
            </w:tcBorders>
            <w:vAlign w:val="center"/>
            <w:hideMark/>
          </w:tcPr>
          <w:p w14:paraId="463FAE9D"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Pomoći iz inozemstva i od subjekata unutar općeg proračuna</w:t>
            </w:r>
          </w:p>
        </w:tc>
        <w:tc>
          <w:tcPr>
            <w:tcW w:w="883" w:type="pct"/>
            <w:tcBorders>
              <w:top w:val="nil"/>
              <w:left w:val="nil"/>
              <w:bottom w:val="single" w:sz="4" w:space="0" w:color="auto"/>
              <w:right w:val="single" w:sz="4" w:space="0" w:color="auto"/>
            </w:tcBorders>
            <w:vAlign w:val="center"/>
            <w:hideMark/>
          </w:tcPr>
          <w:p w14:paraId="141A8D83"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69.317.725,50</w:t>
            </w:r>
          </w:p>
        </w:tc>
        <w:tc>
          <w:tcPr>
            <w:tcW w:w="795" w:type="pct"/>
            <w:tcBorders>
              <w:top w:val="nil"/>
              <w:left w:val="nil"/>
              <w:bottom w:val="single" w:sz="4" w:space="0" w:color="auto"/>
              <w:right w:val="single" w:sz="4" w:space="0" w:color="auto"/>
            </w:tcBorders>
            <w:vAlign w:val="center"/>
            <w:hideMark/>
          </w:tcPr>
          <w:p w14:paraId="59B39136"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-11.104.294,59</w:t>
            </w:r>
          </w:p>
        </w:tc>
        <w:tc>
          <w:tcPr>
            <w:tcW w:w="927" w:type="pct"/>
            <w:tcBorders>
              <w:top w:val="nil"/>
              <w:left w:val="nil"/>
              <w:bottom w:val="single" w:sz="4" w:space="0" w:color="auto"/>
              <w:right w:val="single" w:sz="4" w:space="0" w:color="auto"/>
            </w:tcBorders>
            <w:vAlign w:val="center"/>
            <w:hideMark/>
          </w:tcPr>
          <w:p w14:paraId="58D6AE6A"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58.213.430,91</w:t>
            </w:r>
          </w:p>
        </w:tc>
        <w:tc>
          <w:tcPr>
            <w:tcW w:w="461" w:type="pct"/>
            <w:tcBorders>
              <w:top w:val="nil"/>
              <w:left w:val="nil"/>
              <w:bottom w:val="single" w:sz="4" w:space="0" w:color="auto"/>
              <w:right w:val="single" w:sz="4" w:space="0" w:color="auto"/>
            </w:tcBorders>
            <w:noWrap/>
            <w:vAlign w:val="center"/>
            <w:hideMark/>
          </w:tcPr>
          <w:p w14:paraId="3EEE04A1"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83,98</w:t>
            </w:r>
          </w:p>
        </w:tc>
      </w:tr>
      <w:tr w:rsidR="00670E65" w:rsidRPr="00D8602F" w14:paraId="06A74D12"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13177714"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64</w:t>
            </w:r>
          </w:p>
        </w:tc>
        <w:tc>
          <w:tcPr>
            <w:tcW w:w="1703" w:type="pct"/>
            <w:tcBorders>
              <w:top w:val="nil"/>
              <w:left w:val="nil"/>
              <w:bottom w:val="single" w:sz="4" w:space="0" w:color="auto"/>
              <w:right w:val="single" w:sz="4" w:space="0" w:color="auto"/>
            </w:tcBorders>
            <w:vAlign w:val="center"/>
            <w:hideMark/>
          </w:tcPr>
          <w:p w14:paraId="063FF0D1"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Prihodi od imovine</w:t>
            </w:r>
          </w:p>
        </w:tc>
        <w:tc>
          <w:tcPr>
            <w:tcW w:w="883" w:type="pct"/>
            <w:tcBorders>
              <w:top w:val="nil"/>
              <w:left w:val="nil"/>
              <w:bottom w:val="single" w:sz="4" w:space="0" w:color="auto"/>
              <w:right w:val="single" w:sz="4" w:space="0" w:color="auto"/>
            </w:tcBorders>
            <w:vAlign w:val="center"/>
            <w:hideMark/>
          </w:tcPr>
          <w:p w14:paraId="5E063E64"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3.244.009,00</w:t>
            </w:r>
          </w:p>
        </w:tc>
        <w:tc>
          <w:tcPr>
            <w:tcW w:w="795" w:type="pct"/>
            <w:tcBorders>
              <w:top w:val="nil"/>
              <w:left w:val="nil"/>
              <w:bottom w:val="single" w:sz="4" w:space="0" w:color="auto"/>
              <w:right w:val="single" w:sz="4" w:space="0" w:color="auto"/>
            </w:tcBorders>
            <w:vAlign w:val="center"/>
            <w:hideMark/>
          </w:tcPr>
          <w:p w14:paraId="30947292"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-311.194,00</w:t>
            </w:r>
          </w:p>
        </w:tc>
        <w:tc>
          <w:tcPr>
            <w:tcW w:w="927" w:type="pct"/>
            <w:tcBorders>
              <w:top w:val="nil"/>
              <w:left w:val="nil"/>
              <w:bottom w:val="single" w:sz="4" w:space="0" w:color="auto"/>
              <w:right w:val="single" w:sz="4" w:space="0" w:color="auto"/>
            </w:tcBorders>
            <w:vAlign w:val="center"/>
            <w:hideMark/>
          </w:tcPr>
          <w:p w14:paraId="49FC28A0"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2.932.815,00</w:t>
            </w:r>
          </w:p>
        </w:tc>
        <w:tc>
          <w:tcPr>
            <w:tcW w:w="461" w:type="pct"/>
            <w:tcBorders>
              <w:top w:val="nil"/>
              <w:left w:val="nil"/>
              <w:bottom w:val="single" w:sz="4" w:space="0" w:color="auto"/>
              <w:right w:val="single" w:sz="4" w:space="0" w:color="auto"/>
            </w:tcBorders>
            <w:noWrap/>
            <w:vAlign w:val="center"/>
            <w:hideMark/>
          </w:tcPr>
          <w:p w14:paraId="69AF56F1"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90,41</w:t>
            </w:r>
          </w:p>
        </w:tc>
      </w:tr>
      <w:tr w:rsidR="00670E65" w:rsidRPr="00D8602F" w14:paraId="5C7ADE4F"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5B446622"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65</w:t>
            </w:r>
          </w:p>
        </w:tc>
        <w:tc>
          <w:tcPr>
            <w:tcW w:w="1703" w:type="pct"/>
            <w:tcBorders>
              <w:top w:val="nil"/>
              <w:left w:val="nil"/>
              <w:bottom w:val="single" w:sz="4" w:space="0" w:color="auto"/>
              <w:right w:val="single" w:sz="4" w:space="0" w:color="auto"/>
            </w:tcBorders>
            <w:vAlign w:val="center"/>
            <w:hideMark/>
          </w:tcPr>
          <w:p w14:paraId="6A0F01D6"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83" w:type="pct"/>
            <w:tcBorders>
              <w:top w:val="nil"/>
              <w:left w:val="nil"/>
              <w:bottom w:val="single" w:sz="4" w:space="0" w:color="auto"/>
              <w:right w:val="single" w:sz="4" w:space="0" w:color="auto"/>
            </w:tcBorders>
            <w:vAlign w:val="center"/>
            <w:hideMark/>
          </w:tcPr>
          <w:p w14:paraId="5CC666A0"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16.812.963,95</w:t>
            </w:r>
          </w:p>
        </w:tc>
        <w:tc>
          <w:tcPr>
            <w:tcW w:w="795" w:type="pct"/>
            <w:tcBorders>
              <w:top w:val="nil"/>
              <w:left w:val="nil"/>
              <w:bottom w:val="single" w:sz="4" w:space="0" w:color="auto"/>
              <w:right w:val="single" w:sz="4" w:space="0" w:color="auto"/>
            </w:tcBorders>
            <w:vAlign w:val="center"/>
            <w:hideMark/>
          </w:tcPr>
          <w:p w14:paraId="425BF9F1"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-449.464,46</w:t>
            </w:r>
          </w:p>
        </w:tc>
        <w:tc>
          <w:tcPr>
            <w:tcW w:w="927" w:type="pct"/>
            <w:tcBorders>
              <w:top w:val="nil"/>
              <w:left w:val="nil"/>
              <w:bottom w:val="single" w:sz="4" w:space="0" w:color="auto"/>
              <w:right w:val="single" w:sz="4" w:space="0" w:color="auto"/>
            </w:tcBorders>
            <w:vAlign w:val="center"/>
            <w:hideMark/>
          </w:tcPr>
          <w:p w14:paraId="5D906904"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16.363.499,49</w:t>
            </w:r>
          </w:p>
        </w:tc>
        <w:tc>
          <w:tcPr>
            <w:tcW w:w="461" w:type="pct"/>
            <w:tcBorders>
              <w:top w:val="nil"/>
              <w:left w:val="nil"/>
              <w:bottom w:val="single" w:sz="4" w:space="0" w:color="auto"/>
              <w:right w:val="single" w:sz="4" w:space="0" w:color="auto"/>
            </w:tcBorders>
            <w:noWrap/>
            <w:vAlign w:val="center"/>
            <w:hideMark/>
          </w:tcPr>
          <w:p w14:paraId="0819AFD3"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97,33</w:t>
            </w:r>
          </w:p>
        </w:tc>
      </w:tr>
      <w:tr w:rsidR="00670E65" w:rsidRPr="00D8602F" w14:paraId="14E95EDA"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70AF606D"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66</w:t>
            </w:r>
          </w:p>
        </w:tc>
        <w:tc>
          <w:tcPr>
            <w:tcW w:w="1703" w:type="pct"/>
            <w:tcBorders>
              <w:top w:val="nil"/>
              <w:left w:val="nil"/>
              <w:bottom w:val="single" w:sz="4" w:space="0" w:color="auto"/>
              <w:right w:val="single" w:sz="4" w:space="0" w:color="auto"/>
            </w:tcBorders>
            <w:vAlign w:val="center"/>
            <w:hideMark/>
          </w:tcPr>
          <w:p w14:paraId="13132CBD"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Prihodi od prodaje proizvoda i robe te pruženih usluga i prihodi od donacija</w:t>
            </w:r>
          </w:p>
        </w:tc>
        <w:tc>
          <w:tcPr>
            <w:tcW w:w="883" w:type="pct"/>
            <w:tcBorders>
              <w:top w:val="nil"/>
              <w:left w:val="nil"/>
              <w:bottom w:val="single" w:sz="4" w:space="0" w:color="auto"/>
              <w:right w:val="single" w:sz="4" w:space="0" w:color="auto"/>
            </w:tcBorders>
            <w:vAlign w:val="center"/>
            <w:hideMark/>
          </w:tcPr>
          <w:p w14:paraId="61A7FAF1"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1.288.086,44</w:t>
            </w:r>
          </w:p>
        </w:tc>
        <w:tc>
          <w:tcPr>
            <w:tcW w:w="795" w:type="pct"/>
            <w:tcBorders>
              <w:top w:val="nil"/>
              <w:left w:val="nil"/>
              <w:bottom w:val="single" w:sz="4" w:space="0" w:color="auto"/>
              <w:right w:val="single" w:sz="4" w:space="0" w:color="auto"/>
            </w:tcBorders>
            <w:vAlign w:val="center"/>
            <w:hideMark/>
          </w:tcPr>
          <w:p w14:paraId="0452D6CE"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98.080,79</w:t>
            </w:r>
          </w:p>
        </w:tc>
        <w:tc>
          <w:tcPr>
            <w:tcW w:w="927" w:type="pct"/>
            <w:tcBorders>
              <w:top w:val="nil"/>
              <w:left w:val="nil"/>
              <w:bottom w:val="single" w:sz="4" w:space="0" w:color="auto"/>
              <w:right w:val="single" w:sz="4" w:space="0" w:color="auto"/>
            </w:tcBorders>
            <w:vAlign w:val="center"/>
            <w:hideMark/>
          </w:tcPr>
          <w:p w14:paraId="79075BD9"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1.386.167,23</w:t>
            </w:r>
          </w:p>
        </w:tc>
        <w:tc>
          <w:tcPr>
            <w:tcW w:w="461" w:type="pct"/>
            <w:tcBorders>
              <w:top w:val="nil"/>
              <w:left w:val="nil"/>
              <w:bottom w:val="single" w:sz="4" w:space="0" w:color="auto"/>
              <w:right w:val="single" w:sz="4" w:space="0" w:color="auto"/>
            </w:tcBorders>
            <w:noWrap/>
            <w:vAlign w:val="center"/>
            <w:hideMark/>
          </w:tcPr>
          <w:p w14:paraId="2A5B8AD2"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107,61</w:t>
            </w:r>
          </w:p>
        </w:tc>
      </w:tr>
      <w:tr w:rsidR="00670E65" w:rsidRPr="00D8602F" w14:paraId="300ECCB2"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57E88C63"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68</w:t>
            </w:r>
          </w:p>
        </w:tc>
        <w:tc>
          <w:tcPr>
            <w:tcW w:w="1703" w:type="pct"/>
            <w:tcBorders>
              <w:top w:val="nil"/>
              <w:left w:val="nil"/>
              <w:bottom w:val="single" w:sz="4" w:space="0" w:color="auto"/>
              <w:right w:val="single" w:sz="4" w:space="0" w:color="auto"/>
            </w:tcBorders>
            <w:vAlign w:val="center"/>
            <w:hideMark/>
          </w:tcPr>
          <w:p w14:paraId="0F5E9ED7"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Kazne, upravne mjere i ostali prihodi</w:t>
            </w:r>
          </w:p>
        </w:tc>
        <w:tc>
          <w:tcPr>
            <w:tcW w:w="883" w:type="pct"/>
            <w:tcBorders>
              <w:top w:val="nil"/>
              <w:left w:val="nil"/>
              <w:bottom w:val="single" w:sz="4" w:space="0" w:color="auto"/>
              <w:right w:val="single" w:sz="4" w:space="0" w:color="auto"/>
            </w:tcBorders>
            <w:vAlign w:val="center"/>
            <w:hideMark/>
          </w:tcPr>
          <w:p w14:paraId="3C004EA9"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754.891,00</w:t>
            </w:r>
          </w:p>
        </w:tc>
        <w:tc>
          <w:tcPr>
            <w:tcW w:w="795" w:type="pct"/>
            <w:tcBorders>
              <w:top w:val="nil"/>
              <w:left w:val="nil"/>
              <w:bottom w:val="single" w:sz="4" w:space="0" w:color="auto"/>
              <w:right w:val="single" w:sz="4" w:space="0" w:color="auto"/>
            </w:tcBorders>
            <w:vAlign w:val="center"/>
            <w:hideMark/>
          </w:tcPr>
          <w:p w14:paraId="72D677D7"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429.428,00</w:t>
            </w:r>
          </w:p>
        </w:tc>
        <w:tc>
          <w:tcPr>
            <w:tcW w:w="927" w:type="pct"/>
            <w:tcBorders>
              <w:top w:val="nil"/>
              <w:left w:val="nil"/>
              <w:bottom w:val="single" w:sz="4" w:space="0" w:color="auto"/>
              <w:right w:val="single" w:sz="4" w:space="0" w:color="auto"/>
            </w:tcBorders>
            <w:vAlign w:val="center"/>
            <w:hideMark/>
          </w:tcPr>
          <w:p w14:paraId="28C07A21"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1.184.319,00</w:t>
            </w:r>
          </w:p>
        </w:tc>
        <w:tc>
          <w:tcPr>
            <w:tcW w:w="461" w:type="pct"/>
            <w:tcBorders>
              <w:top w:val="nil"/>
              <w:left w:val="nil"/>
              <w:bottom w:val="single" w:sz="4" w:space="0" w:color="auto"/>
              <w:right w:val="single" w:sz="4" w:space="0" w:color="auto"/>
            </w:tcBorders>
            <w:noWrap/>
            <w:vAlign w:val="center"/>
            <w:hideMark/>
          </w:tcPr>
          <w:p w14:paraId="7B1A03C0"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156,89</w:t>
            </w:r>
          </w:p>
        </w:tc>
      </w:tr>
      <w:tr w:rsidR="00670E65" w:rsidRPr="00D8602F" w14:paraId="46EF51A1"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42CF8A87"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6</w:t>
            </w:r>
          </w:p>
        </w:tc>
        <w:tc>
          <w:tcPr>
            <w:tcW w:w="1703" w:type="pct"/>
            <w:tcBorders>
              <w:top w:val="nil"/>
              <w:left w:val="nil"/>
              <w:bottom w:val="single" w:sz="4" w:space="0" w:color="auto"/>
              <w:right w:val="single" w:sz="4" w:space="0" w:color="auto"/>
            </w:tcBorders>
            <w:noWrap/>
            <w:vAlign w:val="center"/>
            <w:hideMark/>
          </w:tcPr>
          <w:p w14:paraId="2F0229EC" w14:textId="77777777" w:rsidR="00670E65" w:rsidRPr="00D8602F" w:rsidRDefault="00670E65">
            <w:pPr>
              <w:spacing w:after="0" w:line="240" w:lineRule="auto"/>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Ukupno prihodi poslovanja</w:t>
            </w:r>
          </w:p>
        </w:tc>
        <w:tc>
          <w:tcPr>
            <w:tcW w:w="883" w:type="pct"/>
            <w:tcBorders>
              <w:top w:val="nil"/>
              <w:left w:val="nil"/>
              <w:bottom w:val="single" w:sz="4" w:space="0" w:color="auto"/>
              <w:right w:val="single" w:sz="4" w:space="0" w:color="auto"/>
            </w:tcBorders>
            <w:noWrap/>
            <w:vAlign w:val="center"/>
            <w:hideMark/>
          </w:tcPr>
          <w:p w14:paraId="010F0427"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166.834.100,82</w:t>
            </w:r>
          </w:p>
        </w:tc>
        <w:tc>
          <w:tcPr>
            <w:tcW w:w="795" w:type="pct"/>
            <w:tcBorders>
              <w:top w:val="nil"/>
              <w:left w:val="nil"/>
              <w:bottom w:val="single" w:sz="4" w:space="0" w:color="auto"/>
              <w:right w:val="single" w:sz="4" w:space="0" w:color="auto"/>
            </w:tcBorders>
            <w:noWrap/>
            <w:vAlign w:val="center"/>
            <w:hideMark/>
          </w:tcPr>
          <w:p w14:paraId="381EEF3C"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-10.018.586,95</w:t>
            </w:r>
          </w:p>
        </w:tc>
        <w:tc>
          <w:tcPr>
            <w:tcW w:w="927" w:type="pct"/>
            <w:tcBorders>
              <w:top w:val="nil"/>
              <w:left w:val="nil"/>
              <w:bottom w:val="single" w:sz="4" w:space="0" w:color="auto"/>
              <w:right w:val="single" w:sz="4" w:space="0" w:color="auto"/>
            </w:tcBorders>
            <w:vAlign w:val="center"/>
            <w:hideMark/>
          </w:tcPr>
          <w:p w14:paraId="15CCAAF1"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156.815.513,87</w:t>
            </w:r>
          </w:p>
        </w:tc>
        <w:tc>
          <w:tcPr>
            <w:tcW w:w="461" w:type="pct"/>
            <w:tcBorders>
              <w:top w:val="nil"/>
              <w:left w:val="nil"/>
              <w:bottom w:val="single" w:sz="4" w:space="0" w:color="auto"/>
              <w:right w:val="single" w:sz="4" w:space="0" w:color="auto"/>
            </w:tcBorders>
            <w:noWrap/>
            <w:vAlign w:val="center"/>
            <w:hideMark/>
          </w:tcPr>
          <w:p w14:paraId="67C68BD5"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93,99</w:t>
            </w:r>
          </w:p>
        </w:tc>
      </w:tr>
      <w:tr w:rsidR="00670E65" w:rsidRPr="00D8602F" w14:paraId="21388D5D"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vAlign w:val="center"/>
            <w:hideMark/>
          </w:tcPr>
          <w:p w14:paraId="661B72DD" w14:textId="77777777" w:rsidR="00670E65" w:rsidRPr="00D8602F" w:rsidRDefault="00670E65">
            <w:pPr>
              <w:spacing w:after="0" w:line="240" w:lineRule="auto"/>
              <w:rPr>
                <w:rFonts w:ascii="Times New Roman" w:eastAsia="Times New Roman" w:hAnsi="Times New Roman" w:cs="Times New Roman"/>
                <w:b/>
                <w:bCs/>
                <w:color w:val="000000"/>
                <w:sz w:val="20"/>
                <w:szCs w:val="20"/>
                <w:u w:val="single"/>
                <w:lang w:eastAsia="hr-HR"/>
              </w:rPr>
            </w:pPr>
            <w:r w:rsidRPr="00D8602F">
              <w:rPr>
                <w:rFonts w:ascii="Times New Roman" w:eastAsia="Times New Roman" w:hAnsi="Times New Roman" w:cs="Times New Roman"/>
                <w:b/>
                <w:bCs/>
                <w:color w:val="000000"/>
                <w:sz w:val="20"/>
                <w:szCs w:val="20"/>
                <w:u w:val="single"/>
                <w:lang w:eastAsia="hr-HR"/>
              </w:rPr>
              <w:t>Prihodi od prodaje nefinancijske imovine</w:t>
            </w:r>
          </w:p>
        </w:tc>
        <w:tc>
          <w:tcPr>
            <w:tcW w:w="883" w:type="pct"/>
            <w:tcBorders>
              <w:top w:val="nil"/>
              <w:left w:val="nil"/>
              <w:bottom w:val="single" w:sz="4" w:space="0" w:color="auto"/>
              <w:right w:val="single" w:sz="4" w:space="0" w:color="auto"/>
            </w:tcBorders>
            <w:noWrap/>
            <w:vAlign w:val="center"/>
            <w:hideMark/>
          </w:tcPr>
          <w:p w14:paraId="46127F45" w14:textId="77777777" w:rsidR="00670E65" w:rsidRPr="00D8602F" w:rsidRDefault="00670E65">
            <w:pPr>
              <w:spacing w:after="0" w:line="240" w:lineRule="auto"/>
              <w:jc w:val="right"/>
              <w:rPr>
                <w:rFonts w:ascii="Times New Roman" w:eastAsia="Times New Roman" w:hAnsi="Times New Roman" w:cs="Times New Roman"/>
                <w:b/>
                <w:bCs/>
                <w:color w:val="FF0000"/>
                <w:sz w:val="20"/>
                <w:szCs w:val="20"/>
                <w:lang w:eastAsia="hr-HR"/>
              </w:rPr>
            </w:pPr>
            <w:r w:rsidRPr="00D8602F">
              <w:rPr>
                <w:rFonts w:ascii="Times New Roman" w:eastAsia="Times New Roman" w:hAnsi="Times New Roman" w:cs="Times New Roman"/>
                <w:b/>
                <w:bCs/>
                <w:color w:val="FF0000"/>
                <w:sz w:val="20"/>
                <w:szCs w:val="20"/>
                <w:lang w:eastAsia="hr-HR"/>
              </w:rPr>
              <w:t> </w:t>
            </w:r>
          </w:p>
        </w:tc>
        <w:tc>
          <w:tcPr>
            <w:tcW w:w="795" w:type="pct"/>
            <w:tcBorders>
              <w:top w:val="nil"/>
              <w:left w:val="nil"/>
              <w:bottom w:val="single" w:sz="4" w:space="0" w:color="auto"/>
              <w:right w:val="single" w:sz="4" w:space="0" w:color="auto"/>
            </w:tcBorders>
            <w:noWrap/>
            <w:vAlign w:val="center"/>
            <w:hideMark/>
          </w:tcPr>
          <w:p w14:paraId="4EA964FD" w14:textId="77777777" w:rsidR="00670E65" w:rsidRPr="00D8602F" w:rsidRDefault="00670E65">
            <w:pPr>
              <w:spacing w:after="0" w:line="240" w:lineRule="auto"/>
              <w:jc w:val="right"/>
              <w:rPr>
                <w:rFonts w:ascii="Times New Roman" w:eastAsia="Times New Roman" w:hAnsi="Times New Roman" w:cs="Times New Roman"/>
                <w:b/>
                <w:bCs/>
                <w:color w:val="FF0000"/>
                <w:sz w:val="20"/>
                <w:szCs w:val="20"/>
                <w:lang w:eastAsia="hr-HR"/>
              </w:rPr>
            </w:pPr>
            <w:r w:rsidRPr="00D8602F">
              <w:rPr>
                <w:rFonts w:ascii="Times New Roman" w:eastAsia="Times New Roman" w:hAnsi="Times New Roman" w:cs="Times New Roman"/>
                <w:b/>
                <w:bCs/>
                <w:color w:val="FF0000"/>
                <w:sz w:val="20"/>
                <w:szCs w:val="20"/>
                <w:lang w:eastAsia="hr-HR"/>
              </w:rPr>
              <w:t> </w:t>
            </w:r>
          </w:p>
        </w:tc>
        <w:tc>
          <w:tcPr>
            <w:tcW w:w="927" w:type="pct"/>
            <w:tcBorders>
              <w:top w:val="nil"/>
              <w:left w:val="nil"/>
              <w:bottom w:val="single" w:sz="4" w:space="0" w:color="auto"/>
              <w:right w:val="single" w:sz="4" w:space="0" w:color="auto"/>
            </w:tcBorders>
            <w:vAlign w:val="center"/>
            <w:hideMark/>
          </w:tcPr>
          <w:p w14:paraId="53941F77"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 </w:t>
            </w:r>
          </w:p>
        </w:tc>
        <w:tc>
          <w:tcPr>
            <w:tcW w:w="461" w:type="pct"/>
            <w:tcBorders>
              <w:top w:val="nil"/>
              <w:left w:val="nil"/>
              <w:bottom w:val="single" w:sz="4" w:space="0" w:color="auto"/>
              <w:right w:val="single" w:sz="4" w:space="0" w:color="auto"/>
            </w:tcBorders>
            <w:noWrap/>
            <w:vAlign w:val="center"/>
            <w:hideMark/>
          </w:tcPr>
          <w:p w14:paraId="74880519"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 </w:t>
            </w:r>
          </w:p>
        </w:tc>
      </w:tr>
      <w:tr w:rsidR="00670E65" w:rsidRPr="00D8602F" w14:paraId="71838298"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1193F73D"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71</w:t>
            </w:r>
          </w:p>
        </w:tc>
        <w:tc>
          <w:tcPr>
            <w:tcW w:w="1703" w:type="pct"/>
            <w:tcBorders>
              <w:top w:val="nil"/>
              <w:left w:val="nil"/>
              <w:bottom w:val="single" w:sz="4" w:space="0" w:color="auto"/>
              <w:right w:val="single" w:sz="4" w:space="0" w:color="auto"/>
            </w:tcBorders>
            <w:vAlign w:val="center"/>
            <w:hideMark/>
          </w:tcPr>
          <w:p w14:paraId="74809974"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Prihodi od prodaje ne proizvedene dugotrajne imovine</w:t>
            </w:r>
          </w:p>
        </w:tc>
        <w:tc>
          <w:tcPr>
            <w:tcW w:w="883" w:type="pct"/>
            <w:tcBorders>
              <w:top w:val="nil"/>
              <w:left w:val="nil"/>
              <w:bottom w:val="single" w:sz="4" w:space="0" w:color="auto"/>
              <w:right w:val="single" w:sz="4" w:space="0" w:color="auto"/>
            </w:tcBorders>
            <w:vAlign w:val="center"/>
            <w:hideMark/>
          </w:tcPr>
          <w:p w14:paraId="048BDD1F"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1.577.330,00</w:t>
            </w:r>
          </w:p>
        </w:tc>
        <w:tc>
          <w:tcPr>
            <w:tcW w:w="795" w:type="pct"/>
            <w:tcBorders>
              <w:top w:val="nil"/>
              <w:left w:val="nil"/>
              <w:bottom w:val="single" w:sz="4" w:space="0" w:color="auto"/>
              <w:right w:val="single" w:sz="4" w:space="0" w:color="auto"/>
            </w:tcBorders>
            <w:vAlign w:val="center"/>
            <w:hideMark/>
          </w:tcPr>
          <w:p w14:paraId="04AEA9FC"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-400.000,00</w:t>
            </w:r>
          </w:p>
        </w:tc>
        <w:tc>
          <w:tcPr>
            <w:tcW w:w="927" w:type="pct"/>
            <w:tcBorders>
              <w:top w:val="nil"/>
              <w:left w:val="nil"/>
              <w:bottom w:val="single" w:sz="4" w:space="0" w:color="auto"/>
              <w:right w:val="single" w:sz="4" w:space="0" w:color="auto"/>
            </w:tcBorders>
            <w:vAlign w:val="center"/>
            <w:hideMark/>
          </w:tcPr>
          <w:p w14:paraId="3BBBD31B"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1.177.330,00</w:t>
            </w:r>
          </w:p>
        </w:tc>
        <w:tc>
          <w:tcPr>
            <w:tcW w:w="461" w:type="pct"/>
            <w:tcBorders>
              <w:top w:val="nil"/>
              <w:left w:val="nil"/>
              <w:bottom w:val="single" w:sz="4" w:space="0" w:color="auto"/>
              <w:right w:val="single" w:sz="4" w:space="0" w:color="auto"/>
            </w:tcBorders>
            <w:noWrap/>
            <w:vAlign w:val="center"/>
            <w:hideMark/>
          </w:tcPr>
          <w:p w14:paraId="2F9E933E"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74,64</w:t>
            </w:r>
          </w:p>
        </w:tc>
      </w:tr>
      <w:tr w:rsidR="00670E65" w:rsidRPr="00D8602F" w14:paraId="4F7E49AE"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5D35EF96"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72</w:t>
            </w:r>
          </w:p>
        </w:tc>
        <w:tc>
          <w:tcPr>
            <w:tcW w:w="1703" w:type="pct"/>
            <w:tcBorders>
              <w:top w:val="nil"/>
              <w:left w:val="nil"/>
              <w:bottom w:val="single" w:sz="4" w:space="0" w:color="auto"/>
              <w:right w:val="single" w:sz="4" w:space="0" w:color="auto"/>
            </w:tcBorders>
            <w:vAlign w:val="center"/>
            <w:hideMark/>
          </w:tcPr>
          <w:p w14:paraId="79353CC2"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Prihodi od prodaje proizvedene dugotrajne imovine</w:t>
            </w:r>
          </w:p>
        </w:tc>
        <w:tc>
          <w:tcPr>
            <w:tcW w:w="883" w:type="pct"/>
            <w:tcBorders>
              <w:top w:val="nil"/>
              <w:left w:val="nil"/>
              <w:bottom w:val="single" w:sz="4" w:space="0" w:color="auto"/>
              <w:right w:val="single" w:sz="4" w:space="0" w:color="auto"/>
            </w:tcBorders>
            <w:vAlign w:val="center"/>
            <w:hideMark/>
          </w:tcPr>
          <w:p w14:paraId="0A68D491"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8.007.705,76</w:t>
            </w:r>
          </w:p>
        </w:tc>
        <w:tc>
          <w:tcPr>
            <w:tcW w:w="795" w:type="pct"/>
            <w:tcBorders>
              <w:top w:val="nil"/>
              <w:left w:val="nil"/>
              <w:bottom w:val="single" w:sz="4" w:space="0" w:color="auto"/>
              <w:right w:val="single" w:sz="4" w:space="0" w:color="auto"/>
            </w:tcBorders>
            <w:vAlign w:val="center"/>
            <w:hideMark/>
          </w:tcPr>
          <w:p w14:paraId="72AF7C57"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615.134,00</w:t>
            </w:r>
          </w:p>
        </w:tc>
        <w:tc>
          <w:tcPr>
            <w:tcW w:w="927" w:type="pct"/>
            <w:tcBorders>
              <w:top w:val="nil"/>
              <w:left w:val="nil"/>
              <w:bottom w:val="single" w:sz="4" w:space="0" w:color="auto"/>
              <w:right w:val="single" w:sz="4" w:space="0" w:color="auto"/>
            </w:tcBorders>
            <w:vAlign w:val="center"/>
            <w:hideMark/>
          </w:tcPr>
          <w:p w14:paraId="51420240"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8.622.839,76</w:t>
            </w:r>
          </w:p>
        </w:tc>
        <w:tc>
          <w:tcPr>
            <w:tcW w:w="461" w:type="pct"/>
            <w:tcBorders>
              <w:top w:val="nil"/>
              <w:left w:val="nil"/>
              <w:bottom w:val="single" w:sz="4" w:space="0" w:color="auto"/>
              <w:right w:val="single" w:sz="4" w:space="0" w:color="auto"/>
            </w:tcBorders>
            <w:noWrap/>
            <w:vAlign w:val="center"/>
            <w:hideMark/>
          </w:tcPr>
          <w:p w14:paraId="6C5D39C6"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107,68</w:t>
            </w:r>
          </w:p>
        </w:tc>
      </w:tr>
      <w:tr w:rsidR="00670E65" w:rsidRPr="00D8602F" w14:paraId="1246B6BA"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3ADD6FA7"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 7</w:t>
            </w:r>
          </w:p>
        </w:tc>
        <w:tc>
          <w:tcPr>
            <w:tcW w:w="1703" w:type="pct"/>
            <w:tcBorders>
              <w:top w:val="nil"/>
              <w:left w:val="nil"/>
              <w:bottom w:val="single" w:sz="4" w:space="0" w:color="auto"/>
              <w:right w:val="single" w:sz="4" w:space="0" w:color="auto"/>
            </w:tcBorders>
            <w:vAlign w:val="center"/>
            <w:hideMark/>
          </w:tcPr>
          <w:p w14:paraId="5C113288" w14:textId="77777777" w:rsidR="00670E65" w:rsidRPr="00D8602F" w:rsidRDefault="00670E65">
            <w:pPr>
              <w:spacing w:after="0" w:line="240" w:lineRule="auto"/>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Ukupno prihodi od prodaje nefinancijske imovine</w:t>
            </w:r>
          </w:p>
        </w:tc>
        <w:tc>
          <w:tcPr>
            <w:tcW w:w="883" w:type="pct"/>
            <w:tcBorders>
              <w:top w:val="nil"/>
              <w:left w:val="nil"/>
              <w:bottom w:val="single" w:sz="4" w:space="0" w:color="auto"/>
              <w:right w:val="single" w:sz="4" w:space="0" w:color="auto"/>
            </w:tcBorders>
            <w:noWrap/>
            <w:vAlign w:val="center"/>
            <w:hideMark/>
          </w:tcPr>
          <w:p w14:paraId="1ACC7595"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9.585.035,76</w:t>
            </w:r>
          </w:p>
        </w:tc>
        <w:tc>
          <w:tcPr>
            <w:tcW w:w="795" w:type="pct"/>
            <w:tcBorders>
              <w:top w:val="nil"/>
              <w:left w:val="nil"/>
              <w:bottom w:val="single" w:sz="4" w:space="0" w:color="auto"/>
              <w:right w:val="single" w:sz="4" w:space="0" w:color="auto"/>
            </w:tcBorders>
            <w:noWrap/>
            <w:vAlign w:val="center"/>
            <w:hideMark/>
          </w:tcPr>
          <w:p w14:paraId="30C7975E"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215.134,00</w:t>
            </w:r>
          </w:p>
        </w:tc>
        <w:tc>
          <w:tcPr>
            <w:tcW w:w="927" w:type="pct"/>
            <w:tcBorders>
              <w:top w:val="nil"/>
              <w:left w:val="nil"/>
              <w:bottom w:val="single" w:sz="4" w:space="0" w:color="auto"/>
              <w:right w:val="single" w:sz="4" w:space="0" w:color="auto"/>
            </w:tcBorders>
            <w:vAlign w:val="center"/>
            <w:hideMark/>
          </w:tcPr>
          <w:p w14:paraId="7406BA80"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9.800.169,76</w:t>
            </w:r>
          </w:p>
        </w:tc>
        <w:tc>
          <w:tcPr>
            <w:tcW w:w="461" w:type="pct"/>
            <w:tcBorders>
              <w:top w:val="nil"/>
              <w:left w:val="nil"/>
              <w:bottom w:val="single" w:sz="4" w:space="0" w:color="auto"/>
              <w:right w:val="single" w:sz="4" w:space="0" w:color="auto"/>
            </w:tcBorders>
            <w:noWrap/>
            <w:vAlign w:val="center"/>
            <w:hideMark/>
          </w:tcPr>
          <w:p w14:paraId="412DBA09"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102,24</w:t>
            </w:r>
          </w:p>
        </w:tc>
      </w:tr>
      <w:tr w:rsidR="00670E65" w:rsidRPr="00D8602F" w14:paraId="5CDEEA53"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vAlign w:val="center"/>
            <w:hideMark/>
          </w:tcPr>
          <w:p w14:paraId="3DDCADAD" w14:textId="77777777" w:rsidR="00670E65" w:rsidRPr="00D8602F" w:rsidRDefault="00670E65">
            <w:pPr>
              <w:spacing w:after="0" w:line="240" w:lineRule="auto"/>
              <w:rPr>
                <w:rFonts w:ascii="Times New Roman" w:eastAsia="Times New Roman" w:hAnsi="Times New Roman" w:cs="Times New Roman"/>
                <w:b/>
                <w:bCs/>
                <w:color w:val="000000"/>
                <w:sz w:val="20"/>
                <w:szCs w:val="20"/>
                <w:u w:val="single"/>
                <w:lang w:eastAsia="hr-HR"/>
              </w:rPr>
            </w:pPr>
            <w:r w:rsidRPr="00D8602F">
              <w:rPr>
                <w:rFonts w:ascii="Times New Roman" w:eastAsia="Times New Roman" w:hAnsi="Times New Roman" w:cs="Times New Roman"/>
                <w:b/>
                <w:bCs/>
                <w:color w:val="000000"/>
                <w:sz w:val="20"/>
                <w:szCs w:val="20"/>
                <w:u w:val="single"/>
                <w:lang w:eastAsia="hr-HR"/>
              </w:rPr>
              <w:t>Primici od financijske imovine i zaduživanja</w:t>
            </w:r>
          </w:p>
        </w:tc>
        <w:tc>
          <w:tcPr>
            <w:tcW w:w="883" w:type="pct"/>
            <w:tcBorders>
              <w:top w:val="nil"/>
              <w:left w:val="nil"/>
              <w:bottom w:val="single" w:sz="4" w:space="0" w:color="auto"/>
              <w:right w:val="single" w:sz="4" w:space="0" w:color="auto"/>
            </w:tcBorders>
            <w:noWrap/>
            <w:vAlign w:val="center"/>
            <w:hideMark/>
          </w:tcPr>
          <w:p w14:paraId="55FF90DA" w14:textId="77777777" w:rsidR="00670E65" w:rsidRPr="00D8602F" w:rsidRDefault="00670E65">
            <w:pPr>
              <w:spacing w:after="0" w:line="240" w:lineRule="auto"/>
              <w:jc w:val="right"/>
              <w:rPr>
                <w:rFonts w:ascii="Times New Roman" w:eastAsia="Times New Roman" w:hAnsi="Times New Roman" w:cs="Times New Roman"/>
                <w:b/>
                <w:bCs/>
                <w:color w:val="FF0000"/>
                <w:sz w:val="20"/>
                <w:szCs w:val="20"/>
                <w:lang w:eastAsia="hr-HR"/>
              </w:rPr>
            </w:pPr>
            <w:r w:rsidRPr="00D8602F">
              <w:rPr>
                <w:rFonts w:ascii="Times New Roman" w:eastAsia="Times New Roman" w:hAnsi="Times New Roman" w:cs="Times New Roman"/>
                <w:b/>
                <w:bCs/>
                <w:color w:val="FF0000"/>
                <w:sz w:val="20"/>
                <w:szCs w:val="20"/>
                <w:lang w:eastAsia="hr-HR"/>
              </w:rPr>
              <w:t> </w:t>
            </w:r>
          </w:p>
        </w:tc>
        <w:tc>
          <w:tcPr>
            <w:tcW w:w="795" w:type="pct"/>
            <w:tcBorders>
              <w:top w:val="nil"/>
              <w:left w:val="nil"/>
              <w:bottom w:val="single" w:sz="4" w:space="0" w:color="auto"/>
              <w:right w:val="single" w:sz="4" w:space="0" w:color="auto"/>
            </w:tcBorders>
            <w:noWrap/>
            <w:vAlign w:val="center"/>
            <w:hideMark/>
          </w:tcPr>
          <w:p w14:paraId="4864CE37" w14:textId="77777777" w:rsidR="00670E65" w:rsidRPr="00D8602F" w:rsidRDefault="00670E65">
            <w:pPr>
              <w:spacing w:after="0" w:line="240" w:lineRule="auto"/>
              <w:jc w:val="right"/>
              <w:rPr>
                <w:rFonts w:ascii="Times New Roman" w:eastAsia="Times New Roman" w:hAnsi="Times New Roman" w:cs="Times New Roman"/>
                <w:b/>
                <w:bCs/>
                <w:color w:val="FF0000"/>
                <w:sz w:val="20"/>
                <w:szCs w:val="20"/>
                <w:lang w:eastAsia="hr-HR"/>
              </w:rPr>
            </w:pPr>
            <w:r w:rsidRPr="00D8602F">
              <w:rPr>
                <w:rFonts w:ascii="Times New Roman" w:eastAsia="Times New Roman" w:hAnsi="Times New Roman" w:cs="Times New Roman"/>
                <w:b/>
                <w:bCs/>
                <w:color w:val="FF0000"/>
                <w:sz w:val="20"/>
                <w:szCs w:val="20"/>
                <w:lang w:eastAsia="hr-HR"/>
              </w:rPr>
              <w:t> </w:t>
            </w:r>
          </w:p>
        </w:tc>
        <w:tc>
          <w:tcPr>
            <w:tcW w:w="927" w:type="pct"/>
            <w:tcBorders>
              <w:top w:val="nil"/>
              <w:left w:val="nil"/>
              <w:bottom w:val="single" w:sz="4" w:space="0" w:color="auto"/>
              <w:right w:val="single" w:sz="4" w:space="0" w:color="auto"/>
            </w:tcBorders>
            <w:vAlign w:val="center"/>
            <w:hideMark/>
          </w:tcPr>
          <w:p w14:paraId="5E47F7B5"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 </w:t>
            </w:r>
          </w:p>
        </w:tc>
        <w:tc>
          <w:tcPr>
            <w:tcW w:w="461" w:type="pct"/>
            <w:tcBorders>
              <w:top w:val="nil"/>
              <w:left w:val="nil"/>
              <w:bottom w:val="single" w:sz="4" w:space="0" w:color="auto"/>
              <w:right w:val="single" w:sz="4" w:space="0" w:color="auto"/>
            </w:tcBorders>
            <w:noWrap/>
            <w:vAlign w:val="center"/>
            <w:hideMark/>
          </w:tcPr>
          <w:p w14:paraId="09F6D1E5"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 </w:t>
            </w:r>
          </w:p>
        </w:tc>
      </w:tr>
      <w:tr w:rsidR="00670E65" w:rsidRPr="00D8602F" w14:paraId="47EE6A56"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6ED04B77" w14:textId="77777777" w:rsidR="00670E65" w:rsidRPr="00D8602F" w:rsidRDefault="00670E65">
            <w:pPr>
              <w:spacing w:after="0" w:line="240" w:lineRule="auto"/>
              <w:jc w:val="center"/>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84</w:t>
            </w:r>
          </w:p>
        </w:tc>
        <w:tc>
          <w:tcPr>
            <w:tcW w:w="1703" w:type="pct"/>
            <w:tcBorders>
              <w:top w:val="nil"/>
              <w:left w:val="nil"/>
              <w:bottom w:val="single" w:sz="4" w:space="0" w:color="auto"/>
              <w:right w:val="single" w:sz="4" w:space="0" w:color="auto"/>
            </w:tcBorders>
            <w:vAlign w:val="center"/>
            <w:hideMark/>
          </w:tcPr>
          <w:p w14:paraId="47EC01DA" w14:textId="77777777" w:rsidR="00670E65" w:rsidRPr="00D8602F" w:rsidRDefault="00670E65">
            <w:pPr>
              <w:spacing w:after="0" w:line="240" w:lineRule="auto"/>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Primici od zaduživanja</w:t>
            </w:r>
          </w:p>
        </w:tc>
        <w:tc>
          <w:tcPr>
            <w:tcW w:w="883" w:type="pct"/>
            <w:tcBorders>
              <w:top w:val="nil"/>
              <w:left w:val="nil"/>
              <w:bottom w:val="single" w:sz="4" w:space="0" w:color="auto"/>
              <w:right w:val="single" w:sz="4" w:space="0" w:color="auto"/>
            </w:tcBorders>
            <w:vAlign w:val="center"/>
            <w:hideMark/>
          </w:tcPr>
          <w:p w14:paraId="440FD825"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0,00</w:t>
            </w:r>
          </w:p>
        </w:tc>
        <w:tc>
          <w:tcPr>
            <w:tcW w:w="795" w:type="pct"/>
            <w:tcBorders>
              <w:top w:val="nil"/>
              <w:left w:val="nil"/>
              <w:bottom w:val="single" w:sz="4" w:space="0" w:color="auto"/>
              <w:right w:val="single" w:sz="4" w:space="0" w:color="auto"/>
            </w:tcBorders>
            <w:vAlign w:val="center"/>
            <w:hideMark/>
          </w:tcPr>
          <w:p w14:paraId="2EE3D604"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0,00</w:t>
            </w:r>
          </w:p>
        </w:tc>
        <w:tc>
          <w:tcPr>
            <w:tcW w:w="927" w:type="pct"/>
            <w:tcBorders>
              <w:top w:val="nil"/>
              <w:left w:val="nil"/>
              <w:bottom w:val="single" w:sz="4" w:space="0" w:color="auto"/>
              <w:right w:val="single" w:sz="4" w:space="0" w:color="auto"/>
            </w:tcBorders>
            <w:vAlign w:val="center"/>
            <w:hideMark/>
          </w:tcPr>
          <w:p w14:paraId="7596115F"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0,00</w:t>
            </w:r>
          </w:p>
        </w:tc>
        <w:tc>
          <w:tcPr>
            <w:tcW w:w="461" w:type="pct"/>
            <w:tcBorders>
              <w:top w:val="nil"/>
              <w:left w:val="nil"/>
              <w:bottom w:val="single" w:sz="4" w:space="0" w:color="auto"/>
              <w:right w:val="single" w:sz="4" w:space="0" w:color="auto"/>
            </w:tcBorders>
            <w:noWrap/>
            <w:vAlign w:val="center"/>
            <w:hideMark/>
          </w:tcPr>
          <w:p w14:paraId="19255303"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0,00</w:t>
            </w:r>
          </w:p>
        </w:tc>
      </w:tr>
      <w:tr w:rsidR="00670E65" w:rsidRPr="00D8602F" w14:paraId="636FABC5"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207253B0"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 8</w:t>
            </w:r>
          </w:p>
        </w:tc>
        <w:tc>
          <w:tcPr>
            <w:tcW w:w="1703" w:type="pct"/>
            <w:tcBorders>
              <w:top w:val="nil"/>
              <w:left w:val="nil"/>
              <w:bottom w:val="single" w:sz="4" w:space="0" w:color="auto"/>
              <w:right w:val="single" w:sz="4" w:space="0" w:color="auto"/>
            </w:tcBorders>
            <w:vAlign w:val="center"/>
            <w:hideMark/>
          </w:tcPr>
          <w:p w14:paraId="5D0156BC" w14:textId="77777777" w:rsidR="00670E65" w:rsidRPr="00D8602F" w:rsidRDefault="00670E65">
            <w:pPr>
              <w:spacing w:after="0" w:line="240" w:lineRule="auto"/>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Ukupno primici od financijske imovine i zaduživanja</w:t>
            </w:r>
          </w:p>
        </w:tc>
        <w:tc>
          <w:tcPr>
            <w:tcW w:w="883" w:type="pct"/>
            <w:tcBorders>
              <w:top w:val="nil"/>
              <w:left w:val="nil"/>
              <w:bottom w:val="single" w:sz="4" w:space="0" w:color="auto"/>
              <w:right w:val="single" w:sz="4" w:space="0" w:color="auto"/>
            </w:tcBorders>
            <w:noWrap/>
            <w:vAlign w:val="center"/>
            <w:hideMark/>
          </w:tcPr>
          <w:p w14:paraId="1769554C"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0,00</w:t>
            </w:r>
          </w:p>
        </w:tc>
        <w:tc>
          <w:tcPr>
            <w:tcW w:w="795" w:type="pct"/>
            <w:tcBorders>
              <w:top w:val="nil"/>
              <w:left w:val="nil"/>
              <w:bottom w:val="single" w:sz="4" w:space="0" w:color="auto"/>
              <w:right w:val="single" w:sz="4" w:space="0" w:color="auto"/>
            </w:tcBorders>
            <w:noWrap/>
            <w:vAlign w:val="center"/>
            <w:hideMark/>
          </w:tcPr>
          <w:p w14:paraId="3EFA06C5"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0,00</w:t>
            </w:r>
          </w:p>
        </w:tc>
        <w:tc>
          <w:tcPr>
            <w:tcW w:w="927" w:type="pct"/>
            <w:tcBorders>
              <w:top w:val="nil"/>
              <w:left w:val="nil"/>
              <w:bottom w:val="single" w:sz="4" w:space="0" w:color="auto"/>
              <w:right w:val="single" w:sz="4" w:space="0" w:color="auto"/>
            </w:tcBorders>
            <w:vAlign w:val="center"/>
            <w:hideMark/>
          </w:tcPr>
          <w:p w14:paraId="18E29C52"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0,00</w:t>
            </w:r>
          </w:p>
        </w:tc>
        <w:tc>
          <w:tcPr>
            <w:tcW w:w="461" w:type="pct"/>
            <w:tcBorders>
              <w:top w:val="nil"/>
              <w:left w:val="nil"/>
              <w:bottom w:val="single" w:sz="4" w:space="0" w:color="auto"/>
              <w:right w:val="single" w:sz="4" w:space="0" w:color="auto"/>
            </w:tcBorders>
            <w:noWrap/>
            <w:vAlign w:val="center"/>
            <w:hideMark/>
          </w:tcPr>
          <w:p w14:paraId="4893A6B8"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0,00</w:t>
            </w:r>
          </w:p>
        </w:tc>
      </w:tr>
      <w:tr w:rsidR="00670E65" w:rsidRPr="00D8602F" w14:paraId="6D341499"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noWrap/>
            <w:vAlign w:val="center"/>
            <w:hideMark/>
          </w:tcPr>
          <w:p w14:paraId="4E1D96FB" w14:textId="77777777" w:rsidR="00670E65" w:rsidRPr="00D8602F" w:rsidRDefault="00670E65">
            <w:pPr>
              <w:spacing w:after="0" w:line="240" w:lineRule="auto"/>
              <w:rPr>
                <w:rFonts w:ascii="Times New Roman" w:eastAsia="Times New Roman" w:hAnsi="Times New Roman" w:cs="Times New Roman"/>
                <w:b/>
                <w:bCs/>
                <w:color w:val="000000"/>
                <w:sz w:val="20"/>
                <w:szCs w:val="20"/>
                <w:u w:val="single"/>
                <w:lang w:eastAsia="hr-HR"/>
              </w:rPr>
            </w:pPr>
            <w:r w:rsidRPr="00D8602F">
              <w:rPr>
                <w:rFonts w:ascii="Times New Roman" w:eastAsia="Times New Roman" w:hAnsi="Times New Roman" w:cs="Times New Roman"/>
                <w:b/>
                <w:bCs/>
                <w:color w:val="000000"/>
                <w:sz w:val="20"/>
                <w:szCs w:val="20"/>
                <w:u w:val="single"/>
                <w:lang w:eastAsia="hr-HR"/>
              </w:rPr>
              <w:t>Vlastiti izvori</w:t>
            </w:r>
          </w:p>
        </w:tc>
        <w:tc>
          <w:tcPr>
            <w:tcW w:w="883" w:type="pct"/>
            <w:tcBorders>
              <w:top w:val="nil"/>
              <w:left w:val="nil"/>
              <w:bottom w:val="single" w:sz="4" w:space="0" w:color="auto"/>
              <w:right w:val="single" w:sz="4" w:space="0" w:color="auto"/>
            </w:tcBorders>
            <w:noWrap/>
            <w:vAlign w:val="center"/>
            <w:hideMark/>
          </w:tcPr>
          <w:p w14:paraId="60360308" w14:textId="77777777" w:rsidR="00670E65" w:rsidRPr="00D8602F" w:rsidRDefault="00670E65">
            <w:pPr>
              <w:spacing w:after="0" w:line="240" w:lineRule="auto"/>
              <w:jc w:val="right"/>
              <w:rPr>
                <w:rFonts w:ascii="Times New Roman" w:eastAsia="Times New Roman" w:hAnsi="Times New Roman" w:cs="Times New Roman"/>
                <w:b/>
                <w:bCs/>
                <w:color w:val="FF0000"/>
                <w:sz w:val="20"/>
                <w:szCs w:val="20"/>
                <w:lang w:eastAsia="hr-HR"/>
              </w:rPr>
            </w:pPr>
            <w:r w:rsidRPr="00D8602F">
              <w:rPr>
                <w:rFonts w:ascii="Times New Roman" w:eastAsia="Times New Roman" w:hAnsi="Times New Roman" w:cs="Times New Roman"/>
                <w:b/>
                <w:bCs/>
                <w:color w:val="FF0000"/>
                <w:sz w:val="20"/>
                <w:szCs w:val="20"/>
                <w:lang w:eastAsia="hr-HR"/>
              </w:rPr>
              <w:t> </w:t>
            </w:r>
          </w:p>
        </w:tc>
        <w:tc>
          <w:tcPr>
            <w:tcW w:w="795" w:type="pct"/>
            <w:tcBorders>
              <w:top w:val="nil"/>
              <w:left w:val="nil"/>
              <w:bottom w:val="single" w:sz="4" w:space="0" w:color="auto"/>
              <w:right w:val="single" w:sz="4" w:space="0" w:color="auto"/>
            </w:tcBorders>
            <w:noWrap/>
            <w:vAlign w:val="center"/>
            <w:hideMark/>
          </w:tcPr>
          <w:p w14:paraId="131F40AC" w14:textId="77777777" w:rsidR="00670E65" w:rsidRPr="00D8602F" w:rsidRDefault="00670E65">
            <w:pPr>
              <w:spacing w:after="0" w:line="240" w:lineRule="auto"/>
              <w:jc w:val="right"/>
              <w:rPr>
                <w:rFonts w:ascii="Times New Roman" w:eastAsia="Times New Roman" w:hAnsi="Times New Roman" w:cs="Times New Roman"/>
                <w:b/>
                <w:bCs/>
                <w:color w:val="FF0000"/>
                <w:sz w:val="20"/>
                <w:szCs w:val="20"/>
                <w:lang w:eastAsia="hr-HR"/>
              </w:rPr>
            </w:pPr>
            <w:r w:rsidRPr="00D8602F">
              <w:rPr>
                <w:rFonts w:ascii="Times New Roman" w:eastAsia="Times New Roman" w:hAnsi="Times New Roman" w:cs="Times New Roman"/>
                <w:b/>
                <w:bCs/>
                <w:color w:val="FF0000"/>
                <w:sz w:val="20"/>
                <w:szCs w:val="20"/>
                <w:lang w:eastAsia="hr-HR"/>
              </w:rPr>
              <w:t> </w:t>
            </w:r>
          </w:p>
        </w:tc>
        <w:tc>
          <w:tcPr>
            <w:tcW w:w="927" w:type="pct"/>
            <w:tcBorders>
              <w:top w:val="nil"/>
              <w:left w:val="nil"/>
              <w:bottom w:val="single" w:sz="4" w:space="0" w:color="auto"/>
              <w:right w:val="single" w:sz="4" w:space="0" w:color="auto"/>
            </w:tcBorders>
            <w:vAlign w:val="center"/>
            <w:hideMark/>
          </w:tcPr>
          <w:p w14:paraId="3100B624"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 </w:t>
            </w:r>
          </w:p>
        </w:tc>
        <w:tc>
          <w:tcPr>
            <w:tcW w:w="461" w:type="pct"/>
            <w:tcBorders>
              <w:top w:val="nil"/>
              <w:left w:val="nil"/>
              <w:bottom w:val="single" w:sz="4" w:space="0" w:color="auto"/>
              <w:right w:val="single" w:sz="4" w:space="0" w:color="auto"/>
            </w:tcBorders>
            <w:noWrap/>
            <w:vAlign w:val="center"/>
            <w:hideMark/>
          </w:tcPr>
          <w:p w14:paraId="03584AA4" w14:textId="77777777" w:rsidR="00670E65" w:rsidRPr="00D8602F" w:rsidRDefault="00670E65">
            <w:pPr>
              <w:spacing w:after="0" w:line="240" w:lineRule="auto"/>
              <w:jc w:val="right"/>
              <w:rPr>
                <w:rFonts w:ascii="Times New Roman" w:eastAsia="Times New Roman" w:hAnsi="Times New Roman" w:cs="Times New Roman"/>
                <w:color w:val="000000"/>
                <w:sz w:val="20"/>
                <w:szCs w:val="20"/>
                <w:lang w:eastAsia="hr-HR"/>
              </w:rPr>
            </w:pPr>
            <w:r w:rsidRPr="00D8602F">
              <w:rPr>
                <w:rFonts w:ascii="Times New Roman" w:eastAsia="Times New Roman" w:hAnsi="Times New Roman" w:cs="Times New Roman"/>
                <w:color w:val="000000"/>
                <w:sz w:val="20"/>
                <w:szCs w:val="20"/>
                <w:lang w:eastAsia="hr-HR"/>
              </w:rPr>
              <w:t> </w:t>
            </w:r>
          </w:p>
        </w:tc>
      </w:tr>
      <w:tr w:rsidR="00670E65" w:rsidRPr="00D8602F" w14:paraId="5E15E6B4"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02071311" w14:textId="77777777" w:rsidR="00670E65" w:rsidRPr="00D8602F" w:rsidRDefault="00670E65">
            <w:pPr>
              <w:spacing w:after="0" w:line="240" w:lineRule="auto"/>
              <w:jc w:val="center"/>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92</w:t>
            </w:r>
          </w:p>
        </w:tc>
        <w:tc>
          <w:tcPr>
            <w:tcW w:w="1703" w:type="pct"/>
            <w:tcBorders>
              <w:top w:val="nil"/>
              <w:left w:val="nil"/>
              <w:bottom w:val="single" w:sz="4" w:space="0" w:color="auto"/>
              <w:right w:val="single" w:sz="4" w:space="0" w:color="auto"/>
            </w:tcBorders>
            <w:vAlign w:val="center"/>
            <w:hideMark/>
          </w:tcPr>
          <w:p w14:paraId="647332CA" w14:textId="77777777" w:rsidR="00670E65" w:rsidRPr="00D8602F" w:rsidRDefault="00670E65">
            <w:pPr>
              <w:spacing w:after="0" w:line="240" w:lineRule="auto"/>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Raspoloživa sredstva iz prethodnih godina-višak prihoda</w:t>
            </w:r>
          </w:p>
        </w:tc>
        <w:tc>
          <w:tcPr>
            <w:tcW w:w="883" w:type="pct"/>
            <w:tcBorders>
              <w:top w:val="nil"/>
              <w:left w:val="nil"/>
              <w:bottom w:val="single" w:sz="4" w:space="0" w:color="auto"/>
              <w:right w:val="single" w:sz="4" w:space="0" w:color="auto"/>
            </w:tcBorders>
            <w:vAlign w:val="center"/>
            <w:hideMark/>
          </w:tcPr>
          <w:p w14:paraId="32705164"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27.380.863,42</w:t>
            </w:r>
          </w:p>
        </w:tc>
        <w:tc>
          <w:tcPr>
            <w:tcW w:w="795" w:type="pct"/>
            <w:tcBorders>
              <w:top w:val="nil"/>
              <w:left w:val="nil"/>
              <w:bottom w:val="single" w:sz="4" w:space="0" w:color="auto"/>
              <w:right w:val="single" w:sz="4" w:space="0" w:color="auto"/>
            </w:tcBorders>
            <w:vAlign w:val="center"/>
            <w:hideMark/>
          </w:tcPr>
          <w:p w14:paraId="19EF4A4A"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3.452,95</w:t>
            </w:r>
          </w:p>
        </w:tc>
        <w:tc>
          <w:tcPr>
            <w:tcW w:w="927" w:type="pct"/>
            <w:tcBorders>
              <w:top w:val="nil"/>
              <w:left w:val="nil"/>
              <w:bottom w:val="single" w:sz="4" w:space="0" w:color="auto"/>
              <w:right w:val="single" w:sz="4" w:space="0" w:color="auto"/>
            </w:tcBorders>
            <w:vAlign w:val="center"/>
            <w:hideMark/>
          </w:tcPr>
          <w:p w14:paraId="0C01AE03"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27.384.316,37</w:t>
            </w:r>
          </w:p>
        </w:tc>
        <w:tc>
          <w:tcPr>
            <w:tcW w:w="461" w:type="pct"/>
            <w:tcBorders>
              <w:top w:val="nil"/>
              <w:left w:val="nil"/>
              <w:bottom w:val="single" w:sz="4" w:space="0" w:color="auto"/>
              <w:right w:val="single" w:sz="4" w:space="0" w:color="auto"/>
            </w:tcBorders>
            <w:noWrap/>
            <w:vAlign w:val="center"/>
            <w:hideMark/>
          </w:tcPr>
          <w:p w14:paraId="377D5440"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100,01</w:t>
            </w:r>
          </w:p>
        </w:tc>
      </w:tr>
      <w:tr w:rsidR="00670E65" w:rsidRPr="00D8602F" w14:paraId="0C8069B6"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9405DDD" w14:textId="77777777" w:rsidR="00670E65" w:rsidRPr="00D8602F" w:rsidRDefault="00670E65">
            <w:pPr>
              <w:spacing w:after="0" w:line="240" w:lineRule="auto"/>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UKUPNO</w:t>
            </w:r>
          </w:p>
        </w:tc>
        <w:tc>
          <w:tcPr>
            <w:tcW w:w="883" w:type="pct"/>
            <w:tcBorders>
              <w:top w:val="nil"/>
              <w:left w:val="nil"/>
              <w:bottom w:val="single" w:sz="4" w:space="0" w:color="auto"/>
              <w:right w:val="single" w:sz="4" w:space="0" w:color="auto"/>
            </w:tcBorders>
            <w:shd w:val="clear" w:color="000000" w:fill="F2F2F2"/>
            <w:noWrap/>
            <w:vAlign w:val="center"/>
            <w:hideMark/>
          </w:tcPr>
          <w:p w14:paraId="055D8BEE"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203.800.000,00</w:t>
            </w:r>
          </w:p>
        </w:tc>
        <w:tc>
          <w:tcPr>
            <w:tcW w:w="795" w:type="pct"/>
            <w:tcBorders>
              <w:top w:val="nil"/>
              <w:left w:val="nil"/>
              <w:bottom w:val="single" w:sz="4" w:space="0" w:color="auto"/>
              <w:right w:val="single" w:sz="4" w:space="0" w:color="auto"/>
            </w:tcBorders>
            <w:shd w:val="clear" w:color="000000" w:fill="F2F2F2"/>
            <w:noWrap/>
            <w:vAlign w:val="center"/>
            <w:hideMark/>
          </w:tcPr>
          <w:p w14:paraId="70CDD61E"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-9.800.000,00</w:t>
            </w:r>
          </w:p>
        </w:tc>
        <w:tc>
          <w:tcPr>
            <w:tcW w:w="927" w:type="pct"/>
            <w:tcBorders>
              <w:top w:val="nil"/>
              <w:left w:val="nil"/>
              <w:bottom w:val="single" w:sz="4" w:space="0" w:color="auto"/>
              <w:right w:val="single" w:sz="4" w:space="0" w:color="auto"/>
            </w:tcBorders>
            <w:shd w:val="clear" w:color="000000" w:fill="F2F2F2"/>
            <w:noWrap/>
            <w:vAlign w:val="center"/>
            <w:hideMark/>
          </w:tcPr>
          <w:p w14:paraId="239C20A1"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194.000.000,00</w:t>
            </w:r>
          </w:p>
        </w:tc>
        <w:tc>
          <w:tcPr>
            <w:tcW w:w="461" w:type="pct"/>
            <w:tcBorders>
              <w:top w:val="nil"/>
              <w:left w:val="nil"/>
              <w:bottom w:val="single" w:sz="4" w:space="0" w:color="auto"/>
              <w:right w:val="single" w:sz="4" w:space="0" w:color="auto"/>
            </w:tcBorders>
            <w:shd w:val="clear" w:color="000000" w:fill="F2F2F2"/>
            <w:noWrap/>
            <w:vAlign w:val="center"/>
            <w:hideMark/>
          </w:tcPr>
          <w:p w14:paraId="379C9156" w14:textId="77777777" w:rsidR="00670E65" w:rsidRPr="00D8602F" w:rsidRDefault="00670E65">
            <w:pPr>
              <w:spacing w:after="0" w:line="240" w:lineRule="auto"/>
              <w:jc w:val="right"/>
              <w:rPr>
                <w:rFonts w:ascii="Times New Roman" w:eastAsia="Times New Roman" w:hAnsi="Times New Roman" w:cs="Times New Roman"/>
                <w:b/>
                <w:bCs/>
                <w:color w:val="000000"/>
                <w:sz w:val="20"/>
                <w:szCs w:val="20"/>
                <w:lang w:eastAsia="hr-HR"/>
              </w:rPr>
            </w:pPr>
            <w:r w:rsidRPr="00D8602F">
              <w:rPr>
                <w:rFonts w:ascii="Times New Roman" w:eastAsia="Times New Roman" w:hAnsi="Times New Roman" w:cs="Times New Roman"/>
                <w:b/>
                <w:bCs/>
                <w:color w:val="000000"/>
                <w:sz w:val="20"/>
                <w:szCs w:val="20"/>
                <w:lang w:eastAsia="hr-HR"/>
              </w:rPr>
              <w:t>95,19</w:t>
            </w:r>
          </w:p>
        </w:tc>
      </w:tr>
    </w:tbl>
    <w:p w14:paraId="356419F3" w14:textId="77777777" w:rsidR="00670E65" w:rsidRPr="00A6611B" w:rsidRDefault="00670E65" w:rsidP="00670E65">
      <w:pPr>
        <w:spacing w:after="0" w:line="240" w:lineRule="auto"/>
        <w:jc w:val="both"/>
        <w:rPr>
          <w:rFonts w:ascii="Times New Roman" w:eastAsia="Times New Roman" w:hAnsi="Times New Roman" w:cs="Times New Roman"/>
          <w:color w:val="FF0000"/>
          <w:sz w:val="24"/>
          <w:szCs w:val="24"/>
          <w:lang w:eastAsia="hr-HR"/>
        </w:rPr>
      </w:pPr>
    </w:p>
    <w:p w14:paraId="5C4446E8" w14:textId="77777777" w:rsidR="00670E65" w:rsidRPr="00A6611B" w:rsidRDefault="00670E65" w:rsidP="00670E65">
      <w:pPr>
        <w:spacing w:after="0" w:line="240" w:lineRule="auto"/>
        <w:jc w:val="both"/>
        <w:rPr>
          <w:rFonts w:ascii="Times New Roman" w:eastAsia="Times New Roman" w:hAnsi="Times New Roman" w:cs="Times New Roman"/>
          <w:sz w:val="24"/>
          <w:szCs w:val="24"/>
          <w:lang w:eastAsia="hr-HR"/>
        </w:rPr>
      </w:pPr>
    </w:p>
    <w:p w14:paraId="426124FF" w14:textId="77777777" w:rsidR="00670E65" w:rsidRDefault="00670E65" w:rsidP="00670E65">
      <w:pPr>
        <w:spacing w:after="0" w:line="240" w:lineRule="auto"/>
        <w:jc w:val="both"/>
        <w:rPr>
          <w:rFonts w:ascii="Times New Roman" w:eastAsia="Times New Roman" w:hAnsi="Times New Roman" w:cs="Times New Roman"/>
          <w:sz w:val="24"/>
          <w:szCs w:val="24"/>
          <w:lang w:eastAsia="hr-HR"/>
        </w:rPr>
      </w:pPr>
    </w:p>
    <w:p w14:paraId="23D52800" w14:textId="77777777" w:rsidR="00670E65" w:rsidRDefault="00670E65" w:rsidP="00670E65">
      <w:pPr>
        <w:spacing w:after="0" w:line="240" w:lineRule="auto"/>
        <w:jc w:val="both"/>
        <w:rPr>
          <w:rFonts w:ascii="Times New Roman" w:eastAsia="Times New Roman" w:hAnsi="Times New Roman" w:cs="Times New Roman"/>
          <w:sz w:val="24"/>
          <w:szCs w:val="24"/>
          <w:lang w:eastAsia="hr-HR"/>
        </w:rPr>
      </w:pPr>
    </w:p>
    <w:p w14:paraId="436C47EA" w14:textId="77777777" w:rsidR="00670E65" w:rsidRDefault="00670E65" w:rsidP="00670E65">
      <w:pPr>
        <w:spacing w:after="0" w:line="240" w:lineRule="auto"/>
        <w:jc w:val="both"/>
        <w:rPr>
          <w:rFonts w:ascii="Times New Roman" w:eastAsia="Times New Roman" w:hAnsi="Times New Roman" w:cs="Times New Roman"/>
          <w:sz w:val="24"/>
          <w:szCs w:val="24"/>
          <w:lang w:eastAsia="hr-HR"/>
        </w:rPr>
      </w:pPr>
    </w:p>
    <w:p w14:paraId="2C0FB387" w14:textId="77777777" w:rsidR="00670E65" w:rsidRDefault="00670E65" w:rsidP="00670E65">
      <w:pPr>
        <w:spacing w:after="0" w:line="240" w:lineRule="auto"/>
        <w:jc w:val="both"/>
        <w:rPr>
          <w:rFonts w:ascii="Times New Roman" w:eastAsia="Times New Roman" w:hAnsi="Times New Roman" w:cs="Times New Roman"/>
          <w:sz w:val="24"/>
          <w:szCs w:val="24"/>
          <w:lang w:eastAsia="hr-HR"/>
        </w:rPr>
      </w:pPr>
      <w:r>
        <w:rPr>
          <w:noProof/>
        </w:rPr>
        <w:lastRenderedPageBreak/>
        <w:drawing>
          <wp:inline distT="0" distB="0" distL="0" distR="0" wp14:anchorId="4A2F760A" wp14:editId="19D0402B">
            <wp:extent cx="5438775" cy="3114675"/>
            <wp:effectExtent l="0" t="0" r="9525" b="9525"/>
            <wp:docPr id="135173864" name="Grafikon 1">
              <a:extLst xmlns:a="http://schemas.openxmlformats.org/drawingml/2006/main">
                <a:ext uri="{FF2B5EF4-FFF2-40B4-BE49-F238E27FC236}">
                  <a16:creationId xmlns:a16="http://schemas.microsoft.com/office/drawing/2014/main" id="{1E4E47BE-7BB8-3819-80C4-644CDBA663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166FB83" w14:textId="77777777" w:rsidR="00670E65" w:rsidRDefault="00670E65" w:rsidP="00670E65">
      <w:pPr>
        <w:spacing w:after="0" w:line="240" w:lineRule="auto"/>
        <w:ind w:firstLine="708"/>
        <w:jc w:val="both"/>
        <w:rPr>
          <w:rFonts w:ascii="Times New Roman" w:eastAsia="Times New Roman" w:hAnsi="Times New Roman" w:cs="Times New Roman"/>
          <w:sz w:val="24"/>
          <w:szCs w:val="24"/>
          <w:lang w:eastAsia="hr-HR"/>
        </w:rPr>
      </w:pPr>
      <w:r w:rsidRPr="00A6611B">
        <w:rPr>
          <w:rFonts w:ascii="Times New Roman" w:eastAsia="Times New Roman" w:hAnsi="Times New Roman" w:cs="Times New Roman"/>
          <w:sz w:val="24"/>
          <w:szCs w:val="24"/>
          <w:lang w:eastAsia="hr-HR"/>
        </w:rPr>
        <w:t>Plan prihoda</w:t>
      </w:r>
      <w:r>
        <w:rPr>
          <w:rFonts w:ascii="Times New Roman" w:eastAsia="Times New Roman" w:hAnsi="Times New Roman" w:cs="Times New Roman"/>
          <w:sz w:val="24"/>
          <w:szCs w:val="24"/>
          <w:lang w:eastAsia="hr-HR"/>
        </w:rPr>
        <w:t>/primitaka</w:t>
      </w:r>
      <w:r w:rsidRPr="00A6611B">
        <w:rPr>
          <w:rFonts w:ascii="Times New Roman" w:eastAsia="Times New Roman" w:hAnsi="Times New Roman" w:cs="Times New Roman"/>
          <w:sz w:val="24"/>
          <w:szCs w:val="24"/>
          <w:lang w:eastAsia="hr-HR"/>
        </w:rPr>
        <w:t xml:space="preserve"> Grada Osijeka (bez vlastitih i namjenskih prihoda proračunskih korisnika) detaljnije je prikazan po skupinama u sljedećoj tablici:</w:t>
      </w:r>
    </w:p>
    <w:tbl>
      <w:tblPr>
        <w:tblW w:w="5000" w:type="pct"/>
        <w:tblLook w:val="04A0" w:firstRow="1" w:lastRow="0" w:firstColumn="1" w:lastColumn="0" w:noHBand="0" w:noVBand="1"/>
      </w:tblPr>
      <w:tblGrid>
        <w:gridCol w:w="416"/>
        <w:gridCol w:w="3071"/>
        <w:gridCol w:w="1592"/>
        <w:gridCol w:w="1434"/>
        <w:gridCol w:w="1672"/>
        <w:gridCol w:w="831"/>
      </w:tblGrid>
      <w:tr w:rsidR="00670E65" w:rsidRPr="00ED2B21" w14:paraId="7433CD53"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6CBB6A5" w14:textId="77777777" w:rsidR="00670E65" w:rsidRPr="00ED2B21" w:rsidRDefault="00670E65">
            <w:pPr>
              <w:spacing w:after="0" w:line="240" w:lineRule="auto"/>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GRAD OSIJEK</w:t>
            </w:r>
          </w:p>
        </w:tc>
        <w:tc>
          <w:tcPr>
            <w:tcW w:w="883" w:type="pct"/>
            <w:tcBorders>
              <w:top w:val="single" w:sz="4" w:space="0" w:color="auto"/>
              <w:left w:val="nil"/>
              <w:bottom w:val="single" w:sz="4" w:space="0" w:color="auto"/>
              <w:right w:val="single" w:sz="4" w:space="0" w:color="auto"/>
            </w:tcBorders>
            <w:shd w:val="clear" w:color="000000" w:fill="F2F2F2"/>
            <w:vAlign w:val="center"/>
            <w:hideMark/>
          </w:tcPr>
          <w:p w14:paraId="202A9AB4"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Tekući plan Proračuna 2025.</w:t>
            </w:r>
          </w:p>
        </w:tc>
        <w:tc>
          <w:tcPr>
            <w:tcW w:w="795" w:type="pct"/>
            <w:tcBorders>
              <w:top w:val="single" w:sz="4" w:space="0" w:color="auto"/>
              <w:left w:val="nil"/>
              <w:bottom w:val="single" w:sz="4" w:space="0" w:color="auto"/>
              <w:right w:val="single" w:sz="4" w:space="0" w:color="auto"/>
            </w:tcBorders>
            <w:shd w:val="clear" w:color="000000" w:fill="F2F2F2"/>
            <w:vAlign w:val="center"/>
            <w:hideMark/>
          </w:tcPr>
          <w:p w14:paraId="1D7DBF2A"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Promjena</w:t>
            </w:r>
          </w:p>
        </w:tc>
        <w:tc>
          <w:tcPr>
            <w:tcW w:w="927" w:type="pct"/>
            <w:tcBorders>
              <w:top w:val="single" w:sz="4" w:space="0" w:color="auto"/>
              <w:left w:val="nil"/>
              <w:bottom w:val="single" w:sz="4" w:space="0" w:color="auto"/>
              <w:right w:val="single" w:sz="4" w:space="0" w:color="auto"/>
            </w:tcBorders>
            <w:shd w:val="clear" w:color="000000" w:fill="F2F2F2"/>
            <w:vAlign w:val="center"/>
            <w:hideMark/>
          </w:tcPr>
          <w:p w14:paraId="7C1B6494"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III. izmjene i dopune Proračuna 2025.</w:t>
            </w:r>
          </w:p>
        </w:tc>
        <w:tc>
          <w:tcPr>
            <w:tcW w:w="461" w:type="pct"/>
            <w:tcBorders>
              <w:top w:val="single" w:sz="4" w:space="0" w:color="auto"/>
              <w:left w:val="nil"/>
              <w:bottom w:val="single" w:sz="4" w:space="0" w:color="auto"/>
              <w:right w:val="single" w:sz="4" w:space="0" w:color="auto"/>
            </w:tcBorders>
            <w:shd w:val="clear" w:color="000000" w:fill="F2F2F2"/>
            <w:vAlign w:val="center"/>
            <w:hideMark/>
          </w:tcPr>
          <w:p w14:paraId="41EE760E"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Indeks  4/2</w:t>
            </w:r>
          </w:p>
        </w:tc>
      </w:tr>
      <w:tr w:rsidR="00670E65" w:rsidRPr="00ED2B21" w14:paraId="3D92A326"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258EBFB"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w:t>
            </w:r>
          </w:p>
        </w:tc>
        <w:tc>
          <w:tcPr>
            <w:tcW w:w="883" w:type="pct"/>
            <w:tcBorders>
              <w:top w:val="nil"/>
              <w:left w:val="nil"/>
              <w:bottom w:val="single" w:sz="4" w:space="0" w:color="auto"/>
              <w:right w:val="single" w:sz="4" w:space="0" w:color="auto"/>
            </w:tcBorders>
            <w:shd w:val="clear" w:color="000000" w:fill="F2F2F2"/>
            <w:vAlign w:val="center"/>
            <w:hideMark/>
          </w:tcPr>
          <w:p w14:paraId="2861B55B"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2</w:t>
            </w:r>
          </w:p>
        </w:tc>
        <w:tc>
          <w:tcPr>
            <w:tcW w:w="795" w:type="pct"/>
            <w:tcBorders>
              <w:top w:val="nil"/>
              <w:left w:val="nil"/>
              <w:bottom w:val="single" w:sz="4" w:space="0" w:color="auto"/>
              <w:right w:val="single" w:sz="4" w:space="0" w:color="auto"/>
            </w:tcBorders>
            <w:shd w:val="clear" w:color="000000" w:fill="F2F2F2"/>
            <w:vAlign w:val="center"/>
            <w:hideMark/>
          </w:tcPr>
          <w:p w14:paraId="47772E3D"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3</w:t>
            </w:r>
          </w:p>
        </w:tc>
        <w:tc>
          <w:tcPr>
            <w:tcW w:w="927" w:type="pct"/>
            <w:tcBorders>
              <w:top w:val="nil"/>
              <w:left w:val="nil"/>
              <w:bottom w:val="single" w:sz="4" w:space="0" w:color="auto"/>
              <w:right w:val="single" w:sz="4" w:space="0" w:color="auto"/>
            </w:tcBorders>
            <w:shd w:val="clear" w:color="000000" w:fill="F2F2F2"/>
            <w:vAlign w:val="center"/>
            <w:hideMark/>
          </w:tcPr>
          <w:p w14:paraId="4235C442"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4</w:t>
            </w:r>
          </w:p>
        </w:tc>
        <w:tc>
          <w:tcPr>
            <w:tcW w:w="461" w:type="pct"/>
            <w:tcBorders>
              <w:top w:val="nil"/>
              <w:left w:val="nil"/>
              <w:bottom w:val="single" w:sz="4" w:space="0" w:color="auto"/>
              <w:right w:val="single" w:sz="4" w:space="0" w:color="auto"/>
            </w:tcBorders>
            <w:shd w:val="clear" w:color="000000" w:fill="F2F2F2"/>
            <w:vAlign w:val="center"/>
            <w:hideMark/>
          </w:tcPr>
          <w:p w14:paraId="23B6F99C"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5</w:t>
            </w:r>
          </w:p>
        </w:tc>
      </w:tr>
      <w:tr w:rsidR="00670E65" w:rsidRPr="00ED2B21" w14:paraId="1C6FC28E"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vAlign w:val="center"/>
            <w:hideMark/>
          </w:tcPr>
          <w:p w14:paraId="3D89BB9A" w14:textId="77777777" w:rsidR="00670E65" w:rsidRPr="00ED2B21" w:rsidRDefault="00670E65">
            <w:pPr>
              <w:spacing w:after="0" w:line="240" w:lineRule="auto"/>
              <w:rPr>
                <w:rFonts w:ascii="Times New Roman" w:eastAsia="Times New Roman" w:hAnsi="Times New Roman" w:cs="Times New Roman"/>
                <w:b/>
                <w:bCs/>
                <w:color w:val="000000"/>
                <w:sz w:val="20"/>
                <w:szCs w:val="20"/>
                <w:u w:val="single"/>
                <w:lang w:eastAsia="hr-HR"/>
              </w:rPr>
            </w:pPr>
            <w:r w:rsidRPr="00ED2B21">
              <w:rPr>
                <w:rFonts w:ascii="Times New Roman" w:eastAsia="Times New Roman" w:hAnsi="Times New Roman" w:cs="Times New Roman"/>
                <w:b/>
                <w:bCs/>
                <w:color w:val="000000"/>
                <w:sz w:val="20"/>
                <w:szCs w:val="20"/>
                <w:u w:val="single"/>
                <w:lang w:eastAsia="hr-HR"/>
              </w:rPr>
              <w:t>Prihodi poslovanja</w:t>
            </w:r>
          </w:p>
        </w:tc>
        <w:tc>
          <w:tcPr>
            <w:tcW w:w="883" w:type="pct"/>
            <w:tcBorders>
              <w:top w:val="nil"/>
              <w:left w:val="nil"/>
              <w:bottom w:val="single" w:sz="4" w:space="0" w:color="auto"/>
              <w:right w:val="single" w:sz="4" w:space="0" w:color="auto"/>
            </w:tcBorders>
            <w:vAlign w:val="center"/>
            <w:hideMark/>
          </w:tcPr>
          <w:p w14:paraId="67EED1C5"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EUR</w:t>
            </w:r>
          </w:p>
        </w:tc>
        <w:tc>
          <w:tcPr>
            <w:tcW w:w="795" w:type="pct"/>
            <w:tcBorders>
              <w:top w:val="nil"/>
              <w:left w:val="nil"/>
              <w:bottom w:val="single" w:sz="4" w:space="0" w:color="auto"/>
              <w:right w:val="single" w:sz="4" w:space="0" w:color="auto"/>
            </w:tcBorders>
            <w:vAlign w:val="center"/>
            <w:hideMark/>
          </w:tcPr>
          <w:p w14:paraId="4FF24FB4"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EUR</w:t>
            </w:r>
          </w:p>
        </w:tc>
        <w:tc>
          <w:tcPr>
            <w:tcW w:w="927" w:type="pct"/>
            <w:tcBorders>
              <w:top w:val="nil"/>
              <w:left w:val="nil"/>
              <w:bottom w:val="single" w:sz="4" w:space="0" w:color="auto"/>
              <w:right w:val="single" w:sz="4" w:space="0" w:color="auto"/>
            </w:tcBorders>
            <w:vAlign w:val="center"/>
            <w:hideMark/>
          </w:tcPr>
          <w:p w14:paraId="1DE87DC4"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EUR</w:t>
            </w:r>
          </w:p>
        </w:tc>
        <w:tc>
          <w:tcPr>
            <w:tcW w:w="461" w:type="pct"/>
            <w:tcBorders>
              <w:top w:val="nil"/>
              <w:left w:val="nil"/>
              <w:bottom w:val="single" w:sz="4" w:space="0" w:color="auto"/>
              <w:right w:val="single" w:sz="4" w:space="0" w:color="auto"/>
            </w:tcBorders>
            <w:vAlign w:val="center"/>
            <w:hideMark/>
          </w:tcPr>
          <w:p w14:paraId="7B2D85B7"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 </w:t>
            </w:r>
          </w:p>
        </w:tc>
      </w:tr>
      <w:tr w:rsidR="00670E65" w:rsidRPr="00ED2B21" w14:paraId="182185B6"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06878BD8"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61</w:t>
            </w:r>
          </w:p>
        </w:tc>
        <w:tc>
          <w:tcPr>
            <w:tcW w:w="1703" w:type="pct"/>
            <w:tcBorders>
              <w:top w:val="nil"/>
              <w:left w:val="nil"/>
              <w:bottom w:val="single" w:sz="4" w:space="0" w:color="auto"/>
              <w:right w:val="single" w:sz="4" w:space="0" w:color="auto"/>
            </w:tcBorders>
            <w:vAlign w:val="center"/>
            <w:hideMark/>
          </w:tcPr>
          <w:p w14:paraId="190C912C"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Prihodi od poreza</w:t>
            </w:r>
          </w:p>
        </w:tc>
        <w:tc>
          <w:tcPr>
            <w:tcW w:w="883" w:type="pct"/>
            <w:tcBorders>
              <w:top w:val="nil"/>
              <w:left w:val="nil"/>
              <w:bottom w:val="single" w:sz="4" w:space="0" w:color="auto"/>
              <w:right w:val="single" w:sz="4" w:space="0" w:color="auto"/>
            </w:tcBorders>
            <w:vAlign w:val="center"/>
            <w:hideMark/>
          </w:tcPr>
          <w:p w14:paraId="122A0533"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75.416.424,93</w:t>
            </w:r>
          </w:p>
        </w:tc>
        <w:tc>
          <w:tcPr>
            <w:tcW w:w="795" w:type="pct"/>
            <w:tcBorders>
              <w:top w:val="nil"/>
              <w:left w:val="nil"/>
              <w:bottom w:val="single" w:sz="4" w:space="0" w:color="auto"/>
              <w:right w:val="single" w:sz="4" w:space="0" w:color="auto"/>
            </w:tcBorders>
            <w:vAlign w:val="center"/>
            <w:hideMark/>
          </w:tcPr>
          <w:p w14:paraId="7116428D"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1.318.857,31</w:t>
            </w:r>
          </w:p>
        </w:tc>
        <w:tc>
          <w:tcPr>
            <w:tcW w:w="927" w:type="pct"/>
            <w:tcBorders>
              <w:top w:val="nil"/>
              <w:left w:val="nil"/>
              <w:bottom w:val="single" w:sz="4" w:space="0" w:color="auto"/>
              <w:right w:val="single" w:sz="4" w:space="0" w:color="auto"/>
            </w:tcBorders>
            <w:vAlign w:val="center"/>
            <w:hideMark/>
          </w:tcPr>
          <w:p w14:paraId="7E0410EE"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76.735.282,24</w:t>
            </w:r>
          </w:p>
        </w:tc>
        <w:tc>
          <w:tcPr>
            <w:tcW w:w="461" w:type="pct"/>
            <w:tcBorders>
              <w:top w:val="nil"/>
              <w:left w:val="nil"/>
              <w:bottom w:val="single" w:sz="4" w:space="0" w:color="auto"/>
              <w:right w:val="single" w:sz="4" w:space="0" w:color="auto"/>
            </w:tcBorders>
            <w:noWrap/>
            <w:vAlign w:val="center"/>
            <w:hideMark/>
          </w:tcPr>
          <w:p w14:paraId="7D0A8872"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101,75</w:t>
            </w:r>
          </w:p>
        </w:tc>
      </w:tr>
      <w:tr w:rsidR="00670E65" w:rsidRPr="00ED2B21" w14:paraId="6D27D116"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59135A2D"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63</w:t>
            </w:r>
          </w:p>
        </w:tc>
        <w:tc>
          <w:tcPr>
            <w:tcW w:w="1703" w:type="pct"/>
            <w:tcBorders>
              <w:top w:val="nil"/>
              <w:left w:val="nil"/>
              <w:bottom w:val="single" w:sz="4" w:space="0" w:color="auto"/>
              <w:right w:val="single" w:sz="4" w:space="0" w:color="auto"/>
            </w:tcBorders>
            <w:vAlign w:val="center"/>
            <w:hideMark/>
          </w:tcPr>
          <w:p w14:paraId="56775FFD"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Pomoći iz inozemstva i od subjekata unutar općeg proračuna</w:t>
            </w:r>
          </w:p>
        </w:tc>
        <w:tc>
          <w:tcPr>
            <w:tcW w:w="883" w:type="pct"/>
            <w:tcBorders>
              <w:top w:val="nil"/>
              <w:left w:val="nil"/>
              <w:bottom w:val="single" w:sz="4" w:space="0" w:color="auto"/>
              <w:right w:val="single" w:sz="4" w:space="0" w:color="auto"/>
            </w:tcBorders>
            <w:vAlign w:val="center"/>
            <w:hideMark/>
          </w:tcPr>
          <w:p w14:paraId="3CAA5F7A"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24.535.276,69</w:t>
            </w:r>
          </w:p>
        </w:tc>
        <w:tc>
          <w:tcPr>
            <w:tcW w:w="795" w:type="pct"/>
            <w:tcBorders>
              <w:top w:val="nil"/>
              <w:left w:val="nil"/>
              <w:bottom w:val="single" w:sz="4" w:space="0" w:color="auto"/>
              <w:right w:val="single" w:sz="4" w:space="0" w:color="auto"/>
            </w:tcBorders>
            <w:vAlign w:val="center"/>
            <w:hideMark/>
          </w:tcPr>
          <w:p w14:paraId="6F1D9ABE"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-10.969.707,94</w:t>
            </w:r>
          </w:p>
        </w:tc>
        <w:tc>
          <w:tcPr>
            <w:tcW w:w="927" w:type="pct"/>
            <w:tcBorders>
              <w:top w:val="nil"/>
              <w:left w:val="nil"/>
              <w:bottom w:val="single" w:sz="4" w:space="0" w:color="auto"/>
              <w:right w:val="single" w:sz="4" w:space="0" w:color="auto"/>
            </w:tcBorders>
            <w:vAlign w:val="center"/>
            <w:hideMark/>
          </w:tcPr>
          <w:p w14:paraId="5DC6598B"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13.565.568,75</w:t>
            </w:r>
          </w:p>
        </w:tc>
        <w:tc>
          <w:tcPr>
            <w:tcW w:w="461" w:type="pct"/>
            <w:tcBorders>
              <w:top w:val="nil"/>
              <w:left w:val="nil"/>
              <w:bottom w:val="single" w:sz="4" w:space="0" w:color="auto"/>
              <w:right w:val="single" w:sz="4" w:space="0" w:color="auto"/>
            </w:tcBorders>
            <w:noWrap/>
            <w:vAlign w:val="center"/>
            <w:hideMark/>
          </w:tcPr>
          <w:p w14:paraId="1D660057"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55,29</w:t>
            </w:r>
          </w:p>
        </w:tc>
      </w:tr>
      <w:tr w:rsidR="00670E65" w:rsidRPr="00ED2B21" w14:paraId="0ACBC895"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2B8D1DC6"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64</w:t>
            </w:r>
          </w:p>
        </w:tc>
        <w:tc>
          <w:tcPr>
            <w:tcW w:w="1703" w:type="pct"/>
            <w:tcBorders>
              <w:top w:val="nil"/>
              <w:left w:val="nil"/>
              <w:bottom w:val="single" w:sz="4" w:space="0" w:color="auto"/>
              <w:right w:val="single" w:sz="4" w:space="0" w:color="auto"/>
            </w:tcBorders>
            <w:vAlign w:val="center"/>
            <w:hideMark/>
          </w:tcPr>
          <w:p w14:paraId="5FBBF43E"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Prihodi od imovine</w:t>
            </w:r>
          </w:p>
        </w:tc>
        <w:tc>
          <w:tcPr>
            <w:tcW w:w="883" w:type="pct"/>
            <w:tcBorders>
              <w:top w:val="nil"/>
              <w:left w:val="nil"/>
              <w:bottom w:val="single" w:sz="4" w:space="0" w:color="auto"/>
              <w:right w:val="single" w:sz="4" w:space="0" w:color="auto"/>
            </w:tcBorders>
            <w:vAlign w:val="center"/>
            <w:hideMark/>
          </w:tcPr>
          <w:p w14:paraId="4895DB05"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3.243.512,00</w:t>
            </w:r>
          </w:p>
        </w:tc>
        <w:tc>
          <w:tcPr>
            <w:tcW w:w="795" w:type="pct"/>
            <w:tcBorders>
              <w:top w:val="nil"/>
              <w:left w:val="nil"/>
              <w:bottom w:val="single" w:sz="4" w:space="0" w:color="auto"/>
              <w:right w:val="single" w:sz="4" w:space="0" w:color="auto"/>
            </w:tcBorders>
            <w:vAlign w:val="center"/>
            <w:hideMark/>
          </w:tcPr>
          <w:p w14:paraId="38002941"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-311.194,00</w:t>
            </w:r>
          </w:p>
        </w:tc>
        <w:tc>
          <w:tcPr>
            <w:tcW w:w="927" w:type="pct"/>
            <w:tcBorders>
              <w:top w:val="nil"/>
              <w:left w:val="nil"/>
              <w:bottom w:val="single" w:sz="4" w:space="0" w:color="auto"/>
              <w:right w:val="single" w:sz="4" w:space="0" w:color="auto"/>
            </w:tcBorders>
            <w:vAlign w:val="center"/>
            <w:hideMark/>
          </w:tcPr>
          <w:p w14:paraId="793B85AA"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2.932.318,00</w:t>
            </w:r>
          </w:p>
        </w:tc>
        <w:tc>
          <w:tcPr>
            <w:tcW w:w="461" w:type="pct"/>
            <w:tcBorders>
              <w:top w:val="nil"/>
              <w:left w:val="nil"/>
              <w:bottom w:val="single" w:sz="4" w:space="0" w:color="auto"/>
              <w:right w:val="single" w:sz="4" w:space="0" w:color="auto"/>
            </w:tcBorders>
            <w:noWrap/>
            <w:vAlign w:val="center"/>
            <w:hideMark/>
          </w:tcPr>
          <w:p w14:paraId="7B83CFE7"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90,41</w:t>
            </w:r>
          </w:p>
        </w:tc>
      </w:tr>
      <w:tr w:rsidR="00670E65" w:rsidRPr="00ED2B21" w14:paraId="36CAA4DF"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46DAB2C0"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65</w:t>
            </w:r>
          </w:p>
        </w:tc>
        <w:tc>
          <w:tcPr>
            <w:tcW w:w="1703" w:type="pct"/>
            <w:tcBorders>
              <w:top w:val="nil"/>
              <w:left w:val="nil"/>
              <w:bottom w:val="single" w:sz="4" w:space="0" w:color="auto"/>
              <w:right w:val="single" w:sz="4" w:space="0" w:color="auto"/>
            </w:tcBorders>
            <w:vAlign w:val="center"/>
            <w:hideMark/>
          </w:tcPr>
          <w:p w14:paraId="4F08598C"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83" w:type="pct"/>
            <w:tcBorders>
              <w:top w:val="nil"/>
              <w:left w:val="nil"/>
              <w:bottom w:val="single" w:sz="4" w:space="0" w:color="auto"/>
              <w:right w:val="single" w:sz="4" w:space="0" w:color="auto"/>
            </w:tcBorders>
            <w:vAlign w:val="center"/>
            <w:hideMark/>
          </w:tcPr>
          <w:p w14:paraId="0E603BFC"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11.832.825,00</w:t>
            </w:r>
          </w:p>
        </w:tc>
        <w:tc>
          <w:tcPr>
            <w:tcW w:w="795" w:type="pct"/>
            <w:tcBorders>
              <w:top w:val="nil"/>
              <w:left w:val="nil"/>
              <w:bottom w:val="single" w:sz="4" w:space="0" w:color="auto"/>
              <w:right w:val="single" w:sz="4" w:space="0" w:color="auto"/>
            </w:tcBorders>
            <w:vAlign w:val="center"/>
            <w:hideMark/>
          </w:tcPr>
          <w:p w14:paraId="1CE9EA25"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-624.278,00</w:t>
            </w:r>
          </w:p>
        </w:tc>
        <w:tc>
          <w:tcPr>
            <w:tcW w:w="927" w:type="pct"/>
            <w:tcBorders>
              <w:top w:val="nil"/>
              <w:left w:val="nil"/>
              <w:bottom w:val="single" w:sz="4" w:space="0" w:color="auto"/>
              <w:right w:val="single" w:sz="4" w:space="0" w:color="auto"/>
            </w:tcBorders>
            <w:vAlign w:val="center"/>
            <w:hideMark/>
          </w:tcPr>
          <w:p w14:paraId="54C85EBD"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11.208.547,00</w:t>
            </w:r>
          </w:p>
        </w:tc>
        <w:tc>
          <w:tcPr>
            <w:tcW w:w="461" w:type="pct"/>
            <w:tcBorders>
              <w:top w:val="nil"/>
              <w:left w:val="nil"/>
              <w:bottom w:val="single" w:sz="4" w:space="0" w:color="auto"/>
              <w:right w:val="single" w:sz="4" w:space="0" w:color="auto"/>
            </w:tcBorders>
            <w:noWrap/>
            <w:vAlign w:val="center"/>
            <w:hideMark/>
          </w:tcPr>
          <w:p w14:paraId="25E75593"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94,72</w:t>
            </w:r>
          </w:p>
        </w:tc>
      </w:tr>
      <w:tr w:rsidR="00670E65" w:rsidRPr="00ED2B21" w14:paraId="0782801A"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1723C8E5"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66</w:t>
            </w:r>
          </w:p>
        </w:tc>
        <w:tc>
          <w:tcPr>
            <w:tcW w:w="1703" w:type="pct"/>
            <w:tcBorders>
              <w:top w:val="nil"/>
              <w:left w:val="nil"/>
              <w:bottom w:val="single" w:sz="4" w:space="0" w:color="auto"/>
              <w:right w:val="single" w:sz="4" w:space="0" w:color="auto"/>
            </w:tcBorders>
            <w:vAlign w:val="center"/>
            <w:hideMark/>
          </w:tcPr>
          <w:p w14:paraId="52DEB06A"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Prihodi od prodaje proizvoda i robe te pruženih usluga i prihodi od donacija</w:t>
            </w:r>
          </w:p>
        </w:tc>
        <w:tc>
          <w:tcPr>
            <w:tcW w:w="883" w:type="pct"/>
            <w:tcBorders>
              <w:top w:val="nil"/>
              <w:left w:val="nil"/>
              <w:bottom w:val="single" w:sz="4" w:space="0" w:color="auto"/>
              <w:right w:val="single" w:sz="4" w:space="0" w:color="auto"/>
            </w:tcBorders>
            <w:vAlign w:val="center"/>
            <w:hideMark/>
          </w:tcPr>
          <w:p w14:paraId="4422A75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472.100,00</w:t>
            </w:r>
          </w:p>
        </w:tc>
        <w:tc>
          <w:tcPr>
            <w:tcW w:w="795" w:type="pct"/>
            <w:tcBorders>
              <w:top w:val="nil"/>
              <w:left w:val="nil"/>
              <w:bottom w:val="single" w:sz="4" w:space="0" w:color="auto"/>
              <w:right w:val="single" w:sz="4" w:space="0" w:color="auto"/>
            </w:tcBorders>
            <w:vAlign w:val="center"/>
            <w:hideMark/>
          </w:tcPr>
          <w:p w14:paraId="007A0CAC"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-72.000,00</w:t>
            </w:r>
          </w:p>
        </w:tc>
        <w:tc>
          <w:tcPr>
            <w:tcW w:w="927" w:type="pct"/>
            <w:tcBorders>
              <w:top w:val="nil"/>
              <w:left w:val="nil"/>
              <w:bottom w:val="single" w:sz="4" w:space="0" w:color="auto"/>
              <w:right w:val="single" w:sz="4" w:space="0" w:color="auto"/>
            </w:tcBorders>
            <w:vAlign w:val="center"/>
            <w:hideMark/>
          </w:tcPr>
          <w:p w14:paraId="6544DD1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400.100,00</w:t>
            </w:r>
          </w:p>
        </w:tc>
        <w:tc>
          <w:tcPr>
            <w:tcW w:w="461" w:type="pct"/>
            <w:tcBorders>
              <w:top w:val="nil"/>
              <w:left w:val="nil"/>
              <w:bottom w:val="single" w:sz="4" w:space="0" w:color="auto"/>
              <w:right w:val="single" w:sz="4" w:space="0" w:color="auto"/>
            </w:tcBorders>
            <w:noWrap/>
            <w:vAlign w:val="center"/>
            <w:hideMark/>
          </w:tcPr>
          <w:p w14:paraId="1DE223C2"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84,75</w:t>
            </w:r>
          </w:p>
        </w:tc>
      </w:tr>
      <w:tr w:rsidR="00670E65" w:rsidRPr="00ED2B21" w14:paraId="1AC61832"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347928E2"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68</w:t>
            </w:r>
          </w:p>
        </w:tc>
        <w:tc>
          <w:tcPr>
            <w:tcW w:w="1703" w:type="pct"/>
            <w:tcBorders>
              <w:top w:val="nil"/>
              <w:left w:val="nil"/>
              <w:bottom w:val="single" w:sz="4" w:space="0" w:color="auto"/>
              <w:right w:val="single" w:sz="4" w:space="0" w:color="auto"/>
            </w:tcBorders>
            <w:vAlign w:val="center"/>
            <w:hideMark/>
          </w:tcPr>
          <w:p w14:paraId="27222BDD"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Kazne, upravne mjere i ostali prihodi</w:t>
            </w:r>
          </w:p>
        </w:tc>
        <w:tc>
          <w:tcPr>
            <w:tcW w:w="883" w:type="pct"/>
            <w:tcBorders>
              <w:top w:val="nil"/>
              <w:left w:val="nil"/>
              <w:bottom w:val="single" w:sz="4" w:space="0" w:color="auto"/>
              <w:right w:val="single" w:sz="4" w:space="0" w:color="auto"/>
            </w:tcBorders>
            <w:vAlign w:val="center"/>
            <w:hideMark/>
          </w:tcPr>
          <w:p w14:paraId="64F974E1"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732.500,00</w:t>
            </w:r>
          </w:p>
        </w:tc>
        <w:tc>
          <w:tcPr>
            <w:tcW w:w="795" w:type="pct"/>
            <w:tcBorders>
              <w:top w:val="nil"/>
              <w:left w:val="nil"/>
              <w:bottom w:val="single" w:sz="4" w:space="0" w:color="auto"/>
              <w:right w:val="single" w:sz="4" w:space="0" w:color="auto"/>
            </w:tcBorders>
            <w:vAlign w:val="center"/>
            <w:hideMark/>
          </w:tcPr>
          <w:p w14:paraId="5105D366"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425.000,00</w:t>
            </w:r>
          </w:p>
        </w:tc>
        <w:tc>
          <w:tcPr>
            <w:tcW w:w="927" w:type="pct"/>
            <w:tcBorders>
              <w:top w:val="nil"/>
              <w:left w:val="nil"/>
              <w:bottom w:val="single" w:sz="4" w:space="0" w:color="auto"/>
              <w:right w:val="single" w:sz="4" w:space="0" w:color="auto"/>
            </w:tcBorders>
            <w:vAlign w:val="center"/>
            <w:hideMark/>
          </w:tcPr>
          <w:p w14:paraId="678BCCF7"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1.157.500,00</w:t>
            </w:r>
          </w:p>
        </w:tc>
        <w:tc>
          <w:tcPr>
            <w:tcW w:w="461" w:type="pct"/>
            <w:tcBorders>
              <w:top w:val="nil"/>
              <w:left w:val="nil"/>
              <w:bottom w:val="single" w:sz="4" w:space="0" w:color="auto"/>
              <w:right w:val="single" w:sz="4" w:space="0" w:color="auto"/>
            </w:tcBorders>
            <w:noWrap/>
            <w:vAlign w:val="center"/>
            <w:hideMark/>
          </w:tcPr>
          <w:p w14:paraId="7943028F"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158,02</w:t>
            </w:r>
          </w:p>
        </w:tc>
      </w:tr>
      <w:tr w:rsidR="00670E65" w:rsidRPr="00ED2B21" w14:paraId="0737012B"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3C9AED89"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6</w:t>
            </w:r>
          </w:p>
        </w:tc>
        <w:tc>
          <w:tcPr>
            <w:tcW w:w="1703" w:type="pct"/>
            <w:tcBorders>
              <w:top w:val="nil"/>
              <w:left w:val="nil"/>
              <w:bottom w:val="single" w:sz="4" w:space="0" w:color="auto"/>
              <w:right w:val="single" w:sz="4" w:space="0" w:color="auto"/>
            </w:tcBorders>
            <w:noWrap/>
            <w:vAlign w:val="center"/>
            <w:hideMark/>
          </w:tcPr>
          <w:p w14:paraId="1E978387" w14:textId="77777777" w:rsidR="00670E65" w:rsidRPr="00ED2B21" w:rsidRDefault="00670E65">
            <w:pPr>
              <w:spacing w:after="0" w:line="240" w:lineRule="auto"/>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Ukupno prihodi poslovanja</w:t>
            </w:r>
          </w:p>
        </w:tc>
        <w:tc>
          <w:tcPr>
            <w:tcW w:w="883" w:type="pct"/>
            <w:tcBorders>
              <w:top w:val="nil"/>
              <w:left w:val="nil"/>
              <w:bottom w:val="single" w:sz="4" w:space="0" w:color="auto"/>
              <w:right w:val="single" w:sz="4" w:space="0" w:color="auto"/>
            </w:tcBorders>
            <w:noWrap/>
            <w:vAlign w:val="center"/>
            <w:hideMark/>
          </w:tcPr>
          <w:p w14:paraId="359D94F4"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116.232.638,62</w:t>
            </w:r>
          </w:p>
        </w:tc>
        <w:tc>
          <w:tcPr>
            <w:tcW w:w="795" w:type="pct"/>
            <w:tcBorders>
              <w:top w:val="nil"/>
              <w:left w:val="nil"/>
              <w:bottom w:val="single" w:sz="4" w:space="0" w:color="auto"/>
              <w:right w:val="single" w:sz="4" w:space="0" w:color="auto"/>
            </w:tcBorders>
            <w:noWrap/>
            <w:vAlign w:val="center"/>
            <w:hideMark/>
          </w:tcPr>
          <w:p w14:paraId="79683658"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-10.233.322,63</w:t>
            </w:r>
          </w:p>
        </w:tc>
        <w:tc>
          <w:tcPr>
            <w:tcW w:w="927" w:type="pct"/>
            <w:tcBorders>
              <w:top w:val="nil"/>
              <w:left w:val="nil"/>
              <w:bottom w:val="single" w:sz="4" w:space="0" w:color="auto"/>
              <w:right w:val="single" w:sz="4" w:space="0" w:color="auto"/>
            </w:tcBorders>
            <w:vAlign w:val="center"/>
            <w:hideMark/>
          </w:tcPr>
          <w:p w14:paraId="2DF9C8C7"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105.999.315,99</w:t>
            </w:r>
          </w:p>
        </w:tc>
        <w:tc>
          <w:tcPr>
            <w:tcW w:w="461" w:type="pct"/>
            <w:tcBorders>
              <w:top w:val="nil"/>
              <w:left w:val="nil"/>
              <w:bottom w:val="single" w:sz="4" w:space="0" w:color="auto"/>
              <w:right w:val="single" w:sz="4" w:space="0" w:color="auto"/>
            </w:tcBorders>
            <w:noWrap/>
            <w:vAlign w:val="center"/>
            <w:hideMark/>
          </w:tcPr>
          <w:p w14:paraId="6298490A"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91,20</w:t>
            </w:r>
          </w:p>
        </w:tc>
      </w:tr>
      <w:tr w:rsidR="00670E65" w:rsidRPr="00ED2B21" w14:paraId="105599A7"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vAlign w:val="center"/>
            <w:hideMark/>
          </w:tcPr>
          <w:p w14:paraId="64347DC0" w14:textId="77777777" w:rsidR="00670E65" w:rsidRPr="00ED2B21" w:rsidRDefault="00670E65">
            <w:pPr>
              <w:spacing w:after="0" w:line="240" w:lineRule="auto"/>
              <w:rPr>
                <w:rFonts w:ascii="Times New Roman" w:eastAsia="Times New Roman" w:hAnsi="Times New Roman" w:cs="Times New Roman"/>
                <w:b/>
                <w:bCs/>
                <w:color w:val="000000"/>
                <w:sz w:val="20"/>
                <w:szCs w:val="20"/>
                <w:u w:val="single"/>
                <w:lang w:eastAsia="hr-HR"/>
              </w:rPr>
            </w:pPr>
            <w:r w:rsidRPr="00ED2B21">
              <w:rPr>
                <w:rFonts w:ascii="Times New Roman" w:eastAsia="Times New Roman" w:hAnsi="Times New Roman" w:cs="Times New Roman"/>
                <w:b/>
                <w:bCs/>
                <w:color w:val="000000"/>
                <w:sz w:val="20"/>
                <w:szCs w:val="20"/>
                <w:u w:val="single"/>
                <w:lang w:eastAsia="hr-HR"/>
              </w:rPr>
              <w:t>Prihodi od prodaje nefinancijske imovine</w:t>
            </w:r>
          </w:p>
        </w:tc>
        <w:tc>
          <w:tcPr>
            <w:tcW w:w="883" w:type="pct"/>
            <w:tcBorders>
              <w:top w:val="nil"/>
              <w:left w:val="nil"/>
              <w:bottom w:val="single" w:sz="4" w:space="0" w:color="auto"/>
              <w:right w:val="single" w:sz="4" w:space="0" w:color="auto"/>
            </w:tcBorders>
            <w:noWrap/>
            <w:vAlign w:val="center"/>
            <w:hideMark/>
          </w:tcPr>
          <w:p w14:paraId="4CC91241" w14:textId="77777777" w:rsidR="00670E65" w:rsidRPr="00ED2B21" w:rsidRDefault="00670E65">
            <w:pPr>
              <w:spacing w:after="0" w:line="240" w:lineRule="auto"/>
              <w:jc w:val="right"/>
              <w:rPr>
                <w:rFonts w:ascii="Times New Roman" w:eastAsia="Times New Roman" w:hAnsi="Times New Roman" w:cs="Times New Roman"/>
                <w:b/>
                <w:bCs/>
                <w:color w:val="FF0000"/>
                <w:sz w:val="20"/>
                <w:szCs w:val="20"/>
                <w:lang w:eastAsia="hr-HR"/>
              </w:rPr>
            </w:pPr>
            <w:r w:rsidRPr="00ED2B21">
              <w:rPr>
                <w:rFonts w:ascii="Times New Roman" w:eastAsia="Times New Roman" w:hAnsi="Times New Roman" w:cs="Times New Roman"/>
                <w:b/>
                <w:bCs/>
                <w:color w:val="FF0000"/>
                <w:sz w:val="20"/>
                <w:szCs w:val="20"/>
                <w:lang w:eastAsia="hr-HR"/>
              </w:rPr>
              <w:t> </w:t>
            </w:r>
          </w:p>
        </w:tc>
        <w:tc>
          <w:tcPr>
            <w:tcW w:w="795" w:type="pct"/>
            <w:tcBorders>
              <w:top w:val="nil"/>
              <w:left w:val="nil"/>
              <w:bottom w:val="single" w:sz="4" w:space="0" w:color="auto"/>
              <w:right w:val="single" w:sz="4" w:space="0" w:color="auto"/>
            </w:tcBorders>
            <w:noWrap/>
            <w:vAlign w:val="center"/>
            <w:hideMark/>
          </w:tcPr>
          <w:p w14:paraId="58CE29D8" w14:textId="77777777" w:rsidR="00670E65" w:rsidRPr="00ED2B21" w:rsidRDefault="00670E65">
            <w:pPr>
              <w:spacing w:after="0" w:line="240" w:lineRule="auto"/>
              <w:jc w:val="right"/>
              <w:rPr>
                <w:rFonts w:ascii="Times New Roman" w:eastAsia="Times New Roman" w:hAnsi="Times New Roman" w:cs="Times New Roman"/>
                <w:b/>
                <w:bCs/>
                <w:color w:val="FF0000"/>
                <w:sz w:val="20"/>
                <w:szCs w:val="20"/>
                <w:lang w:eastAsia="hr-HR"/>
              </w:rPr>
            </w:pPr>
            <w:r w:rsidRPr="00ED2B21">
              <w:rPr>
                <w:rFonts w:ascii="Times New Roman" w:eastAsia="Times New Roman" w:hAnsi="Times New Roman" w:cs="Times New Roman"/>
                <w:b/>
                <w:bCs/>
                <w:color w:val="FF0000"/>
                <w:sz w:val="20"/>
                <w:szCs w:val="20"/>
                <w:lang w:eastAsia="hr-HR"/>
              </w:rPr>
              <w:t> </w:t>
            </w:r>
          </w:p>
        </w:tc>
        <w:tc>
          <w:tcPr>
            <w:tcW w:w="927" w:type="pct"/>
            <w:tcBorders>
              <w:top w:val="nil"/>
              <w:left w:val="nil"/>
              <w:bottom w:val="single" w:sz="4" w:space="0" w:color="auto"/>
              <w:right w:val="single" w:sz="4" w:space="0" w:color="auto"/>
            </w:tcBorders>
            <w:vAlign w:val="center"/>
            <w:hideMark/>
          </w:tcPr>
          <w:p w14:paraId="78282253"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 </w:t>
            </w:r>
          </w:p>
        </w:tc>
        <w:tc>
          <w:tcPr>
            <w:tcW w:w="461" w:type="pct"/>
            <w:tcBorders>
              <w:top w:val="nil"/>
              <w:left w:val="nil"/>
              <w:bottom w:val="single" w:sz="4" w:space="0" w:color="auto"/>
              <w:right w:val="single" w:sz="4" w:space="0" w:color="auto"/>
            </w:tcBorders>
            <w:noWrap/>
            <w:vAlign w:val="center"/>
            <w:hideMark/>
          </w:tcPr>
          <w:p w14:paraId="36B9C8B5"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 </w:t>
            </w:r>
          </w:p>
        </w:tc>
      </w:tr>
      <w:tr w:rsidR="00670E65" w:rsidRPr="00ED2B21" w14:paraId="2F0E893D"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3EF46399"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71</w:t>
            </w:r>
          </w:p>
        </w:tc>
        <w:tc>
          <w:tcPr>
            <w:tcW w:w="1703" w:type="pct"/>
            <w:tcBorders>
              <w:top w:val="nil"/>
              <w:left w:val="nil"/>
              <w:bottom w:val="single" w:sz="4" w:space="0" w:color="auto"/>
              <w:right w:val="single" w:sz="4" w:space="0" w:color="auto"/>
            </w:tcBorders>
            <w:vAlign w:val="center"/>
            <w:hideMark/>
          </w:tcPr>
          <w:p w14:paraId="409DCCCF"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Prihodi od prodaje ne proizvedene dugotrajne imovine</w:t>
            </w:r>
          </w:p>
        </w:tc>
        <w:tc>
          <w:tcPr>
            <w:tcW w:w="883" w:type="pct"/>
            <w:tcBorders>
              <w:top w:val="nil"/>
              <w:left w:val="nil"/>
              <w:bottom w:val="single" w:sz="4" w:space="0" w:color="auto"/>
              <w:right w:val="single" w:sz="4" w:space="0" w:color="auto"/>
            </w:tcBorders>
            <w:vAlign w:val="center"/>
            <w:hideMark/>
          </w:tcPr>
          <w:p w14:paraId="00C6EE1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1.577.330,00</w:t>
            </w:r>
          </w:p>
        </w:tc>
        <w:tc>
          <w:tcPr>
            <w:tcW w:w="795" w:type="pct"/>
            <w:tcBorders>
              <w:top w:val="nil"/>
              <w:left w:val="nil"/>
              <w:bottom w:val="single" w:sz="4" w:space="0" w:color="auto"/>
              <w:right w:val="single" w:sz="4" w:space="0" w:color="auto"/>
            </w:tcBorders>
            <w:vAlign w:val="center"/>
            <w:hideMark/>
          </w:tcPr>
          <w:p w14:paraId="6AA836AD"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-400.000,00</w:t>
            </w:r>
          </w:p>
        </w:tc>
        <w:tc>
          <w:tcPr>
            <w:tcW w:w="927" w:type="pct"/>
            <w:tcBorders>
              <w:top w:val="nil"/>
              <w:left w:val="nil"/>
              <w:bottom w:val="single" w:sz="4" w:space="0" w:color="auto"/>
              <w:right w:val="single" w:sz="4" w:space="0" w:color="auto"/>
            </w:tcBorders>
            <w:vAlign w:val="center"/>
            <w:hideMark/>
          </w:tcPr>
          <w:p w14:paraId="52467AA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1.177.330,00</w:t>
            </w:r>
          </w:p>
        </w:tc>
        <w:tc>
          <w:tcPr>
            <w:tcW w:w="461" w:type="pct"/>
            <w:tcBorders>
              <w:top w:val="nil"/>
              <w:left w:val="nil"/>
              <w:bottom w:val="single" w:sz="4" w:space="0" w:color="auto"/>
              <w:right w:val="single" w:sz="4" w:space="0" w:color="auto"/>
            </w:tcBorders>
            <w:noWrap/>
            <w:vAlign w:val="center"/>
            <w:hideMark/>
          </w:tcPr>
          <w:p w14:paraId="74DBCB2E"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74,64</w:t>
            </w:r>
          </w:p>
        </w:tc>
      </w:tr>
      <w:tr w:rsidR="00670E65" w:rsidRPr="00ED2B21" w14:paraId="43011D22"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5BB3C7CB"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72</w:t>
            </w:r>
          </w:p>
        </w:tc>
        <w:tc>
          <w:tcPr>
            <w:tcW w:w="1703" w:type="pct"/>
            <w:tcBorders>
              <w:top w:val="nil"/>
              <w:left w:val="nil"/>
              <w:bottom w:val="single" w:sz="4" w:space="0" w:color="auto"/>
              <w:right w:val="single" w:sz="4" w:space="0" w:color="auto"/>
            </w:tcBorders>
            <w:vAlign w:val="center"/>
            <w:hideMark/>
          </w:tcPr>
          <w:p w14:paraId="1B04A066"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Prihodi od prodaje proizvedene dugotrajne imovine</w:t>
            </w:r>
          </w:p>
        </w:tc>
        <w:tc>
          <w:tcPr>
            <w:tcW w:w="883" w:type="pct"/>
            <w:tcBorders>
              <w:top w:val="nil"/>
              <w:left w:val="nil"/>
              <w:bottom w:val="single" w:sz="4" w:space="0" w:color="auto"/>
              <w:right w:val="single" w:sz="4" w:space="0" w:color="auto"/>
            </w:tcBorders>
            <w:vAlign w:val="center"/>
            <w:hideMark/>
          </w:tcPr>
          <w:p w14:paraId="1B8A20E1"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7.954.963,76</w:t>
            </w:r>
          </w:p>
        </w:tc>
        <w:tc>
          <w:tcPr>
            <w:tcW w:w="795" w:type="pct"/>
            <w:tcBorders>
              <w:top w:val="nil"/>
              <w:left w:val="nil"/>
              <w:bottom w:val="single" w:sz="4" w:space="0" w:color="auto"/>
              <w:right w:val="single" w:sz="4" w:space="0" w:color="auto"/>
            </w:tcBorders>
            <w:vAlign w:val="center"/>
            <w:hideMark/>
          </w:tcPr>
          <w:p w14:paraId="1D1C179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610.219,00</w:t>
            </w:r>
          </w:p>
        </w:tc>
        <w:tc>
          <w:tcPr>
            <w:tcW w:w="927" w:type="pct"/>
            <w:tcBorders>
              <w:top w:val="nil"/>
              <w:left w:val="nil"/>
              <w:bottom w:val="single" w:sz="4" w:space="0" w:color="auto"/>
              <w:right w:val="single" w:sz="4" w:space="0" w:color="auto"/>
            </w:tcBorders>
            <w:vAlign w:val="center"/>
            <w:hideMark/>
          </w:tcPr>
          <w:p w14:paraId="59C15950"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8.565.182,76</w:t>
            </w:r>
          </w:p>
        </w:tc>
        <w:tc>
          <w:tcPr>
            <w:tcW w:w="461" w:type="pct"/>
            <w:tcBorders>
              <w:top w:val="nil"/>
              <w:left w:val="nil"/>
              <w:bottom w:val="single" w:sz="4" w:space="0" w:color="auto"/>
              <w:right w:val="single" w:sz="4" w:space="0" w:color="auto"/>
            </w:tcBorders>
            <w:noWrap/>
            <w:vAlign w:val="center"/>
            <w:hideMark/>
          </w:tcPr>
          <w:p w14:paraId="698C360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107,67</w:t>
            </w:r>
          </w:p>
        </w:tc>
      </w:tr>
      <w:tr w:rsidR="00670E65" w:rsidRPr="00ED2B21" w14:paraId="29897769"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1CC7677D"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 7</w:t>
            </w:r>
          </w:p>
        </w:tc>
        <w:tc>
          <w:tcPr>
            <w:tcW w:w="1703" w:type="pct"/>
            <w:tcBorders>
              <w:top w:val="nil"/>
              <w:left w:val="nil"/>
              <w:bottom w:val="single" w:sz="4" w:space="0" w:color="auto"/>
              <w:right w:val="single" w:sz="4" w:space="0" w:color="auto"/>
            </w:tcBorders>
            <w:vAlign w:val="center"/>
            <w:hideMark/>
          </w:tcPr>
          <w:p w14:paraId="28D9DA7D" w14:textId="77777777" w:rsidR="00670E65" w:rsidRPr="00ED2B21" w:rsidRDefault="00670E65">
            <w:pPr>
              <w:spacing w:after="0" w:line="240" w:lineRule="auto"/>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Ukupno prihodi od prodaje nefinancijske imovine</w:t>
            </w:r>
          </w:p>
        </w:tc>
        <w:tc>
          <w:tcPr>
            <w:tcW w:w="883" w:type="pct"/>
            <w:tcBorders>
              <w:top w:val="nil"/>
              <w:left w:val="nil"/>
              <w:bottom w:val="single" w:sz="4" w:space="0" w:color="auto"/>
              <w:right w:val="single" w:sz="4" w:space="0" w:color="auto"/>
            </w:tcBorders>
            <w:noWrap/>
            <w:vAlign w:val="center"/>
            <w:hideMark/>
          </w:tcPr>
          <w:p w14:paraId="489FAA1A"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9.532.293,76</w:t>
            </w:r>
          </w:p>
        </w:tc>
        <w:tc>
          <w:tcPr>
            <w:tcW w:w="795" w:type="pct"/>
            <w:tcBorders>
              <w:top w:val="nil"/>
              <w:left w:val="nil"/>
              <w:bottom w:val="single" w:sz="4" w:space="0" w:color="auto"/>
              <w:right w:val="single" w:sz="4" w:space="0" w:color="auto"/>
            </w:tcBorders>
            <w:noWrap/>
            <w:vAlign w:val="center"/>
            <w:hideMark/>
          </w:tcPr>
          <w:p w14:paraId="304D863B"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210.219,00</w:t>
            </w:r>
          </w:p>
        </w:tc>
        <w:tc>
          <w:tcPr>
            <w:tcW w:w="927" w:type="pct"/>
            <w:tcBorders>
              <w:top w:val="nil"/>
              <w:left w:val="nil"/>
              <w:bottom w:val="single" w:sz="4" w:space="0" w:color="auto"/>
              <w:right w:val="single" w:sz="4" w:space="0" w:color="auto"/>
            </w:tcBorders>
            <w:vAlign w:val="center"/>
            <w:hideMark/>
          </w:tcPr>
          <w:p w14:paraId="292356A8"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9.742.512,76</w:t>
            </w:r>
          </w:p>
        </w:tc>
        <w:tc>
          <w:tcPr>
            <w:tcW w:w="461" w:type="pct"/>
            <w:tcBorders>
              <w:top w:val="nil"/>
              <w:left w:val="nil"/>
              <w:bottom w:val="single" w:sz="4" w:space="0" w:color="auto"/>
              <w:right w:val="single" w:sz="4" w:space="0" w:color="auto"/>
            </w:tcBorders>
            <w:noWrap/>
            <w:vAlign w:val="center"/>
            <w:hideMark/>
          </w:tcPr>
          <w:p w14:paraId="4BC040F9"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102,21</w:t>
            </w:r>
          </w:p>
        </w:tc>
      </w:tr>
      <w:tr w:rsidR="00670E65" w:rsidRPr="00ED2B21" w14:paraId="4D4D4470"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vAlign w:val="center"/>
            <w:hideMark/>
          </w:tcPr>
          <w:p w14:paraId="19B6C0A7" w14:textId="77777777" w:rsidR="00670E65" w:rsidRPr="00ED2B21" w:rsidRDefault="00670E65">
            <w:pPr>
              <w:spacing w:after="0" w:line="240" w:lineRule="auto"/>
              <w:rPr>
                <w:rFonts w:ascii="Times New Roman" w:eastAsia="Times New Roman" w:hAnsi="Times New Roman" w:cs="Times New Roman"/>
                <w:b/>
                <w:bCs/>
                <w:color w:val="000000"/>
                <w:sz w:val="20"/>
                <w:szCs w:val="20"/>
                <w:u w:val="single"/>
                <w:lang w:eastAsia="hr-HR"/>
              </w:rPr>
            </w:pPr>
            <w:r w:rsidRPr="00ED2B21">
              <w:rPr>
                <w:rFonts w:ascii="Times New Roman" w:eastAsia="Times New Roman" w:hAnsi="Times New Roman" w:cs="Times New Roman"/>
                <w:b/>
                <w:bCs/>
                <w:color w:val="000000"/>
                <w:sz w:val="20"/>
                <w:szCs w:val="20"/>
                <w:u w:val="single"/>
                <w:lang w:eastAsia="hr-HR"/>
              </w:rPr>
              <w:t>Primici od financijske imovine i zaduživanja</w:t>
            </w:r>
          </w:p>
        </w:tc>
        <w:tc>
          <w:tcPr>
            <w:tcW w:w="883" w:type="pct"/>
            <w:tcBorders>
              <w:top w:val="nil"/>
              <w:left w:val="nil"/>
              <w:bottom w:val="single" w:sz="4" w:space="0" w:color="auto"/>
              <w:right w:val="single" w:sz="4" w:space="0" w:color="auto"/>
            </w:tcBorders>
            <w:noWrap/>
            <w:vAlign w:val="center"/>
            <w:hideMark/>
          </w:tcPr>
          <w:p w14:paraId="1309816A" w14:textId="77777777" w:rsidR="00670E65" w:rsidRPr="00ED2B21" w:rsidRDefault="00670E65">
            <w:pPr>
              <w:spacing w:after="0" w:line="240" w:lineRule="auto"/>
              <w:jc w:val="right"/>
              <w:rPr>
                <w:rFonts w:ascii="Times New Roman" w:eastAsia="Times New Roman" w:hAnsi="Times New Roman" w:cs="Times New Roman"/>
                <w:b/>
                <w:bCs/>
                <w:color w:val="FF0000"/>
                <w:sz w:val="20"/>
                <w:szCs w:val="20"/>
                <w:lang w:eastAsia="hr-HR"/>
              </w:rPr>
            </w:pPr>
            <w:r w:rsidRPr="00ED2B21">
              <w:rPr>
                <w:rFonts w:ascii="Times New Roman" w:eastAsia="Times New Roman" w:hAnsi="Times New Roman" w:cs="Times New Roman"/>
                <w:b/>
                <w:bCs/>
                <w:color w:val="FF0000"/>
                <w:sz w:val="20"/>
                <w:szCs w:val="20"/>
                <w:lang w:eastAsia="hr-HR"/>
              </w:rPr>
              <w:t> </w:t>
            </w:r>
          </w:p>
        </w:tc>
        <w:tc>
          <w:tcPr>
            <w:tcW w:w="795" w:type="pct"/>
            <w:tcBorders>
              <w:top w:val="nil"/>
              <w:left w:val="nil"/>
              <w:bottom w:val="single" w:sz="4" w:space="0" w:color="auto"/>
              <w:right w:val="single" w:sz="4" w:space="0" w:color="auto"/>
            </w:tcBorders>
            <w:noWrap/>
            <w:vAlign w:val="center"/>
            <w:hideMark/>
          </w:tcPr>
          <w:p w14:paraId="6EB68291" w14:textId="77777777" w:rsidR="00670E65" w:rsidRPr="00ED2B21" w:rsidRDefault="00670E65">
            <w:pPr>
              <w:spacing w:after="0" w:line="240" w:lineRule="auto"/>
              <w:jc w:val="right"/>
              <w:rPr>
                <w:rFonts w:ascii="Times New Roman" w:eastAsia="Times New Roman" w:hAnsi="Times New Roman" w:cs="Times New Roman"/>
                <w:b/>
                <w:bCs/>
                <w:color w:val="FF0000"/>
                <w:sz w:val="20"/>
                <w:szCs w:val="20"/>
                <w:lang w:eastAsia="hr-HR"/>
              </w:rPr>
            </w:pPr>
            <w:r w:rsidRPr="00ED2B21">
              <w:rPr>
                <w:rFonts w:ascii="Times New Roman" w:eastAsia="Times New Roman" w:hAnsi="Times New Roman" w:cs="Times New Roman"/>
                <w:b/>
                <w:bCs/>
                <w:color w:val="FF0000"/>
                <w:sz w:val="20"/>
                <w:szCs w:val="20"/>
                <w:lang w:eastAsia="hr-HR"/>
              </w:rPr>
              <w:t> </w:t>
            </w:r>
          </w:p>
        </w:tc>
        <w:tc>
          <w:tcPr>
            <w:tcW w:w="927" w:type="pct"/>
            <w:tcBorders>
              <w:top w:val="nil"/>
              <w:left w:val="nil"/>
              <w:bottom w:val="single" w:sz="4" w:space="0" w:color="auto"/>
              <w:right w:val="single" w:sz="4" w:space="0" w:color="auto"/>
            </w:tcBorders>
            <w:vAlign w:val="center"/>
            <w:hideMark/>
          </w:tcPr>
          <w:p w14:paraId="6ABBE451"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 </w:t>
            </w:r>
          </w:p>
        </w:tc>
        <w:tc>
          <w:tcPr>
            <w:tcW w:w="461" w:type="pct"/>
            <w:tcBorders>
              <w:top w:val="nil"/>
              <w:left w:val="nil"/>
              <w:bottom w:val="single" w:sz="4" w:space="0" w:color="auto"/>
              <w:right w:val="single" w:sz="4" w:space="0" w:color="auto"/>
            </w:tcBorders>
            <w:noWrap/>
            <w:vAlign w:val="center"/>
            <w:hideMark/>
          </w:tcPr>
          <w:p w14:paraId="4532EA24"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 </w:t>
            </w:r>
          </w:p>
        </w:tc>
      </w:tr>
      <w:tr w:rsidR="00670E65" w:rsidRPr="00ED2B21" w14:paraId="68AFC511"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284762F7" w14:textId="77777777" w:rsidR="00670E65" w:rsidRPr="00ED2B21" w:rsidRDefault="00670E65">
            <w:pPr>
              <w:spacing w:after="0" w:line="240" w:lineRule="auto"/>
              <w:jc w:val="center"/>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84</w:t>
            </w:r>
          </w:p>
        </w:tc>
        <w:tc>
          <w:tcPr>
            <w:tcW w:w="1703" w:type="pct"/>
            <w:tcBorders>
              <w:top w:val="nil"/>
              <w:left w:val="nil"/>
              <w:bottom w:val="single" w:sz="4" w:space="0" w:color="auto"/>
              <w:right w:val="single" w:sz="4" w:space="0" w:color="auto"/>
            </w:tcBorders>
            <w:vAlign w:val="center"/>
            <w:hideMark/>
          </w:tcPr>
          <w:p w14:paraId="55AC753F" w14:textId="77777777" w:rsidR="00670E65" w:rsidRPr="00ED2B21" w:rsidRDefault="00670E65">
            <w:pPr>
              <w:spacing w:after="0" w:line="240" w:lineRule="auto"/>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Primici od zaduživanja</w:t>
            </w:r>
          </w:p>
        </w:tc>
        <w:tc>
          <w:tcPr>
            <w:tcW w:w="883" w:type="pct"/>
            <w:tcBorders>
              <w:top w:val="nil"/>
              <w:left w:val="nil"/>
              <w:bottom w:val="single" w:sz="4" w:space="0" w:color="auto"/>
              <w:right w:val="single" w:sz="4" w:space="0" w:color="auto"/>
            </w:tcBorders>
            <w:vAlign w:val="center"/>
            <w:hideMark/>
          </w:tcPr>
          <w:p w14:paraId="541AD1B8"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0,00</w:t>
            </w:r>
          </w:p>
        </w:tc>
        <w:tc>
          <w:tcPr>
            <w:tcW w:w="795" w:type="pct"/>
            <w:tcBorders>
              <w:top w:val="nil"/>
              <w:left w:val="nil"/>
              <w:bottom w:val="single" w:sz="4" w:space="0" w:color="auto"/>
              <w:right w:val="single" w:sz="4" w:space="0" w:color="auto"/>
            </w:tcBorders>
            <w:vAlign w:val="center"/>
            <w:hideMark/>
          </w:tcPr>
          <w:p w14:paraId="23EC65E6"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0,00</w:t>
            </w:r>
          </w:p>
        </w:tc>
        <w:tc>
          <w:tcPr>
            <w:tcW w:w="927" w:type="pct"/>
            <w:tcBorders>
              <w:top w:val="nil"/>
              <w:left w:val="nil"/>
              <w:bottom w:val="single" w:sz="4" w:space="0" w:color="auto"/>
              <w:right w:val="single" w:sz="4" w:space="0" w:color="auto"/>
            </w:tcBorders>
            <w:vAlign w:val="center"/>
            <w:hideMark/>
          </w:tcPr>
          <w:p w14:paraId="3F0DEB2B"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0,00</w:t>
            </w:r>
          </w:p>
        </w:tc>
        <w:tc>
          <w:tcPr>
            <w:tcW w:w="461" w:type="pct"/>
            <w:tcBorders>
              <w:top w:val="nil"/>
              <w:left w:val="nil"/>
              <w:bottom w:val="single" w:sz="4" w:space="0" w:color="auto"/>
              <w:right w:val="single" w:sz="4" w:space="0" w:color="auto"/>
            </w:tcBorders>
            <w:noWrap/>
            <w:vAlign w:val="center"/>
            <w:hideMark/>
          </w:tcPr>
          <w:p w14:paraId="14039675"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0,00</w:t>
            </w:r>
          </w:p>
        </w:tc>
      </w:tr>
      <w:tr w:rsidR="00670E65" w:rsidRPr="00ED2B21" w14:paraId="404EDC9E"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3A2810B7"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 8</w:t>
            </w:r>
          </w:p>
        </w:tc>
        <w:tc>
          <w:tcPr>
            <w:tcW w:w="1703" w:type="pct"/>
            <w:tcBorders>
              <w:top w:val="nil"/>
              <w:left w:val="nil"/>
              <w:bottom w:val="single" w:sz="4" w:space="0" w:color="auto"/>
              <w:right w:val="single" w:sz="4" w:space="0" w:color="auto"/>
            </w:tcBorders>
            <w:vAlign w:val="center"/>
            <w:hideMark/>
          </w:tcPr>
          <w:p w14:paraId="2E1619C5" w14:textId="77777777" w:rsidR="00670E65" w:rsidRPr="00ED2B21" w:rsidRDefault="00670E65">
            <w:pPr>
              <w:spacing w:after="0" w:line="240" w:lineRule="auto"/>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Ukupno primici od financijske imovine i zaduživanja</w:t>
            </w:r>
          </w:p>
        </w:tc>
        <w:tc>
          <w:tcPr>
            <w:tcW w:w="883" w:type="pct"/>
            <w:tcBorders>
              <w:top w:val="nil"/>
              <w:left w:val="nil"/>
              <w:bottom w:val="single" w:sz="4" w:space="0" w:color="auto"/>
              <w:right w:val="single" w:sz="4" w:space="0" w:color="auto"/>
            </w:tcBorders>
            <w:noWrap/>
            <w:vAlign w:val="center"/>
            <w:hideMark/>
          </w:tcPr>
          <w:p w14:paraId="20E75384"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0,00</w:t>
            </w:r>
          </w:p>
        </w:tc>
        <w:tc>
          <w:tcPr>
            <w:tcW w:w="795" w:type="pct"/>
            <w:tcBorders>
              <w:top w:val="nil"/>
              <w:left w:val="nil"/>
              <w:bottom w:val="single" w:sz="4" w:space="0" w:color="auto"/>
              <w:right w:val="single" w:sz="4" w:space="0" w:color="auto"/>
            </w:tcBorders>
            <w:noWrap/>
            <w:vAlign w:val="center"/>
            <w:hideMark/>
          </w:tcPr>
          <w:p w14:paraId="657BA43A"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0,00</w:t>
            </w:r>
          </w:p>
        </w:tc>
        <w:tc>
          <w:tcPr>
            <w:tcW w:w="927" w:type="pct"/>
            <w:tcBorders>
              <w:top w:val="nil"/>
              <w:left w:val="nil"/>
              <w:bottom w:val="single" w:sz="4" w:space="0" w:color="auto"/>
              <w:right w:val="single" w:sz="4" w:space="0" w:color="auto"/>
            </w:tcBorders>
            <w:vAlign w:val="center"/>
            <w:hideMark/>
          </w:tcPr>
          <w:p w14:paraId="53582487"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0,00</w:t>
            </w:r>
          </w:p>
        </w:tc>
        <w:tc>
          <w:tcPr>
            <w:tcW w:w="461" w:type="pct"/>
            <w:tcBorders>
              <w:top w:val="nil"/>
              <w:left w:val="nil"/>
              <w:bottom w:val="single" w:sz="4" w:space="0" w:color="auto"/>
              <w:right w:val="single" w:sz="4" w:space="0" w:color="auto"/>
            </w:tcBorders>
            <w:noWrap/>
            <w:vAlign w:val="center"/>
            <w:hideMark/>
          </w:tcPr>
          <w:p w14:paraId="777E389D"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0,00</w:t>
            </w:r>
          </w:p>
        </w:tc>
      </w:tr>
      <w:tr w:rsidR="00670E65" w:rsidRPr="00ED2B21" w14:paraId="4BC31FCC"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noWrap/>
            <w:vAlign w:val="center"/>
            <w:hideMark/>
          </w:tcPr>
          <w:p w14:paraId="2C725D5C" w14:textId="77777777" w:rsidR="00670E65" w:rsidRPr="00ED2B21" w:rsidRDefault="00670E65">
            <w:pPr>
              <w:spacing w:after="0" w:line="240" w:lineRule="auto"/>
              <w:rPr>
                <w:rFonts w:ascii="Times New Roman" w:eastAsia="Times New Roman" w:hAnsi="Times New Roman" w:cs="Times New Roman"/>
                <w:b/>
                <w:bCs/>
                <w:color w:val="000000"/>
                <w:sz w:val="20"/>
                <w:szCs w:val="20"/>
                <w:u w:val="single"/>
                <w:lang w:eastAsia="hr-HR"/>
              </w:rPr>
            </w:pPr>
            <w:r w:rsidRPr="00ED2B21">
              <w:rPr>
                <w:rFonts w:ascii="Times New Roman" w:eastAsia="Times New Roman" w:hAnsi="Times New Roman" w:cs="Times New Roman"/>
                <w:b/>
                <w:bCs/>
                <w:color w:val="000000"/>
                <w:sz w:val="20"/>
                <w:szCs w:val="20"/>
                <w:u w:val="single"/>
                <w:lang w:eastAsia="hr-HR"/>
              </w:rPr>
              <w:t>Vlastiti izvori</w:t>
            </w:r>
          </w:p>
        </w:tc>
        <w:tc>
          <w:tcPr>
            <w:tcW w:w="883" w:type="pct"/>
            <w:tcBorders>
              <w:top w:val="nil"/>
              <w:left w:val="nil"/>
              <w:bottom w:val="single" w:sz="4" w:space="0" w:color="auto"/>
              <w:right w:val="single" w:sz="4" w:space="0" w:color="auto"/>
            </w:tcBorders>
            <w:noWrap/>
            <w:vAlign w:val="center"/>
            <w:hideMark/>
          </w:tcPr>
          <w:p w14:paraId="3A746299" w14:textId="77777777" w:rsidR="00670E65" w:rsidRPr="00ED2B21" w:rsidRDefault="00670E65">
            <w:pPr>
              <w:spacing w:after="0" w:line="240" w:lineRule="auto"/>
              <w:jc w:val="right"/>
              <w:rPr>
                <w:rFonts w:ascii="Times New Roman" w:eastAsia="Times New Roman" w:hAnsi="Times New Roman" w:cs="Times New Roman"/>
                <w:b/>
                <w:bCs/>
                <w:color w:val="FF0000"/>
                <w:sz w:val="20"/>
                <w:szCs w:val="20"/>
                <w:lang w:eastAsia="hr-HR"/>
              </w:rPr>
            </w:pPr>
            <w:r w:rsidRPr="00ED2B21">
              <w:rPr>
                <w:rFonts w:ascii="Times New Roman" w:eastAsia="Times New Roman" w:hAnsi="Times New Roman" w:cs="Times New Roman"/>
                <w:b/>
                <w:bCs/>
                <w:color w:val="FF0000"/>
                <w:sz w:val="20"/>
                <w:szCs w:val="20"/>
                <w:lang w:eastAsia="hr-HR"/>
              </w:rPr>
              <w:t> </w:t>
            </w:r>
          </w:p>
        </w:tc>
        <w:tc>
          <w:tcPr>
            <w:tcW w:w="795" w:type="pct"/>
            <w:tcBorders>
              <w:top w:val="nil"/>
              <w:left w:val="nil"/>
              <w:bottom w:val="single" w:sz="4" w:space="0" w:color="auto"/>
              <w:right w:val="single" w:sz="4" w:space="0" w:color="auto"/>
            </w:tcBorders>
            <w:noWrap/>
            <w:vAlign w:val="center"/>
            <w:hideMark/>
          </w:tcPr>
          <w:p w14:paraId="1DF748B2" w14:textId="77777777" w:rsidR="00670E65" w:rsidRPr="00ED2B21" w:rsidRDefault="00670E65">
            <w:pPr>
              <w:spacing w:after="0" w:line="240" w:lineRule="auto"/>
              <w:jc w:val="right"/>
              <w:rPr>
                <w:rFonts w:ascii="Times New Roman" w:eastAsia="Times New Roman" w:hAnsi="Times New Roman" w:cs="Times New Roman"/>
                <w:b/>
                <w:bCs/>
                <w:color w:val="FF0000"/>
                <w:sz w:val="20"/>
                <w:szCs w:val="20"/>
                <w:lang w:eastAsia="hr-HR"/>
              </w:rPr>
            </w:pPr>
            <w:r w:rsidRPr="00ED2B21">
              <w:rPr>
                <w:rFonts w:ascii="Times New Roman" w:eastAsia="Times New Roman" w:hAnsi="Times New Roman" w:cs="Times New Roman"/>
                <w:b/>
                <w:bCs/>
                <w:color w:val="FF0000"/>
                <w:sz w:val="20"/>
                <w:szCs w:val="20"/>
                <w:lang w:eastAsia="hr-HR"/>
              </w:rPr>
              <w:t> </w:t>
            </w:r>
          </w:p>
        </w:tc>
        <w:tc>
          <w:tcPr>
            <w:tcW w:w="927" w:type="pct"/>
            <w:tcBorders>
              <w:top w:val="nil"/>
              <w:left w:val="nil"/>
              <w:bottom w:val="single" w:sz="4" w:space="0" w:color="auto"/>
              <w:right w:val="single" w:sz="4" w:space="0" w:color="auto"/>
            </w:tcBorders>
            <w:vAlign w:val="center"/>
            <w:hideMark/>
          </w:tcPr>
          <w:p w14:paraId="32ACA896"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 </w:t>
            </w:r>
          </w:p>
        </w:tc>
        <w:tc>
          <w:tcPr>
            <w:tcW w:w="461" w:type="pct"/>
            <w:tcBorders>
              <w:top w:val="nil"/>
              <w:left w:val="nil"/>
              <w:bottom w:val="single" w:sz="4" w:space="0" w:color="auto"/>
              <w:right w:val="single" w:sz="4" w:space="0" w:color="auto"/>
            </w:tcBorders>
            <w:noWrap/>
            <w:vAlign w:val="center"/>
            <w:hideMark/>
          </w:tcPr>
          <w:p w14:paraId="24CC46C1" w14:textId="77777777" w:rsidR="00670E65" w:rsidRPr="00ED2B21" w:rsidRDefault="00670E65">
            <w:pPr>
              <w:spacing w:after="0" w:line="240" w:lineRule="auto"/>
              <w:jc w:val="right"/>
              <w:rPr>
                <w:rFonts w:ascii="Times New Roman" w:eastAsia="Times New Roman" w:hAnsi="Times New Roman" w:cs="Times New Roman"/>
                <w:color w:val="000000"/>
                <w:sz w:val="20"/>
                <w:szCs w:val="20"/>
                <w:lang w:eastAsia="hr-HR"/>
              </w:rPr>
            </w:pPr>
            <w:r w:rsidRPr="00ED2B21">
              <w:rPr>
                <w:rFonts w:ascii="Times New Roman" w:eastAsia="Times New Roman" w:hAnsi="Times New Roman" w:cs="Times New Roman"/>
                <w:color w:val="000000"/>
                <w:sz w:val="20"/>
                <w:szCs w:val="20"/>
                <w:lang w:eastAsia="hr-HR"/>
              </w:rPr>
              <w:t> </w:t>
            </w:r>
          </w:p>
        </w:tc>
      </w:tr>
      <w:tr w:rsidR="00670E65" w:rsidRPr="00ED2B21" w14:paraId="7C83081A" w14:textId="77777777">
        <w:trPr>
          <w:trHeight w:val="20"/>
        </w:trPr>
        <w:tc>
          <w:tcPr>
            <w:tcW w:w="231" w:type="pct"/>
            <w:tcBorders>
              <w:top w:val="nil"/>
              <w:left w:val="single" w:sz="4" w:space="0" w:color="auto"/>
              <w:bottom w:val="single" w:sz="4" w:space="0" w:color="auto"/>
              <w:right w:val="single" w:sz="4" w:space="0" w:color="auto"/>
            </w:tcBorders>
            <w:noWrap/>
            <w:vAlign w:val="center"/>
            <w:hideMark/>
          </w:tcPr>
          <w:p w14:paraId="17A7AC1B" w14:textId="77777777" w:rsidR="00670E65" w:rsidRPr="00ED2B21" w:rsidRDefault="00670E65">
            <w:pPr>
              <w:spacing w:after="0" w:line="240" w:lineRule="auto"/>
              <w:jc w:val="center"/>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92</w:t>
            </w:r>
          </w:p>
        </w:tc>
        <w:tc>
          <w:tcPr>
            <w:tcW w:w="1703" w:type="pct"/>
            <w:tcBorders>
              <w:top w:val="nil"/>
              <w:left w:val="nil"/>
              <w:bottom w:val="single" w:sz="4" w:space="0" w:color="auto"/>
              <w:right w:val="single" w:sz="4" w:space="0" w:color="auto"/>
            </w:tcBorders>
            <w:vAlign w:val="center"/>
            <w:hideMark/>
          </w:tcPr>
          <w:p w14:paraId="168236DE" w14:textId="77777777" w:rsidR="00670E65" w:rsidRPr="00ED2B21" w:rsidRDefault="00670E65">
            <w:pPr>
              <w:spacing w:after="0" w:line="240" w:lineRule="auto"/>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Raspoloživa sredstva iz prethodnih godina-višak prihoda</w:t>
            </w:r>
          </w:p>
        </w:tc>
        <w:tc>
          <w:tcPr>
            <w:tcW w:w="883" w:type="pct"/>
            <w:tcBorders>
              <w:top w:val="nil"/>
              <w:left w:val="nil"/>
              <w:bottom w:val="single" w:sz="4" w:space="0" w:color="auto"/>
              <w:right w:val="single" w:sz="4" w:space="0" w:color="auto"/>
            </w:tcBorders>
            <w:vAlign w:val="center"/>
            <w:hideMark/>
          </w:tcPr>
          <w:p w14:paraId="1C7F98D3"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25.924.112,31</w:t>
            </w:r>
          </w:p>
        </w:tc>
        <w:tc>
          <w:tcPr>
            <w:tcW w:w="795" w:type="pct"/>
            <w:tcBorders>
              <w:top w:val="nil"/>
              <w:left w:val="nil"/>
              <w:bottom w:val="single" w:sz="4" w:space="0" w:color="auto"/>
              <w:right w:val="single" w:sz="4" w:space="0" w:color="auto"/>
            </w:tcBorders>
            <w:vAlign w:val="center"/>
            <w:hideMark/>
          </w:tcPr>
          <w:p w14:paraId="661696A4"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270,00</w:t>
            </w:r>
          </w:p>
        </w:tc>
        <w:tc>
          <w:tcPr>
            <w:tcW w:w="927" w:type="pct"/>
            <w:tcBorders>
              <w:top w:val="nil"/>
              <w:left w:val="nil"/>
              <w:bottom w:val="single" w:sz="4" w:space="0" w:color="auto"/>
              <w:right w:val="single" w:sz="4" w:space="0" w:color="auto"/>
            </w:tcBorders>
            <w:vAlign w:val="center"/>
            <w:hideMark/>
          </w:tcPr>
          <w:p w14:paraId="0B9DF011"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25.924.382,31</w:t>
            </w:r>
          </w:p>
        </w:tc>
        <w:tc>
          <w:tcPr>
            <w:tcW w:w="461" w:type="pct"/>
            <w:tcBorders>
              <w:top w:val="nil"/>
              <w:left w:val="nil"/>
              <w:bottom w:val="single" w:sz="4" w:space="0" w:color="auto"/>
              <w:right w:val="single" w:sz="4" w:space="0" w:color="auto"/>
            </w:tcBorders>
            <w:noWrap/>
            <w:vAlign w:val="center"/>
            <w:hideMark/>
          </w:tcPr>
          <w:p w14:paraId="450F7186"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100,00</w:t>
            </w:r>
          </w:p>
        </w:tc>
      </w:tr>
      <w:tr w:rsidR="00670E65" w:rsidRPr="00ED2B21" w14:paraId="187F44B4" w14:textId="77777777">
        <w:trPr>
          <w:trHeight w:val="20"/>
        </w:trPr>
        <w:tc>
          <w:tcPr>
            <w:tcW w:w="1934"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9DAD943" w14:textId="77777777" w:rsidR="00670E65" w:rsidRPr="00ED2B21" w:rsidRDefault="00670E65">
            <w:pPr>
              <w:spacing w:after="0" w:line="240" w:lineRule="auto"/>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UKUPNO</w:t>
            </w:r>
          </w:p>
        </w:tc>
        <w:tc>
          <w:tcPr>
            <w:tcW w:w="883" w:type="pct"/>
            <w:tcBorders>
              <w:top w:val="nil"/>
              <w:left w:val="nil"/>
              <w:bottom w:val="single" w:sz="4" w:space="0" w:color="auto"/>
              <w:right w:val="single" w:sz="4" w:space="0" w:color="auto"/>
            </w:tcBorders>
            <w:shd w:val="clear" w:color="000000" w:fill="F2F2F2"/>
            <w:noWrap/>
            <w:vAlign w:val="center"/>
            <w:hideMark/>
          </w:tcPr>
          <w:p w14:paraId="6BCDB714"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151.689.044,69</w:t>
            </w:r>
          </w:p>
        </w:tc>
        <w:tc>
          <w:tcPr>
            <w:tcW w:w="795" w:type="pct"/>
            <w:tcBorders>
              <w:top w:val="nil"/>
              <w:left w:val="nil"/>
              <w:bottom w:val="single" w:sz="4" w:space="0" w:color="auto"/>
              <w:right w:val="single" w:sz="4" w:space="0" w:color="auto"/>
            </w:tcBorders>
            <w:shd w:val="clear" w:color="000000" w:fill="F2F2F2"/>
            <w:noWrap/>
            <w:vAlign w:val="center"/>
            <w:hideMark/>
          </w:tcPr>
          <w:p w14:paraId="4DF56F01"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-10.022.833,63</w:t>
            </w:r>
          </w:p>
        </w:tc>
        <w:tc>
          <w:tcPr>
            <w:tcW w:w="927" w:type="pct"/>
            <w:tcBorders>
              <w:top w:val="nil"/>
              <w:left w:val="nil"/>
              <w:bottom w:val="single" w:sz="4" w:space="0" w:color="auto"/>
              <w:right w:val="single" w:sz="4" w:space="0" w:color="auto"/>
            </w:tcBorders>
            <w:shd w:val="clear" w:color="000000" w:fill="F2F2F2"/>
            <w:noWrap/>
            <w:vAlign w:val="center"/>
            <w:hideMark/>
          </w:tcPr>
          <w:p w14:paraId="5BB05333"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141.666.211,06</w:t>
            </w:r>
          </w:p>
        </w:tc>
        <w:tc>
          <w:tcPr>
            <w:tcW w:w="461" w:type="pct"/>
            <w:tcBorders>
              <w:top w:val="nil"/>
              <w:left w:val="nil"/>
              <w:bottom w:val="single" w:sz="4" w:space="0" w:color="auto"/>
              <w:right w:val="single" w:sz="4" w:space="0" w:color="auto"/>
            </w:tcBorders>
            <w:shd w:val="clear" w:color="000000" w:fill="F2F2F2"/>
            <w:noWrap/>
            <w:vAlign w:val="center"/>
            <w:hideMark/>
          </w:tcPr>
          <w:p w14:paraId="1674C391" w14:textId="77777777" w:rsidR="00670E65" w:rsidRPr="00ED2B21" w:rsidRDefault="00670E65">
            <w:pPr>
              <w:spacing w:after="0" w:line="240" w:lineRule="auto"/>
              <w:jc w:val="right"/>
              <w:rPr>
                <w:rFonts w:ascii="Times New Roman" w:eastAsia="Times New Roman" w:hAnsi="Times New Roman" w:cs="Times New Roman"/>
                <w:b/>
                <w:bCs/>
                <w:color w:val="000000"/>
                <w:sz w:val="20"/>
                <w:szCs w:val="20"/>
                <w:lang w:eastAsia="hr-HR"/>
              </w:rPr>
            </w:pPr>
            <w:r w:rsidRPr="00ED2B21">
              <w:rPr>
                <w:rFonts w:ascii="Times New Roman" w:eastAsia="Times New Roman" w:hAnsi="Times New Roman" w:cs="Times New Roman"/>
                <w:b/>
                <w:bCs/>
                <w:color w:val="000000"/>
                <w:sz w:val="20"/>
                <w:szCs w:val="20"/>
                <w:lang w:eastAsia="hr-HR"/>
              </w:rPr>
              <w:t>93,39</w:t>
            </w:r>
          </w:p>
        </w:tc>
      </w:tr>
    </w:tbl>
    <w:p w14:paraId="657B7B9D" w14:textId="77777777" w:rsidR="00670E65" w:rsidRPr="00A6611B" w:rsidRDefault="00670E65" w:rsidP="00670E65">
      <w:pPr>
        <w:spacing w:after="0" w:line="240" w:lineRule="auto"/>
        <w:jc w:val="both"/>
        <w:rPr>
          <w:rFonts w:ascii="Times New Roman" w:eastAsia="Times New Roman" w:hAnsi="Times New Roman" w:cs="Times New Roman"/>
          <w:sz w:val="24"/>
          <w:szCs w:val="24"/>
          <w:lang w:eastAsia="hr-HR"/>
        </w:rPr>
      </w:pPr>
    </w:p>
    <w:p w14:paraId="4D422827" w14:textId="77777777" w:rsidR="00670E65" w:rsidRPr="00E8540C" w:rsidRDefault="00670E65" w:rsidP="00670E65">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Plan </w:t>
      </w:r>
      <w:r w:rsidRPr="00E8540C">
        <w:rPr>
          <w:rFonts w:ascii="Times New Roman" w:eastAsia="Times New Roman" w:hAnsi="Times New Roman" w:cs="Times New Roman"/>
          <w:sz w:val="24"/>
          <w:szCs w:val="24"/>
          <w:lang w:eastAsia="hr-HR"/>
        </w:rPr>
        <w:t>vlastitih i namjenskih prihoda proračunskih korisnika Grada Osijeka</w:t>
      </w:r>
      <w:r>
        <w:rPr>
          <w:rFonts w:ascii="Times New Roman" w:eastAsia="Times New Roman" w:hAnsi="Times New Roman" w:cs="Times New Roman"/>
          <w:sz w:val="24"/>
          <w:szCs w:val="24"/>
          <w:lang w:eastAsia="hr-HR"/>
        </w:rPr>
        <w:t xml:space="preserve"> izmijenjen je kako je prikazano u tablici</w:t>
      </w:r>
      <w:r w:rsidRPr="00E8540C">
        <w:rPr>
          <w:rFonts w:ascii="Times New Roman" w:eastAsia="Times New Roman" w:hAnsi="Times New Roman" w:cs="Times New Roman"/>
          <w:sz w:val="24"/>
          <w:szCs w:val="24"/>
          <w:lang w:eastAsia="hr-HR"/>
        </w:rPr>
        <w:t>:</w:t>
      </w:r>
    </w:p>
    <w:p w14:paraId="7E0B2C24" w14:textId="77777777" w:rsidR="00670E65" w:rsidRPr="005154E5" w:rsidRDefault="00670E65" w:rsidP="00670E65">
      <w:pPr>
        <w:spacing w:after="0" w:line="240" w:lineRule="auto"/>
        <w:ind w:firstLine="708"/>
        <w:jc w:val="both"/>
        <w:rPr>
          <w:rFonts w:ascii="Times New Roman" w:eastAsia="Times New Roman" w:hAnsi="Times New Roman" w:cs="Times New Roman"/>
          <w:color w:val="FF0000"/>
          <w:sz w:val="24"/>
          <w:szCs w:val="24"/>
          <w:lang w:eastAsia="hr-HR"/>
        </w:rPr>
      </w:pPr>
    </w:p>
    <w:tbl>
      <w:tblPr>
        <w:tblW w:w="0" w:type="auto"/>
        <w:tblLook w:val="04A0" w:firstRow="1" w:lastRow="0" w:firstColumn="1" w:lastColumn="0" w:noHBand="0" w:noVBand="1"/>
      </w:tblPr>
      <w:tblGrid>
        <w:gridCol w:w="416"/>
        <w:gridCol w:w="3347"/>
        <w:gridCol w:w="1477"/>
        <w:gridCol w:w="1226"/>
        <w:gridCol w:w="1699"/>
        <w:gridCol w:w="851"/>
      </w:tblGrid>
      <w:tr w:rsidR="00670E65" w:rsidRPr="00CC35CF" w14:paraId="69B94D3C"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DA96854" w14:textId="77777777" w:rsidR="00670E65" w:rsidRPr="00CC35CF" w:rsidRDefault="00670E65">
            <w:pPr>
              <w:spacing w:after="0" w:line="240" w:lineRule="auto"/>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PRORAČUNSKI KORISNICI</w:t>
            </w:r>
          </w:p>
        </w:tc>
        <w:tc>
          <w:tcPr>
            <w:tcW w:w="1477" w:type="dxa"/>
            <w:tcBorders>
              <w:top w:val="single" w:sz="4" w:space="0" w:color="auto"/>
              <w:left w:val="nil"/>
              <w:bottom w:val="single" w:sz="4" w:space="0" w:color="auto"/>
              <w:right w:val="single" w:sz="4" w:space="0" w:color="auto"/>
            </w:tcBorders>
            <w:shd w:val="clear" w:color="000000" w:fill="F2F2F2"/>
            <w:vAlign w:val="center"/>
            <w:hideMark/>
          </w:tcPr>
          <w:p w14:paraId="37140CBF"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Tekući plan Proračuna 2025.</w:t>
            </w:r>
          </w:p>
        </w:tc>
        <w:tc>
          <w:tcPr>
            <w:tcW w:w="1226" w:type="dxa"/>
            <w:tcBorders>
              <w:top w:val="single" w:sz="4" w:space="0" w:color="auto"/>
              <w:left w:val="nil"/>
              <w:bottom w:val="single" w:sz="4" w:space="0" w:color="auto"/>
              <w:right w:val="single" w:sz="4" w:space="0" w:color="auto"/>
            </w:tcBorders>
            <w:shd w:val="clear" w:color="000000" w:fill="F2F2F2"/>
            <w:vAlign w:val="center"/>
            <w:hideMark/>
          </w:tcPr>
          <w:p w14:paraId="1739D800"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Promjena</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21203EF6"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III. izmjene i dopune Proračuna 2025.</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6D1C175D"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Indeks  4/2</w:t>
            </w:r>
          </w:p>
        </w:tc>
      </w:tr>
      <w:tr w:rsidR="00670E65" w:rsidRPr="00CC35CF" w14:paraId="40651C62"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4D4D9C8"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w:t>
            </w:r>
          </w:p>
        </w:tc>
        <w:tc>
          <w:tcPr>
            <w:tcW w:w="1477" w:type="dxa"/>
            <w:tcBorders>
              <w:top w:val="nil"/>
              <w:left w:val="nil"/>
              <w:bottom w:val="single" w:sz="4" w:space="0" w:color="auto"/>
              <w:right w:val="single" w:sz="4" w:space="0" w:color="auto"/>
            </w:tcBorders>
            <w:shd w:val="clear" w:color="000000" w:fill="F2F2F2"/>
            <w:vAlign w:val="center"/>
            <w:hideMark/>
          </w:tcPr>
          <w:p w14:paraId="74B37F1B"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2</w:t>
            </w:r>
          </w:p>
        </w:tc>
        <w:tc>
          <w:tcPr>
            <w:tcW w:w="1226" w:type="dxa"/>
            <w:tcBorders>
              <w:top w:val="nil"/>
              <w:left w:val="nil"/>
              <w:bottom w:val="single" w:sz="4" w:space="0" w:color="auto"/>
              <w:right w:val="single" w:sz="4" w:space="0" w:color="auto"/>
            </w:tcBorders>
            <w:shd w:val="clear" w:color="000000" w:fill="F2F2F2"/>
            <w:vAlign w:val="center"/>
            <w:hideMark/>
          </w:tcPr>
          <w:p w14:paraId="25202A84"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3</w:t>
            </w:r>
          </w:p>
        </w:tc>
        <w:tc>
          <w:tcPr>
            <w:tcW w:w="0" w:type="auto"/>
            <w:tcBorders>
              <w:top w:val="nil"/>
              <w:left w:val="nil"/>
              <w:bottom w:val="single" w:sz="4" w:space="0" w:color="auto"/>
              <w:right w:val="single" w:sz="4" w:space="0" w:color="auto"/>
            </w:tcBorders>
            <w:shd w:val="clear" w:color="000000" w:fill="F2F2F2"/>
            <w:vAlign w:val="center"/>
            <w:hideMark/>
          </w:tcPr>
          <w:p w14:paraId="5E0BDF98"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4</w:t>
            </w:r>
          </w:p>
        </w:tc>
        <w:tc>
          <w:tcPr>
            <w:tcW w:w="0" w:type="auto"/>
            <w:tcBorders>
              <w:top w:val="nil"/>
              <w:left w:val="nil"/>
              <w:bottom w:val="single" w:sz="4" w:space="0" w:color="auto"/>
              <w:right w:val="single" w:sz="4" w:space="0" w:color="auto"/>
            </w:tcBorders>
            <w:shd w:val="clear" w:color="000000" w:fill="F2F2F2"/>
            <w:vAlign w:val="center"/>
            <w:hideMark/>
          </w:tcPr>
          <w:p w14:paraId="088DBBAA"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w:t>
            </w:r>
          </w:p>
        </w:tc>
      </w:tr>
      <w:tr w:rsidR="00670E65" w:rsidRPr="00CC35CF" w14:paraId="4C6A06D9"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1FEBB37" w14:textId="77777777" w:rsidR="00670E65" w:rsidRPr="00CC35CF" w:rsidRDefault="00670E65">
            <w:pPr>
              <w:spacing w:after="0" w:line="240" w:lineRule="auto"/>
              <w:rPr>
                <w:rFonts w:ascii="Times New Roman" w:eastAsia="Times New Roman" w:hAnsi="Times New Roman" w:cs="Times New Roman"/>
                <w:b/>
                <w:bCs/>
                <w:color w:val="000000"/>
                <w:sz w:val="20"/>
                <w:szCs w:val="20"/>
                <w:u w:val="single"/>
                <w:lang w:eastAsia="hr-HR"/>
              </w:rPr>
            </w:pPr>
            <w:r w:rsidRPr="00CC35CF">
              <w:rPr>
                <w:rFonts w:ascii="Times New Roman" w:eastAsia="Times New Roman" w:hAnsi="Times New Roman" w:cs="Times New Roman"/>
                <w:b/>
                <w:bCs/>
                <w:color w:val="000000"/>
                <w:sz w:val="20"/>
                <w:szCs w:val="20"/>
                <w:u w:val="single"/>
                <w:lang w:eastAsia="hr-HR"/>
              </w:rPr>
              <w:t>Prihodi poslovanja</w:t>
            </w:r>
          </w:p>
        </w:tc>
        <w:tc>
          <w:tcPr>
            <w:tcW w:w="1477" w:type="dxa"/>
            <w:tcBorders>
              <w:top w:val="nil"/>
              <w:left w:val="nil"/>
              <w:bottom w:val="single" w:sz="4" w:space="0" w:color="auto"/>
              <w:right w:val="single" w:sz="4" w:space="0" w:color="auto"/>
            </w:tcBorders>
            <w:vAlign w:val="center"/>
            <w:hideMark/>
          </w:tcPr>
          <w:p w14:paraId="2460D7C4"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EUR</w:t>
            </w:r>
          </w:p>
        </w:tc>
        <w:tc>
          <w:tcPr>
            <w:tcW w:w="1226" w:type="dxa"/>
            <w:tcBorders>
              <w:top w:val="nil"/>
              <w:left w:val="nil"/>
              <w:bottom w:val="single" w:sz="4" w:space="0" w:color="auto"/>
              <w:right w:val="single" w:sz="4" w:space="0" w:color="auto"/>
            </w:tcBorders>
            <w:vAlign w:val="center"/>
            <w:hideMark/>
          </w:tcPr>
          <w:p w14:paraId="3242492E"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vAlign w:val="center"/>
            <w:hideMark/>
          </w:tcPr>
          <w:p w14:paraId="33FE456D"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vAlign w:val="center"/>
            <w:hideMark/>
          </w:tcPr>
          <w:p w14:paraId="3CBA26A9"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 </w:t>
            </w:r>
          </w:p>
        </w:tc>
      </w:tr>
      <w:tr w:rsidR="00670E65" w:rsidRPr="00CC35CF" w14:paraId="0665C8EA"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1A958A6D" w14:textId="77777777" w:rsidR="00670E65" w:rsidRPr="00CC35CF" w:rsidRDefault="00670E65">
            <w:pPr>
              <w:spacing w:after="0" w:line="240" w:lineRule="auto"/>
              <w:jc w:val="center"/>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63</w:t>
            </w:r>
          </w:p>
        </w:tc>
        <w:tc>
          <w:tcPr>
            <w:tcW w:w="0" w:type="auto"/>
            <w:tcBorders>
              <w:top w:val="nil"/>
              <w:left w:val="nil"/>
              <w:bottom w:val="single" w:sz="4" w:space="0" w:color="auto"/>
              <w:right w:val="single" w:sz="4" w:space="0" w:color="auto"/>
            </w:tcBorders>
            <w:vAlign w:val="center"/>
            <w:hideMark/>
          </w:tcPr>
          <w:p w14:paraId="75EC3808" w14:textId="77777777" w:rsidR="00670E65" w:rsidRPr="00CC35CF" w:rsidRDefault="00670E65">
            <w:pPr>
              <w:spacing w:after="0" w:line="240" w:lineRule="auto"/>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Pomoći iz inozemstva i od subjekata unutar općeg proračuna</w:t>
            </w:r>
          </w:p>
        </w:tc>
        <w:tc>
          <w:tcPr>
            <w:tcW w:w="1477" w:type="dxa"/>
            <w:tcBorders>
              <w:top w:val="nil"/>
              <w:left w:val="nil"/>
              <w:bottom w:val="single" w:sz="4" w:space="0" w:color="auto"/>
              <w:right w:val="single" w:sz="4" w:space="0" w:color="auto"/>
            </w:tcBorders>
            <w:vAlign w:val="center"/>
            <w:hideMark/>
          </w:tcPr>
          <w:p w14:paraId="022E9334"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44.782.448,81</w:t>
            </w:r>
          </w:p>
        </w:tc>
        <w:tc>
          <w:tcPr>
            <w:tcW w:w="1226" w:type="dxa"/>
            <w:tcBorders>
              <w:top w:val="nil"/>
              <w:left w:val="nil"/>
              <w:bottom w:val="single" w:sz="4" w:space="0" w:color="auto"/>
              <w:right w:val="single" w:sz="4" w:space="0" w:color="auto"/>
            </w:tcBorders>
            <w:vAlign w:val="center"/>
            <w:hideMark/>
          </w:tcPr>
          <w:p w14:paraId="4FD1F4F3"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-134.586,65</w:t>
            </w:r>
          </w:p>
        </w:tc>
        <w:tc>
          <w:tcPr>
            <w:tcW w:w="0" w:type="auto"/>
            <w:tcBorders>
              <w:top w:val="nil"/>
              <w:left w:val="nil"/>
              <w:bottom w:val="single" w:sz="4" w:space="0" w:color="auto"/>
              <w:right w:val="single" w:sz="4" w:space="0" w:color="auto"/>
            </w:tcBorders>
            <w:vAlign w:val="center"/>
            <w:hideMark/>
          </w:tcPr>
          <w:p w14:paraId="44AEFDEC"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44.647.862,16</w:t>
            </w:r>
          </w:p>
        </w:tc>
        <w:tc>
          <w:tcPr>
            <w:tcW w:w="0" w:type="auto"/>
            <w:tcBorders>
              <w:top w:val="nil"/>
              <w:left w:val="nil"/>
              <w:bottom w:val="single" w:sz="4" w:space="0" w:color="auto"/>
              <w:right w:val="single" w:sz="4" w:space="0" w:color="auto"/>
            </w:tcBorders>
            <w:noWrap/>
            <w:vAlign w:val="center"/>
            <w:hideMark/>
          </w:tcPr>
          <w:p w14:paraId="085029F1"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99,70</w:t>
            </w:r>
          </w:p>
        </w:tc>
      </w:tr>
      <w:tr w:rsidR="00670E65" w:rsidRPr="00CC35CF" w14:paraId="49627D9A"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09D95BA1" w14:textId="77777777" w:rsidR="00670E65" w:rsidRPr="00CC35CF" w:rsidRDefault="00670E65">
            <w:pPr>
              <w:spacing w:after="0" w:line="240" w:lineRule="auto"/>
              <w:jc w:val="center"/>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64</w:t>
            </w:r>
          </w:p>
        </w:tc>
        <w:tc>
          <w:tcPr>
            <w:tcW w:w="0" w:type="auto"/>
            <w:tcBorders>
              <w:top w:val="nil"/>
              <w:left w:val="nil"/>
              <w:bottom w:val="single" w:sz="4" w:space="0" w:color="auto"/>
              <w:right w:val="single" w:sz="4" w:space="0" w:color="auto"/>
            </w:tcBorders>
            <w:vAlign w:val="center"/>
            <w:hideMark/>
          </w:tcPr>
          <w:p w14:paraId="729CDFD0" w14:textId="77777777" w:rsidR="00670E65" w:rsidRPr="00CC35CF" w:rsidRDefault="00670E65">
            <w:pPr>
              <w:spacing w:after="0" w:line="240" w:lineRule="auto"/>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Prihodi od imovine</w:t>
            </w:r>
          </w:p>
        </w:tc>
        <w:tc>
          <w:tcPr>
            <w:tcW w:w="1477" w:type="dxa"/>
            <w:tcBorders>
              <w:top w:val="nil"/>
              <w:left w:val="nil"/>
              <w:bottom w:val="single" w:sz="4" w:space="0" w:color="auto"/>
              <w:right w:val="single" w:sz="4" w:space="0" w:color="auto"/>
            </w:tcBorders>
            <w:vAlign w:val="center"/>
            <w:hideMark/>
          </w:tcPr>
          <w:p w14:paraId="074334D6"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497,00</w:t>
            </w:r>
          </w:p>
        </w:tc>
        <w:tc>
          <w:tcPr>
            <w:tcW w:w="1226" w:type="dxa"/>
            <w:tcBorders>
              <w:top w:val="nil"/>
              <w:left w:val="nil"/>
              <w:bottom w:val="single" w:sz="4" w:space="0" w:color="auto"/>
              <w:right w:val="single" w:sz="4" w:space="0" w:color="auto"/>
            </w:tcBorders>
            <w:vAlign w:val="center"/>
            <w:hideMark/>
          </w:tcPr>
          <w:p w14:paraId="384EBC66"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0,00</w:t>
            </w:r>
          </w:p>
        </w:tc>
        <w:tc>
          <w:tcPr>
            <w:tcW w:w="0" w:type="auto"/>
            <w:tcBorders>
              <w:top w:val="nil"/>
              <w:left w:val="nil"/>
              <w:bottom w:val="single" w:sz="4" w:space="0" w:color="auto"/>
              <w:right w:val="single" w:sz="4" w:space="0" w:color="auto"/>
            </w:tcBorders>
            <w:vAlign w:val="center"/>
            <w:hideMark/>
          </w:tcPr>
          <w:p w14:paraId="3F9E79E9"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497,00</w:t>
            </w:r>
          </w:p>
        </w:tc>
        <w:tc>
          <w:tcPr>
            <w:tcW w:w="0" w:type="auto"/>
            <w:tcBorders>
              <w:top w:val="nil"/>
              <w:left w:val="nil"/>
              <w:bottom w:val="single" w:sz="4" w:space="0" w:color="auto"/>
              <w:right w:val="single" w:sz="4" w:space="0" w:color="auto"/>
            </w:tcBorders>
            <w:noWrap/>
            <w:vAlign w:val="center"/>
            <w:hideMark/>
          </w:tcPr>
          <w:p w14:paraId="3DB7A5DA"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100,00</w:t>
            </w:r>
          </w:p>
        </w:tc>
      </w:tr>
      <w:tr w:rsidR="00670E65" w:rsidRPr="00CC35CF" w14:paraId="541FDC60"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62795BE1" w14:textId="77777777" w:rsidR="00670E65" w:rsidRPr="00CC35CF" w:rsidRDefault="00670E65">
            <w:pPr>
              <w:spacing w:after="0" w:line="240" w:lineRule="auto"/>
              <w:jc w:val="center"/>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65</w:t>
            </w:r>
          </w:p>
        </w:tc>
        <w:tc>
          <w:tcPr>
            <w:tcW w:w="0" w:type="auto"/>
            <w:tcBorders>
              <w:top w:val="nil"/>
              <w:left w:val="nil"/>
              <w:bottom w:val="single" w:sz="4" w:space="0" w:color="auto"/>
              <w:right w:val="single" w:sz="4" w:space="0" w:color="auto"/>
            </w:tcBorders>
            <w:vAlign w:val="center"/>
            <w:hideMark/>
          </w:tcPr>
          <w:p w14:paraId="64C6A5E5" w14:textId="77777777" w:rsidR="00670E65" w:rsidRPr="00CC35CF" w:rsidRDefault="00670E65">
            <w:pPr>
              <w:spacing w:after="0" w:line="240" w:lineRule="auto"/>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1477" w:type="dxa"/>
            <w:tcBorders>
              <w:top w:val="nil"/>
              <w:left w:val="nil"/>
              <w:bottom w:val="single" w:sz="4" w:space="0" w:color="auto"/>
              <w:right w:val="single" w:sz="4" w:space="0" w:color="auto"/>
            </w:tcBorders>
            <w:vAlign w:val="center"/>
            <w:hideMark/>
          </w:tcPr>
          <w:p w14:paraId="33D73642"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4.980.138,95</w:t>
            </w:r>
          </w:p>
        </w:tc>
        <w:tc>
          <w:tcPr>
            <w:tcW w:w="1226" w:type="dxa"/>
            <w:tcBorders>
              <w:top w:val="nil"/>
              <w:left w:val="nil"/>
              <w:bottom w:val="single" w:sz="4" w:space="0" w:color="auto"/>
              <w:right w:val="single" w:sz="4" w:space="0" w:color="auto"/>
            </w:tcBorders>
            <w:vAlign w:val="center"/>
            <w:hideMark/>
          </w:tcPr>
          <w:p w14:paraId="62494350"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174.813,54</w:t>
            </w:r>
          </w:p>
        </w:tc>
        <w:tc>
          <w:tcPr>
            <w:tcW w:w="0" w:type="auto"/>
            <w:tcBorders>
              <w:top w:val="nil"/>
              <w:left w:val="nil"/>
              <w:bottom w:val="single" w:sz="4" w:space="0" w:color="auto"/>
              <w:right w:val="single" w:sz="4" w:space="0" w:color="auto"/>
            </w:tcBorders>
            <w:vAlign w:val="center"/>
            <w:hideMark/>
          </w:tcPr>
          <w:p w14:paraId="2FA83CE3"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5.154.952,49</w:t>
            </w:r>
          </w:p>
        </w:tc>
        <w:tc>
          <w:tcPr>
            <w:tcW w:w="0" w:type="auto"/>
            <w:tcBorders>
              <w:top w:val="nil"/>
              <w:left w:val="nil"/>
              <w:bottom w:val="single" w:sz="4" w:space="0" w:color="auto"/>
              <w:right w:val="single" w:sz="4" w:space="0" w:color="auto"/>
            </w:tcBorders>
            <w:noWrap/>
            <w:vAlign w:val="center"/>
            <w:hideMark/>
          </w:tcPr>
          <w:p w14:paraId="6434AEB9"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103,51</w:t>
            </w:r>
          </w:p>
        </w:tc>
      </w:tr>
      <w:tr w:rsidR="00670E65" w:rsidRPr="00CC35CF" w14:paraId="2762A58D"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655641AA" w14:textId="77777777" w:rsidR="00670E65" w:rsidRPr="00CC35CF" w:rsidRDefault="00670E65">
            <w:pPr>
              <w:spacing w:after="0" w:line="240" w:lineRule="auto"/>
              <w:jc w:val="center"/>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66</w:t>
            </w:r>
          </w:p>
        </w:tc>
        <w:tc>
          <w:tcPr>
            <w:tcW w:w="0" w:type="auto"/>
            <w:tcBorders>
              <w:top w:val="nil"/>
              <w:left w:val="nil"/>
              <w:bottom w:val="single" w:sz="4" w:space="0" w:color="auto"/>
              <w:right w:val="single" w:sz="4" w:space="0" w:color="auto"/>
            </w:tcBorders>
            <w:vAlign w:val="center"/>
            <w:hideMark/>
          </w:tcPr>
          <w:p w14:paraId="3921FB16" w14:textId="77777777" w:rsidR="00670E65" w:rsidRPr="00CC35CF" w:rsidRDefault="00670E65">
            <w:pPr>
              <w:spacing w:after="0" w:line="240" w:lineRule="auto"/>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Prihodi od prodaje proizvoda i robe te pruženih usluga i prihodi od donacija</w:t>
            </w:r>
          </w:p>
        </w:tc>
        <w:tc>
          <w:tcPr>
            <w:tcW w:w="1477" w:type="dxa"/>
            <w:tcBorders>
              <w:top w:val="nil"/>
              <w:left w:val="nil"/>
              <w:bottom w:val="single" w:sz="4" w:space="0" w:color="auto"/>
              <w:right w:val="single" w:sz="4" w:space="0" w:color="auto"/>
            </w:tcBorders>
            <w:vAlign w:val="center"/>
            <w:hideMark/>
          </w:tcPr>
          <w:p w14:paraId="67AA5D25"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815.986,44</w:t>
            </w:r>
          </w:p>
        </w:tc>
        <w:tc>
          <w:tcPr>
            <w:tcW w:w="1226" w:type="dxa"/>
            <w:tcBorders>
              <w:top w:val="nil"/>
              <w:left w:val="nil"/>
              <w:bottom w:val="single" w:sz="4" w:space="0" w:color="auto"/>
              <w:right w:val="single" w:sz="4" w:space="0" w:color="auto"/>
            </w:tcBorders>
            <w:vAlign w:val="center"/>
            <w:hideMark/>
          </w:tcPr>
          <w:p w14:paraId="0DC452B3"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170.080,79</w:t>
            </w:r>
          </w:p>
        </w:tc>
        <w:tc>
          <w:tcPr>
            <w:tcW w:w="0" w:type="auto"/>
            <w:tcBorders>
              <w:top w:val="nil"/>
              <w:left w:val="nil"/>
              <w:bottom w:val="single" w:sz="4" w:space="0" w:color="auto"/>
              <w:right w:val="single" w:sz="4" w:space="0" w:color="auto"/>
            </w:tcBorders>
            <w:vAlign w:val="center"/>
            <w:hideMark/>
          </w:tcPr>
          <w:p w14:paraId="3FA552FA"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986.067,23</w:t>
            </w:r>
          </w:p>
        </w:tc>
        <w:tc>
          <w:tcPr>
            <w:tcW w:w="0" w:type="auto"/>
            <w:tcBorders>
              <w:top w:val="nil"/>
              <w:left w:val="nil"/>
              <w:bottom w:val="single" w:sz="4" w:space="0" w:color="auto"/>
              <w:right w:val="single" w:sz="4" w:space="0" w:color="auto"/>
            </w:tcBorders>
            <w:noWrap/>
            <w:vAlign w:val="center"/>
            <w:hideMark/>
          </w:tcPr>
          <w:p w14:paraId="446D1244"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120,84</w:t>
            </w:r>
          </w:p>
        </w:tc>
      </w:tr>
      <w:tr w:rsidR="00670E65" w:rsidRPr="00CC35CF" w14:paraId="74D06B22"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0E75ECD0" w14:textId="77777777" w:rsidR="00670E65" w:rsidRPr="00CC35CF" w:rsidRDefault="00670E65">
            <w:pPr>
              <w:spacing w:after="0" w:line="240" w:lineRule="auto"/>
              <w:jc w:val="center"/>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68</w:t>
            </w:r>
          </w:p>
        </w:tc>
        <w:tc>
          <w:tcPr>
            <w:tcW w:w="0" w:type="auto"/>
            <w:tcBorders>
              <w:top w:val="nil"/>
              <w:left w:val="nil"/>
              <w:bottom w:val="single" w:sz="4" w:space="0" w:color="auto"/>
              <w:right w:val="single" w:sz="4" w:space="0" w:color="auto"/>
            </w:tcBorders>
            <w:vAlign w:val="center"/>
            <w:hideMark/>
          </w:tcPr>
          <w:p w14:paraId="5D0AB231" w14:textId="77777777" w:rsidR="00670E65" w:rsidRPr="00CC35CF" w:rsidRDefault="00670E65">
            <w:pPr>
              <w:spacing w:after="0" w:line="240" w:lineRule="auto"/>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Kazne, upravne mjere i ostali prihodi</w:t>
            </w:r>
          </w:p>
        </w:tc>
        <w:tc>
          <w:tcPr>
            <w:tcW w:w="1477" w:type="dxa"/>
            <w:tcBorders>
              <w:top w:val="nil"/>
              <w:left w:val="nil"/>
              <w:bottom w:val="single" w:sz="4" w:space="0" w:color="auto"/>
              <w:right w:val="single" w:sz="4" w:space="0" w:color="auto"/>
            </w:tcBorders>
            <w:vAlign w:val="center"/>
            <w:hideMark/>
          </w:tcPr>
          <w:p w14:paraId="7E62D857"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22.391,00</w:t>
            </w:r>
          </w:p>
        </w:tc>
        <w:tc>
          <w:tcPr>
            <w:tcW w:w="1226" w:type="dxa"/>
            <w:tcBorders>
              <w:top w:val="nil"/>
              <w:left w:val="nil"/>
              <w:bottom w:val="single" w:sz="4" w:space="0" w:color="auto"/>
              <w:right w:val="single" w:sz="4" w:space="0" w:color="auto"/>
            </w:tcBorders>
            <w:vAlign w:val="center"/>
            <w:hideMark/>
          </w:tcPr>
          <w:p w14:paraId="311279F1"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4.428,00</w:t>
            </w:r>
          </w:p>
        </w:tc>
        <w:tc>
          <w:tcPr>
            <w:tcW w:w="0" w:type="auto"/>
            <w:tcBorders>
              <w:top w:val="nil"/>
              <w:left w:val="nil"/>
              <w:bottom w:val="single" w:sz="4" w:space="0" w:color="auto"/>
              <w:right w:val="single" w:sz="4" w:space="0" w:color="auto"/>
            </w:tcBorders>
            <w:vAlign w:val="center"/>
            <w:hideMark/>
          </w:tcPr>
          <w:p w14:paraId="2CDCE19A"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26.819,00</w:t>
            </w:r>
          </w:p>
        </w:tc>
        <w:tc>
          <w:tcPr>
            <w:tcW w:w="0" w:type="auto"/>
            <w:tcBorders>
              <w:top w:val="nil"/>
              <w:left w:val="nil"/>
              <w:bottom w:val="single" w:sz="4" w:space="0" w:color="auto"/>
              <w:right w:val="single" w:sz="4" w:space="0" w:color="auto"/>
            </w:tcBorders>
            <w:noWrap/>
            <w:vAlign w:val="center"/>
            <w:hideMark/>
          </w:tcPr>
          <w:p w14:paraId="30C79CA0"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119,78</w:t>
            </w:r>
          </w:p>
        </w:tc>
      </w:tr>
      <w:tr w:rsidR="00670E65" w:rsidRPr="00CC35CF" w14:paraId="312FC832"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7AAADC5A"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6</w:t>
            </w:r>
          </w:p>
        </w:tc>
        <w:tc>
          <w:tcPr>
            <w:tcW w:w="0" w:type="auto"/>
            <w:tcBorders>
              <w:top w:val="nil"/>
              <w:left w:val="nil"/>
              <w:bottom w:val="single" w:sz="4" w:space="0" w:color="auto"/>
              <w:right w:val="single" w:sz="4" w:space="0" w:color="auto"/>
            </w:tcBorders>
            <w:noWrap/>
            <w:vAlign w:val="center"/>
            <w:hideMark/>
          </w:tcPr>
          <w:p w14:paraId="07D46335" w14:textId="77777777" w:rsidR="00670E65" w:rsidRPr="00CC35CF" w:rsidRDefault="00670E65">
            <w:pPr>
              <w:spacing w:after="0" w:line="240" w:lineRule="auto"/>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Ukupno prihodi poslovanja</w:t>
            </w:r>
          </w:p>
        </w:tc>
        <w:tc>
          <w:tcPr>
            <w:tcW w:w="1477" w:type="dxa"/>
            <w:tcBorders>
              <w:top w:val="nil"/>
              <w:left w:val="nil"/>
              <w:bottom w:val="single" w:sz="4" w:space="0" w:color="auto"/>
              <w:right w:val="single" w:sz="4" w:space="0" w:color="auto"/>
            </w:tcBorders>
            <w:noWrap/>
            <w:vAlign w:val="center"/>
            <w:hideMark/>
          </w:tcPr>
          <w:p w14:paraId="79EE9B21"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50.601.462,20</w:t>
            </w:r>
          </w:p>
        </w:tc>
        <w:tc>
          <w:tcPr>
            <w:tcW w:w="1226" w:type="dxa"/>
            <w:tcBorders>
              <w:top w:val="nil"/>
              <w:left w:val="nil"/>
              <w:bottom w:val="single" w:sz="4" w:space="0" w:color="auto"/>
              <w:right w:val="single" w:sz="4" w:space="0" w:color="auto"/>
            </w:tcBorders>
            <w:noWrap/>
            <w:vAlign w:val="center"/>
            <w:hideMark/>
          </w:tcPr>
          <w:p w14:paraId="51C227A4"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214.735,68</w:t>
            </w:r>
          </w:p>
        </w:tc>
        <w:tc>
          <w:tcPr>
            <w:tcW w:w="0" w:type="auto"/>
            <w:tcBorders>
              <w:top w:val="nil"/>
              <w:left w:val="nil"/>
              <w:bottom w:val="single" w:sz="4" w:space="0" w:color="auto"/>
              <w:right w:val="single" w:sz="4" w:space="0" w:color="auto"/>
            </w:tcBorders>
            <w:vAlign w:val="center"/>
            <w:hideMark/>
          </w:tcPr>
          <w:p w14:paraId="207792BA"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50.816.197,88</w:t>
            </w:r>
          </w:p>
        </w:tc>
        <w:tc>
          <w:tcPr>
            <w:tcW w:w="0" w:type="auto"/>
            <w:tcBorders>
              <w:top w:val="nil"/>
              <w:left w:val="nil"/>
              <w:bottom w:val="single" w:sz="4" w:space="0" w:color="auto"/>
              <w:right w:val="single" w:sz="4" w:space="0" w:color="auto"/>
            </w:tcBorders>
            <w:noWrap/>
            <w:vAlign w:val="center"/>
            <w:hideMark/>
          </w:tcPr>
          <w:p w14:paraId="26449C60"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100,42</w:t>
            </w:r>
          </w:p>
        </w:tc>
      </w:tr>
      <w:tr w:rsidR="00670E65" w:rsidRPr="00CC35CF" w14:paraId="787AAF14"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111FFE48" w14:textId="77777777" w:rsidR="00670E65" w:rsidRPr="00CC35CF" w:rsidRDefault="00670E65">
            <w:pPr>
              <w:spacing w:after="0" w:line="240" w:lineRule="auto"/>
              <w:rPr>
                <w:rFonts w:ascii="Times New Roman" w:eastAsia="Times New Roman" w:hAnsi="Times New Roman" w:cs="Times New Roman"/>
                <w:b/>
                <w:bCs/>
                <w:color w:val="000000"/>
                <w:sz w:val="20"/>
                <w:szCs w:val="20"/>
                <w:u w:val="single"/>
                <w:lang w:eastAsia="hr-HR"/>
              </w:rPr>
            </w:pPr>
            <w:r w:rsidRPr="00CC35CF">
              <w:rPr>
                <w:rFonts w:ascii="Times New Roman" w:eastAsia="Times New Roman" w:hAnsi="Times New Roman" w:cs="Times New Roman"/>
                <w:b/>
                <w:bCs/>
                <w:color w:val="000000"/>
                <w:sz w:val="20"/>
                <w:szCs w:val="20"/>
                <w:u w:val="single"/>
                <w:lang w:eastAsia="hr-HR"/>
              </w:rPr>
              <w:t>Prihodi od prodaje nefinancijske imovine</w:t>
            </w:r>
          </w:p>
        </w:tc>
        <w:tc>
          <w:tcPr>
            <w:tcW w:w="1477" w:type="dxa"/>
            <w:tcBorders>
              <w:top w:val="nil"/>
              <w:left w:val="nil"/>
              <w:bottom w:val="single" w:sz="4" w:space="0" w:color="auto"/>
              <w:right w:val="single" w:sz="4" w:space="0" w:color="auto"/>
            </w:tcBorders>
            <w:noWrap/>
            <w:vAlign w:val="center"/>
            <w:hideMark/>
          </w:tcPr>
          <w:p w14:paraId="136ADB03"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 </w:t>
            </w:r>
          </w:p>
        </w:tc>
        <w:tc>
          <w:tcPr>
            <w:tcW w:w="1226" w:type="dxa"/>
            <w:tcBorders>
              <w:top w:val="nil"/>
              <w:left w:val="nil"/>
              <w:bottom w:val="single" w:sz="4" w:space="0" w:color="auto"/>
              <w:right w:val="single" w:sz="4" w:space="0" w:color="auto"/>
            </w:tcBorders>
            <w:noWrap/>
            <w:vAlign w:val="center"/>
            <w:hideMark/>
          </w:tcPr>
          <w:p w14:paraId="0560C72D"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vAlign w:val="center"/>
            <w:hideMark/>
          </w:tcPr>
          <w:p w14:paraId="6CC5CEF4"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 </w:t>
            </w:r>
          </w:p>
        </w:tc>
        <w:tc>
          <w:tcPr>
            <w:tcW w:w="0" w:type="auto"/>
            <w:tcBorders>
              <w:top w:val="nil"/>
              <w:left w:val="nil"/>
              <w:bottom w:val="single" w:sz="4" w:space="0" w:color="auto"/>
              <w:right w:val="single" w:sz="4" w:space="0" w:color="auto"/>
            </w:tcBorders>
            <w:noWrap/>
            <w:vAlign w:val="center"/>
            <w:hideMark/>
          </w:tcPr>
          <w:p w14:paraId="7BA15D06"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 </w:t>
            </w:r>
          </w:p>
        </w:tc>
      </w:tr>
      <w:tr w:rsidR="00670E65" w:rsidRPr="00CC35CF" w14:paraId="125C1DE4"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159B94DE" w14:textId="77777777" w:rsidR="00670E65" w:rsidRPr="00CC35CF" w:rsidRDefault="00670E65">
            <w:pPr>
              <w:spacing w:after="0" w:line="240" w:lineRule="auto"/>
              <w:jc w:val="center"/>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72</w:t>
            </w:r>
          </w:p>
        </w:tc>
        <w:tc>
          <w:tcPr>
            <w:tcW w:w="0" w:type="auto"/>
            <w:tcBorders>
              <w:top w:val="nil"/>
              <w:left w:val="nil"/>
              <w:bottom w:val="single" w:sz="4" w:space="0" w:color="auto"/>
              <w:right w:val="single" w:sz="4" w:space="0" w:color="auto"/>
            </w:tcBorders>
            <w:vAlign w:val="center"/>
            <w:hideMark/>
          </w:tcPr>
          <w:p w14:paraId="0CAAD335" w14:textId="77777777" w:rsidR="00670E65" w:rsidRPr="00CC35CF" w:rsidRDefault="00670E65">
            <w:pPr>
              <w:spacing w:after="0" w:line="240" w:lineRule="auto"/>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Prihodi od prodaje proizvedene dugotrajne imovine</w:t>
            </w:r>
          </w:p>
        </w:tc>
        <w:tc>
          <w:tcPr>
            <w:tcW w:w="1477" w:type="dxa"/>
            <w:tcBorders>
              <w:top w:val="nil"/>
              <w:left w:val="nil"/>
              <w:bottom w:val="single" w:sz="4" w:space="0" w:color="auto"/>
              <w:right w:val="single" w:sz="4" w:space="0" w:color="auto"/>
            </w:tcBorders>
            <w:vAlign w:val="center"/>
            <w:hideMark/>
          </w:tcPr>
          <w:p w14:paraId="10754178"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52.742,00</w:t>
            </w:r>
          </w:p>
        </w:tc>
        <w:tc>
          <w:tcPr>
            <w:tcW w:w="1226" w:type="dxa"/>
            <w:tcBorders>
              <w:top w:val="nil"/>
              <w:left w:val="nil"/>
              <w:bottom w:val="single" w:sz="4" w:space="0" w:color="auto"/>
              <w:right w:val="single" w:sz="4" w:space="0" w:color="auto"/>
            </w:tcBorders>
            <w:vAlign w:val="center"/>
            <w:hideMark/>
          </w:tcPr>
          <w:p w14:paraId="7D5D4852"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4.915,00</w:t>
            </w:r>
          </w:p>
        </w:tc>
        <w:tc>
          <w:tcPr>
            <w:tcW w:w="0" w:type="auto"/>
            <w:tcBorders>
              <w:top w:val="nil"/>
              <w:left w:val="nil"/>
              <w:bottom w:val="single" w:sz="4" w:space="0" w:color="auto"/>
              <w:right w:val="single" w:sz="4" w:space="0" w:color="auto"/>
            </w:tcBorders>
            <w:vAlign w:val="center"/>
            <w:hideMark/>
          </w:tcPr>
          <w:p w14:paraId="7EAC66AC"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57.657,00</w:t>
            </w:r>
          </w:p>
        </w:tc>
        <w:tc>
          <w:tcPr>
            <w:tcW w:w="0" w:type="auto"/>
            <w:tcBorders>
              <w:top w:val="nil"/>
              <w:left w:val="nil"/>
              <w:bottom w:val="single" w:sz="4" w:space="0" w:color="auto"/>
              <w:right w:val="single" w:sz="4" w:space="0" w:color="auto"/>
            </w:tcBorders>
            <w:noWrap/>
            <w:vAlign w:val="center"/>
            <w:hideMark/>
          </w:tcPr>
          <w:p w14:paraId="36EBE279"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109,32</w:t>
            </w:r>
          </w:p>
        </w:tc>
      </w:tr>
      <w:tr w:rsidR="00670E65" w:rsidRPr="00CC35CF" w14:paraId="28AFA45C"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72F376D0"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 7</w:t>
            </w:r>
          </w:p>
        </w:tc>
        <w:tc>
          <w:tcPr>
            <w:tcW w:w="0" w:type="auto"/>
            <w:tcBorders>
              <w:top w:val="nil"/>
              <w:left w:val="nil"/>
              <w:bottom w:val="single" w:sz="4" w:space="0" w:color="auto"/>
              <w:right w:val="single" w:sz="4" w:space="0" w:color="auto"/>
            </w:tcBorders>
            <w:vAlign w:val="center"/>
            <w:hideMark/>
          </w:tcPr>
          <w:p w14:paraId="0121F23E" w14:textId="77777777" w:rsidR="00670E65" w:rsidRPr="00CC35CF" w:rsidRDefault="00670E65">
            <w:pPr>
              <w:spacing w:after="0" w:line="240" w:lineRule="auto"/>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Ukupno prihodi od prodaje nefinancijske imovine</w:t>
            </w:r>
          </w:p>
        </w:tc>
        <w:tc>
          <w:tcPr>
            <w:tcW w:w="1477" w:type="dxa"/>
            <w:tcBorders>
              <w:top w:val="nil"/>
              <w:left w:val="nil"/>
              <w:bottom w:val="single" w:sz="4" w:space="0" w:color="auto"/>
              <w:right w:val="single" w:sz="4" w:space="0" w:color="auto"/>
            </w:tcBorders>
            <w:noWrap/>
            <w:vAlign w:val="center"/>
            <w:hideMark/>
          </w:tcPr>
          <w:p w14:paraId="0E56DE90"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52.742,00</w:t>
            </w:r>
          </w:p>
        </w:tc>
        <w:tc>
          <w:tcPr>
            <w:tcW w:w="1226" w:type="dxa"/>
            <w:tcBorders>
              <w:top w:val="nil"/>
              <w:left w:val="nil"/>
              <w:bottom w:val="single" w:sz="4" w:space="0" w:color="auto"/>
              <w:right w:val="single" w:sz="4" w:space="0" w:color="auto"/>
            </w:tcBorders>
            <w:noWrap/>
            <w:vAlign w:val="center"/>
            <w:hideMark/>
          </w:tcPr>
          <w:p w14:paraId="35A4E9F8"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4.915,00</w:t>
            </w:r>
          </w:p>
        </w:tc>
        <w:tc>
          <w:tcPr>
            <w:tcW w:w="0" w:type="auto"/>
            <w:tcBorders>
              <w:top w:val="nil"/>
              <w:left w:val="nil"/>
              <w:bottom w:val="single" w:sz="4" w:space="0" w:color="auto"/>
              <w:right w:val="single" w:sz="4" w:space="0" w:color="auto"/>
            </w:tcBorders>
            <w:vAlign w:val="center"/>
            <w:hideMark/>
          </w:tcPr>
          <w:p w14:paraId="12B0A228"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57.657,00</w:t>
            </w:r>
          </w:p>
        </w:tc>
        <w:tc>
          <w:tcPr>
            <w:tcW w:w="0" w:type="auto"/>
            <w:tcBorders>
              <w:top w:val="nil"/>
              <w:left w:val="nil"/>
              <w:bottom w:val="single" w:sz="4" w:space="0" w:color="auto"/>
              <w:right w:val="single" w:sz="4" w:space="0" w:color="auto"/>
            </w:tcBorders>
            <w:noWrap/>
            <w:vAlign w:val="center"/>
            <w:hideMark/>
          </w:tcPr>
          <w:p w14:paraId="1D49863D"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109,32</w:t>
            </w:r>
          </w:p>
        </w:tc>
      </w:tr>
      <w:tr w:rsidR="00670E65" w:rsidRPr="00CC35CF" w14:paraId="35C294B2"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noWrap/>
            <w:vAlign w:val="center"/>
            <w:hideMark/>
          </w:tcPr>
          <w:p w14:paraId="75411ADC" w14:textId="77777777" w:rsidR="00670E65" w:rsidRPr="00CC35CF" w:rsidRDefault="00670E65">
            <w:pPr>
              <w:spacing w:after="0" w:line="240" w:lineRule="auto"/>
              <w:rPr>
                <w:rFonts w:ascii="Times New Roman" w:eastAsia="Times New Roman" w:hAnsi="Times New Roman" w:cs="Times New Roman"/>
                <w:b/>
                <w:bCs/>
                <w:color w:val="000000"/>
                <w:sz w:val="20"/>
                <w:szCs w:val="20"/>
                <w:u w:val="single"/>
                <w:lang w:eastAsia="hr-HR"/>
              </w:rPr>
            </w:pPr>
            <w:r w:rsidRPr="00CC35CF">
              <w:rPr>
                <w:rFonts w:ascii="Times New Roman" w:eastAsia="Times New Roman" w:hAnsi="Times New Roman" w:cs="Times New Roman"/>
                <w:b/>
                <w:bCs/>
                <w:color w:val="000000"/>
                <w:sz w:val="20"/>
                <w:szCs w:val="20"/>
                <w:u w:val="single"/>
                <w:lang w:eastAsia="hr-HR"/>
              </w:rPr>
              <w:t>Vlastiti izvori</w:t>
            </w:r>
          </w:p>
        </w:tc>
        <w:tc>
          <w:tcPr>
            <w:tcW w:w="1477" w:type="dxa"/>
            <w:tcBorders>
              <w:top w:val="nil"/>
              <w:left w:val="nil"/>
              <w:bottom w:val="single" w:sz="4" w:space="0" w:color="auto"/>
              <w:right w:val="single" w:sz="4" w:space="0" w:color="auto"/>
            </w:tcBorders>
            <w:noWrap/>
            <w:vAlign w:val="center"/>
            <w:hideMark/>
          </w:tcPr>
          <w:p w14:paraId="5DB06806"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 </w:t>
            </w:r>
          </w:p>
        </w:tc>
        <w:tc>
          <w:tcPr>
            <w:tcW w:w="1226" w:type="dxa"/>
            <w:tcBorders>
              <w:top w:val="nil"/>
              <w:left w:val="nil"/>
              <w:bottom w:val="single" w:sz="4" w:space="0" w:color="auto"/>
              <w:right w:val="single" w:sz="4" w:space="0" w:color="auto"/>
            </w:tcBorders>
            <w:noWrap/>
            <w:vAlign w:val="center"/>
            <w:hideMark/>
          </w:tcPr>
          <w:p w14:paraId="5393A2FE"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 </w:t>
            </w:r>
          </w:p>
        </w:tc>
        <w:tc>
          <w:tcPr>
            <w:tcW w:w="0" w:type="auto"/>
            <w:tcBorders>
              <w:top w:val="nil"/>
              <w:left w:val="nil"/>
              <w:bottom w:val="single" w:sz="4" w:space="0" w:color="auto"/>
              <w:right w:val="single" w:sz="4" w:space="0" w:color="auto"/>
            </w:tcBorders>
            <w:vAlign w:val="center"/>
            <w:hideMark/>
          </w:tcPr>
          <w:p w14:paraId="61E0CAEE"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 </w:t>
            </w:r>
          </w:p>
        </w:tc>
        <w:tc>
          <w:tcPr>
            <w:tcW w:w="0" w:type="auto"/>
            <w:tcBorders>
              <w:top w:val="nil"/>
              <w:left w:val="nil"/>
              <w:bottom w:val="single" w:sz="4" w:space="0" w:color="auto"/>
              <w:right w:val="single" w:sz="4" w:space="0" w:color="auto"/>
            </w:tcBorders>
            <w:noWrap/>
            <w:vAlign w:val="center"/>
            <w:hideMark/>
          </w:tcPr>
          <w:p w14:paraId="07D5F271" w14:textId="77777777" w:rsidR="00670E65" w:rsidRPr="00CC35CF" w:rsidRDefault="00670E65">
            <w:pPr>
              <w:spacing w:after="0" w:line="240" w:lineRule="auto"/>
              <w:jc w:val="right"/>
              <w:rPr>
                <w:rFonts w:ascii="Times New Roman" w:eastAsia="Times New Roman" w:hAnsi="Times New Roman" w:cs="Times New Roman"/>
                <w:color w:val="000000"/>
                <w:sz w:val="20"/>
                <w:szCs w:val="20"/>
                <w:lang w:eastAsia="hr-HR"/>
              </w:rPr>
            </w:pPr>
            <w:r w:rsidRPr="00CC35CF">
              <w:rPr>
                <w:rFonts w:ascii="Times New Roman" w:eastAsia="Times New Roman" w:hAnsi="Times New Roman" w:cs="Times New Roman"/>
                <w:color w:val="000000"/>
                <w:sz w:val="20"/>
                <w:szCs w:val="20"/>
                <w:lang w:eastAsia="hr-HR"/>
              </w:rPr>
              <w:t> </w:t>
            </w:r>
          </w:p>
        </w:tc>
      </w:tr>
      <w:tr w:rsidR="00670E65" w:rsidRPr="00CC35CF" w14:paraId="246FFE1A"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04CF3A9F" w14:textId="77777777" w:rsidR="00670E65" w:rsidRPr="00CC35CF" w:rsidRDefault="00670E65">
            <w:pPr>
              <w:spacing w:after="0" w:line="240" w:lineRule="auto"/>
              <w:jc w:val="center"/>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92</w:t>
            </w:r>
          </w:p>
        </w:tc>
        <w:tc>
          <w:tcPr>
            <w:tcW w:w="0" w:type="auto"/>
            <w:tcBorders>
              <w:top w:val="nil"/>
              <w:left w:val="nil"/>
              <w:bottom w:val="single" w:sz="4" w:space="0" w:color="auto"/>
              <w:right w:val="single" w:sz="4" w:space="0" w:color="auto"/>
            </w:tcBorders>
            <w:vAlign w:val="center"/>
            <w:hideMark/>
          </w:tcPr>
          <w:p w14:paraId="1D08A3F4" w14:textId="77777777" w:rsidR="00670E65" w:rsidRPr="00CC35CF" w:rsidRDefault="00670E65">
            <w:pPr>
              <w:spacing w:after="0" w:line="240" w:lineRule="auto"/>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Raspoloživa sredstva iz prethodnih godina-višak prihoda</w:t>
            </w:r>
          </w:p>
        </w:tc>
        <w:tc>
          <w:tcPr>
            <w:tcW w:w="1477" w:type="dxa"/>
            <w:tcBorders>
              <w:top w:val="nil"/>
              <w:left w:val="nil"/>
              <w:bottom w:val="single" w:sz="4" w:space="0" w:color="auto"/>
              <w:right w:val="single" w:sz="4" w:space="0" w:color="auto"/>
            </w:tcBorders>
            <w:vAlign w:val="center"/>
            <w:hideMark/>
          </w:tcPr>
          <w:p w14:paraId="6F869856"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1.456.751,11</w:t>
            </w:r>
          </w:p>
        </w:tc>
        <w:tc>
          <w:tcPr>
            <w:tcW w:w="1226" w:type="dxa"/>
            <w:tcBorders>
              <w:top w:val="nil"/>
              <w:left w:val="nil"/>
              <w:bottom w:val="single" w:sz="4" w:space="0" w:color="auto"/>
              <w:right w:val="single" w:sz="4" w:space="0" w:color="auto"/>
            </w:tcBorders>
            <w:vAlign w:val="center"/>
            <w:hideMark/>
          </w:tcPr>
          <w:p w14:paraId="198F0D23"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3.182,95</w:t>
            </w:r>
          </w:p>
        </w:tc>
        <w:tc>
          <w:tcPr>
            <w:tcW w:w="0" w:type="auto"/>
            <w:tcBorders>
              <w:top w:val="nil"/>
              <w:left w:val="nil"/>
              <w:bottom w:val="single" w:sz="4" w:space="0" w:color="auto"/>
              <w:right w:val="single" w:sz="4" w:space="0" w:color="auto"/>
            </w:tcBorders>
            <w:vAlign w:val="center"/>
            <w:hideMark/>
          </w:tcPr>
          <w:p w14:paraId="1FF7AECA"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1.459.934,06</w:t>
            </w:r>
          </w:p>
        </w:tc>
        <w:tc>
          <w:tcPr>
            <w:tcW w:w="0" w:type="auto"/>
            <w:tcBorders>
              <w:top w:val="nil"/>
              <w:left w:val="nil"/>
              <w:bottom w:val="single" w:sz="4" w:space="0" w:color="auto"/>
              <w:right w:val="single" w:sz="4" w:space="0" w:color="auto"/>
            </w:tcBorders>
            <w:noWrap/>
            <w:vAlign w:val="center"/>
            <w:hideMark/>
          </w:tcPr>
          <w:p w14:paraId="7BF94243"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100,22</w:t>
            </w:r>
          </w:p>
        </w:tc>
      </w:tr>
      <w:tr w:rsidR="00670E65" w:rsidRPr="00CC35CF" w14:paraId="4E191F71" w14:textId="77777777">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773E55D" w14:textId="77777777" w:rsidR="00670E65" w:rsidRPr="00CC35CF" w:rsidRDefault="00670E65">
            <w:pPr>
              <w:spacing w:after="0" w:line="240" w:lineRule="auto"/>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UKUPNO</w:t>
            </w:r>
          </w:p>
        </w:tc>
        <w:tc>
          <w:tcPr>
            <w:tcW w:w="1477" w:type="dxa"/>
            <w:tcBorders>
              <w:top w:val="nil"/>
              <w:left w:val="nil"/>
              <w:bottom w:val="single" w:sz="4" w:space="0" w:color="auto"/>
              <w:right w:val="single" w:sz="4" w:space="0" w:color="auto"/>
            </w:tcBorders>
            <w:shd w:val="clear" w:color="000000" w:fill="F2F2F2"/>
            <w:noWrap/>
            <w:vAlign w:val="center"/>
            <w:hideMark/>
          </w:tcPr>
          <w:p w14:paraId="34330A49"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52.110.955,31</w:t>
            </w:r>
          </w:p>
        </w:tc>
        <w:tc>
          <w:tcPr>
            <w:tcW w:w="1226" w:type="dxa"/>
            <w:tcBorders>
              <w:top w:val="nil"/>
              <w:left w:val="nil"/>
              <w:bottom w:val="single" w:sz="4" w:space="0" w:color="auto"/>
              <w:right w:val="single" w:sz="4" w:space="0" w:color="auto"/>
            </w:tcBorders>
            <w:shd w:val="clear" w:color="000000" w:fill="F2F2F2"/>
            <w:noWrap/>
            <w:vAlign w:val="center"/>
            <w:hideMark/>
          </w:tcPr>
          <w:p w14:paraId="251E62C5"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222.833,63</w:t>
            </w:r>
          </w:p>
        </w:tc>
        <w:tc>
          <w:tcPr>
            <w:tcW w:w="0" w:type="auto"/>
            <w:tcBorders>
              <w:top w:val="nil"/>
              <w:left w:val="nil"/>
              <w:bottom w:val="single" w:sz="4" w:space="0" w:color="auto"/>
              <w:right w:val="single" w:sz="4" w:space="0" w:color="auto"/>
            </w:tcBorders>
            <w:shd w:val="clear" w:color="000000" w:fill="F2F2F2"/>
            <w:vAlign w:val="center"/>
            <w:hideMark/>
          </w:tcPr>
          <w:p w14:paraId="19BFE7A6"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52.333.788,94</w:t>
            </w:r>
          </w:p>
        </w:tc>
        <w:tc>
          <w:tcPr>
            <w:tcW w:w="0" w:type="auto"/>
            <w:tcBorders>
              <w:top w:val="nil"/>
              <w:left w:val="nil"/>
              <w:bottom w:val="single" w:sz="4" w:space="0" w:color="auto"/>
              <w:right w:val="single" w:sz="4" w:space="0" w:color="auto"/>
            </w:tcBorders>
            <w:shd w:val="clear" w:color="000000" w:fill="F2F2F2"/>
            <w:noWrap/>
            <w:vAlign w:val="center"/>
            <w:hideMark/>
          </w:tcPr>
          <w:p w14:paraId="72269B1A" w14:textId="77777777" w:rsidR="00670E65" w:rsidRPr="00CC35CF" w:rsidRDefault="00670E65">
            <w:pPr>
              <w:spacing w:after="0" w:line="240" w:lineRule="auto"/>
              <w:jc w:val="right"/>
              <w:rPr>
                <w:rFonts w:ascii="Times New Roman" w:eastAsia="Times New Roman" w:hAnsi="Times New Roman" w:cs="Times New Roman"/>
                <w:b/>
                <w:bCs/>
                <w:color w:val="000000"/>
                <w:sz w:val="20"/>
                <w:szCs w:val="20"/>
                <w:lang w:eastAsia="hr-HR"/>
              </w:rPr>
            </w:pPr>
            <w:r w:rsidRPr="00CC35CF">
              <w:rPr>
                <w:rFonts w:ascii="Times New Roman" w:eastAsia="Times New Roman" w:hAnsi="Times New Roman" w:cs="Times New Roman"/>
                <w:b/>
                <w:bCs/>
                <w:color w:val="000000"/>
                <w:sz w:val="20"/>
                <w:szCs w:val="20"/>
                <w:lang w:eastAsia="hr-HR"/>
              </w:rPr>
              <w:t>100,43</w:t>
            </w:r>
          </w:p>
        </w:tc>
      </w:tr>
    </w:tbl>
    <w:p w14:paraId="34D81A94" w14:textId="77777777" w:rsidR="00670E65" w:rsidRDefault="00670E65" w:rsidP="00670E65">
      <w:pPr>
        <w:spacing w:after="0" w:line="240" w:lineRule="auto"/>
        <w:jc w:val="both"/>
        <w:rPr>
          <w:rFonts w:ascii="Times New Roman" w:eastAsia="Times New Roman" w:hAnsi="Times New Roman" w:cs="Times New Roman"/>
          <w:b/>
          <w:noProof/>
          <w:sz w:val="28"/>
          <w:szCs w:val="28"/>
          <w:lang w:eastAsia="hr-HR"/>
        </w:rPr>
      </w:pPr>
    </w:p>
    <w:p w14:paraId="61806226" w14:textId="77777777" w:rsidR="00670E65" w:rsidRDefault="00670E65" w:rsidP="00670E65">
      <w:pPr>
        <w:spacing w:after="0" w:line="240" w:lineRule="auto"/>
        <w:jc w:val="both"/>
        <w:rPr>
          <w:rFonts w:ascii="Times New Roman" w:eastAsia="Times New Roman" w:hAnsi="Times New Roman" w:cs="Times New Roman"/>
          <w:b/>
          <w:noProof/>
          <w:sz w:val="28"/>
          <w:szCs w:val="28"/>
          <w:lang w:eastAsia="hr-HR"/>
        </w:rPr>
      </w:pPr>
    </w:p>
    <w:p w14:paraId="15424976" w14:textId="77777777" w:rsidR="00670E65" w:rsidRPr="00A6611B" w:rsidRDefault="00670E65" w:rsidP="00670E65">
      <w:pPr>
        <w:spacing w:after="0" w:line="240" w:lineRule="auto"/>
        <w:ind w:firstLine="567"/>
        <w:jc w:val="both"/>
        <w:rPr>
          <w:rFonts w:ascii="Times New Roman" w:eastAsia="Times New Roman" w:hAnsi="Times New Roman" w:cs="Times New Roman"/>
          <w:b/>
          <w:noProof/>
          <w:sz w:val="28"/>
          <w:szCs w:val="28"/>
          <w:lang w:eastAsia="hr-HR"/>
        </w:rPr>
      </w:pPr>
      <w:r w:rsidRPr="00A6611B">
        <w:rPr>
          <w:rFonts w:ascii="Times New Roman" w:eastAsia="Times New Roman" w:hAnsi="Times New Roman" w:cs="Times New Roman"/>
          <w:b/>
          <w:noProof/>
          <w:sz w:val="28"/>
          <w:szCs w:val="28"/>
          <w:lang w:eastAsia="hr-HR"/>
        </w:rPr>
        <w:t>Prihodi poslovanja</w:t>
      </w:r>
    </w:p>
    <w:p w14:paraId="2B08FECC" w14:textId="77777777" w:rsidR="00670E65" w:rsidRPr="00A6611B" w:rsidRDefault="00670E65" w:rsidP="00670E65">
      <w:pPr>
        <w:spacing w:after="0" w:line="240" w:lineRule="auto"/>
        <w:ind w:firstLine="567"/>
        <w:jc w:val="both"/>
        <w:rPr>
          <w:rFonts w:ascii="Times New Roman" w:eastAsia="Times New Roman" w:hAnsi="Times New Roman" w:cs="Times New Roman"/>
          <w:noProof/>
          <w:sz w:val="24"/>
          <w:szCs w:val="24"/>
          <w:lang w:eastAsia="hr-HR"/>
        </w:rPr>
      </w:pPr>
    </w:p>
    <w:p w14:paraId="1323A42A" w14:textId="77777777" w:rsidR="00670E65" w:rsidRDefault="00670E65" w:rsidP="00670E65">
      <w:pPr>
        <w:spacing w:after="0"/>
        <w:ind w:firstLine="510"/>
        <w:jc w:val="both"/>
        <w:rPr>
          <w:rFonts w:ascii="Times New Roman" w:hAnsi="Times New Roman" w:cs="Times New Roman"/>
          <w:noProof/>
          <w:sz w:val="24"/>
          <w:szCs w:val="24"/>
        </w:rPr>
      </w:pPr>
      <w:r w:rsidRPr="00444418">
        <w:rPr>
          <w:rFonts w:ascii="Times New Roman" w:hAnsi="Times New Roman" w:cs="Times New Roman"/>
          <w:b/>
          <w:bCs/>
          <w:noProof/>
          <w:sz w:val="24"/>
          <w:szCs w:val="24"/>
        </w:rPr>
        <w:t>Prihodi od poreza</w:t>
      </w:r>
      <w:r w:rsidRPr="00225526">
        <w:rPr>
          <w:rFonts w:ascii="Times New Roman" w:hAnsi="Times New Roman" w:cs="Times New Roman"/>
          <w:b/>
          <w:bCs/>
          <w:i/>
          <w:iCs/>
          <w:noProof/>
          <w:sz w:val="24"/>
          <w:szCs w:val="24"/>
        </w:rPr>
        <w:t xml:space="preserve"> </w:t>
      </w:r>
      <w:r w:rsidRPr="00225526">
        <w:rPr>
          <w:rFonts w:ascii="Times New Roman" w:hAnsi="Times New Roman" w:cs="Times New Roman"/>
          <w:noProof/>
          <w:sz w:val="24"/>
          <w:szCs w:val="24"/>
        </w:rPr>
        <w:t xml:space="preserve">veći su za </w:t>
      </w:r>
      <w:r>
        <w:rPr>
          <w:rFonts w:ascii="Times New Roman" w:hAnsi="Times New Roman" w:cs="Times New Roman"/>
          <w:noProof/>
          <w:sz w:val="24"/>
          <w:szCs w:val="24"/>
        </w:rPr>
        <w:t>1.318.857,31 eura</w:t>
      </w:r>
      <w:r w:rsidRPr="00225526">
        <w:rPr>
          <w:rFonts w:ascii="Times New Roman" w:hAnsi="Times New Roman" w:cs="Times New Roman"/>
          <w:noProof/>
          <w:sz w:val="24"/>
          <w:szCs w:val="24"/>
        </w:rPr>
        <w:t xml:space="preserve"> ili </w:t>
      </w:r>
      <w:r>
        <w:rPr>
          <w:rFonts w:ascii="Times New Roman" w:hAnsi="Times New Roman" w:cs="Times New Roman"/>
          <w:noProof/>
          <w:sz w:val="24"/>
          <w:szCs w:val="24"/>
        </w:rPr>
        <w:t>1,75</w:t>
      </w:r>
      <w:r w:rsidRPr="00225526">
        <w:rPr>
          <w:rFonts w:ascii="Times New Roman" w:hAnsi="Times New Roman" w:cs="Times New Roman"/>
          <w:noProof/>
          <w:sz w:val="24"/>
          <w:szCs w:val="24"/>
        </w:rPr>
        <w:t xml:space="preserve">% i planirani u iznosu </w:t>
      </w:r>
      <w:r>
        <w:rPr>
          <w:rFonts w:ascii="Times New Roman" w:hAnsi="Times New Roman" w:cs="Times New Roman"/>
          <w:noProof/>
          <w:sz w:val="24"/>
          <w:szCs w:val="24"/>
        </w:rPr>
        <w:t>76.735.282,24 eura.  Povećanje od 1.468.857,31 eura ili 2,07% odnosi se na prihode od poreza na dohodak koji se utvrđuju u iznosu od 72.380.972,24 eura sukladno naplati u proteklom dijelu godine uključujući i procjenu ostvarenja do kraja 2025. Umanjenje od 150.000,00 eura ili 3,33% odnosi se na poreze na imovinu i to porez na nekretnine.</w:t>
      </w:r>
    </w:p>
    <w:p w14:paraId="595DA0BE" w14:textId="77777777" w:rsidR="00670E65" w:rsidRPr="00A6611B" w:rsidRDefault="00670E65" w:rsidP="00670E65">
      <w:pPr>
        <w:pStyle w:val="Odlomakpopisa"/>
        <w:ind w:left="0" w:firstLine="510"/>
        <w:jc w:val="both"/>
        <w:rPr>
          <w:sz w:val="24"/>
          <w:szCs w:val="24"/>
          <w:lang w:val="hr-HR"/>
        </w:rPr>
      </w:pPr>
    </w:p>
    <w:p w14:paraId="77EC8FC8" w14:textId="445E8E6C" w:rsidR="00670E65" w:rsidRPr="00CC477F" w:rsidRDefault="00670E65" w:rsidP="00670E65">
      <w:pPr>
        <w:spacing w:after="0" w:line="240" w:lineRule="auto"/>
        <w:ind w:firstLine="510"/>
        <w:jc w:val="both"/>
        <w:rPr>
          <w:rFonts w:ascii="Times New Roman" w:eastAsia="Times New Roman" w:hAnsi="Times New Roman" w:cs="Times New Roman"/>
          <w:noProof/>
          <w:sz w:val="24"/>
          <w:szCs w:val="24"/>
          <w:lang w:eastAsia="hr-HR"/>
        </w:rPr>
      </w:pPr>
      <w:r w:rsidRPr="00444418">
        <w:rPr>
          <w:rFonts w:ascii="Times New Roman" w:eastAsia="Times New Roman" w:hAnsi="Times New Roman" w:cs="Times New Roman"/>
          <w:b/>
          <w:bCs/>
          <w:noProof/>
          <w:sz w:val="24"/>
          <w:szCs w:val="24"/>
          <w:lang w:eastAsia="hr-HR"/>
        </w:rPr>
        <w:t>Pomoći iz inozemstva i od subjekata unutar općeg proračuna</w:t>
      </w:r>
      <w:r w:rsidRPr="00200469">
        <w:rPr>
          <w:rFonts w:ascii="Times New Roman" w:eastAsia="Times New Roman" w:hAnsi="Times New Roman" w:cs="Times New Roman"/>
          <w:i/>
          <w:iCs/>
          <w:noProof/>
          <w:sz w:val="24"/>
          <w:szCs w:val="24"/>
          <w:lang w:eastAsia="hr-HR"/>
        </w:rPr>
        <w:t xml:space="preserve"> </w:t>
      </w:r>
      <w:r w:rsidRPr="00200469">
        <w:rPr>
          <w:rFonts w:ascii="Times New Roman" w:eastAsia="Times New Roman" w:hAnsi="Times New Roman" w:cs="Times New Roman"/>
          <w:noProof/>
          <w:sz w:val="24"/>
          <w:szCs w:val="24"/>
          <w:lang w:eastAsia="hr-HR"/>
        </w:rPr>
        <w:t xml:space="preserve">manje su za </w:t>
      </w:r>
      <w:r>
        <w:rPr>
          <w:rFonts w:ascii="Times New Roman" w:eastAsia="Times New Roman" w:hAnsi="Times New Roman" w:cs="Times New Roman"/>
          <w:noProof/>
          <w:sz w:val="24"/>
          <w:szCs w:val="24"/>
          <w:lang w:eastAsia="hr-HR"/>
        </w:rPr>
        <w:t>11.104.294,59</w:t>
      </w:r>
      <w:r w:rsidRPr="00200469">
        <w:rPr>
          <w:rFonts w:ascii="Times New Roman" w:eastAsia="Times New Roman" w:hAnsi="Times New Roman" w:cs="Times New Roman"/>
          <w:noProof/>
          <w:sz w:val="24"/>
          <w:szCs w:val="24"/>
          <w:lang w:eastAsia="hr-HR"/>
        </w:rPr>
        <w:t xml:space="preserve"> eura ili </w:t>
      </w:r>
      <w:r>
        <w:rPr>
          <w:rFonts w:ascii="Times New Roman" w:eastAsia="Times New Roman" w:hAnsi="Times New Roman" w:cs="Times New Roman"/>
          <w:noProof/>
          <w:sz w:val="24"/>
          <w:szCs w:val="24"/>
          <w:lang w:eastAsia="hr-HR"/>
        </w:rPr>
        <w:t>16,02</w:t>
      </w:r>
      <w:r w:rsidRPr="00200469">
        <w:rPr>
          <w:rFonts w:ascii="Times New Roman" w:eastAsia="Times New Roman" w:hAnsi="Times New Roman" w:cs="Times New Roman"/>
          <w:noProof/>
          <w:sz w:val="24"/>
          <w:szCs w:val="24"/>
          <w:lang w:eastAsia="hr-HR"/>
        </w:rPr>
        <w:t xml:space="preserve">% i planirane u iznosu </w:t>
      </w:r>
      <w:r>
        <w:rPr>
          <w:rFonts w:ascii="Times New Roman" w:eastAsia="Times New Roman" w:hAnsi="Times New Roman" w:cs="Times New Roman"/>
          <w:noProof/>
          <w:sz w:val="24"/>
          <w:szCs w:val="24"/>
          <w:lang w:eastAsia="hr-HR"/>
        </w:rPr>
        <w:t>58.213.430,91</w:t>
      </w:r>
      <w:r w:rsidRPr="00200469">
        <w:rPr>
          <w:rFonts w:ascii="Times New Roman" w:eastAsia="Times New Roman" w:hAnsi="Times New Roman" w:cs="Times New Roman"/>
          <w:noProof/>
          <w:sz w:val="24"/>
          <w:szCs w:val="24"/>
          <w:lang w:eastAsia="hr-HR"/>
        </w:rPr>
        <w:t xml:space="preserve"> eura</w:t>
      </w:r>
      <w:r>
        <w:rPr>
          <w:rFonts w:ascii="Times New Roman" w:eastAsia="Times New Roman" w:hAnsi="Times New Roman" w:cs="Times New Roman"/>
          <w:noProof/>
          <w:sz w:val="24"/>
          <w:szCs w:val="24"/>
          <w:lang w:eastAsia="hr-HR"/>
        </w:rPr>
        <w:t xml:space="preserve"> pri čemu su pomoći Gradu Osijeku manje za 10.969.707,94 eura a pomoći proračunskim korisnicima manje za 134.586,65 eura. Proračunski korisnici osnovne škole ovim rebalansom za 2.276.116,35 eura uvećavaju pomoći Ministarstva znanosti, obrazovanja i mladih namijenjenih financiranju rashoda za zaposlene te posebnih programa osnovnih </w:t>
      </w:r>
      <w:r w:rsidRPr="00CC477F">
        <w:rPr>
          <w:rFonts w:ascii="Times New Roman" w:eastAsia="Times New Roman" w:hAnsi="Times New Roman" w:cs="Times New Roman"/>
          <w:noProof/>
          <w:sz w:val="24"/>
          <w:szCs w:val="24"/>
          <w:lang w:eastAsia="hr-HR"/>
        </w:rPr>
        <w:t xml:space="preserve">škola </w:t>
      </w:r>
      <w:r>
        <w:rPr>
          <w:rFonts w:ascii="Times New Roman" w:eastAsia="Times New Roman" w:hAnsi="Times New Roman" w:cs="Times New Roman"/>
          <w:noProof/>
          <w:sz w:val="24"/>
          <w:szCs w:val="24"/>
          <w:lang w:eastAsia="hr-HR"/>
        </w:rPr>
        <w:t>dok se kod Hrvatskog narodnog kazališta u Osijeku umanjuju pomoći za 2.415.000,00 eura poglavito bespovratna EU sredstva za projekt Rekonstrukcija zgrade HNK koji nije započeo.</w:t>
      </w:r>
    </w:p>
    <w:p w14:paraId="4954E809" w14:textId="77777777" w:rsidR="00670E65" w:rsidRDefault="00670E65" w:rsidP="00670E65">
      <w:pPr>
        <w:spacing w:after="0" w:line="240" w:lineRule="auto"/>
        <w:ind w:firstLine="510"/>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U okviru prihoda od pomoći Grada Osijeka najznačanije izmjene su na podskupini pomoći temeljem prijenosa EU sredstava, umanjenje za 7.774.791,94 eura, od čega najznačajnije 2.800.000,00 eura za projekt Rekonstrukcija Sportsko rekreacijskog centra Copacabana čija provedba je započela u rujnu te 2.000.000,00 eura za projekt Izgradnja i rekonstrukcija osnovnih škola čija provedba se očekuje tijekom 2026. i 2027., Biciklističke staze 1.000.000,00 eura koje završavaju početkom sljedeće godine, Energetska obnova ETC Mačkamama 618.000,00 eura kod kojeg je izabran novi izvođač radova i dr. Osim navedenog </w:t>
      </w:r>
      <w:r>
        <w:rPr>
          <w:rFonts w:ascii="Times New Roman" w:eastAsia="Times New Roman" w:hAnsi="Times New Roman" w:cs="Times New Roman"/>
          <w:noProof/>
          <w:sz w:val="24"/>
          <w:szCs w:val="24"/>
          <w:lang w:eastAsia="hr-HR"/>
        </w:rPr>
        <w:lastRenderedPageBreak/>
        <w:t xml:space="preserve">značajno se smanjuje i plan pomoći iz državnog proračuna, ukupno 2.386.850,00 eura, sve u vezi s dinamikom izvršenja iz njih financiranih projekata i aktivnosti te njihovom očekivanom ostvarenju do kraja godine. </w:t>
      </w:r>
    </w:p>
    <w:p w14:paraId="59568F30" w14:textId="77777777" w:rsidR="00670E65" w:rsidRPr="00681191" w:rsidRDefault="00670E65" w:rsidP="00670E65">
      <w:pPr>
        <w:spacing w:after="0" w:line="240" w:lineRule="auto"/>
        <w:ind w:firstLine="510"/>
        <w:jc w:val="both"/>
        <w:rPr>
          <w:rFonts w:ascii="Times New Roman" w:eastAsia="Times New Roman" w:hAnsi="Times New Roman" w:cs="Times New Roman"/>
          <w:noProof/>
          <w:sz w:val="24"/>
          <w:szCs w:val="24"/>
          <w:lang w:eastAsia="hr-HR"/>
        </w:rPr>
      </w:pPr>
    </w:p>
    <w:p w14:paraId="68C0102F" w14:textId="1A1B5F66" w:rsidR="00670E65" w:rsidRDefault="00670E65" w:rsidP="00670E65">
      <w:pPr>
        <w:spacing w:after="120" w:line="240" w:lineRule="auto"/>
        <w:ind w:firstLine="510"/>
        <w:jc w:val="both"/>
        <w:rPr>
          <w:rFonts w:ascii="Times New Roman" w:eastAsia="Times New Roman" w:hAnsi="Times New Roman" w:cs="Times New Roman"/>
          <w:noProof/>
          <w:sz w:val="24"/>
          <w:szCs w:val="24"/>
          <w:lang w:eastAsia="hr-HR"/>
        </w:rPr>
      </w:pPr>
      <w:r w:rsidRPr="00B260BF">
        <w:rPr>
          <w:rFonts w:ascii="Times New Roman" w:eastAsia="Times New Roman" w:hAnsi="Times New Roman" w:cs="Times New Roman"/>
          <w:b/>
          <w:bCs/>
          <w:noProof/>
          <w:sz w:val="24"/>
          <w:szCs w:val="24"/>
          <w:lang w:eastAsia="hr-HR"/>
        </w:rPr>
        <w:t>Prihodi od imovine</w:t>
      </w:r>
      <w:r w:rsidRPr="004805C1">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manji su </w:t>
      </w:r>
      <w:r w:rsidRPr="004805C1">
        <w:rPr>
          <w:rFonts w:ascii="Times New Roman" w:eastAsia="Times New Roman" w:hAnsi="Times New Roman" w:cs="Times New Roman"/>
          <w:noProof/>
          <w:sz w:val="24"/>
          <w:szCs w:val="24"/>
          <w:lang w:eastAsia="hr-HR"/>
        </w:rPr>
        <w:t xml:space="preserve">za </w:t>
      </w:r>
      <w:r>
        <w:rPr>
          <w:rFonts w:ascii="Times New Roman" w:eastAsia="Times New Roman" w:hAnsi="Times New Roman" w:cs="Times New Roman"/>
          <w:noProof/>
          <w:sz w:val="24"/>
          <w:szCs w:val="24"/>
          <w:lang w:eastAsia="hr-HR"/>
        </w:rPr>
        <w:t>311.194,00</w:t>
      </w:r>
      <w:r w:rsidRPr="004805C1">
        <w:rPr>
          <w:rFonts w:ascii="Times New Roman" w:eastAsia="Times New Roman" w:hAnsi="Times New Roman" w:cs="Times New Roman"/>
          <w:noProof/>
          <w:sz w:val="24"/>
          <w:szCs w:val="24"/>
          <w:lang w:eastAsia="hr-HR"/>
        </w:rPr>
        <w:t xml:space="preserve"> eura ili </w:t>
      </w:r>
      <w:r>
        <w:rPr>
          <w:rFonts w:ascii="Times New Roman" w:eastAsia="Times New Roman" w:hAnsi="Times New Roman" w:cs="Times New Roman"/>
          <w:noProof/>
          <w:sz w:val="24"/>
          <w:szCs w:val="24"/>
          <w:lang w:eastAsia="hr-HR"/>
        </w:rPr>
        <w:t>9,59%</w:t>
      </w:r>
      <w:r w:rsidRPr="004805C1">
        <w:rPr>
          <w:rFonts w:ascii="Times New Roman" w:eastAsia="Times New Roman" w:hAnsi="Times New Roman" w:cs="Times New Roman"/>
          <w:noProof/>
          <w:sz w:val="24"/>
          <w:szCs w:val="24"/>
          <w:lang w:eastAsia="hr-HR"/>
        </w:rPr>
        <w:t xml:space="preserve"> i iznose </w:t>
      </w:r>
      <w:r>
        <w:rPr>
          <w:rFonts w:ascii="Times New Roman" w:eastAsia="Times New Roman" w:hAnsi="Times New Roman" w:cs="Times New Roman"/>
          <w:noProof/>
          <w:sz w:val="24"/>
          <w:szCs w:val="24"/>
          <w:lang w:eastAsia="hr-HR"/>
        </w:rPr>
        <w:t>2.932.815,00</w:t>
      </w:r>
      <w:r w:rsidRPr="004805C1">
        <w:rPr>
          <w:rFonts w:ascii="Times New Roman" w:eastAsia="Times New Roman" w:hAnsi="Times New Roman" w:cs="Times New Roman"/>
          <w:noProof/>
          <w:sz w:val="24"/>
          <w:szCs w:val="24"/>
          <w:lang w:eastAsia="hr-HR"/>
        </w:rPr>
        <w:t xml:space="preserve"> eura. </w:t>
      </w:r>
      <w:r>
        <w:rPr>
          <w:rFonts w:ascii="Times New Roman" w:eastAsia="Times New Roman" w:hAnsi="Times New Roman" w:cs="Times New Roman"/>
          <w:noProof/>
          <w:sz w:val="24"/>
          <w:szCs w:val="24"/>
          <w:lang w:eastAsia="hr-HR"/>
        </w:rPr>
        <w:t>Umanjenje se u cijelosti odnosi na Grad Osijek; za 180.455,00 eura umanjuju se prihodi od spomeničke rente čija naplata je vezana za dinamički plan izdavanja rješenja obveznicima, za 110.000,00 eura umanjuju se prihodi od financij</w:t>
      </w:r>
      <w:r w:rsidR="00D5189C">
        <w:rPr>
          <w:rFonts w:ascii="Times New Roman" w:eastAsia="Times New Roman" w:hAnsi="Times New Roman" w:cs="Times New Roman"/>
          <w:noProof/>
          <w:sz w:val="24"/>
          <w:szCs w:val="24"/>
          <w:lang w:eastAsia="hr-HR"/>
        </w:rPr>
        <w:t>sk</w:t>
      </w:r>
      <w:r>
        <w:rPr>
          <w:rFonts w:ascii="Times New Roman" w:eastAsia="Times New Roman" w:hAnsi="Times New Roman" w:cs="Times New Roman"/>
          <w:noProof/>
          <w:sz w:val="24"/>
          <w:szCs w:val="24"/>
          <w:lang w:eastAsia="hr-HR"/>
        </w:rPr>
        <w:t>e imovine sukladno procjeni ostvarenja do kraja godine.</w:t>
      </w:r>
    </w:p>
    <w:p w14:paraId="2B39BC8F" w14:textId="77777777" w:rsidR="00670E65" w:rsidRPr="00681191" w:rsidRDefault="00670E65" w:rsidP="00670E65">
      <w:pPr>
        <w:spacing w:after="120" w:line="240" w:lineRule="auto"/>
        <w:ind w:firstLine="567"/>
        <w:jc w:val="both"/>
        <w:rPr>
          <w:rFonts w:ascii="Times New Roman" w:eastAsia="Times New Roman" w:hAnsi="Times New Roman" w:cs="Times New Roman"/>
          <w:noProof/>
          <w:sz w:val="24"/>
          <w:szCs w:val="24"/>
          <w:lang w:eastAsia="hr-HR"/>
        </w:rPr>
      </w:pPr>
      <w:r w:rsidRPr="00B260BF">
        <w:rPr>
          <w:rFonts w:ascii="Times New Roman" w:eastAsia="Times New Roman" w:hAnsi="Times New Roman" w:cs="Times New Roman"/>
          <w:b/>
          <w:bCs/>
          <w:noProof/>
          <w:sz w:val="24"/>
          <w:szCs w:val="24"/>
          <w:lang w:eastAsia="hr-HR"/>
        </w:rPr>
        <w:t>Prihodi od upravnih i administrativnih pristojbi, pristojbi po posebnim propisima i naknada</w:t>
      </w:r>
      <w:r w:rsidRPr="00530B80">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manji</w:t>
      </w:r>
      <w:r w:rsidRPr="00530B80">
        <w:rPr>
          <w:rFonts w:ascii="Times New Roman" w:eastAsia="Times New Roman" w:hAnsi="Times New Roman" w:cs="Times New Roman"/>
          <w:noProof/>
          <w:sz w:val="24"/>
          <w:szCs w:val="24"/>
          <w:lang w:eastAsia="hr-HR"/>
        </w:rPr>
        <w:t xml:space="preserve"> su za </w:t>
      </w:r>
      <w:r>
        <w:rPr>
          <w:rFonts w:ascii="Times New Roman" w:eastAsia="Times New Roman" w:hAnsi="Times New Roman" w:cs="Times New Roman"/>
          <w:noProof/>
          <w:sz w:val="24"/>
          <w:szCs w:val="24"/>
          <w:lang w:eastAsia="hr-HR"/>
        </w:rPr>
        <w:t>449.464,46</w:t>
      </w:r>
      <w:r w:rsidRPr="00530B80">
        <w:rPr>
          <w:rFonts w:ascii="Times New Roman" w:eastAsia="Times New Roman" w:hAnsi="Times New Roman" w:cs="Times New Roman"/>
          <w:noProof/>
          <w:sz w:val="24"/>
          <w:szCs w:val="24"/>
          <w:lang w:eastAsia="hr-HR"/>
        </w:rPr>
        <w:t xml:space="preserve"> eura ili </w:t>
      </w:r>
      <w:r>
        <w:rPr>
          <w:rFonts w:ascii="Times New Roman" w:eastAsia="Times New Roman" w:hAnsi="Times New Roman" w:cs="Times New Roman"/>
          <w:noProof/>
          <w:sz w:val="24"/>
          <w:szCs w:val="24"/>
          <w:lang w:eastAsia="hr-HR"/>
        </w:rPr>
        <w:t>2,67</w:t>
      </w:r>
      <w:r w:rsidRPr="00530B80">
        <w:rPr>
          <w:rFonts w:ascii="Times New Roman" w:eastAsia="Times New Roman" w:hAnsi="Times New Roman" w:cs="Times New Roman"/>
          <w:noProof/>
          <w:sz w:val="24"/>
          <w:szCs w:val="24"/>
          <w:lang w:eastAsia="hr-HR"/>
        </w:rPr>
        <w:t xml:space="preserve">% i iznose </w:t>
      </w:r>
      <w:r>
        <w:rPr>
          <w:rFonts w:ascii="Times New Roman" w:eastAsia="Times New Roman" w:hAnsi="Times New Roman" w:cs="Times New Roman"/>
          <w:noProof/>
          <w:sz w:val="24"/>
          <w:szCs w:val="24"/>
          <w:lang w:eastAsia="hr-HR"/>
        </w:rPr>
        <w:t>16.363.499,49</w:t>
      </w:r>
      <w:r w:rsidRPr="00530B80">
        <w:rPr>
          <w:rFonts w:ascii="Times New Roman" w:eastAsia="Times New Roman" w:hAnsi="Times New Roman" w:cs="Times New Roman"/>
          <w:noProof/>
          <w:sz w:val="24"/>
          <w:szCs w:val="24"/>
          <w:lang w:eastAsia="hr-HR"/>
        </w:rPr>
        <w:t xml:space="preserve"> eura</w:t>
      </w:r>
      <w:r>
        <w:rPr>
          <w:rFonts w:ascii="Times New Roman" w:eastAsia="Times New Roman" w:hAnsi="Times New Roman" w:cs="Times New Roman"/>
          <w:noProof/>
          <w:sz w:val="24"/>
          <w:szCs w:val="24"/>
          <w:lang w:eastAsia="hr-HR"/>
        </w:rPr>
        <w:t xml:space="preserve"> pri čemu Grad umanjuje ovu skupinu prihoda za 624.278,00 eura poglavito na ime komunalnog doprinosa 371.508,00 eura i komunalne naknade 103.220,00 eura. Preostalo umanjenje plana odnosi se na upravne i administrativne pristojbe 128.000,00 eura, te vodni doprinos 21.550,00 eura budući je isti ukinut. Proračunski korisnici uvećavaju prihode po posebnim propisima za 174.813,54 eura od čega najznačajnije Hrvatsko narodno kazalište u Osijeku za 96.765,29 eura na ime prodanih ulaznica za predstave, također Dječje kazalište Branka Mihaljevića u Osijeku za 32.000,00 eura, Kulturni centar Osijek za 25.000,00 eura i dr.</w:t>
      </w:r>
    </w:p>
    <w:p w14:paraId="6103797D" w14:textId="77777777" w:rsidR="00670E65" w:rsidRDefault="00670E65" w:rsidP="00670E65">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1666F7">
        <w:rPr>
          <w:rFonts w:ascii="Times New Roman" w:eastAsia="Times New Roman" w:hAnsi="Times New Roman" w:cs="Times New Roman"/>
          <w:noProof/>
          <w:sz w:val="24"/>
          <w:szCs w:val="24"/>
          <w:lang w:eastAsia="hr-HR"/>
        </w:rPr>
        <w:t>Ovim izmjenama i dopunama</w:t>
      </w:r>
      <w:r>
        <w:rPr>
          <w:rFonts w:ascii="Times New Roman" w:eastAsia="Times New Roman" w:hAnsi="Times New Roman" w:cs="Times New Roman"/>
          <w:noProof/>
          <w:sz w:val="24"/>
          <w:szCs w:val="24"/>
          <w:lang w:eastAsia="hr-HR"/>
        </w:rPr>
        <w:t xml:space="preserve"> planirani</w:t>
      </w:r>
      <w:r w:rsidRPr="001666F7">
        <w:rPr>
          <w:rFonts w:ascii="Times New Roman" w:eastAsia="Times New Roman" w:hAnsi="Times New Roman" w:cs="Times New Roman"/>
          <w:noProof/>
          <w:sz w:val="24"/>
          <w:szCs w:val="24"/>
          <w:lang w:eastAsia="hr-HR"/>
        </w:rPr>
        <w:t xml:space="preserve"> </w:t>
      </w:r>
      <w:r w:rsidRPr="00B260BF">
        <w:rPr>
          <w:rFonts w:ascii="Times New Roman" w:eastAsia="Times New Roman" w:hAnsi="Times New Roman" w:cs="Times New Roman"/>
          <w:b/>
          <w:bCs/>
          <w:noProof/>
          <w:sz w:val="24"/>
          <w:szCs w:val="24"/>
          <w:lang w:eastAsia="hr-HR"/>
        </w:rPr>
        <w:t>Prihodi od prodaje proizvoda i roba te pruženih usluga i prihoda od donacija</w:t>
      </w:r>
      <w:r w:rsidRPr="001666F7">
        <w:rPr>
          <w:rFonts w:ascii="Times New Roman" w:eastAsia="Times New Roman" w:hAnsi="Times New Roman" w:cs="Times New Roman"/>
          <w:b/>
          <w:bCs/>
          <w:i/>
          <w:iCs/>
          <w:noProof/>
          <w:sz w:val="24"/>
          <w:szCs w:val="24"/>
          <w:lang w:eastAsia="hr-HR"/>
        </w:rPr>
        <w:t xml:space="preserve"> </w:t>
      </w:r>
      <w:r w:rsidRPr="00E93B00">
        <w:rPr>
          <w:rFonts w:ascii="Times New Roman" w:eastAsia="Times New Roman" w:hAnsi="Times New Roman" w:cs="Times New Roman"/>
          <w:noProof/>
          <w:sz w:val="24"/>
          <w:szCs w:val="24"/>
          <w:lang w:eastAsia="hr-HR"/>
        </w:rPr>
        <w:t>veći su za</w:t>
      </w:r>
      <w:r>
        <w:rPr>
          <w:rFonts w:ascii="Times New Roman" w:eastAsia="Times New Roman" w:hAnsi="Times New Roman" w:cs="Times New Roman"/>
          <w:noProof/>
          <w:sz w:val="24"/>
          <w:szCs w:val="24"/>
          <w:lang w:eastAsia="hr-HR"/>
        </w:rPr>
        <w:t xml:space="preserve"> 98.080,79 eura ili 7,61% i </w:t>
      </w:r>
      <w:r w:rsidRPr="00557CD2">
        <w:rPr>
          <w:rFonts w:ascii="Times New Roman" w:eastAsia="Times New Roman" w:hAnsi="Times New Roman" w:cs="Times New Roman"/>
          <w:noProof/>
          <w:sz w:val="24"/>
          <w:szCs w:val="24"/>
          <w:lang w:eastAsia="hr-HR"/>
        </w:rPr>
        <w:t>iznos</w:t>
      </w:r>
      <w:r>
        <w:rPr>
          <w:rFonts w:ascii="Times New Roman" w:eastAsia="Times New Roman" w:hAnsi="Times New Roman" w:cs="Times New Roman"/>
          <w:noProof/>
          <w:sz w:val="24"/>
          <w:szCs w:val="24"/>
          <w:lang w:eastAsia="hr-HR"/>
        </w:rPr>
        <w:t>e</w:t>
      </w:r>
      <w:r w:rsidRPr="00557CD2">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1.386.167,23 eura od čega se na Grad Osijek odnosi umanjenje od 72.000,00 eura i to  45.000,00 eura na ime donacija;  kapitalna donacija za Sportsko igralište za mali nogomet Tenja temeljem natječaja LAG Vuka-Dunav manja je za 60.000,00 eura dok se sa 15.000,00 eura uključuje donacija Coca-cola Hrvatska d.o.o. temeljem natječaja „Od izvora do mora“. Također za 27.000,00 eura umanjuju se prihodi od prodaje Rekreativnog centra Copacabana sukladno realizaciji istih po završetku kupališne sezone. Proračunski korisnici uvećavaju plan ove skupine prihoda za 170.080,79 eura od čega pojedinačno najznačajnije Javna vatrogasna postrojba Grada Osijeka za 70.000,00 eura na ime usluga servisiranja vatrogasnih aparata kao i povećanog broja korisnika primanja signala vatrodojave.</w:t>
      </w:r>
    </w:p>
    <w:p w14:paraId="5D588B72" w14:textId="77777777" w:rsidR="00670E65" w:rsidRDefault="00670E65" w:rsidP="00670E65">
      <w:pPr>
        <w:tabs>
          <w:tab w:val="left" w:pos="400"/>
        </w:tabs>
        <w:spacing w:after="0" w:line="240" w:lineRule="auto"/>
        <w:jc w:val="both"/>
        <w:rPr>
          <w:rFonts w:ascii="Times New Roman" w:eastAsia="Times New Roman" w:hAnsi="Times New Roman" w:cs="Times New Roman"/>
          <w:noProof/>
          <w:sz w:val="24"/>
          <w:szCs w:val="24"/>
          <w:lang w:eastAsia="hr-HR"/>
        </w:rPr>
      </w:pPr>
    </w:p>
    <w:p w14:paraId="28EA88DB" w14:textId="77777777" w:rsidR="00670E65" w:rsidRDefault="00670E65" w:rsidP="00670E65">
      <w:pPr>
        <w:tabs>
          <w:tab w:val="left" w:pos="400"/>
        </w:tabs>
        <w:spacing w:after="120" w:line="240" w:lineRule="auto"/>
        <w:ind w:firstLine="567"/>
        <w:jc w:val="both"/>
        <w:rPr>
          <w:rFonts w:ascii="Times New Roman" w:eastAsia="Times New Roman" w:hAnsi="Times New Roman" w:cs="Times New Roman"/>
          <w:noProof/>
          <w:sz w:val="24"/>
          <w:szCs w:val="24"/>
          <w:lang w:eastAsia="hr-HR"/>
        </w:rPr>
      </w:pPr>
      <w:r w:rsidRPr="00B260BF">
        <w:rPr>
          <w:rFonts w:ascii="Times New Roman" w:eastAsia="Times New Roman" w:hAnsi="Times New Roman" w:cs="Times New Roman"/>
          <w:b/>
          <w:bCs/>
          <w:noProof/>
          <w:sz w:val="24"/>
          <w:szCs w:val="24"/>
          <w:lang w:eastAsia="hr-HR"/>
        </w:rPr>
        <w:t>Kazne, upravne mjere i ostali prihodi</w:t>
      </w:r>
      <w:r w:rsidRPr="00563111">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 veći su za 429.428,00 eura ili 56,89% i iznose 1.184.319,00 eura pri čemu Grad Osijek planira dodatnih 450.000,00 eura temeljem već ostvarenih prihoda po osnovi kazni kao i umanjuje ostalih prihoda za 25.000,00 eura. Proračunski korisnici korigiraju plan ostalih prihoda za dodatnih 4.428,00 eura od čega se na Dječji vrtić Osijek odnosi 4.342,00 eura.</w:t>
      </w:r>
    </w:p>
    <w:p w14:paraId="4890F760" w14:textId="77777777" w:rsidR="00670E65" w:rsidRDefault="00670E65" w:rsidP="00670E65">
      <w:pPr>
        <w:tabs>
          <w:tab w:val="left" w:pos="400"/>
        </w:tabs>
        <w:spacing w:after="120" w:line="360" w:lineRule="auto"/>
        <w:jc w:val="both"/>
        <w:rPr>
          <w:rFonts w:ascii="Times New Roman" w:eastAsia="Times New Roman" w:hAnsi="Times New Roman" w:cs="Times New Roman"/>
          <w:noProof/>
          <w:color w:val="FF0000"/>
          <w:sz w:val="24"/>
          <w:szCs w:val="24"/>
          <w:lang w:eastAsia="hr-HR"/>
        </w:rPr>
      </w:pPr>
      <w:r w:rsidRPr="00A6611B">
        <w:rPr>
          <w:rFonts w:ascii="Times New Roman" w:eastAsia="Times New Roman" w:hAnsi="Times New Roman" w:cs="Times New Roman"/>
          <w:noProof/>
          <w:color w:val="FF0000"/>
          <w:sz w:val="24"/>
          <w:szCs w:val="24"/>
          <w:lang w:eastAsia="hr-HR"/>
        </w:rPr>
        <w:tab/>
        <w:t xml:space="preserve">  </w:t>
      </w:r>
    </w:p>
    <w:p w14:paraId="7C6EF217" w14:textId="77777777" w:rsidR="00670E65" w:rsidRPr="00A6611B" w:rsidRDefault="00670E65" w:rsidP="00670E65">
      <w:pPr>
        <w:tabs>
          <w:tab w:val="left" w:pos="400"/>
        </w:tabs>
        <w:spacing w:after="120" w:line="360" w:lineRule="auto"/>
        <w:jc w:val="both"/>
        <w:rPr>
          <w:rFonts w:ascii="Times New Roman" w:eastAsia="Times New Roman" w:hAnsi="Times New Roman" w:cs="Times New Roman"/>
          <w:b/>
          <w:noProof/>
          <w:sz w:val="28"/>
          <w:szCs w:val="28"/>
          <w:lang w:eastAsia="hr-HR"/>
        </w:rPr>
      </w:pPr>
      <w:r>
        <w:rPr>
          <w:rFonts w:ascii="Times New Roman" w:eastAsia="Times New Roman" w:hAnsi="Times New Roman" w:cs="Times New Roman"/>
          <w:noProof/>
          <w:color w:val="FF0000"/>
          <w:sz w:val="24"/>
          <w:szCs w:val="24"/>
          <w:lang w:eastAsia="hr-HR"/>
        </w:rPr>
        <w:tab/>
      </w:r>
      <w:r w:rsidRPr="00A6611B">
        <w:rPr>
          <w:rFonts w:ascii="Times New Roman" w:eastAsia="Times New Roman" w:hAnsi="Times New Roman" w:cs="Times New Roman"/>
          <w:noProof/>
          <w:color w:val="FF0000"/>
          <w:sz w:val="24"/>
          <w:szCs w:val="24"/>
          <w:lang w:eastAsia="hr-HR"/>
        </w:rPr>
        <w:t xml:space="preserve"> </w:t>
      </w:r>
      <w:r w:rsidRPr="00A6611B">
        <w:rPr>
          <w:rFonts w:ascii="Times New Roman" w:eastAsia="Times New Roman" w:hAnsi="Times New Roman" w:cs="Times New Roman"/>
          <w:b/>
          <w:noProof/>
          <w:sz w:val="28"/>
          <w:szCs w:val="28"/>
          <w:lang w:eastAsia="hr-HR"/>
        </w:rPr>
        <w:t>Prihodi od prodaje nefinancijske imovine</w:t>
      </w:r>
    </w:p>
    <w:p w14:paraId="474A62DA" w14:textId="77777777" w:rsidR="00670E65" w:rsidRDefault="00670E65" w:rsidP="00670E65">
      <w:pPr>
        <w:spacing w:after="0" w:line="240" w:lineRule="auto"/>
        <w:ind w:firstLine="567"/>
        <w:jc w:val="both"/>
        <w:rPr>
          <w:rFonts w:ascii="Times New Roman" w:eastAsia="Times New Roman" w:hAnsi="Times New Roman" w:cs="Times New Roman"/>
          <w:noProof/>
          <w:sz w:val="24"/>
          <w:szCs w:val="24"/>
          <w:lang w:eastAsia="hr-HR"/>
        </w:rPr>
      </w:pPr>
      <w:r w:rsidRPr="00A6611B">
        <w:rPr>
          <w:rFonts w:ascii="Times New Roman" w:eastAsia="Times New Roman" w:hAnsi="Times New Roman" w:cs="Times New Roman"/>
          <w:b/>
          <w:bCs/>
          <w:noProof/>
          <w:sz w:val="24"/>
          <w:szCs w:val="24"/>
          <w:lang w:eastAsia="hr-HR"/>
        </w:rPr>
        <w:t>Prihodi od prodaje nefinancijske imovine</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veći </w:t>
      </w:r>
      <w:r w:rsidRPr="00A6611B">
        <w:rPr>
          <w:rFonts w:ascii="Times New Roman" w:eastAsia="Times New Roman" w:hAnsi="Times New Roman" w:cs="Times New Roman"/>
          <w:noProof/>
          <w:sz w:val="24"/>
          <w:szCs w:val="24"/>
          <w:lang w:eastAsia="hr-HR"/>
        </w:rPr>
        <w:t xml:space="preserve">su za </w:t>
      </w:r>
      <w:r>
        <w:rPr>
          <w:rFonts w:ascii="Times New Roman" w:eastAsia="Times New Roman" w:hAnsi="Times New Roman" w:cs="Times New Roman"/>
          <w:noProof/>
          <w:sz w:val="24"/>
          <w:szCs w:val="24"/>
          <w:lang w:eastAsia="hr-HR"/>
        </w:rPr>
        <w:t>215.134,00</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eura</w:t>
      </w:r>
      <w:r w:rsidRPr="00A6611B">
        <w:rPr>
          <w:rFonts w:ascii="Times New Roman" w:eastAsia="Times New Roman" w:hAnsi="Times New Roman" w:cs="Times New Roman"/>
          <w:noProof/>
          <w:sz w:val="24"/>
          <w:szCs w:val="24"/>
          <w:lang w:eastAsia="hr-HR"/>
        </w:rPr>
        <w:t xml:space="preserve"> ili </w:t>
      </w:r>
      <w:r>
        <w:rPr>
          <w:rFonts w:ascii="Times New Roman" w:eastAsia="Times New Roman" w:hAnsi="Times New Roman" w:cs="Times New Roman"/>
          <w:noProof/>
          <w:sz w:val="24"/>
          <w:szCs w:val="24"/>
          <w:lang w:eastAsia="hr-HR"/>
        </w:rPr>
        <w:t>2,24</w:t>
      </w:r>
      <w:r w:rsidRPr="00A6611B">
        <w:rPr>
          <w:rFonts w:ascii="Times New Roman" w:eastAsia="Times New Roman" w:hAnsi="Times New Roman" w:cs="Times New Roman"/>
          <w:noProof/>
          <w:sz w:val="24"/>
          <w:szCs w:val="24"/>
          <w:lang w:eastAsia="hr-HR"/>
        </w:rPr>
        <w:t xml:space="preserve">% i iznose </w:t>
      </w:r>
      <w:r>
        <w:rPr>
          <w:rFonts w:ascii="Times New Roman" w:eastAsia="Times New Roman" w:hAnsi="Times New Roman" w:cs="Times New Roman"/>
          <w:noProof/>
          <w:sz w:val="24"/>
          <w:szCs w:val="24"/>
          <w:lang w:eastAsia="hr-HR"/>
        </w:rPr>
        <w:t>9.800.169,76</w:t>
      </w:r>
      <w:r w:rsidRPr="00A6611B">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eura pri čemu se za 400.000,00 eura umanjuju prihodi od prodaje građevinskog zemljišta u zonama a uvećavaju prihodi od zamjene poslovnih prostora sa Republikom Hrvatskom za 600.000,00 eura, prihodi od prodaje prijevoznih sredstava za 9.069,00 eura i prihodi od prodaje opreme za 1.150,00 eura.  Proračunski korisnici planiraju dodatnih  4.915,00 eura i to Javna vatrogasna postrojba Grada Osijeka uvećava za 5.000,00 eura prihode od prodaje prijevoznih sredstava a osnovne škole umanju obročnu otplatu stanova za 85 eura. </w:t>
      </w:r>
    </w:p>
    <w:p w14:paraId="0BBF20D6" w14:textId="77777777" w:rsidR="00670E65" w:rsidRDefault="00670E65" w:rsidP="00670E65">
      <w:pPr>
        <w:spacing w:after="0" w:line="240" w:lineRule="auto"/>
        <w:jc w:val="both"/>
        <w:rPr>
          <w:rFonts w:ascii="Times New Roman" w:eastAsia="Times New Roman" w:hAnsi="Times New Roman" w:cs="Times New Roman"/>
          <w:b/>
          <w:noProof/>
          <w:sz w:val="28"/>
          <w:szCs w:val="28"/>
          <w:lang w:eastAsia="hr-HR"/>
        </w:rPr>
      </w:pPr>
    </w:p>
    <w:p w14:paraId="472C67C0" w14:textId="77777777" w:rsidR="00D6250B" w:rsidRDefault="00D6250B" w:rsidP="00670E65">
      <w:pPr>
        <w:spacing w:after="0" w:line="240" w:lineRule="auto"/>
        <w:jc w:val="both"/>
        <w:rPr>
          <w:rFonts w:ascii="Times New Roman" w:eastAsia="Times New Roman" w:hAnsi="Times New Roman" w:cs="Times New Roman"/>
          <w:b/>
          <w:noProof/>
          <w:sz w:val="28"/>
          <w:szCs w:val="28"/>
          <w:lang w:eastAsia="hr-HR"/>
        </w:rPr>
      </w:pPr>
    </w:p>
    <w:p w14:paraId="3E5B6AD7" w14:textId="77777777" w:rsidR="00670E65" w:rsidRPr="00A6611B" w:rsidRDefault="00670E65" w:rsidP="00670E65">
      <w:pPr>
        <w:spacing w:after="0" w:line="240" w:lineRule="auto"/>
        <w:ind w:firstLine="567"/>
        <w:jc w:val="both"/>
        <w:rPr>
          <w:rFonts w:ascii="Times New Roman" w:eastAsia="Times New Roman" w:hAnsi="Times New Roman" w:cs="Times New Roman"/>
          <w:b/>
          <w:noProof/>
          <w:sz w:val="28"/>
          <w:szCs w:val="28"/>
          <w:lang w:eastAsia="hr-HR"/>
        </w:rPr>
      </w:pPr>
      <w:r w:rsidRPr="00A6611B">
        <w:rPr>
          <w:rFonts w:ascii="Times New Roman" w:eastAsia="Times New Roman" w:hAnsi="Times New Roman" w:cs="Times New Roman"/>
          <w:b/>
          <w:noProof/>
          <w:sz w:val="28"/>
          <w:szCs w:val="28"/>
          <w:lang w:eastAsia="hr-HR"/>
        </w:rPr>
        <w:lastRenderedPageBreak/>
        <w:t>Primici od financijske imovine i zaduživanja</w:t>
      </w:r>
    </w:p>
    <w:p w14:paraId="541E7D51" w14:textId="77777777" w:rsidR="00670E65" w:rsidRPr="00A6611B" w:rsidRDefault="00670E65" w:rsidP="00670E65">
      <w:pPr>
        <w:spacing w:after="0" w:line="240" w:lineRule="auto"/>
        <w:ind w:firstLine="567"/>
        <w:jc w:val="both"/>
        <w:rPr>
          <w:rFonts w:ascii="Times New Roman" w:eastAsia="Times New Roman" w:hAnsi="Times New Roman" w:cs="Times New Roman"/>
          <w:noProof/>
          <w:color w:val="FF0000"/>
          <w:sz w:val="24"/>
          <w:szCs w:val="24"/>
          <w:lang w:eastAsia="hr-HR"/>
        </w:rPr>
      </w:pPr>
    </w:p>
    <w:p w14:paraId="30BA63A5" w14:textId="77777777" w:rsidR="00670E65" w:rsidRDefault="00670E65" w:rsidP="00670E65">
      <w:pPr>
        <w:pStyle w:val="Obinitekst"/>
        <w:ind w:firstLine="567"/>
        <w:jc w:val="both"/>
        <w:rPr>
          <w:rFonts w:ascii="Times New Roman" w:eastAsia="Times New Roman" w:hAnsi="Times New Roman"/>
          <w:noProof/>
          <w:sz w:val="24"/>
          <w:szCs w:val="24"/>
          <w:lang w:eastAsia="hr-HR"/>
        </w:rPr>
      </w:pPr>
      <w:r w:rsidRPr="00A6611B">
        <w:rPr>
          <w:rFonts w:ascii="Times New Roman" w:eastAsia="Times New Roman" w:hAnsi="Times New Roman"/>
          <w:b/>
          <w:bCs/>
          <w:noProof/>
          <w:sz w:val="24"/>
          <w:szCs w:val="24"/>
          <w:lang w:eastAsia="hr-HR"/>
        </w:rPr>
        <w:t>Primici od financijske imovine i zaduživanja</w:t>
      </w:r>
      <w:r w:rsidRPr="00A6611B">
        <w:rPr>
          <w:rFonts w:ascii="Times New Roman" w:eastAsia="Times New Roman" w:hAnsi="Times New Roman"/>
          <w:noProof/>
          <w:sz w:val="24"/>
          <w:szCs w:val="24"/>
          <w:lang w:eastAsia="hr-HR"/>
        </w:rPr>
        <w:t xml:space="preserve"> </w:t>
      </w:r>
      <w:r>
        <w:rPr>
          <w:rFonts w:ascii="Times New Roman" w:eastAsia="Times New Roman" w:hAnsi="Times New Roman"/>
          <w:noProof/>
          <w:sz w:val="24"/>
          <w:szCs w:val="24"/>
          <w:lang w:eastAsia="hr-HR"/>
        </w:rPr>
        <w:t>nisu planirani u Proračunu Grada Osijeka za 2025. budući se Grad zadnji put dugoročno zadužio u 2022. i nema kredita u korištenju.</w:t>
      </w:r>
    </w:p>
    <w:p w14:paraId="798D74E6" w14:textId="77777777" w:rsidR="00670E65" w:rsidRDefault="00670E65" w:rsidP="00670E65">
      <w:pPr>
        <w:spacing w:after="0"/>
        <w:ind w:right="-23"/>
        <w:jc w:val="both"/>
        <w:rPr>
          <w:rFonts w:ascii="Times New Roman" w:hAnsi="Times New Roman" w:cs="Times New Roman"/>
          <w:noProof/>
          <w:sz w:val="24"/>
          <w:szCs w:val="24"/>
        </w:rPr>
      </w:pPr>
    </w:p>
    <w:p w14:paraId="56EF05EC" w14:textId="77777777" w:rsidR="001B39F5" w:rsidRDefault="001B39F5" w:rsidP="004B2855">
      <w:pPr>
        <w:spacing w:after="0" w:line="240" w:lineRule="auto"/>
        <w:jc w:val="both"/>
        <w:rPr>
          <w:rFonts w:ascii="Times New Roman" w:eastAsia="Times New Roman" w:hAnsi="Times New Roman" w:cs="Times New Roman"/>
          <w:b/>
          <w:color w:val="FF0000"/>
          <w:sz w:val="28"/>
          <w:szCs w:val="28"/>
          <w:lang w:eastAsia="hr-HR"/>
        </w:rPr>
      </w:pPr>
    </w:p>
    <w:p w14:paraId="18A83002" w14:textId="77777777" w:rsidR="001B39F5" w:rsidRDefault="001B39F5" w:rsidP="004B2855">
      <w:pPr>
        <w:spacing w:after="0" w:line="240" w:lineRule="auto"/>
        <w:jc w:val="both"/>
        <w:rPr>
          <w:rFonts w:ascii="Times New Roman" w:eastAsia="Times New Roman" w:hAnsi="Times New Roman" w:cs="Times New Roman"/>
          <w:b/>
          <w:color w:val="FF0000"/>
          <w:sz w:val="28"/>
          <w:szCs w:val="28"/>
          <w:lang w:eastAsia="hr-HR"/>
        </w:rPr>
      </w:pPr>
    </w:p>
    <w:p w14:paraId="2FB6B3C0" w14:textId="77777777" w:rsidR="00C17916" w:rsidRPr="00B93FB3" w:rsidRDefault="00C17916" w:rsidP="00C17916">
      <w:pPr>
        <w:ind w:firstLine="567"/>
        <w:jc w:val="both"/>
        <w:rPr>
          <w:rFonts w:ascii="Times New Roman" w:hAnsi="Times New Roman" w:cs="Times New Roman"/>
          <w:b/>
          <w:sz w:val="28"/>
          <w:szCs w:val="28"/>
        </w:rPr>
      </w:pPr>
      <w:r w:rsidRPr="00B93FB3">
        <w:rPr>
          <w:rFonts w:ascii="Times New Roman" w:hAnsi="Times New Roman" w:cs="Times New Roman"/>
          <w:b/>
          <w:sz w:val="28"/>
          <w:szCs w:val="28"/>
        </w:rPr>
        <w:t>RASHODI I IZDACI</w:t>
      </w:r>
    </w:p>
    <w:p w14:paraId="0F1A9C67" w14:textId="77777777" w:rsidR="00C17916" w:rsidRPr="00F957BB"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F957BB">
        <w:rPr>
          <w:rFonts w:ascii="Times New Roman" w:eastAsia="Times New Roman" w:hAnsi="Times New Roman" w:cs="Times New Roman"/>
          <w:sz w:val="24"/>
          <w:szCs w:val="24"/>
          <w:lang w:eastAsia="hr-HR"/>
        </w:rPr>
        <w:t xml:space="preserve">Rashodi i izdaci te pokriće prenesenog manjka iz prethodnih godina </w:t>
      </w:r>
      <w:r>
        <w:rPr>
          <w:rFonts w:ascii="Times New Roman" w:eastAsia="Times New Roman" w:hAnsi="Times New Roman" w:cs="Times New Roman"/>
          <w:sz w:val="24"/>
          <w:szCs w:val="24"/>
          <w:lang w:eastAsia="hr-HR"/>
        </w:rPr>
        <w:t xml:space="preserve">u tekućem planu </w:t>
      </w:r>
      <w:r w:rsidRPr="00F957BB">
        <w:rPr>
          <w:rFonts w:ascii="Times New Roman" w:eastAsia="Times New Roman" w:hAnsi="Times New Roman" w:cs="Times New Roman"/>
          <w:sz w:val="24"/>
          <w:szCs w:val="24"/>
          <w:lang w:eastAsia="hr-HR"/>
        </w:rPr>
        <w:t>Proraču</w:t>
      </w:r>
      <w:r>
        <w:rPr>
          <w:rFonts w:ascii="Times New Roman" w:eastAsia="Times New Roman" w:hAnsi="Times New Roman" w:cs="Times New Roman"/>
          <w:sz w:val="24"/>
          <w:szCs w:val="24"/>
          <w:lang w:eastAsia="hr-HR"/>
        </w:rPr>
        <w:t>na</w:t>
      </w:r>
      <w:r w:rsidRPr="00F957BB">
        <w:rPr>
          <w:rFonts w:ascii="Times New Roman" w:eastAsia="Times New Roman" w:hAnsi="Times New Roman" w:cs="Times New Roman"/>
          <w:sz w:val="24"/>
          <w:szCs w:val="24"/>
          <w:lang w:eastAsia="hr-HR"/>
        </w:rPr>
        <w:t xml:space="preserve"> Grada Osijeka za 2025. planirani su u iznosu od </w:t>
      </w:r>
      <w:r>
        <w:rPr>
          <w:rFonts w:ascii="Times New Roman" w:eastAsia="Times New Roman" w:hAnsi="Times New Roman" w:cs="Times New Roman"/>
          <w:b/>
          <w:bCs/>
          <w:sz w:val="24"/>
          <w:szCs w:val="24"/>
          <w:lang w:eastAsia="hr-HR"/>
        </w:rPr>
        <w:t>203.8</w:t>
      </w:r>
      <w:r w:rsidRPr="00F957BB">
        <w:rPr>
          <w:rFonts w:ascii="Times New Roman" w:eastAsia="Times New Roman" w:hAnsi="Times New Roman" w:cs="Times New Roman"/>
          <w:b/>
          <w:bCs/>
          <w:sz w:val="24"/>
          <w:szCs w:val="24"/>
          <w:lang w:eastAsia="hr-HR"/>
        </w:rPr>
        <w:t>00.000,00</w:t>
      </w:r>
      <w:r w:rsidRPr="00F957BB">
        <w:rPr>
          <w:rFonts w:ascii="Times New Roman" w:eastAsia="Times New Roman" w:hAnsi="Times New Roman" w:cs="Times New Roman"/>
          <w:sz w:val="24"/>
          <w:szCs w:val="24"/>
          <w:lang w:eastAsia="hr-HR"/>
        </w:rPr>
        <w:t xml:space="preserve"> </w:t>
      </w:r>
      <w:r w:rsidRPr="00F957BB">
        <w:rPr>
          <w:rFonts w:ascii="Times New Roman" w:eastAsia="Times New Roman" w:hAnsi="Times New Roman" w:cs="Times New Roman"/>
          <w:b/>
          <w:bCs/>
          <w:sz w:val="24"/>
          <w:szCs w:val="24"/>
          <w:lang w:eastAsia="hr-HR"/>
        </w:rPr>
        <w:t>eura</w:t>
      </w:r>
      <w:r w:rsidRPr="00F957BB">
        <w:rPr>
          <w:rFonts w:ascii="Times New Roman" w:eastAsia="Times New Roman" w:hAnsi="Times New Roman" w:cs="Times New Roman"/>
          <w:sz w:val="24"/>
          <w:szCs w:val="24"/>
          <w:lang w:eastAsia="hr-HR"/>
        </w:rPr>
        <w:t xml:space="preserve">. Ovim Izmjenama i dopunama iznos </w:t>
      </w:r>
      <w:r w:rsidRPr="00FD4BC0">
        <w:rPr>
          <w:rFonts w:ascii="Times New Roman" w:eastAsia="Times New Roman" w:hAnsi="Times New Roman" w:cs="Times New Roman"/>
          <w:sz w:val="24"/>
          <w:szCs w:val="24"/>
          <w:lang w:eastAsia="hr-HR"/>
        </w:rPr>
        <w:t xml:space="preserve">Proračuna umanjuje se za </w:t>
      </w:r>
      <w:r w:rsidRPr="00FD4BC0">
        <w:rPr>
          <w:rFonts w:ascii="Times New Roman" w:eastAsia="Times New Roman" w:hAnsi="Times New Roman" w:cs="Times New Roman"/>
          <w:b/>
          <w:bCs/>
          <w:sz w:val="24"/>
          <w:szCs w:val="24"/>
          <w:lang w:eastAsia="hr-HR"/>
        </w:rPr>
        <w:t>9.800.000,00 eura</w:t>
      </w:r>
      <w:r w:rsidRPr="00FD4BC0">
        <w:rPr>
          <w:rFonts w:ascii="Times New Roman" w:eastAsia="Times New Roman" w:hAnsi="Times New Roman" w:cs="Times New Roman"/>
          <w:sz w:val="24"/>
          <w:szCs w:val="24"/>
          <w:lang w:eastAsia="hr-HR"/>
        </w:rPr>
        <w:t xml:space="preserve"> te se </w:t>
      </w:r>
      <w:r w:rsidRPr="00F957BB">
        <w:rPr>
          <w:rFonts w:ascii="Times New Roman" w:eastAsia="Times New Roman" w:hAnsi="Times New Roman" w:cs="Times New Roman"/>
          <w:sz w:val="24"/>
          <w:szCs w:val="24"/>
          <w:lang w:eastAsia="hr-HR"/>
        </w:rPr>
        <w:t xml:space="preserve">utvrđuje u iznosu </w:t>
      </w:r>
      <w:r w:rsidRPr="00FD4BC0">
        <w:rPr>
          <w:rFonts w:ascii="Times New Roman" w:eastAsia="Times New Roman" w:hAnsi="Times New Roman" w:cs="Times New Roman"/>
          <w:sz w:val="24"/>
          <w:szCs w:val="24"/>
          <w:lang w:eastAsia="hr-HR"/>
        </w:rPr>
        <w:t xml:space="preserve">od </w:t>
      </w:r>
      <w:r w:rsidRPr="00FD4BC0">
        <w:rPr>
          <w:rFonts w:ascii="Times New Roman" w:eastAsia="Times New Roman" w:hAnsi="Times New Roman" w:cs="Times New Roman"/>
          <w:b/>
          <w:bCs/>
          <w:sz w:val="24"/>
          <w:szCs w:val="24"/>
          <w:lang w:eastAsia="hr-HR"/>
        </w:rPr>
        <w:t>194.000.000,00 eura</w:t>
      </w:r>
      <w:r w:rsidRPr="00F957BB">
        <w:rPr>
          <w:rFonts w:ascii="Times New Roman" w:eastAsia="Times New Roman" w:hAnsi="Times New Roman" w:cs="Times New Roman"/>
          <w:sz w:val="24"/>
          <w:szCs w:val="24"/>
          <w:lang w:eastAsia="hr-HR"/>
        </w:rPr>
        <w:t xml:space="preserve">. </w:t>
      </w:r>
      <w:r w:rsidRPr="00D50450">
        <w:rPr>
          <w:rFonts w:ascii="Times New Roman" w:eastAsia="Times New Roman" w:hAnsi="Times New Roman" w:cs="Times New Roman"/>
          <w:sz w:val="24"/>
          <w:szCs w:val="24"/>
          <w:lang w:eastAsia="hr-HR"/>
        </w:rPr>
        <w:t>Dio rashoda preraspodjeljuje po izvorima i korisnicima</w:t>
      </w:r>
      <w:r>
        <w:rPr>
          <w:rFonts w:ascii="Times New Roman" w:eastAsia="Times New Roman" w:hAnsi="Times New Roman" w:cs="Times New Roman"/>
          <w:sz w:val="24"/>
          <w:szCs w:val="24"/>
          <w:lang w:eastAsia="hr-HR"/>
        </w:rPr>
        <w:t>.</w:t>
      </w:r>
    </w:p>
    <w:p w14:paraId="0AEED21F" w14:textId="77777777" w:rsidR="00C17916" w:rsidRPr="00F957BB" w:rsidRDefault="00C17916" w:rsidP="00C17916">
      <w:pPr>
        <w:spacing w:after="0" w:line="240" w:lineRule="auto"/>
        <w:ind w:firstLine="567"/>
        <w:jc w:val="both"/>
        <w:rPr>
          <w:rFonts w:ascii="Times New Roman" w:eastAsia="Times New Roman" w:hAnsi="Times New Roman" w:cs="Times New Roman"/>
          <w:sz w:val="24"/>
          <w:szCs w:val="24"/>
          <w:lang w:eastAsia="hr-HR"/>
        </w:rPr>
      </w:pPr>
    </w:p>
    <w:p w14:paraId="06FF934E" w14:textId="77777777" w:rsidR="00C17916"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U nastavku dajemo detaljniji pregled izmjena proračunskih stavki po skupinama: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692"/>
        <w:gridCol w:w="1594"/>
        <w:gridCol w:w="1594"/>
        <w:gridCol w:w="1594"/>
        <w:gridCol w:w="851"/>
      </w:tblGrid>
      <w:tr w:rsidR="00C17916" w:rsidRPr="00A71CD3" w14:paraId="090EB0AB" w14:textId="77777777">
        <w:trPr>
          <w:trHeight w:val="20"/>
        </w:trPr>
        <w:tc>
          <w:tcPr>
            <w:tcW w:w="1876" w:type="pct"/>
            <w:gridSpan w:val="2"/>
            <w:shd w:val="clear" w:color="000000" w:fill="C0C0C0"/>
            <w:vAlign w:val="bottom"/>
            <w:hideMark/>
          </w:tcPr>
          <w:p w14:paraId="15C2D8FA" w14:textId="77777777" w:rsidR="00C17916" w:rsidRPr="00A71CD3" w:rsidRDefault="00C17916">
            <w:pPr>
              <w:spacing w:after="0" w:line="240" w:lineRule="auto"/>
              <w:rPr>
                <w:rFonts w:ascii="Times New Roman" w:eastAsia="Times New Roman" w:hAnsi="Times New Roman" w:cs="Times New Roman"/>
                <w:b/>
                <w:bCs/>
                <w:sz w:val="21"/>
                <w:szCs w:val="21"/>
                <w:lang w:eastAsia="hr-HR"/>
              </w:rPr>
            </w:pPr>
            <w:r w:rsidRPr="00A71CD3">
              <w:rPr>
                <w:rFonts w:ascii="Times New Roman" w:eastAsia="Times New Roman" w:hAnsi="Times New Roman" w:cs="Times New Roman"/>
                <w:b/>
                <w:bCs/>
                <w:sz w:val="21"/>
                <w:szCs w:val="21"/>
                <w:lang w:eastAsia="hr-HR"/>
              </w:rPr>
              <w:t xml:space="preserve">UKUPNI RASHODI I IZDACI ZA 2025. </w:t>
            </w:r>
          </w:p>
        </w:tc>
        <w:tc>
          <w:tcPr>
            <w:tcW w:w="884" w:type="pct"/>
            <w:shd w:val="clear" w:color="000000" w:fill="C0C0C0"/>
            <w:vAlign w:val="bottom"/>
            <w:hideMark/>
          </w:tcPr>
          <w:p w14:paraId="6F0AA6CA" w14:textId="77777777" w:rsidR="00C17916" w:rsidRPr="00A71CD3" w:rsidRDefault="00C17916">
            <w:pPr>
              <w:spacing w:after="0" w:line="240" w:lineRule="auto"/>
              <w:jc w:val="center"/>
              <w:rPr>
                <w:rFonts w:ascii="Times New Roman" w:eastAsia="Times New Roman" w:hAnsi="Times New Roman" w:cs="Times New Roman"/>
                <w:b/>
                <w:bCs/>
                <w:sz w:val="21"/>
                <w:szCs w:val="21"/>
                <w:lang w:eastAsia="hr-HR"/>
              </w:rPr>
            </w:pPr>
            <w:r w:rsidRPr="00A71CD3">
              <w:rPr>
                <w:rFonts w:ascii="Times New Roman" w:eastAsia="Times New Roman" w:hAnsi="Times New Roman" w:cs="Times New Roman"/>
                <w:b/>
                <w:bCs/>
                <w:sz w:val="21"/>
                <w:szCs w:val="21"/>
                <w:lang w:eastAsia="hr-HR"/>
              </w:rPr>
              <w:t>Tekući plan Proračuna 2025.</w:t>
            </w:r>
          </w:p>
        </w:tc>
        <w:tc>
          <w:tcPr>
            <w:tcW w:w="884" w:type="pct"/>
            <w:shd w:val="clear" w:color="000000" w:fill="C0C0C0"/>
            <w:vAlign w:val="bottom"/>
            <w:hideMark/>
          </w:tcPr>
          <w:p w14:paraId="06AD8787" w14:textId="77777777" w:rsidR="00C17916" w:rsidRPr="00A71CD3" w:rsidRDefault="00C17916">
            <w:pPr>
              <w:spacing w:after="0" w:line="240" w:lineRule="auto"/>
              <w:jc w:val="center"/>
              <w:rPr>
                <w:rFonts w:ascii="Times New Roman" w:eastAsia="Times New Roman" w:hAnsi="Times New Roman" w:cs="Times New Roman"/>
                <w:b/>
                <w:bCs/>
                <w:sz w:val="21"/>
                <w:szCs w:val="21"/>
                <w:lang w:eastAsia="hr-HR"/>
              </w:rPr>
            </w:pPr>
            <w:r w:rsidRPr="00A71CD3">
              <w:rPr>
                <w:rFonts w:ascii="Times New Roman" w:eastAsia="Times New Roman" w:hAnsi="Times New Roman" w:cs="Times New Roman"/>
                <w:b/>
                <w:bCs/>
                <w:sz w:val="21"/>
                <w:szCs w:val="21"/>
                <w:lang w:eastAsia="hr-HR"/>
              </w:rPr>
              <w:t>Promjena</w:t>
            </w:r>
          </w:p>
        </w:tc>
        <w:tc>
          <w:tcPr>
            <w:tcW w:w="884" w:type="pct"/>
            <w:shd w:val="clear" w:color="000000" w:fill="C0C0C0"/>
            <w:vAlign w:val="bottom"/>
            <w:hideMark/>
          </w:tcPr>
          <w:p w14:paraId="4A34E823" w14:textId="77777777" w:rsidR="00C17916" w:rsidRPr="00A71CD3" w:rsidRDefault="00C17916">
            <w:pPr>
              <w:spacing w:after="0" w:line="240" w:lineRule="auto"/>
              <w:jc w:val="center"/>
              <w:rPr>
                <w:rFonts w:ascii="Times New Roman" w:eastAsia="Times New Roman" w:hAnsi="Times New Roman" w:cs="Times New Roman"/>
                <w:b/>
                <w:bCs/>
                <w:sz w:val="21"/>
                <w:szCs w:val="21"/>
                <w:lang w:eastAsia="hr-HR"/>
              </w:rPr>
            </w:pPr>
            <w:r w:rsidRPr="00A71CD3">
              <w:rPr>
                <w:rFonts w:ascii="Times New Roman" w:eastAsia="Times New Roman" w:hAnsi="Times New Roman" w:cs="Times New Roman"/>
                <w:b/>
                <w:bCs/>
                <w:sz w:val="21"/>
                <w:szCs w:val="21"/>
                <w:lang w:eastAsia="hr-HR"/>
              </w:rPr>
              <w:t>III. Izmjene i dopune Proračuna 2025.</w:t>
            </w:r>
          </w:p>
        </w:tc>
        <w:tc>
          <w:tcPr>
            <w:tcW w:w="472" w:type="pct"/>
            <w:shd w:val="clear" w:color="000000" w:fill="C0C0C0"/>
            <w:vAlign w:val="bottom"/>
            <w:hideMark/>
          </w:tcPr>
          <w:p w14:paraId="6ABA52FD" w14:textId="77777777" w:rsidR="00C17916" w:rsidRPr="00A71CD3" w:rsidRDefault="00C17916">
            <w:pPr>
              <w:spacing w:after="0" w:line="240" w:lineRule="auto"/>
              <w:jc w:val="center"/>
              <w:rPr>
                <w:rFonts w:ascii="Times New Roman" w:eastAsia="Times New Roman" w:hAnsi="Times New Roman" w:cs="Times New Roman"/>
                <w:b/>
                <w:bCs/>
                <w:sz w:val="21"/>
                <w:szCs w:val="21"/>
                <w:lang w:eastAsia="hr-HR"/>
              </w:rPr>
            </w:pPr>
            <w:r w:rsidRPr="00A71CD3">
              <w:rPr>
                <w:rFonts w:ascii="Times New Roman" w:eastAsia="Times New Roman" w:hAnsi="Times New Roman" w:cs="Times New Roman"/>
                <w:b/>
                <w:bCs/>
                <w:sz w:val="21"/>
                <w:szCs w:val="21"/>
                <w:lang w:eastAsia="hr-HR"/>
              </w:rPr>
              <w:t>Indeks  4/2</w:t>
            </w:r>
          </w:p>
        </w:tc>
      </w:tr>
      <w:tr w:rsidR="00C17916" w:rsidRPr="00A71CD3" w14:paraId="6E7D7BC0" w14:textId="77777777">
        <w:trPr>
          <w:trHeight w:val="20"/>
        </w:trPr>
        <w:tc>
          <w:tcPr>
            <w:tcW w:w="1876" w:type="pct"/>
            <w:gridSpan w:val="2"/>
            <w:shd w:val="clear" w:color="000000" w:fill="C0C0C0"/>
            <w:vAlign w:val="bottom"/>
            <w:hideMark/>
          </w:tcPr>
          <w:p w14:paraId="139C5429"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w:t>
            </w:r>
          </w:p>
        </w:tc>
        <w:tc>
          <w:tcPr>
            <w:tcW w:w="884" w:type="pct"/>
            <w:shd w:val="clear" w:color="000000" w:fill="C0C0C0"/>
            <w:vAlign w:val="bottom"/>
            <w:hideMark/>
          </w:tcPr>
          <w:p w14:paraId="6F5559AC"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2</w:t>
            </w:r>
          </w:p>
        </w:tc>
        <w:tc>
          <w:tcPr>
            <w:tcW w:w="884" w:type="pct"/>
            <w:shd w:val="clear" w:color="000000" w:fill="C0C0C0"/>
            <w:vAlign w:val="bottom"/>
            <w:hideMark/>
          </w:tcPr>
          <w:p w14:paraId="385DFED7"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3</w:t>
            </w:r>
          </w:p>
        </w:tc>
        <w:tc>
          <w:tcPr>
            <w:tcW w:w="884" w:type="pct"/>
            <w:shd w:val="clear" w:color="000000" w:fill="C0C0C0"/>
            <w:vAlign w:val="bottom"/>
            <w:hideMark/>
          </w:tcPr>
          <w:p w14:paraId="0906528E"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4</w:t>
            </w:r>
          </w:p>
        </w:tc>
        <w:tc>
          <w:tcPr>
            <w:tcW w:w="472" w:type="pct"/>
            <w:shd w:val="clear" w:color="000000" w:fill="C0C0C0"/>
            <w:vAlign w:val="bottom"/>
            <w:hideMark/>
          </w:tcPr>
          <w:p w14:paraId="5299B9E6"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5</w:t>
            </w:r>
          </w:p>
        </w:tc>
      </w:tr>
      <w:tr w:rsidR="00C17916" w:rsidRPr="00A71CD3" w14:paraId="7C3DA22C" w14:textId="77777777">
        <w:trPr>
          <w:trHeight w:val="20"/>
        </w:trPr>
        <w:tc>
          <w:tcPr>
            <w:tcW w:w="1876" w:type="pct"/>
            <w:gridSpan w:val="2"/>
            <w:vAlign w:val="bottom"/>
            <w:hideMark/>
          </w:tcPr>
          <w:p w14:paraId="5F0174BA" w14:textId="77777777" w:rsidR="00C17916" w:rsidRPr="00A71CD3" w:rsidRDefault="00C17916">
            <w:pPr>
              <w:spacing w:after="0" w:line="240" w:lineRule="auto"/>
              <w:rPr>
                <w:rFonts w:ascii="Times New Roman" w:eastAsia="Times New Roman" w:hAnsi="Times New Roman" w:cs="Times New Roman"/>
                <w:b/>
                <w:bCs/>
                <w:sz w:val="20"/>
                <w:szCs w:val="20"/>
                <w:u w:val="single"/>
                <w:lang w:eastAsia="hr-HR"/>
              </w:rPr>
            </w:pPr>
            <w:r w:rsidRPr="00A71CD3">
              <w:rPr>
                <w:rFonts w:ascii="Times New Roman" w:eastAsia="Times New Roman" w:hAnsi="Times New Roman" w:cs="Times New Roman"/>
                <w:b/>
                <w:bCs/>
                <w:sz w:val="20"/>
                <w:szCs w:val="20"/>
                <w:u w:val="single"/>
                <w:lang w:eastAsia="hr-HR"/>
              </w:rPr>
              <w:t>Rashodi poslovanja</w:t>
            </w:r>
          </w:p>
        </w:tc>
        <w:tc>
          <w:tcPr>
            <w:tcW w:w="884" w:type="pct"/>
            <w:vAlign w:val="bottom"/>
            <w:hideMark/>
          </w:tcPr>
          <w:p w14:paraId="55E7E6B3"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EUR</w:t>
            </w:r>
          </w:p>
        </w:tc>
        <w:tc>
          <w:tcPr>
            <w:tcW w:w="884" w:type="pct"/>
            <w:vAlign w:val="bottom"/>
            <w:hideMark/>
          </w:tcPr>
          <w:p w14:paraId="3C8A46C8"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EUR</w:t>
            </w:r>
          </w:p>
        </w:tc>
        <w:tc>
          <w:tcPr>
            <w:tcW w:w="884" w:type="pct"/>
            <w:vAlign w:val="bottom"/>
            <w:hideMark/>
          </w:tcPr>
          <w:p w14:paraId="1FCA33C2"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EUR</w:t>
            </w:r>
          </w:p>
        </w:tc>
        <w:tc>
          <w:tcPr>
            <w:tcW w:w="472" w:type="pct"/>
            <w:vAlign w:val="bottom"/>
            <w:hideMark/>
          </w:tcPr>
          <w:p w14:paraId="2B306FCC"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 </w:t>
            </w:r>
          </w:p>
        </w:tc>
      </w:tr>
      <w:tr w:rsidR="00C17916" w:rsidRPr="00A71CD3" w14:paraId="76B6F7AD" w14:textId="77777777">
        <w:trPr>
          <w:trHeight w:val="20"/>
        </w:trPr>
        <w:tc>
          <w:tcPr>
            <w:tcW w:w="383" w:type="pct"/>
            <w:noWrap/>
            <w:vAlign w:val="bottom"/>
            <w:hideMark/>
          </w:tcPr>
          <w:p w14:paraId="6383739C"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31</w:t>
            </w:r>
          </w:p>
        </w:tc>
        <w:tc>
          <w:tcPr>
            <w:tcW w:w="1493" w:type="pct"/>
            <w:vAlign w:val="bottom"/>
            <w:hideMark/>
          </w:tcPr>
          <w:p w14:paraId="44F70ACD"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Rashodi za zaposlene</w:t>
            </w:r>
          </w:p>
        </w:tc>
        <w:tc>
          <w:tcPr>
            <w:tcW w:w="884" w:type="pct"/>
            <w:vAlign w:val="bottom"/>
            <w:hideMark/>
          </w:tcPr>
          <w:p w14:paraId="54664039"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68.715.333,61</w:t>
            </w:r>
          </w:p>
        </w:tc>
        <w:tc>
          <w:tcPr>
            <w:tcW w:w="884" w:type="pct"/>
            <w:vAlign w:val="bottom"/>
            <w:hideMark/>
          </w:tcPr>
          <w:p w14:paraId="71BABE2B"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4.563.163,07</w:t>
            </w:r>
          </w:p>
        </w:tc>
        <w:tc>
          <w:tcPr>
            <w:tcW w:w="884" w:type="pct"/>
            <w:vAlign w:val="bottom"/>
            <w:hideMark/>
          </w:tcPr>
          <w:p w14:paraId="241E744E"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73.278.496,68</w:t>
            </w:r>
          </w:p>
        </w:tc>
        <w:tc>
          <w:tcPr>
            <w:tcW w:w="472" w:type="pct"/>
            <w:noWrap/>
            <w:vAlign w:val="bottom"/>
            <w:hideMark/>
          </w:tcPr>
          <w:p w14:paraId="3F609167"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106,64</w:t>
            </w:r>
          </w:p>
        </w:tc>
      </w:tr>
      <w:tr w:rsidR="00C17916" w:rsidRPr="00A71CD3" w14:paraId="1A80D745" w14:textId="77777777">
        <w:trPr>
          <w:trHeight w:val="20"/>
        </w:trPr>
        <w:tc>
          <w:tcPr>
            <w:tcW w:w="383" w:type="pct"/>
            <w:noWrap/>
            <w:vAlign w:val="bottom"/>
            <w:hideMark/>
          </w:tcPr>
          <w:p w14:paraId="6448B130"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32</w:t>
            </w:r>
          </w:p>
        </w:tc>
        <w:tc>
          <w:tcPr>
            <w:tcW w:w="1493" w:type="pct"/>
            <w:vAlign w:val="bottom"/>
            <w:hideMark/>
          </w:tcPr>
          <w:p w14:paraId="53C27CB1"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Materijalni rashodi</w:t>
            </w:r>
          </w:p>
        </w:tc>
        <w:tc>
          <w:tcPr>
            <w:tcW w:w="884" w:type="pct"/>
            <w:vAlign w:val="bottom"/>
            <w:hideMark/>
          </w:tcPr>
          <w:p w14:paraId="67366E9C"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41.418.894,78</w:t>
            </w:r>
          </w:p>
        </w:tc>
        <w:tc>
          <w:tcPr>
            <w:tcW w:w="884" w:type="pct"/>
            <w:vAlign w:val="bottom"/>
            <w:hideMark/>
          </w:tcPr>
          <w:p w14:paraId="2E3E4E7C"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122.127,28</w:t>
            </w:r>
          </w:p>
        </w:tc>
        <w:tc>
          <w:tcPr>
            <w:tcW w:w="884" w:type="pct"/>
            <w:vAlign w:val="bottom"/>
            <w:hideMark/>
          </w:tcPr>
          <w:p w14:paraId="2755AF88"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41.541.022,06</w:t>
            </w:r>
          </w:p>
        </w:tc>
        <w:tc>
          <w:tcPr>
            <w:tcW w:w="472" w:type="pct"/>
            <w:noWrap/>
            <w:vAlign w:val="bottom"/>
            <w:hideMark/>
          </w:tcPr>
          <w:p w14:paraId="1D3BCEFF"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100,29</w:t>
            </w:r>
          </w:p>
        </w:tc>
      </w:tr>
      <w:tr w:rsidR="00C17916" w:rsidRPr="00A71CD3" w14:paraId="0F349C07" w14:textId="77777777">
        <w:trPr>
          <w:trHeight w:val="20"/>
        </w:trPr>
        <w:tc>
          <w:tcPr>
            <w:tcW w:w="383" w:type="pct"/>
            <w:noWrap/>
            <w:vAlign w:val="bottom"/>
            <w:hideMark/>
          </w:tcPr>
          <w:p w14:paraId="5BCF223E"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34</w:t>
            </w:r>
          </w:p>
        </w:tc>
        <w:tc>
          <w:tcPr>
            <w:tcW w:w="1493" w:type="pct"/>
            <w:vAlign w:val="bottom"/>
            <w:hideMark/>
          </w:tcPr>
          <w:p w14:paraId="34619CDC"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Financijski rashodi</w:t>
            </w:r>
          </w:p>
        </w:tc>
        <w:tc>
          <w:tcPr>
            <w:tcW w:w="884" w:type="pct"/>
            <w:vAlign w:val="bottom"/>
            <w:hideMark/>
          </w:tcPr>
          <w:p w14:paraId="1FCB72D3"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555.975,75</w:t>
            </w:r>
          </w:p>
        </w:tc>
        <w:tc>
          <w:tcPr>
            <w:tcW w:w="884" w:type="pct"/>
            <w:vAlign w:val="bottom"/>
            <w:hideMark/>
          </w:tcPr>
          <w:p w14:paraId="5B00C664"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88.583,69</w:t>
            </w:r>
          </w:p>
        </w:tc>
        <w:tc>
          <w:tcPr>
            <w:tcW w:w="884" w:type="pct"/>
            <w:vAlign w:val="bottom"/>
            <w:hideMark/>
          </w:tcPr>
          <w:p w14:paraId="47C7DDF1"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644.559,44</w:t>
            </w:r>
          </w:p>
        </w:tc>
        <w:tc>
          <w:tcPr>
            <w:tcW w:w="472" w:type="pct"/>
            <w:noWrap/>
            <w:vAlign w:val="bottom"/>
            <w:hideMark/>
          </w:tcPr>
          <w:p w14:paraId="599A4ACE"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115,93</w:t>
            </w:r>
          </w:p>
        </w:tc>
      </w:tr>
      <w:tr w:rsidR="00C17916" w:rsidRPr="00A71CD3" w14:paraId="2E374095" w14:textId="77777777">
        <w:trPr>
          <w:trHeight w:val="20"/>
        </w:trPr>
        <w:tc>
          <w:tcPr>
            <w:tcW w:w="383" w:type="pct"/>
            <w:noWrap/>
            <w:vAlign w:val="bottom"/>
            <w:hideMark/>
          </w:tcPr>
          <w:p w14:paraId="70526E30"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35</w:t>
            </w:r>
          </w:p>
        </w:tc>
        <w:tc>
          <w:tcPr>
            <w:tcW w:w="1493" w:type="pct"/>
            <w:vAlign w:val="bottom"/>
            <w:hideMark/>
          </w:tcPr>
          <w:p w14:paraId="255A29BD"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Subvencije</w:t>
            </w:r>
          </w:p>
        </w:tc>
        <w:tc>
          <w:tcPr>
            <w:tcW w:w="884" w:type="pct"/>
            <w:vAlign w:val="bottom"/>
            <w:hideMark/>
          </w:tcPr>
          <w:p w14:paraId="0F000CB5"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13.796.091,00</w:t>
            </w:r>
          </w:p>
        </w:tc>
        <w:tc>
          <w:tcPr>
            <w:tcW w:w="884" w:type="pct"/>
            <w:vAlign w:val="bottom"/>
            <w:hideMark/>
          </w:tcPr>
          <w:p w14:paraId="0FF43574"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2.020.851,32</w:t>
            </w:r>
          </w:p>
        </w:tc>
        <w:tc>
          <w:tcPr>
            <w:tcW w:w="884" w:type="pct"/>
            <w:vAlign w:val="bottom"/>
            <w:hideMark/>
          </w:tcPr>
          <w:p w14:paraId="26B35160"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15.816.942,32</w:t>
            </w:r>
          </w:p>
        </w:tc>
        <w:tc>
          <w:tcPr>
            <w:tcW w:w="472" w:type="pct"/>
            <w:noWrap/>
            <w:vAlign w:val="bottom"/>
            <w:hideMark/>
          </w:tcPr>
          <w:p w14:paraId="4845861F"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114,65</w:t>
            </w:r>
          </w:p>
        </w:tc>
      </w:tr>
      <w:tr w:rsidR="00C17916" w:rsidRPr="00A71CD3" w14:paraId="1E4D869F" w14:textId="77777777">
        <w:trPr>
          <w:trHeight w:val="20"/>
        </w:trPr>
        <w:tc>
          <w:tcPr>
            <w:tcW w:w="383" w:type="pct"/>
            <w:noWrap/>
            <w:vAlign w:val="bottom"/>
            <w:hideMark/>
          </w:tcPr>
          <w:p w14:paraId="18B56E7F"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36</w:t>
            </w:r>
          </w:p>
        </w:tc>
        <w:tc>
          <w:tcPr>
            <w:tcW w:w="1493" w:type="pct"/>
            <w:vAlign w:val="bottom"/>
            <w:hideMark/>
          </w:tcPr>
          <w:p w14:paraId="035CB3DD"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Pomoći dane u inozemstvo i unutar općeg proračuna</w:t>
            </w:r>
          </w:p>
        </w:tc>
        <w:tc>
          <w:tcPr>
            <w:tcW w:w="884" w:type="pct"/>
            <w:vAlign w:val="bottom"/>
            <w:hideMark/>
          </w:tcPr>
          <w:p w14:paraId="166CE1D5"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1.288.424,00</w:t>
            </w:r>
          </w:p>
        </w:tc>
        <w:tc>
          <w:tcPr>
            <w:tcW w:w="884" w:type="pct"/>
            <w:vAlign w:val="bottom"/>
            <w:hideMark/>
          </w:tcPr>
          <w:p w14:paraId="6A2052DC"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- 103.332,25</w:t>
            </w:r>
          </w:p>
        </w:tc>
        <w:tc>
          <w:tcPr>
            <w:tcW w:w="884" w:type="pct"/>
            <w:vAlign w:val="bottom"/>
            <w:hideMark/>
          </w:tcPr>
          <w:p w14:paraId="7517C1BF"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1.185.091,75</w:t>
            </w:r>
          </w:p>
        </w:tc>
        <w:tc>
          <w:tcPr>
            <w:tcW w:w="472" w:type="pct"/>
            <w:noWrap/>
            <w:vAlign w:val="bottom"/>
            <w:hideMark/>
          </w:tcPr>
          <w:p w14:paraId="2B70B7F2"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91,98</w:t>
            </w:r>
          </w:p>
        </w:tc>
      </w:tr>
      <w:tr w:rsidR="00C17916" w:rsidRPr="00A71CD3" w14:paraId="1D1FCCD9" w14:textId="77777777">
        <w:trPr>
          <w:trHeight w:val="20"/>
        </w:trPr>
        <w:tc>
          <w:tcPr>
            <w:tcW w:w="383" w:type="pct"/>
            <w:noWrap/>
            <w:vAlign w:val="bottom"/>
            <w:hideMark/>
          </w:tcPr>
          <w:p w14:paraId="1F325516"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37</w:t>
            </w:r>
          </w:p>
        </w:tc>
        <w:tc>
          <w:tcPr>
            <w:tcW w:w="1493" w:type="pct"/>
            <w:vAlign w:val="bottom"/>
            <w:hideMark/>
          </w:tcPr>
          <w:p w14:paraId="68F6DFDE"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Naknade građanima i kućanstvima na temelju osiguranja i druge naknade</w:t>
            </w:r>
          </w:p>
        </w:tc>
        <w:tc>
          <w:tcPr>
            <w:tcW w:w="884" w:type="pct"/>
            <w:vAlign w:val="bottom"/>
            <w:hideMark/>
          </w:tcPr>
          <w:p w14:paraId="61F72E4C"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4.897.084,31</w:t>
            </w:r>
          </w:p>
        </w:tc>
        <w:tc>
          <w:tcPr>
            <w:tcW w:w="884" w:type="pct"/>
            <w:vAlign w:val="bottom"/>
            <w:hideMark/>
          </w:tcPr>
          <w:p w14:paraId="62B813F7"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- 83.446,00</w:t>
            </w:r>
          </w:p>
        </w:tc>
        <w:tc>
          <w:tcPr>
            <w:tcW w:w="884" w:type="pct"/>
            <w:vAlign w:val="bottom"/>
            <w:hideMark/>
          </w:tcPr>
          <w:p w14:paraId="4AE2DC52"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4.813.638,31</w:t>
            </w:r>
          </w:p>
        </w:tc>
        <w:tc>
          <w:tcPr>
            <w:tcW w:w="472" w:type="pct"/>
            <w:noWrap/>
            <w:vAlign w:val="bottom"/>
            <w:hideMark/>
          </w:tcPr>
          <w:p w14:paraId="7C2B1DB6"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98,30</w:t>
            </w:r>
          </w:p>
        </w:tc>
      </w:tr>
      <w:tr w:rsidR="00C17916" w:rsidRPr="00A71CD3" w14:paraId="22AAB2FB" w14:textId="77777777">
        <w:trPr>
          <w:trHeight w:val="20"/>
        </w:trPr>
        <w:tc>
          <w:tcPr>
            <w:tcW w:w="383" w:type="pct"/>
            <w:noWrap/>
            <w:vAlign w:val="bottom"/>
            <w:hideMark/>
          </w:tcPr>
          <w:p w14:paraId="680272E0"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38</w:t>
            </w:r>
          </w:p>
        </w:tc>
        <w:tc>
          <w:tcPr>
            <w:tcW w:w="1493" w:type="pct"/>
            <w:vAlign w:val="bottom"/>
            <w:hideMark/>
          </w:tcPr>
          <w:p w14:paraId="40FDF79B"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Rashodi za donacije, kazne, naknade šteta i kapitalne pomoći</w:t>
            </w:r>
          </w:p>
        </w:tc>
        <w:tc>
          <w:tcPr>
            <w:tcW w:w="884" w:type="pct"/>
            <w:vAlign w:val="bottom"/>
            <w:hideMark/>
          </w:tcPr>
          <w:p w14:paraId="6A10D54A"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10.061.302,00</w:t>
            </w:r>
          </w:p>
        </w:tc>
        <w:tc>
          <w:tcPr>
            <w:tcW w:w="884" w:type="pct"/>
            <w:vAlign w:val="bottom"/>
            <w:hideMark/>
          </w:tcPr>
          <w:p w14:paraId="22D36BE0"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890.789,00</w:t>
            </w:r>
          </w:p>
        </w:tc>
        <w:tc>
          <w:tcPr>
            <w:tcW w:w="884" w:type="pct"/>
            <w:vAlign w:val="bottom"/>
            <w:hideMark/>
          </w:tcPr>
          <w:p w14:paraId="23DE2ABF"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10.952.091,00</w:t>
            </w:r>
          </w:p>
        </w:tc>
        <w:tc>
          <w:tcPr>
            <w:tcW w:w="472" w:type="pct"/>
            <w:noWrap/>
            <w:vAlign w:val="bottom"/>
            <w:hideMark/>
          </w:tcPr>
          <w:p w14:paraId="1D1AA7F9"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108,85</w:t>
            </w:r>
          </w:p>
        </w:tc>
      </w:tr>
      <w:tr w:rsidR="00C17916" w:rsidRPr="00A71CD3" w14:paraId="302BBE4B" w14:textId="77777777">
        <w:trPr>
          <w:trHeight w:val="20"/>
        </w:trPr>
        <w:tc>
          <w:tcPr>
            <w:tcW w:w="383" w:type="pct"/>
            <w:noWrap/>
            <w:vAlign w:val="bottom"/>
            <w:hideMark/>
          </w:tcPr>
          <w:p w14:paraId="09A11184"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r w:rsidRPr="00A71CD3">
              <w:rPr>
                <w:rFonts w:ascii="Times New Roman" w:eastAsia="Times New Roman" w:hAnsi="Times New Roman" w:cs="Times New Roman"/>
                <w:b/>
                <w:bCs/>
                <w:sz w:val="20"/>
                <w:szCs w:val="20"/>
                <w:lang w:eastAsia="hr-HR"/>
              </w:rPr>
              <w:t>3</w:t>
            </w:r>
          </w:p>
        </w:tc>
        <w:tc>
          <w:tcPr>
            <w:tcW w:w="1493" w:type="pct"/>
            <w:vAlign w:val="bottom"/>
            <w:hideMark/>
          </w:tcPr>
          <w:p w14:paraId="0329AFA0" w14:textId="77777777" w:rsidR="00C17916" w:rsidRPr="00A71CD3" w:rsidRDefault="00C17916">
            <w:pPr>
              <w:spacing w:after="0" w:line="240" w:lineRule="auto"/>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Ukupno Rashodi poslovanja</w:t>
            </w:r>
          </w:p>
        </w:tc>
        <w:tc>
          <w:tcPr>
            <w:tcW w:w="884" w:type="pct"/>
            <w:noWrap/>
            <w:vAlign w:val="bottom"/>
            <w:hideMark/>
          </w:tcPr>
          <w:p w14:paraId="71434937"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140.733.105,45</w:t>
            </w:r>
          </w:p>
        </w:tc>
        <w:tc>
          <w:tcPr>
            <w:tcW w:w="884" w:type="pct"/>
            <w:noWrap/>
            <w:vAlign w:val="bottom"/>
            <w:hideMark/>
          </w:tcPr>
          <w:p w14:paraId="3D5CB6BF"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7.498.736,11</w:t>
            </w:r>
          </w:p>
        </w:tc>
        <w:tc>
          <w:tcPr>
            <w:tcW w:w="884" w:type="pct"/>
            <w:noWrap/>
            <w:vAlign w:val="bottom"/>
            <w:hideMark/>
          </w:tcPr>
          <w:p w14:paraId="28DBA038"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148.231.841,56</w:t>
            </w:r>
          </w:p>
        </w:tc>
        <w:tc>
          <w:tcPr>
            <w:tcW w:w="472" w:type="pct"/>
            <w:noWrap/>
            <w:vAlign w:val="bottom"/>
            <w:hideMark/>
          </w:tcPr>
          <w:p w14:paraId="0C9E4E3A"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105,33</w:t>
            </w:r>
          </w:p>
        </w:tc>
      </w:tr>
      <w:tr w:rsidR="00C17916" w:rsidRPr="00A71CD3" w14:paraId="6C7387A3" w14:textId="77777777">
        <w:trPr>
          <w:trHeight w:val="20"/>
        </w:trPr>
        <w:tc>
          <w:tcPr>
            <w:tcW w:w="1876" w:type="pct"/>
            <w:gridSpan w:val="2"/>
            <w:vAlign w:val="bottom"/>
            <w:hideMark/>
          </w:tcPr>
          <w:p w14:paraId="19301811" w14:textId="77777777" w:rsidR="00C17916" w:rsidRPr="00A71CD3" w:rsidRDefault="00C17916">
            <w:pPr>
              <w:spacing w:after="0" w:line="240" w:lineRule="auto"/>
              <w:rPr>
                <w:rFonts w:ascii="Times New Roman" w:eastAsia="Times New Roman" w:hAnsi="Times New Roman" w:cs="Times New Roman"/>
                <w:b/>
                <w:bCs/>
                <w:sz w:val="20"/>
                <w:szCs w:val="20"/>
                <w:u w:val="single"/>
                <w:lang w:eastAsia="hr-HR"/>
              </w:rPr>
            </w:pPr>
            <w:r w:rsidRPr="00A71CD3">
              <w:rPr>
                <w:rFonts w:ascii="Times New Roman" w:eastAsia="Times New Roman" w:hAnsi="Times New Roman" w:cs="Times New Roman"/>
                <w:b/>
                <w:bCs/>
                <w:sz w:val="20"/>
                <w:szCs w:val="20"/>
                <w:u w:val="single"/>
                <w:lang w:eastAsia="hr-HR"/>
              </w:rPr>
              <w:t>Rashodi za nabavu nefinancijske imovine</w:t>
            </w:r>
          </w:p>
        </w:tc>
        <w:tc>
          <w:tcPr>
            <w:tcW w:w="884" w:type="pct"/>
            <w:noWrap/>
            <w:vAlign w:val="bottom"/>
            <w:hideMark/>
          </w:tcPr>
          <w:p w14:paraId="65180F54"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c>
          <w:tcPr>
            <w:tcW w:w="884" w:type="pct"/>
            <w:noWrap/>
            <w:vAlign w:val="bottom"/>
            <w:hideMark/>
          </w:tcPr>
          <w:p w14:paraId="6710EA79"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c>
          <w:tcPr>
            <w:tcW w:w="884" w:type="pct"/>
            <w:noWrap/>
            <w:vAlign w:val="bottom"/>
            <w:hideMark/>
          </w:tcPr>
          <w:p w14:paraId="0EFFFF73"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c>
          <w:tcPr>
            <w:tcW w:w="472" w:type="pct"/>
            <w:noWrap/>
            <w:vAlign w:val="bottom"/>
            <w:hideMark/>
          </w:tcPr>
          <w:p w14:paraId="0DF789F0"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r>
      <w:tr w:rsidR="00C17916" w:rsidRPr="00A71CD3" w14:paraId="5242798E" w14:textId="77777777">
        <w:trPr>
          <w:trHeight w:val="20"/>
        </w:trPr>
        <w:tc>
          <w:tcPr>
            <w:tcW w:w="383" w:type="pct"/>
            <w:noWrap/>
            <w:vAlign w:val="bottom"/>
            <w:hideMark/>
          </w:tcPr>
          <w:p w14:paraId="2727750C"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41</w:t>
            </w:r>
          </w:p>
        </w:tc>
        <w:tc>
          <w:tcPr>
            <w:tcW w:w="1493" w:type="pct"/>
            <w:vAlign w:val="bottom"/>
            <w:hideMark/>
          </w:tcPr>
          <w:p w14:paraId="2FC21884"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Rashodi za nabavu neproizvedene dugotrajne imovine</w:t>
            </w:r>
          </w:p>
        </w:tc>
        <w:tc>
          <w:tcPr>
            <w:tcW w:w="884" w:type="pct"/>
            <w:vAlign w:val="bottom"/>
            <w:hideMark/>
          </w:tcPr>
          <w:p w14:paraId="44333A8C"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12.076.871,00</w:t>
            </w:r>
          </w:p>
        </w:tc>
        <w:tc>
          <w:tcPr>
            <w:tcW w:w="884" w:type="pct"/>
            <w:vAlign w:val="bottom"/>
            <w:hideMark/>
          </w:tcPr>
          <w:p w14:paraId="7C59E858"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- 3.643.559,15</w:t>
            </w:r>
          </w:p>
        </w:tc>
        <w:tc>
          <w:tcPr>
            <w:tcW w:w="884" w:type="pct"/>
            <w:vAlign w:val="bottom"/>
            <w:hideMark/>
          </w:tcPr>
          <w:p w14:paraId="20336FDB"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8.433.311,85</w:t>
            </w:r>
          </w:p>
        </w:tc>
        <w:tc>
          <w:tcPr>
            <w:tcW w:w="472" w:type="pct"/>
            <w:noWrap/>
            <w:vAlign w:val="bottom"/>
            <w:hideMark/>
          </w:tcPr>
          <w:p w14:paraId="7056F002"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69,83</w:t>
            </w:r>
          </w:p>
        </w:tc>
      </w:tr>
      <w:tr w:rsidR="00C17916" w:rsidRPr="00A71CD3" w14:paraId="7AA649E6" w14:textId="77777777">
        <w:trPr>
          <w:trHeight w:val="20"/>
        </w:trPr>
        <w:tc>
          <w:tcPr>
            <w:tcW w:w="383" w:type="pct"/>
            <w:noWrap/>
            <w:vAlign w:val="bottom"/>
            <w:hideMark/>
          </w:tcPr>
          <w:p w14:paraId="5B3E2E1A"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42</w:t>
            </w:r>
          </w:p>
        </w:tc>
        <w:tc>
          <w:tcPr>
            <w:tcW w:w="1493" w:type="pct"/>
            <w:vAlign w:val="bottom"/>
            <w:hideMark/>
          </w:tcPr>
          <w:p w14:paraId="7B7B7C66"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Rashodi za nabavu proizvedene dugotrajne imovine</w:t>
            </w:r>
          </w:p>
        </w:tc>
        <w:tc>
          <w:tcPr>
            <w:tcW w:w="884" w:type="pct"/>
            <w:vAlign w:val="bottom"/>
            <w:hideMark/>
          </w:tcPr>
          <w:p w14:paraId="4B6056E8"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18.257.432,54</w:t>
            </w:r>
          </w:p>
        </w:tc>
        <w:tc>
          <w:tcPr>
            <w:tcW w:w="884" w:type="pct"/>
            <w:vAlign w:val="bottom"/>
            <w:hideMark/>
          </w:tcPr>
          <w:p w14:paraId="49F2D3E1"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368.035,09</w:t>
            </w:r>
          </w:p>
        </w:tc>
        <w:tc>
          <w:tcPr>
            <w:tcW w:w="884" w:type="pct"/>
            <w:vAlign w:val="bottom"/>
            <w:hideMark/>
          </w:tcPr>
          <w:p w14:paraId="03B7312A"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18.625.467,63</w:t>
            </w:r>
          </w:p>
        </w:tc>
        <w:tc>
          <w:tcPr>
            <w:tcW w:w="472" w:type="pct"/>
            <w:noWrap/>
            <w:vAlign w:val="bottom"/>
            <w:hideMark/>
          </w:tcPr>
          <w:p w14:paraId="25E5C43E"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102,02</w:t>
            </w:r>
          </w:p>
        </w:tc>
      </w:tr>
      <w:tr w:rsidR="00C17916" w:rsidRPr="00A71CD3" w14:paraId="03EF04C9" w14:textId="77777777">
        <w:trPr>
          <w:trHeight w:val="20"/>
        </w:trPr>
        <w:tc>
          <w:tcPr>
            <w:tcW w:w="383" w:type="pct"/>
            <w:noWrap/>
            <w:vAlign w:val="bottom"/>
            <w:hideMark/>
          </w:tcPr>
          <w:p w14:paraId="586DF26A"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45</w:t>
            </w:r>
          </w:p>
        </w:tc>
        <w:tc>
          <w:tcPr>
            <w:tcW w:w="1493" w:type="pct"/>
            <w:vAlign w:val="bottom"/>
            <w:hideMark/>
          </w:tcPr>
          <w:p w14:paraId="0CF9C213"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Rashodi za dodatna ulaganja na nefinancijskoj imovini</w:t>
            </w:r>
          </w:p>
        </w:tc>
        <w:tc>
          <w:tcPr>
            <w:tcW w:w="884" w:type="pct"/>
            <w:vAlign w:val="bottom"/>
            <w:hideMark/>
          </w:tcPr>
          <w:p w14:paraId="64970627"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25.934.637,60</w:t>
            </w:r>
          </w:p>
        </w:tc>
        <w:tc>
          <w:tcPr>
            <w:tcW w:w="884" w:type="pct"/>
            <w:vAlign w:val="bottom"/>
            <w:hideMark/>
          </w:tcPr>
          <w:p w14:paraId="10D3E94D"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- 14.059.080,64</w:t>
            </w:r>
          </w:p>
        </w:tc>
        <w:tc>
          <w:tcPr>
            <w:tcW w:w="884" w:type="pct"/>
            <w:vAlign w:val="bottom"/>
            <w:hideMark/>
          </w:tcPr>
          <w:p w14:paraId="2CA9EE5D"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11.875.556,96</w:t>
            </w:r>
          </w:p>
        </w:tc>
        <w:tc>
          <w:tcPr>
            <w:tcW w:w="472" w:type="pct"/>
            <w:noWrap/>
            <w:vAlign w:val="bottom"/>
            <w:hideMark/>
          </w:tcPr>
          <w:p w14:paraId="0E2A32E4"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45,79</w:t>
            </w:r>
          </w:p>
        </w:tc>
      </w:tr>
      <w:tr w:rsidR="00C17916" w:rsidRPr="00A71CD3" w14:paraId="4D3B2E6B" w14:textId="77777777">
        <w:trPr>
          <w:trHeight w:val="20"/>
        </w:trPr>
        <w:tc>
          <w:tcPr>
            <w:tcW w:w="383" w:type="pct"/>
            <w:noWrap/>
            <w:vAlign w:val="bottom"/>
            <w:hideMark/>
          </w:tcPr>
          <w:p w14:paraId="03975017"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r w:rsidRPr="00A71CD3">
              <w:rPr>
                <w:rFonts w:ascii="Times New Roman" w:eastAsia="Times New Roman" w:hAnsi="Times New Roman" w:cs="Times New Roman"/>
                <w:b/>
                <w:bCs/>
                <w:sz w:val="20"/>
                <w:szCs w:val="20"/>
                <w:lang w:eastAsia="hr-HR"/>
              </w:rPr>
              <w:t>4</w:t>
            </w:r>
          </w:p>
        </w:tc>
        <w:tc>
          <w:tcPr>
            <w:tcW w:w="1493" w:type="pct"/>
            <w:vAlign w:val="bottom"/>
            <w:hideMark/>
          </w:tcPr>
          <w:p w14:paraId="5EE83741" w14:textId="77777777" w:rsidR="00C17916" w:rsidRPr="00A71CD3" w:rsidRDefault="00C17916">
            <w:pPr>
              <w:spacing w:after="0" w:line="240" w:lineRule="auto"/>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Ukupno Rashodi za nabavu nefinancijske imovine</w:t>
            </w:r>
          </w:p>
        </w:tc>
        <w:tc>
          <w:tcPr>
            <w:tcW w:w="884" w:type="pct"/>
            <w:noWrap/>
            <w:vAlign w:val="bottom"/>
            <w:hideMark/>
          </w:tcPr>
          <w:p w14:paraId="0D9C9B99"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56.268.941,14</w:t>
            </w:r>
          </w:p>
        </w:tc>
        <w:tc>
          <w:tcPr>
            <w:tcW w:w="884" w:type="pct"/>
            <w:noWrap/>
            <w:vAlign w:val="bottom"/>
            <w:hideMark/>
          </w:tcPr>
          <w:p w14:paraId="4C09EE09"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-17.334.604,70</w:t>
            </w:r>
          </w:p>
        </w:tc>
        <w:tc>
          <w:tcPr>
            <w:tcW w:w="884" w:type="pct"/>
            <w:vAlign w:val="bottom"/>
            <w:hideMark/>
          </w:tcPr>
          <w:p w14:paraId="33FDA49D"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38.934.336,44</w:t>
            </w:r>
          </w:p>
        </w:tc>
        <w:tc>
          <w:tcPr>
            <w:tcW w:w="472" w:type="pct"/>
            <w:noWrap/>
            <w:vAlign w:val="bottom"/>
            <w:hideMark/>
          </w:tcPr>
          <w:p w14:paraId="24A0F09B"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69,19</w:t>
            </w:r>
          </w:p>
        </w:tc>
      </w:tr>
      <w:tr w:rsidR="00C17916" w:rsidRPr="00A71CD3" w14:paraId="2384335E" w14:textId="77777777">
        <w:trPr>
          <w:trHeight w:val="20"/>
        </w:trPr>
        <w:tc>
          <w:tcPr>
            <w:tcW w:w="1876" w:type="pct"/>
            <w:gridSpan w:val="2"/>
            <w:vAlign w:val="bottom"/>
            <w:hideMark/>
          </w:tcPr>
          <w:p w14:paraId="72709CFA" w14:textId="77777777" w:rsidR="00C17916" w:rsidRPr="00A71CD3" w:rsidRDefault="00C17916">
            <w:pPr>
              <w:spacing w:after="0" w:line="240" w:lineRule="auto"/>
              <w:rPr>
                <w:rFonts w:ascii="Times New Roman" w:eastAsia="Times New Roman" w:hAnsi="Times New Roman" w:cs="Times New Roman"/>
                <w:b/>
                <w:bCs/>
                <w:sz w:val="20"/>
                <w:szCs w:val="20"/>
                <w:u w:val="single"/>
                <w:lang w:eastAsia="hr-HR"/>
              </w:rPr>
            </w:pPr>
            <w:r w:rsidRPr="00A71CD3">
              <w:rPr>
                <w:rFonts w:ascii="Times New Roman" w:eastAsia="Times New Roman" w:hAnsi="Times New Roman" w:cs="Times New Roman"/>
                <w:b/>
                <w:bCs/>
                <w:sz w:val="20"/>
                <w:szCs w:val="20"/>
                <w:u w:val="single"/>
                <w:lang w:eastAsia="hr-HR"/>
              </w:rPr>
              <w:t>Izdaci za financijsku imovinu i otplate zajmova</w:t>
            </w:r>
          </w:p>
        </w:tc>
        <w:tc>
          <w:tcPr>
            <w:tcW w:w="884" w:type="pct"/>
            <w:noWrap/>
            <w:vAlign w:val="bottom"/>
            <w:hideMark/>
          </w:tcPr>
          <w:p w14:paraId="6543286A"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c>
          <w:tcPr>
            <w:tcW w:w="884" w:type="pct"/>
            <w:noWrap/>
            <w:vAlign w:val="bottom"/>
            <w:hideMark/>
          </w:tcPr>
          <w:p w14:paraId="5C72659D"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c>
          <w:tcPr>
            <w:tcW w:w="884" w:type="pct"/>
            <w:noWrap/>
            <w:vAlign w:val="bottom"/>
            <w:hideMark/>
          </w:tcPr>
          <w:p w14:paraId="2BB12296"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c>
          <w:tcPr>
            <w:tcW w:w="472" w:type="pct"/>
            <w:noWrap/>
            <w:vAlign w:val="bottom"/>
            <w:hideMark/>
          </w:tcPr>
          <w:p w14:paraId="45889335"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p>
        </w:tc>
      </w:tr>
      <w:tr w:rsidR="00C17916" w:rsidRPr="00A71CD3" w14:paraId="60DAE729" w14:textId="77777777">
        <w:trPr>
          <w:trHeight w:val="20"/>
        </w:trPr>
        <w:tc>
          <w:tcPr>
            <w:tcW w:w="383" w:type="pct"/>
            <w:vAlign w:val="bottom"/>
            <w:hideMark/>
          </w:tcPr>
          <w:p w14:paraId="21B37232"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53</w:t>
            </w:r>
          </w:p>
        </w:tc>
        <w:tc>
          <w:tcPr>
            <w:tcW w:w="1493" w:type="pct"/>
            <w:vAlign w:val="bottom"/>
            <w:hideMark/>
          </w:tcPr>
          <w:p w14:paraId="7C30A1DB"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Izdaci za ulaganja u financijske instrumente - dionice i udjele u glavnici</w:t>
            </w:r>
          </w:p>
        </w:tc>
        <w:tc>
          <w:tcPr>
            <w:tcW w:w="884" w:type="pct"/>
            <w:noWrap/>
            <w:vAlign w:val="bottom"/>
            <w:hideMark/>
          </w:tcPr>
          <w:p w14:paraId="70BE4983"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2.000.000,00</w:t>
            </w:r>
          </w:p>
        </w:tc>
        <w:tc>
          <w:tcPr>
            <w:tcW w:w="884" w:type="pct"/>
            <w:noWrap/>
            <w:vAlign w:val="bottom"/>
            <w:hideMark/>
          </w:tcPr>
          <w:p w14:paraId="4F1729A4"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0,00</w:t>
            </w:r>
          </w:p>
        </w:tc>
        <w:tc>
          <w:tcPr>
            <w:tcW w:w="884" w:type="pct"/>
            <w:noWrap/>
            <w:vAlign w:val="bottom"/>
            <w:hideMark/>
          </w:tcPr>
          <w:p w14:paraId="46A54694"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2.000.000,00</w:t>
            </w:r>
          </w:p>
        </w:tc>
        <w:tc>
          <w:tcPr>
            <w:tcW w:w="472" w:type="pct"/>
            <w:noWrap/>
            <w:vAlign w:val="bottom"/>
            <w:hideMark/>
          </w:tcPr>
          <w:p w14:paraId="4D9178FA"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0,00</w:t>
            </w:r>
          </w:p>
        </w:tc>
      </w:tr>
      <w:tr w:rsidR="00C17916" w:rsidRPr="00A71CD3" w14:paraId="61F7E7CE" w14:textId="77777777">
        <w:trPr>
          <w:trHeight w:val="20"/>
        </w:trPr>
        <w:tc>
          <w:tcPr>
            <w:tcW w:w="383" w:type="pct"/>
            <w:noWrap/>
            <w:vAlign w:val="bottom"/>
            <w:hideMark/>
          </w:tcPr>
          <w:p w14:paraId="48E2EFA7"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54</w:t>
            </w:r>
          </w:p>
        </w:tc>
        <w:tc>
          <w:tcPr>
            <w:tcW w:w="1493" w:type="pct"/>
            <w:vAlign w:val="bottom"/>
            <w:hideMark/>
          </w:tcPr>
          <w:p w14:paraId="4510B8C1" w14:textId="77777777" w:rsidR="00C17916" w:rsidRPr="00A71CD3" w:rsidRDefault="00C17916">
            <w:pPr>
              <w:spacing w:after="0" w:line="240" w:lineRule="auto"/>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Izdaci za otplatu glavnice primljenih kredita i zajmova</w:t>
            </w:r>
          </w:p>
        </w:tc>
        <w:tc>
          <w:tcPr>
            <w:tcW w:w="884" w:type="pct"/>
            <w:vAlign w:val="bottom"/>
            <w:hideMark/>
          </w:tcPr>
          <w:p w14:paraId="2D8C8AD9"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4.455.150,00</w:t>
            </w:r>
          </w:p>
        </w:tc>
        <w:tc>
          <w:tcPr>
            <w:tcW w:w="884" w:type="pct"/>
            <w:vAlign w:val="bottom"/>
            <w:hideMark/>
          </w:tcPr>
          <w:p w14:paraId="03B76C4B"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0,00</w:t>
            </w:r>
          </w:p>
        </w:tc>
        <w:tc>
          <w:tcPr>
            <w:tcW w:w="884" w:type="pct"/>
            <w:vAlign w:val="bottom"/>
            <w:hideMark/>
          </w:tcPr>
          <w:p w14:paraId="2EC23B56"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4.455.150,00</w:t>
            </w:r>
          </w:p>
        </w:tc>
        <w:tc>
          <w:tcPr>
            <w:tcW w:w="472" w:type="pct"/>
            <w:noWrap/>
            <w:vAlign w:val="bottom"/>
            <w:hideMark/>
          </w:tcPr>
          <w:p w14:paraId="6C6B0DA8" w14:textId="77777777" w:rsidR="00C17916" w:rsidRPr="00A71CD3" w:rsidRDefault="00C17916">
            <w:pPr>
              <w:spacing w:after="0" w:line="240" w:lineRule="auto"/>
              <w:jc w:val="right"/>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100,00</w:t>
            </w:r>
          </w:p>
        </w:tc>
      </w:tr>
      <w:tr w:rsidR="00C17916" w:rsidRPr="00A71CD3" w14:paraId="52DD7273" w14:textId="77777777">
        <w:trPr>
          <w:trHeight w:val="20"/>
        </w:trPr>
        <w:tc>
          <w:tcPr>
            <w:tcW w:w="383" w:type="pct"/>
            <w:noWrap/>
            <w:vAlign w:val="bottom"/>
            <w:hideMark/>
          </w:tcPr>
          <w:p w14:paraId="7E84BAC0" w14:textId="77777777" w:rsidR="00C17916" w:rsidRPr="00A71CD3" w:rsidRDefault="00C17916">
            <w:pPr>
              <w:spacing w:after="0" w:line="240" w:lineRule="auto"/>
              <w:jc w:val="center"/>
              <w:rPr>
                <w:rFonts w:ascii="Times New Roman" w:eastAsia="Times New Roman" w:hAnsi="Times New Roman" w:cs="Times New Roman"/>
                <w:sz w:val="20"/>
                <w:szCs w:val="20"/>
                <w:lang w:eastAsia="hr-HR"/>
              </w:rPr>
            </w:pPr>
            <w:r w:rsidRPr="00A71CD3">
              <w:rPr>
                <w:rFonts w:ascii="Times New Roman" w:eastAsia="Times New Roman" w:hAnsi="Times New Roman" w:cs="Times New Roman"/>
                <w:sz w:val="20"/>
                <w:szCs w:val="20"/>
                <w:lang w:eastAsia="hr-HR"/>
              </w:rPr>
              <w:t> </w:t>
            </w:r>
            <w:r w:rsidRPr="00A71CD3">
              <w:rPr>
                <w:rFonts w:ascii="Times New Roman" w:eastAsia="Times New Roman" w:hAnsi="Times New Roman" w:cs="Times New Roman"/>
                <w:b/>
                <w:bCs/>
                <w:sz w:val="20"/>
                <w:szCs w:val="20"/>
                <w:lang w:eastAsia="hr-HR"/>
              </w:rPr>
              <w:t>5</w:t>
            </w:r>
          </w:p>
        </w:tc>
        <w:tc>
          <w:tcPr>
            <w:tcW w:w="1493" w:type="pct"/>
            <w:vAlign w:val="bottom"/>
            <w:hideMark/>
          </w:tcPr>
          <w:p w14:paraId="44FD4DB0" w14:textId="77777777" w:rsidR="00C17916" w:rsidRPr="00A71CD3" w:rsidRDefault="00C17916">
            <w:pPr>
              <w:spacing w:after="0" w:line="240" w:lineRule="auto"/>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Ukupno Izdaci za financijsku imovinu i otplate zajmova</w:t>
            </w:r>
          </w:p>
        </w:tc>
        <w:tc>
          <w:tcPr>
            <w:tcW w:w="884" w:type="pct"/>
            <w:noWrap/>
            <w:vAlign w:val="bottom"/>
            <w:hideMark/>
          </w:tcPr>
          <w:p w14:paraId="449A2F2E"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6.455.150,00</w:t>
            </w:r>
          </w:p>
        </w:tc>
        <w:tc>
          <w:tcPr>
            <w:tcW w:w="884" w:type="pct"/>
            <w:noWrap/>
            <w:vAlign w:val="bottom"/>
            <w:hideMark/>
          </w:tcPr>
          <w:p w14:paraId="6A10D42C"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0,00</w:t>
            </w:r>
          </w:p>
        </w:tc>
        <w:tc>
          <w:tcPr>
            <w:tcW w:w="884" w:type="pct"/>
            <w:noWrap/>
            <w:vAlign w:val="bottom"/>
            <w:hideMark/>
          </w:tcPr>
          <w:p w14:paraId="22A87B5F"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6.455.150,00</w:t>
            </w:r>
          </w:p>
        </w:tc>
        <w:tc>
          <w:tcPr>
            <w:tcW w:w="472" w:type="pct"/>
            <w:noWrap/>
            <w:vAlign w:val="bottom"/>
            <w:hideMark/>
          </w:tcPr>
          <w:p w14:paraId="3491A7C1"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100,00</w:t>
            </w:r>
          </w:p>
        </w:tc>
      </w:tr>
      <w:tr w:rsidR="00C17916" w:rsidRPr="00A71CD3" w14:paraId="6B9C5329" w14:textId="77777777">
        <w:trPr>
          <w:trHeight w:val="20"/>
        </w:trPr>
        <w:tc>
          <w:tcPr>
            <w:tcW w:w="1876" w:type="pct"/>
            <w:gridSpan w:val="2"/>
            <w:vAlign w:val="bottom"/>
            <w:hideMark/>
          </w:tcPr>
          <w:p w14:paraId="147C8FBB" w14:textId="77777777" w:rsidR="00C17916" w:rsidRPr="00A71CD3" w:rsidRDefault="00C17916">
            <w:pPr>
              <w:spacing w:after="0" w:line="240" w:lineRule="auto"/>
              <w:rPr>
                <w:rFonts w:ascii="Times New Roman" w:eastAsia="Times New Roman" w:hAnsi="Times New Roman" w:cs="Times New Roman"/>
                <w:b/>
                <w:bCs/>
                <w:sz w:val="20"/>
                <w:szCs w:val="20"/>
                <w:u w:val="single"/>
                <w:lang w:eastAsia="hr-HR"/>
              </w:rPr>
            </w:pPr>
            <w:r w:rsidRPr="00A71CD3">
              <w:rPr>
                <w:rFonts w:ascii="Times New Roman" w:eastAsia="Times New Roman" w:hAnsi="Times New Roman" w:cs="Times New Roman"/>
                <w:b/>
                <w:bCs/>
                <w:sz w:val="20"/>
                <w:szCs w:val="20"/>
                <w:u w:val="single"/>
                <w:lang w:eastAsia="hr-HR"/>
              </w:rPr>
              <w:lastRenderedPageBreak/>
              <w:t>Vlastiti izvori</w:t>
            </w:r>
          </w:p>
        </w:tc>
        <w:tc>
          <w:tcPr>
            <w:tcW w:w="884" w:type="pct"/>
            <w:noWrap/>
            <w:vAlign w:val="bottom"/>
            <w:hideMark/>
          </w:tcPr>
          <w:p w14:paraId="09A2A645"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 </w:t>
            </w:r>
          </w:p>
        </w:tc>
        <w:tc>
          <w:tcPr>
            <w:tcW w:w="884" w:type="pct"/>
            <w:noWrap/>
            <w:vAlign w:val="bottom"/>
            <w:hideMark/>
          </w:tcPr>
          <w:p w14:paraId="3FD1546C"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 </w:t>
            </w:r>
          </w:p>
        </w:tc>
        <w:tc>
          <w:tcPr>
            <w:tcW w:w="884" w:type="pct"/>
            <w:noWrap/>
            <w:vAlign w:val="bottom"/>
            <w:hideMark/>
          </w:tcPr>
          <w:p w14:paraId="5CA08548"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 </w:t>
            </w:r>
          </w:p>
        </w:tc>
        <w:tc>
          <w:tcPr>
            <w:tcW w:w="472" w:type="pct"/>
            <w:noWrap/>
            <w:vAlign w:val="bottom"/>
            <w:hideMark/>
          </w:tcPr>
          <w:p w14:paraId="1525F107"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 </w:t>
            </w:r>
          </w:p>
        </w:tc>
      </w:tr>
      <w:tr w:rsidR="00C17916" w:rsidRPr="00A71CD3" w14:paraId="440C6D83" w14:textId="77777777">
        <w:trPr>
          <w:trHeight w:val="20"/>
        </w:trPr>
        <w:tc>
          <w:tcPr>
            <w:tcW w:w="383" w:type="pct"/>
            <w:noWrap/>
            <w:vAlign w:val="bottom"/>
            <w:hideMark/>
          </w:tcPr>
          <w:p w14:paraId="672F3FE2" w14:textId="77777777" w:rsidR="00C17916" w:rsidRPr="00A71CD3" w:rsidRDefault="00C17916">
            <w:pPr>
              <w:spacing w:after="0" w:line="240" w:lineRule="auto"/>
              <w:jc w:val="center"/>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 92</w:t>
            </w:r>
          </w:p>
        </w:tc>
        <w:tc>
          <w:tcPr>
            <w:tcW w:w="1493" w:type="pct"/>
            <w:vAlign w:val="bottom"/>
            <w:hideMark/>
          </w:tcPr>
          <w:p w14:paraId="1AB2A1D6" w14:textId="77777777" w:rsidR="00C17916" w:rsidRPr="00A71CD3" w:rsidRDefault="00C17916">
            <w:pPr>
              <w:spacing w:after="0" w:line="240" w:lineRule="auto"/>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Pokriće prenesenog manjka iz ranijih godina</w:t>
            </w:r>
          </w:p>
        </w:tc>
        <w:tc>
          <w:tcPr>
            <w:tcW w:w="884" w:type="pct"/>
            <w:noWrap/>
            <w:vAlign w:val="bottom"/>
            <w:hideMark/>
          </w:tcPr>
          <w:p w14:paraId="51F75553"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342.803,41</w:t>
            </w:r>
          </w:p>
        </w:tc>
        <w:tc>
          <w:tcPr>
            <w:tcW w:w="884" w:type="pct"/>
            <w:vAlign w:val="bottom"/>
            <w:hideMark/>
          </w:tcPr>
          <w:p w14:paraId="18912F0A" w14:textId="77777777" w:rsidR="00C17916" w:rsidRPr="00A71CD3" w:rsidRDefault="00C17916">
            <w:pPr>
              <w:spacing w:after="0" w:line="240" w:lineRule="auto"/>
              <w:jc w:val="right"/>
              <w:rPr>
                <w:rFonts w:ascii="Times New Roman" w:eastAsia="Times New Roman" w:hAnsi="Times New Roman" w:cs="Times New Roman"/>
                <w:b/>
                <w:bCs/>
                <w:color w:val="000000"/>
                <w:sz w:val="20"/>
                <w:szCs w:val="20"/>
                <w:lang w:eastAsia="hr-HR"/>
              </w:rPr>
            </w:pPr>
            <w:r w:rsidRPr="00A71CD3">
              <w:rPr>
                <w:rFonts w:ascii="Times New Roman" w:eastAsia="Times New Roman" w:hAnsi="Times New Roman" w:cs="Times New Roman"/>
                <w:b/>
                <w:bCs/>
                <w:color w:val="000000"/>
                <w:sz w:val="20"/>
                <w:szCs w:val="20"/>
                <w:lang w:eastAsia="hr-HR"/>
              </w:rPr>
              <w:t>35.868,59</w:t>
            </w:r>
          </w:p>
        </w:tc>
        <w:tc>
          <w:tcPr>
            <w:tcW w:w="884" w:type="pct"/>
            <w:noWrap/>
            <w:vAlign w:val="bottom"/>
            <w:hideMark/>
          </w:tcPr>
          <w:p w14:paraId="14C65CF7"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378.672,00</w:t>
            </w:r>
          </w:p>
        </w:tc>
        <w:tc>
          <w:tcPr>
            <w:tcW w:w="472" w:type="pct"/>
            <w:noWrap/>
            <w:vAlign w:val="bottom"/>
            <w:hideMark/>
          </w:tcPr>
          <w:p w14:paraId="18E92A67"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0,00</w:t>
            </w:r>
          </w:p>
        </w:tc>
      </w:tr>
      <w:tr w:rsidR="00C17916" w:rsidRPr="00A71CD3" w14:paraId="144E4460" w14:textId="77777777">
        <w:trPr>
          <w:trHeight w:val="20"/>
        </w:trPr>
        <w:tc>
          <w:tcPr>
            <w:tcW w:w="1876" w:type="pct"/>
            <w:gridSpan w:val="2"/>
            <w:shd w:val="clear" w:color="000000" w:fill="F2F2F2"/>
            <w:noWrap/>
            <w:vAlign w:val="bottom"/>
            <w:hideMark/>
          </w:tcPr>
          <w:p w14:paraId="2BD207FE" w14:textId="77777777" w:rsidR="00C17916" w:rsidRPr="00A71CD3" w:rsidRDefault="00C17916">
            <w:pPr>
              <w:spacing w:after="0" w:line="240" w:lineRule="auto"/>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UKUPNO</w:t>
            </w:r>
          </w:p>
        </w:tc>
        <w:tc>
          <w:tcPr>
            <w:tcW w:w="884" w:type="pct"/>
            <w:shd w:val="clear" w:color="000000" w:fill="F2F2F2"/>
            <w:noWrap/>
            <w:vAlign w:val="bottom"/>
            <w:hideMark/>
          </w:tcPr>
          <w:p w14:paraId="3389671A"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203.800.000,00</w:t>
            </w:r>
          </w:p>
        </w:tc>
        <w:tc>
          <w:tcPr>
            <w:tcW w:w="884" w:type="pct"/>
            <w:shd w:val="clear" w:color="000000" w:fill="F2F2F2"/>
            <w:noWrap/>
            <w:vAlign w:val="bottom"/>
            <w:hideMark/>
          </w:tcPr>
          <w:p w14:paraId="39452364"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-9.800.000,00</w:t>
            </w:r>
          </w:p>
        </w:tc>
        <w:tc>
          <w:tcPr>
            <w:tcW w:w="884" w:type="pct"/>
            <w:shd w:val="clear" w:color="000000" w:fill="F2F2F2"/>
            <w:noWrap/>
            <w:vAlign w:val="bottom"/>
            <w:hideMark/>
          </w:tcPr>
          <w:p w14:paraId="2C6B9017"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194.000.000,00</w:t>
            </w:r>
          </w:p>
        </w:tc>
        <w:tc>
          <w:tcPr>
            <w:tcW w:w="472" w:type="pct"/>
            <w:shd w:val="clear" w:color="000000" w:fill="F2F2F2"/>
            <w:noWrap/>
            <w:vAlign w:val="bottom"/>
            <w:hideMark/>
          </w:tcPr>
          <w:p w14:paraId="35839740" w14:textId="77777777" w:rsidR="00C17916" w:rsidRPr="00A71CD3" w:rsidRDefault="00C17916">
            <w:pPr>
              <w:spacing w:after="0" w:line="240" w:lineRule="auto"/>
              <w:jc w:val="right"/>
              <w:rPr>
                <w:rFonts w:ascii="Times New Roman" w:eastAsia="Times New Roman" w:hAnsi="Times New Roman" w:cs="Times New Roman"/>
                <w:b/>
                <w:bCs/>
                <w:sz w:val="20"/>
                <w:szCs w:val="20"/>
                <w:lang w:eastAsia="hr-HR"/>
              </w:rPr>
            </w:pPr>
            <w:r w:rsidRPr="00A71CD3">
              <w:rPr>
                <w:rFonts w:ascii="Times New Roman" w:eastAsia="Times New Roman" w:hAnsi="Times New Roman" w:cs="Times New Roman"/>
                <w:b/>
                <w:bCs/>
                <w:sz w:val="20"/>
                <w:szCs w:val="20"/>
                <w:lang w:eastAsia="hr-HR"/>
              </w:rPr>
              <w:t>95,19</w:t>
            </w:r>
          </w:p>
        </w:tc>
      </w:tr>
    </w:tbl>
    <w:p w14:paraId="19A1CD5A"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p>
    <w:p w14:paraId="6F4FAB31"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r w:rsidRPr="00D34EC8">
        <w:rPr>
          <w:rFonts w:ascii="Times New Roman" w:eastAsia="Times New Roman" w:hAnsi="Times New Roman" w:cs="Times New Roman"/>
          <w:color w:val="FF0000"/>
          <w:sz w:val="24"/>
          <w:szCs w:val="24"/>
          <w:lang w:eastAsia="hr-HR"/>
        </w:rPr>
        <w:tab/>
      </w:r>
      <w:r w:rsidRPr="000F0501">
        <w:rPr>
          <w:rFonts w:ascii="Times New Roman" w:eastAsia="Times New Roman" w:hAnsi="Times New Roman" w:cs="Times New Roman"/>
          <w:sz w:val="24"/>
          <w:szCs w:val="24"/>
          <w:lang w:eastAsia="hr-HR"/>
        </w:rPr>
        <w:t xml:space="preserve">U pregledu je vidljiv rast rashoda poslovanja za 7.498.736,11 eura te smanjenje rashoda za nabavu nefinancijske imovine za 17.334.604,70 eura. Pokriće prenesenog manjka iz ranijih godina za proračunske korisnike uvećano je za iznos od 35.868,59 eura. </w:t>
      </w:r>
    </w:p>
    <w:p w14:paraId="5E676B2A" w14:textId="77777777" w:rsidR="00C17916" w:rsidRPr="000F0501" w:rsidRDefault="00C17916" w:rsidP="00C17916">
      <w:pPr>
        <w:spacing w:after="0" w:line="240" w:lineRule="auto"/>
        <w:jc w:val="both"/>
        <w:rPr>
          <w:rFonts w:ascii="Times New Roman" w:eastAsia="Times New Roman" w:hAnsi="Times New Roman" w:cs="Times New Roman"/>
          <w:sz w:val="24"/>
          <w:szCs w:val="24"/>
          <w:lang w:eastAsia="hr-HR"/>
        </w:rPr>
      </w:pPr>
    </w:p>
    <w:p w14:paraId="4087078B"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p>
    <w:p w14:paraId="17393ECF"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r>
        <w:rPr>
          <w:noProof/>
        </w:rPr>
        <w:drawing>
          <wp:inline distT="0" distB="0" distL="0" distR="0" wp14:anchorId="363A59D4" wp14:editId="7794FC2B">
            <wp:extent cx="5743575" cy="2905125"/>
            <wp:effectExtent l="0" t="0" r="9525" b="9525"/>
            <wp:docPr id="200166389" name="Grafikon 1">
              <a:extLst xmlns:a="http://schemas.openxmlformats.org/drawingml/2006/main">
                <a:ext uri="{FF2B5EF4-FFF2-40B4-BE49-F238E27FC236}">
                  <a16:creationId xmlns:a16="http://schemas.microsoft.com/office/drawing/2014/main" id="{F7E6C387-ABB0-D768-17C5-68789523F4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BB6915"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p>
    <w:p w14:paraId="65BB21D8" w14:textId="77777777" w:rsidR="00C17916" w:rsidRDefault="00C17916" w:rsidP="00C17916">
      <w:pPr>
        <w:spacing w:after="0" w:line="240" w:lineRule="auto"/>
        <w:ind w:firstLine="708"/>
        <w:jc w:val="both"/>
        <w:rPr>
          <w:rFonts w:ascii="Times New Roman" w:eastAsia="Times New Roman" w:hAnsi="Times New Roman" w:cs="Times New Roman"/>
          <w:sz w:val="24"/>
          <w:szCs w:val="24"/>
          <w:lang w:eastAsia="hr-HR"/>
        </w:rPr>
      </w:pPr>
      <w:r w:rsidRPr="00306013">
        <w:rPr>
          <w:rFonts w:ascii="Times New Roman" w:eastAsia="Times New Roman" w:hAnsi="Times New Roman" w:cs="Times New Roman"/>
          <w:sz w:val="24"/>
          <w:szCs w:val="24"/>
          <w:lang w:eastAsia="hr-HR"/>
        </w:rPr>
        <w:t>Rashodi i izdaci Grada Osijeka (bez rashoda proračunskih korisnika financiranih iz vlastitih i namjenskih prihoda) su sljedeći: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2580"/>
        <w:gridCol w:w="1482"/>
        <w:gridCol w:w="1482"/>
        <w:gridCol w:w="1482"/>
        <w:gridCol w:w="824"/>
      </w:tblGrid>
      <w:tr w:rsidR="00C17916" w:rsidRPr="001F3035" w14:paraId="673CD28E" w14:textId="77777777">
        <w:trPr>
          <w:trHeight w:val="20"/>
        </w:trPr>
        <w:tc>
          <w:tcPr>
            <w:tcW w:w="1876" w:type="pct"/>
            <w:gridSpan w:val="2"/>
            <w:shd w:val="clear" w:color="000000" w:fill="C0C0C0"/>
            <w:vAlign w:val="bottom"/>
            <w:hideMark/>
          </w:tcPr>
          <w:p w14:paraId="570E45CA" w14:textId="77777777" w:rsidR="00C17916" w:rsidRPr="001F3035" w:rsidRDefault="00C17916">
            <w:pPr>
              <w:spacing w:after="0" w:line="240" w:lineRule="auto"/>
              <w:rPr>
                <w:rFonts w:ascii="Times New Roman" w:eastAsia="Times New Roman" w:hAnsi="Times New Roman" w:cs="Times New Roman"/>
                <w:b/>
                <w:bCs/>
                <w:sz w:val="21"/>
                <w:szCs w:val="21"/>
                <w:lang w:eastAsia="hr-HR"/>
              </w:rPr>
            </w:pPr>
            <w:r w:rsidRPr="001F3035">
              <w:rPr>
                <w:rFonts w:ascii="Times New Roman" w:eastAsia="Times New Roman" w:hAnsi="Times New Roman" w:cs="Times New Roman"/>
                <w:b/>
                <w:bCs/>
                <w:sz w:val="21"/>
                <w:szCs w:val="21"/>
                <w:lang w:eastAsia="hr-HR"/>
              </w:rPr>
              <w:t xml:space="preserve">UKUPNI RASHODI I IZDACI ZA 2025. </w:t>
            </w:r>
          </w:p>
        </w:tc>
        <w:tc>
          <w:tcPr>
            <w:tcW w:w="884" w:type="pct"/>
            <w:shd w:val="clear" w:color="000000" w:fill="C0C0C0"/>
            <w:vAlign w:val="bottom"/>
            <w:hideMark/>
          </w:tcPr>
          <w:p w14:paraId="59984CEB" w14:textId="77777777" w:rsidR="00C17916" w:rsidRPr="001F3035" w:rsidRDefault="00C17916">
            <w:pPr>
              <w:spacing w:after="0" w:line="240" w:lineRule="auto"/>
              <w:jc w:val="center"/>
              <w:rPr>
                <w:rFonts w:ascii="Times New Roman" w:eastAsia="Times New Roman" w:hAnsi="Times New Roman" w:cs="Times New Roman"/>
                <w:b/>
                <w:bCs/>
                <w:sz w:val="21"/>
                <w:szCs w:val="21"/>
                <w:lang w:eastAsia="hr-HR"/>
              </w:rPr>
            </w:pPr>
            <w:r w:rsidRPr="001F3035">
              <w:rPr>
                <w:rFonts w:ascii="Times New Roman" w:eastAsia="Times New Roman" w:hAnsi="Times New Roman" w:cs="Times New Roman"/>
                <w:b/>
                <w:bCs/>
                <w:sz w:val="21"/>
                <w:szCs w:val="21"/>
                <w:lang w:eastAsia="hr-HR"/>
              </w:rPr>
              <w:t>Tekući plan Proračuna 2025.</w:t>
            </w:r>
          </w:p>
        </w:tc>
        <w:tc>
          <w:tcPr>
            <w:tcW w:w="884" w:type="pct"/>
            <w:shd w:val="clear" w:color="000000" w:fill="C0C0C0"/>
            <w:vAlign w:val="bottom"/>
            <w:hideMark/>
          </w:tcPr>
          <w:p w14:paraId="42CBBAD9" w14:textId="77777777" w:rsidR="00C17916" w:rsidRPr="001F3035" w:rsidRDefault="00C17916">
            <w:pPr>
              <w:spacing w:after="0" w:line="240" w:lineRule="auto"/>
              <w:jc w:val="center"/>
              <w:rPr>
                <w:rFonts w:ascii="Times New Roman" w:eastAsia="Times New Roman" w:hAnsi="Times New Roman" w:cs="Times New Roman"/>
                <w:b/>
                <w:bCs/>
                <w:sz w:val="21"/>
                <w:szCs w:val="21"/>
                <w:lang w:eastAsia="hr-HR"/>
              </w:rPr>
            </w:pPr>
            <w:r w:rsidRPr="001F3035">
              <w:rPr>
                <w:rFonts w:ascii="Times New Roman" w:eastAsia="Times New Roman" w:hAnsi="Times New Roman" w:cs="Times New Roman"/>
                <w:b/>
                <w:bCs/>
                <w:sz w:val="21"/>
                <w:szCs w:val="21"/>
                <w:lang w:eastAsia="hr-HR"/>
              </w:rPr>
              <w:t>Promjena</w:t>
            </w:r>
          </w:p>
        </w:tc>
        <w:tc>
          <w:tcPr>
            <w:tcW w:w="884" w:type="pct"/>
            <w:shd w:val="clear" w:color="000000" w:fill="C0C0C0"/>
            <w:vAlign w:val="bottom"/>
            <w:hideMark/>
          </w:tcPr>
          <w:p w14:paraId="1CCBEAC1" w14:textId="77777777" w:rsidR="00C17916" w:rsidRPr="001F3035" w:rsidRDefault="00C17916">
            <w:pPr>
              <w:spacing w:after="0" w:line="240" w:lineRule="auto"/>
              <w:jc w:val="center"/>
              <w:rPr>
                <w:rFonts w:ascii="Times New Roman" w:eastAsia="Times New Roman" w:hAnsi="Times New Roman" w:cs="Times New Roman"/>
                <w:b/>
                <w:bCs/>
                <w:sz w:val="21"/>
                <w:szCs w:val="21"/>
                <w:lang w:eastAsia="hr-HR"/>
              </w:rPr>
            </w:pPr>
            <w:r w:rsidRPr="001F3035">
              <w:rPr>
                <w:rFonts w:ascii="Times New Roman" w:eastAsia="Times New Roman" w:hAnsi="Times New Roman" w:cs="Times New Roman"/>
                <w:b/>
                <w:bCs/>
                <w:sz w:val="21"/>
                <w:szCs w:val="21"/>
                <w:lang w:eastAsia="hr-HR"/>
              </w:rPr>
              <w:t>III. Izmjene i dopune Proračuna 2025.</w:t>
            </w:r>
          </w:p>
        </w:tc>
        <w:tc>
          <w:tcPr>
            <w:tcW w:w="472" w:type="pct"/>
            <w:shd w:val="clear" w:color="000000" w:fill="C0C0C0"/>
            <w:vAlign w:val="bottom"/>
            <w:hideMark/>
          </w:tcPr>
          <w:p w14:paraId="55F9B25F" w14:textId="77777777" w:rsidR="00C17916" w:rsidRPr="001F3035" w:rsidRDefault="00C17916">
            <w:pPr>
              <w:spacing w:after="0" w:line="240" w:lineRule="auto"/>
              <w:jc w:val="center"/>
              <w:rPr>
                <w:rFonts w:ascii="Times New Roman" w:eastAsia="Times New Roman" w:hAnsi="Times New Roman" w:cs="Times New Roman"/>
                <w:b/>
                <w:bCs/>
                <w:sz w:val="21"/>
                <w:szCs w:val="21"/>
                <w:lang w:eastAsia="hr-HR"/>
              </w:rPr>
            </w:pPr>
            <w:r w:rsidRPr="001F3035">
              <w:rPr>
                <w:rFonts w:ascii="Times New Roman" w:eastAsia="Times New Roman" w:hAnsi="Times New Roman" w:cs="Times New Roman"/>
                <w:b/>
                <w:bCs/>
                <w:sz w:val="21"/>
                <w:szCs w:val="21"/>
                <w:lang w:eastAsia="hr-HR"/>
              </w:rPr>
              <w:t>Indeks  4/2</w:t>
            </w:r>
          </w:p>
        </w:tc>
      </w:tr>
      <w:tr w:rsidR="00C17916" w:rsidRPr="001F3035" w14:paraId="187F5692" w14:textId="77777777">
        <w:trPr>
          <w:trHeight w:val="20"/>
        </w:trPr>
        <w:tc>
          <w:tcPr>
            <w:tcW w:w="1876" w:type="pct"/>
            <w:gridSpan w:val="2"/>
            <w:shd w:val="clear" w:color="000000" w:fill="C0C0C0"/>
            <w:vAlign w:val="bottom"/>
            <w:hideMark/>
          </w:tcPr>
          <w:p w14:paraId="23668EF1"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w:t>
            </w:r>
          </w:p>
        </w:tc>
        <w:tc>
          <w:tcPr>
            <w:tcW w:w="884" w:type="pct"/>
            <w:shd w:val="clear" w:color="000000" w:fill="C0C0C0"/>
            <w:vAlign w:val="bottom"/>
            <w:hideMark/>
          </w:tcPr>
          <w:p w14:paraId="308688F8"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2</w:t>
            </w:r>
          </w:p>
        </w:tc>
        <w:tc>
          <w:tcPr>
            <w:tcW w:w="884" w:type="pct"/>
            <w:shd w:val="clear" w:color="000000" w:fill="C0C0C0"/>
            <w:vAlign w:val="bottom"/>
            <w:hideMark/>
          </w:tcPr>
          <w:p w14:paraId="34416EA2"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3</w:t>
            </w:r>
          </w:p>
        </w:tc>
        <w:tc>
          <w:tcPr>
            <w:tcW w:w="884" w:type="pct"/>
            <w:shd w:val="clear" w:color="000000" w:fill="C0C0C0"/>
            <w:vAlign w:val="bottom"/>
            <w:hideMark/>
          </w:tcPr>
          <w:p w14:paraId="4D3DFCD7"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4</w:t>
            </w:r>
          </w:p>
        </w:tc>
        <w:tc>
          <w:tcPr>
            <w:tcW w:w="472" w:type="pct"/>
            <w:shd w:val="clear" w:color="000000" w:fill="C0C0C0"/>
            <w:vAlign w:val="bottom"/>
            <w:hideMark/>
          </w:tcPr>
          <w:p w14:paraId="5E19A297"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5</w:t>
            </w:r>
          </w:p>
        </w:tc>
      </w:tr>
      <w:tr w:rsidR="00C17916" w:rsidRPr="001F3035" w14:paraId="660629C9" w14:textId="77777777">
        <w:trPr>
          <w:trHeight w:val="20"/>
        </w:trPr>
        <w:tc>
          <w:tcPr>
            <w:tcW w:w="1876" w:type="pct"/>
            <w:gridSpan w:val="2"/>
            <w:vAlign w:val="bottom"/>
            <w:hideMark/>
          </w:tcPr>
          <w:p w14:paraId="6828DF1A" w14:textId="77777777" w:rsidR="00C17916" w:rsidRPr="001F3035" w:rsidRDefault="00C17916">
            <w:pPr>
              <w:spacing w:after="0" w:line="240" w:lineRule="auto"/>
              <w:rPr>
                <w:rFonts w:ascii="Times New Roman" w:eastAsia="Times New Roman" w:hAnsi="Times New Roman" w:cs="Times New Roman"/>
                <w:b/>
                <w:bCs/>
                <w:sz w:val="20"/>
                <w:szCs w:val="20"/>
                <w:u w:val="single"/>
                <w:lang w:eastAsia="hr-HR"/>
              </w:rPr>
            </w:pPr>
            <w:r w:rsidRPr="001F3035">
              <w:rPr>
                <w:rFonts w:ascii="Times New Roman" w:eastAsia="Times New Roman" w:hAnsi="Times New Roman" w:cs="Times New Roman"/>
                <w:b/>
                <w:bCs/>
                <w:sz w:val="20"/>
                <w:szCs w:val="20"/>
                <w:u w:val="single"/>
                <w:lang w:eastAsia="hr-HR"/>
              </w:rPr>
              <w:t>Rashodi poslovanja</w:t>
            </w:r>
          </w:p>
        </w:tc>
        <w:tc>
          <w:tcPr>
            <w:tcW w:w="884" w:type="pct"/>
            <w:vAlign w:val="bottom"/>
            <w:hideMark/>
          </w:tcPr>
          <w:p w14:paraId="0303CDE7"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EUR</w:t>
            </w:r>
          </w:p>
        </w:tc>
        <w:tc>
          <w:tcPr>
            <w:tcW w:w="884" w:type="pct"/>
            <w:vAlign w:val="bottom"/>
            <w:hideMark/>
          </w:tcPr>
          <w:p w14:paraId="43FEC825"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EUR</w:t>
            </w:r>
          </w:p>
        </w:tc>
        <w:tc>
          <w:tcPr>
            <w:tcW w:w="884" w:type="pct"/>
            <w:vAlign w:val="bottom"/>
            <w:hideMark/>
          </w:tcPr>
          <w:p w14:paraId="20511A3F"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EUR</w:t>
            </w:r>
          </w:p>
        </w:tc>
        <w:tc>
          <w:tcPr>
            <w:tcW w:w="472" w:type="pct"/>
            <w:vAlign w:val="bottom"/>
            <w:hideMark/>
          </w:tcPr>
          <w:p w14:paraId="6268B575" w14:textId="77777777" w:rsidR="00C17916" w:rsidRPr="001F3035" w:rsidRDefault="00C17916">
            <w:pPr>
              <w:spacing w:after="0" w:line="240" w:lineRule="auto"/>
              <w:jc w:val="center"/>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 </w:t>
            </w:r>
          </w:p>
        </w:tc>
      </w:tr>
      <w:tr w:rsidR="00C17916" w:rsidRPr="001F3035" w14:paraId="06E69CC7" w14:textId="77777777">
        <w:trPr>
          <w:trHeight w:val="20"/>
        </w:trPr>
        <w:tc>
          <w:tcPr>
            <w:tcW w:w="383" w:type="pct"/>
            <w:noWrap/>
            <w:vAlign w:val="bottom"/>
            <w:hideMark/>
          </w:tcPr>
          <w:p w14:paraId="157DED86"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31</w:t>
            </w:r>
          </w:p>
        </w:tc>
        <w:tc>
          <w:tcPr>
            <w:tcW w:w="1493" w:type="pct"/>
            <w:vAlign w:val="bottom"/>
            <w:hideMark/>
          </w:tcPr>
          <w:p w14:paraId="1B0DD791"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Rashodi za zaposlene</w:t>
            </w:r>
          </w:p>
        </w:tc>
        <w:tc>
          <w:tcPr>
            <w:tcW w:w="884" w:type="pct"/>
            <w:noWrap/>
            <w:vAlign w:val="bottom"/>
            <w:hideMark/>
          </w:tcPr>
          <w:p w14:paraId="7D139DC1"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30.706.521,88</w:t>
            </w:r>
          </w:p>
        </w:tc>
        <w:tc>
          <w:tcPr>
            <w:tcW w:w="884" w:type="pct"/>
            <w:vAlign w:val="bottom"/>
            <w:hideMark/>
          </w:tcPr>
          <w:p w14:paraId="7497EB46"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2.417.521,00</w:t>
            </w:r>
          </w:p>
        </w:tc>
        <w:tc>
          <w:tcPr>
            <w:tcW w:w="884" w:type="pct"/>
            <w:vAlign w:val="bottom"/>
            <w:hideMark/>
          </w:tcPr>
          <w:p w14:paraId="0329C782"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33.124.042,88</w:t>
            </w:r>
          </w:p>
        </w:tc>
        <w:tc>
          <w:tcPr>
            <w:tcW w:w="472" w:type="pct"/>
            <w:noWrap/>
            <w:vAlign w:val="bottom"/>
            <w:hideMark/>
          </w:tcPr>
          <w:p w14:paraId="74D76911"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107,87</w:t>
            </w:r>
          </w:p>
        </w:tc>
      </w:tr>
      <w:tr w:rsidR="00C17916" w:rsidRPr="001F3035" w14:paraId="483A1715" w14:textId="77777777">
        <w:trPr>
          <w:trHeight w:val="20"/>
        </w:trPr>
        <w:tc>
          <w:tcPr>
            <w:tcW w:w="383" w:type="pct"/>
            <w:noWrap/>
            <w:vAlign w:val="bottom"/>
            <w:hideMark/>
          </w:tcPr>
          <w:p w14:paraId="5819428D"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32</w:t>
            </w:r>
          </w:p>
        </w:tc>
        <w:tc>
          <w:tcPr>
            <w:tcW w:w="1493" w:type="pct"/>
            <w:vAlign w:val="bottom"/>
            <w:hideMark/>
          </w:tcPr>
          <w:p w14:paraId="5C1B0745"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Materijalni rashodi</w:t>
            </w:r>
          </w:p>
        </w:tc>
        <w:tc>
          <w:tcPr>
            <w:tcW w:w="884" w:type="pct"/>
            <w:noWrap/>
            <w:vAlign w:val="bottom"/>
            <w:hideMark/>
          </w:tcPr>
          <w:p w14:paraId="13F2B910"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32.472.934,45</w:t>
            </w:r>
          </w:p>
        </w:tc>
        <w:tc>
          <w:tcPr>
            <w:tcW w:w="884" w:type="pct"/>
            <w:vAlign w:val="bottom"/>
            <w:hideMark/>
          </w:tcPr>
          <w:p w14:paraId="61B249DE"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- 241.129,75</w:t>
            </w:r>
          </w:p>
        </w:tc>
        <w:tc>
          <w:tcPr>
            <w:tcW w:w="884" w:type="pct"/>
            <w:vAlign w:val="bottom"/>
            <w:hideMark/>
          </w:tcPr>
          <w:p w14:paraId="0FC8A630"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32.231.804,70</w:t>
            </w:r>
          </w:p>
        </w:tc>
        <w:tc>
          <w:tcPr>
            <w:tcW w:w="472" w:type="pct"/>
            <w:noWrap/>
            <w:vAlign w:val="bottom"/>
            <w:hideMark/>
          </w:tcPr>
          <w:p w14:paraId="1F9C3F6E"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99,26</w:t>
            </w:r>
          </w:p>
        </w:tc>
      </w:tr>
      <w:tr w:rsidR="00C17916" w:rsidRPr="001F3035" w14:paraId="0ED0F933" w14:textId="77777777">
        <w:trPr>
          <w:trHeight w:val="20"/>
        </w:trPr>
        <w:tc>
          <w:tcPr>
            <w:tcW w:w="383" w:type="pct"/>
            <w:noWrap/>
            <w:vAlign w:val="bottom"/>
            <w:hideMark/>
          </w:tcPr>
          <w:p w14:paraId="77945C57"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34</w:t>
            </w:r>
          </w:p>
        </w:tc>
        <w:tc>
          <w:tcPr>
            <w:tcW w:w="1493" w:type="pct"/>
            <w:vAlign w:val="bottom"/>
            <w:hideMark/>
          </w:tcPr>
          <w:p w14:paraId="11A75C09"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Financijski rashodi</w:t>
            </w:r>
          </w:p>
        </w:tc>
        <w:tc>
          <w:tcPr>
            <w:tcW w:w="884" w:type="pct"/>
            <w:noWrap/>
            <w:vAlign w:val="bottom"/>
            <w:hideMark/>
          </w:tcPr>
          <w:p w14:paraId="5C82846F"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536.843,75</w:t>
            </w:r>
          </w:p>
        </w:tc>
        <w:tc>
          <w:tcPr>
            <w:tcW w:w="884" w:type="pct"/>
            <w:vAlign w:val="bottom"/>
            <w:hideMark/>
          </w:tcPr>
          <w:p w14:paraId="161F74E3"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89.827,69</w:t>
            </w:r>
          </w:p>
        </w:tc>
        <w:tc>
          <w:tcPr>
            <w:tcW w:w="884" w:type="pct"/>
            <w:vAlign w:val="bottom"/>
            <w:hideMark/>
          </w:tcPr>
          <w:p w14:paraId="4FD3E4C8"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626.671,44</w:t>
            </w:r>
          </w:p>
        </w:tc>
        <w:tc>
          <w:tcPr>
            <w:tcW w:w="472" w:type="pct"/>
            <w:noWrap/>
            <w:vAlign w:val="bottom"/>
            <w:hideMark/>
          </w:tcPr>
          <w:p w14:paraId="0EFCAEF7"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116,73</w:t>
            </w:r>
          </w:p>
        </w:tc>
      </w:tr>
      <w:tr w:rsidR="00C17916" w:rsidRPr="001F3035" w14:paraId="00173FB4" w14:textId="77777777">
        <w:trPr>
          <w:trHeight w:val="20"/>
        </w:trPr>
        <w:tc>
          <w:tcPr>
            <w:tcW w:w="383" w:type="pct"/>
            <w:noWrap/>
            <w:vAlign w:val="bottom"/>
            <w:hideMark/>
          </w:tcPr>
          <w:p w14:paraId="01F4C73D"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35</w:t>
            </w:r>
          </w:p>
        </w:tc>
        <w:tc>
          <w:tcPr>
            <w:tcW w:w="1493" w:type="pct"/>
            <w:vAlign w:val="bottom"/>
            <w:hideMark/>
          </w:tcPr>
          <w:p w14:paraId="268C1AFF"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Subvencije</w:t>
            </w:r>
          </w:p>
        </w:tc>
        <w:tc>
          <w:tcPr>
            <w:tcW w:w="884" w:type="pct"/>
            <w:noWrap/>
            <w:vAlign w:val="bottom"/>
            <w:hideMark/>
          </w:tcPr>
          <w:p w14:paraId="67F46614"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13.796.091,00</w:t>
            </w:r>
          </w:p>
        </w:tc>
        <w:tc>
          <w:tcPr>
            <w:tcW w:w="884" w:type="pct"/>
            <w:vAlign w:val="bottom"/>
            <w:hideMark/>
          </w:tcPr>
          <w:p w14:paraId="25FCFC03"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2.020.851,32</w:t>
            </w:r>
          </w:p>
        </w:tc>
        <w:tc>
          <w:tcPr>
            <w:tcW w:w="884" w:type="pct"/>
            <w:vAlign w:val="bottom"/>
            <w:hideMark/>
          </w:tcPr>
          <w:p w14:paraId="755CC465"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15.816.942,32</w:t>
            </w:r>
          </w:p>
        </w:tc>
        <w:tc>
          <w:tcPr>
            <w:tcW w:w="472" w:type="pct"/>
            <w:noWrap/>
            <w:vAlign w:val="bottom"/>
            <w:hideMark/>
          </w:tcPr>
          <w:p w14:paraId="02E75792"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114,65</w:t>
            </w:r>
          </w:p>
        </w:tc>
      </w:tr>
      <w:tr w:rsidR="00C17916" w:rsidRPr="001F3035" w14:paraId="726118D5" w14:textId="77777777">
        <w:trPr>
          <w:trHeight w:val="20"/>
        </w:trPr>
        <w:tc>
          <w:tcPr>
            <w:tcW w:w="383" w:type="pct"/>
            <w:noWrap/>
            <w:vAlign w:val="bottom"/>
            <w:hideMark/>
          </w:tcPr>
          <w:p w14:paraId="16F390B2"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36</w:t>
            </w:r>
          </w:p>
        </w:tc>
        <w:tc>
          <w:tcPr>
            <w:tcW w:w="1493" w:type="pct"/>
            <w:vAlign w:val="bottom"/>
            <w:hideMark/>
          </w:tcPr>
          <w:p w14:paraId="1902BEE6"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Pomoći dane u inozemstvo i unutar općeg proračuna</w:t>
            </w:r>
          </w:p>
        </w:tc>
        <w:tc>
          <w:tcPr>
            <w:tcW w:w="884" w:type="pct"/>
            <w:noWrap/>
            <w:vAlign w:val="bottom"/>
            <w:hideMark/>
          </w:tcPr>
          <w:p w14:paraId="196235F1"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1.285.500,00</w:t>
            </w:r>
          </w:p>
        </w:tc>
        <w:tc>
          <w:tcPr>
            <w:tcW w:w="884" w:type="pct"/>
            <w:vAlign w:val="bottom"/>
            <w:hideMark/>
          </w:tcPr>
          <w:p w14:paraId="67BC191B"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- 103.332,25</w:t>
            </w:r>
          </w:p>
        </w:tc>
        <w:tc>
          <w:tcPr>
            <w:tcW w:w="884" w:type="pct"/>
            <w:vAlign w:val="bottom"/>
            <w:hideMark/>
          </w:tcPr>
          <w:p w14:paraId="361C0BFF"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1.182.167,75</w:t>
            </w:r>
          </w:p>
        </w:tc>
        <w:tc>
          <w:tcPr>
            <w:tcW w:w="472" w:type="pct"/>
            <w:noWrap/>
            <w:vAlign w:val="bottom"/>
            <w:hideMark/>
          </w:tcPr>
          <w:p w14:paraId="6D04F613"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91,96</w:t>
            </w:r>
          </w:p>
        </w:tc>
      </w:tr>
      <w:tr w:rsidR="00C17916" w:rsidRPr="001F3035" w14:paraId="596F8FA3" w14:textId="77777777">
        <w:trPr>
          <w:trHeight w:val="20"/>
        </w:trPr>
        <w:tc>
          <w:tcPr>
            <w:tcW w:w="383" w:type="pct"/>
            <w:noWrap/>
            <w:vAlign w:val="bottom"/>
            <w:hideMark/>
          </w:tcPr>
          <w:p w14:paraId="12028CCE"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37</w:t>
            </w:r>
          </w:p>
        </w:tc>
        <w:tc>
          <w:tcPr>
            <w:tcW w:w="1493" w:type="pct"/>
            <w:vAlign w:val="bottom"/>
            <w:hideMark/>
          </w:tcPr>
          <w:p w14:paraId="06E08432"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Naknade građanima i kućanstvima na temelju osiguranja i druge naknade</w:t>
            </w:r>
          </w:p>
        </w:tc>
        <w:tc>
          <w:tcPr>
            <w:tcW w:w="884" w:type="pct"/>
            <w:noWrap/>
            <w:vAlign w:val="bottom"/>
            <w:hideMark/>
          </w:tcPr>
          <w:p w14:paraId="6E3C1EF8"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4.570.221,00</w:t>
            </w:r>
          </w:p>
        </w:tc>
        <w:tc>
          <w:tcPr>
            <w:tcW w:w="884" w:type="pct"/>
            <w:vAlign w:val="bottom"/>
            <w:hideMark/>
          </w:tcPr>
          <w:p w14:paraId="137D01C3"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- 99.629,00</w:t>
            </w:r>
          </w:p>
        </w:tc>
        <w:tc>
          <w:tcPr>
            <w:tcW w:w="884" w:type="pct"/>
            <w:vAlign w:val="bottom"/>
            <w:hideMark/>
          </w:tcPr>
          <w:p w14:paraId="3DB95E72"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4.470.592,00</w:t>
            </w:r>
          </w:p>
        </w:tc>
        <w:tc>
          <w:tcPr>
            <w:tcW w:w="472" w:type="pct"/>
            <w:noWrap/>
            <w:vAlign w:val="bottom"/>
            <w:hideMark/>
          </w:tcPr>
          <w:p w14:paraId="0B6915A2"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97,82</w:t>
            </w:r>
          </w:p>
        </w:tc>
      </w:tr>
      <w:tr w:rsidR="00C17916" w:rsidRPr="001F3035" w14:paraId="017F370A" w14:textId="77777777">
        <w:trPr>
          <w:trHeight w:val="20"/>
        </w:trPr>
        <w:tc>
          <w:tcPr>
            <w:tcW w:w="383" w:type="pct"/>
            <w:noWrap/>
            <w:vAlign w:val="bottom"/>
            <w:hideMark/>
          </w:tcPr>
          <w:p w14:paraId="27E64B5D"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38</w:t>
            </w:r>
          </w:p>
        </w:tc>
        <w:tc>
          <w:tcPr>
            <w:tcW w:w="1493" w:type="pct"/>
            <w:vAlign w:val="bottom"/>
            <w:hideMark/>
          </w:tcPr>
          <w:p w14:paraId="48E5FEE2"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Rashodi za donacije, kazne, naknade šteta i kapitalne pomoći</w:t>
            </w:r>
          </w:p>
        </w:tc>
        <w:tc>
          <w:tcPr>
            <w:tcW w:w="884" w:type="pct"/>
            <w:noWrap/>
            <w:vAlign w:val="bottom"/>
            <w:hideMark/>
          </w:tcPr>
          <w:p w14:paraId="3A70049C"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10.045.240,00</w:t>
            </w:r>
          </w:p>
        </w:tc>
        <w:tc>
          <w:tcPr>
            <w:tcW w:w="884" w:type="pct"/>
            <w:vAlign w:val="bottom"/>
            <w:hideMark/>
          </w:tcPr>
          <w:p w14:paraId="766DACB6"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885.799,00</w:t>
            </w:r>
          </w:p>
        </w:tc>
        <w:tc>
          <w:tcPr>
            <w:tcW w:w="884" w:type="pct"/>
            <w:vAlign w:val="bottom"/>
            <w:hideMark/>
          </w:tcPr>
          <w:p w14:paraId="6887AC5D"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10.931.039,00</w:t>
            </w:r>
          </w:p>
        </w:tc>
        <w:tc>
          <w:tcPr>
            <w:tcW w:w="472" w:type="pct"/>
            <w:noWrap/>
            <w:vAlign w:val="bottom"/>
            <w:hideMark/>
          </w:tcPr>
          <w:p w14:paraId="37EC5B81"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108,82</w:t>
            </w:r>
          </w:p>
        </w:tc>
      </w:tr>
      <w:tr w:rsidR="00C17916" w:rsidRPr="001F3035" w14:paraId="038C031B" w14:textId="77777777">
        <w:trPr>
          <w:trHeight w:val="20"/>
        </w:trPr>
        <w:tc>
          <w:tcPr>
            <w:tcW w:w="383" w:type="pct"/>
            <w:noWrap/>
            <w:vAlign w:val="bottom"/>
            <w:hideMark/>
          </w:tcPr>
          <w:p w14:paraId="086F1F94"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r w:rsidRPr="001F3035">
              <w:rPr>
                <w:rFonts w:ascii="Times New Roman" w:eastAsia="Times New Roman" w:hAnsi="Times New Roman" w:cs="Times New Roman"/>
                <w:b/>
                <w:bCs/>
                <w:sz w:val="20"/>
                <w:szCs w:val="20"/>
                <w:lang w:eastAsia="hr-HR"/>
              </w:rPr>
              <w:t>3</w:t>
            </w:r>
          </w:p>
        </w:tc>
        <w:tc>
          <w:tcPr>
            <w:tcW w:w="1493" w:type="pct"/>
            <w:vAlign w:val="bottom"/>
            <w:hideMark/>
          </w:tcPr>
          <w:p w14:paraId="2A1B12F0" w14:textId="77777777" w:rsidR="00C17916" w:rsidRPr="001F3035" w:rsidRDefault="00C17916">
            <w:pPr>
              <w:spacing w:after="0" w:line="240" w:lineRule="auto"/>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Ukupno Rashodi poslovanja</w:t>
            </w:r>
          </w:p>
        </w:tc>
        <w:tc>
          <w:tcPr>
            <w:tcW w:w="884" w:type="pct"/>
            <w:noWrap/>
            <w:vAlign w:val="bottom"/>
            <w:hideMark/>
          </w:tcPr>
          <w:p w14:paraId="6BB23992"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93.413.352,08</w:t>
            </w:r>
          </w:p>
        </w:tc>
        <w:tc>
          <w:tcPr>
            <w:tcW w:w="884" w:type="pct"/>
            <w:noWrap/>
            <w:vAlign w:val="bottom"/>
            <w:hideMark/>
          </w:tcPr>
          <w:p w14:paraId="2F5776F6"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4.969.908,01</w:t>
            </w:r>
          </w:p>
        </w:tc>
        <w:tc>
          <w:tcPr>
            <w:tcW w:w="884" w:type="pct"/>
            <w:noWrap/>
            <w:vAlign w:val="bottom"/>
            <w:hideMark/>
          </w:tcPr>
          <w:p w14:paraId="497B803A"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98.383.260,09</w:t>
            </w:r>
          </w:p>
        </w:tc>
        <w:tc>
          <w:tcPr>
            <w:tcW w:w="472" w:type="pct"/>
            <w:noWrap/>
            <w:vAlign w:val="bottom"/>
            <w:hideMark/>
          </w:tcPr>
          <w:p w14:paraId="21F30824"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105,32</w:t>
            </w:r>
          </w:p>
        </w:tc>
      </w:tr>
      <w:tr w:rsidR="00C17916" w:rsidRPr="001F3035" w14:paraId="0F79FB5E" w14:textId="77777777">
        <w:trPr>
          <w:trHeight w:val="20"/>
        </w:trPr>
        <w:tc>
          <w:tcPr>
            <w:tcW w:w="1876" w:type="pct"/>
            <w:gridSpan w:val="2"/>
            <w:vAlign w:val="bottom"/>
            <w:hideMark/>
          </w:tcPr>
          <w:p w14:paraId="2D5FD4DD" w14:textId="77777777" w:rsidR="00C17916" w:rsidRPr="001F3035" w:rsidRDefault="00C17916">
            <w:pPr>
              <w:spacing w:after="0" w:line="240" w:lineRule="auto"/>
              <w:rPr>
                <w:rFonts w:ascii="Times New Roman" w:eastAsia="Times New Roman" w:hAnsi="Times New Roman" w:cs="Times New Roman"/>
                <w:b/>
                <w:bCs/>
                <w:sz w:val="20"/>
                <w:szCs w:val="20"/>
                <w:u w:val="single"/>
                <w:lang w:eastAsia="hr-HR"/>
              </w:rPr>
            </w:pPr>
            <w:r w:rsidRPr="001F3035">
              <w:rPr>
                <w:rFonts w:ascii="Times New Roman" w:eastAsia="Times New Roman" w:hAnsi="Times New Roman" w:cs="Times New Roman"/>
                <w:b/>
                <w:bCs/>
                <w:sz w:val="20"/>
                <w:szCs w:val="20"/>
                <w:u w:val="single"/>
                <w:lang w:eastAsia="hr-HR"/>
              </w:rPr>
              <w:t>Rashodi za nabavu nefinancijske imovine</w:t>
            </w:r>
          </w:p>
        </w:tc>
        <w:tc>
          <w:tcPr>
            <w:tcW w:w="884" w:type="pct"/>
            <w:noWrap/>
            <w:vAlign w:val="bottom"/>
            <w:hideMark/>
          </w:tcPr>
          <w:p w14:paraId="5075E2A6"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c>
          <w:tcPr>
            <w:tcW w:w="884" w:type="pct"/>
            <w:noWrap/>
            <w:vAlign w:val="bottom"/>
            <w:hideMark/>
          </w:tcPr>
          <w:p w14:paraId="5584D544"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c>
          <w:tcPr>
            <w:tcW w:w="884" w:type="pct"/>
            <w:noWrap/>
            <w:vAlign w:val="bottom"/>
            <w:hideMark/>
          </w:tcPr>
          <w:p w14:paraId="63F67F2C"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c>
          <w:tcPr>
            <w:tcW w:w="472" w:type="pct"/>
            <w:noWrap/>
            <w:vAlign w:val="bottom"/>
            <w:hideMark/>
          </w:tcPr>
          <w:p w14:paraId="0279A34A"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r>
      <w:tr w:rsidR="00C17916" w:rsidRPr="001F3035" w14:paraId="0D1CC041" w14:textId="77777777">
        <w:trPr>
          <w:trHeight w:val="20"/>
        </w:trPr>
        <w:tc>
          <w:tcPr>
            <w:tcW w:w="383" w:type="pct"/>
            <w:noWrap/>
            <w:vAlign w:val="bottom"/>
            <w:hideMark/>
          </w:tcPr>
          <w:p w14:paraId="55AD0271"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lastRenderedPageBreak/>
              <w:t>41</w:t>
            </w:r>
          </w:p>
        </w:tc>
        <w:tc>
          <w:tcPr>
            <w:tcW w:w="1493" w:type="pct"/>
            <w:vAlign w:val="bottom"/>
            <w:hideMark/>
          </w:tcPr>
          <w:p w14:paraId="694389DB"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Rashodi za nabavu neproizvedene dugotrajne imovine</w:t>
            </w:r>
          </w:p>
        </w:tc>
        <w:tc>
          <w:tcPr>
            <w:tcW w:w="884" w:type="pct"/>
            <w:noWrap/>
            <w:vAlign w:val="bottom"/>
            <w:hideMark/>
          </w:tcPr>
          <w:p w14:paraId="5F0C8A79"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12.024.530,00</w:t>
            </w:r>
          </w:p>
        </w:tc>
        <w:tc>
          <w:tcPr>
            <w:tcW w:w="884" w:type="pct"/>
            <w:vAlign w:val="bottom"/>
            <w:hideMark/>
          </w:tcPr>
          <w:p w14:paraId="7F291DB8"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- 3.672.710,00</w:t>
            </w:r>
          </w:p>
        </w:tc>
        <w:tc>
          <w:tcPr>
            <w:tcW w:w="884" w:type="pct"/>
            <w:vAlign w:val="bottom"/>
            <w:hideMark/>
          </w:tcPr>
          <w:p w14:paraId="67660CE9"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8.351.820,00</w:t>
            </w:r>
          </w:p>
        </w:tc>
        <w:tc>
          <w:tcPr>
            <w:tcW w:w="472" w:type="pct"/>
            <w:noWrap/>
            <w:vAlign w:val="bottom"/>
            <w:hideMark/>
          </w:tcPr>
          <w:p w14:paraId="510A243B"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69,46</w:t>
            </w:r>
          </w:p>
        </w:tc>
      </w:tr>
      <w:tr w:rsidR="00C17916" w:rsidRPr="001F3035" w14:paraId="0212B44E" w14:textId="77777777">
        <w:trPr>
          <w:trHeight w:val="20"/>
        </w:trPr>
        <w:tc>
          <w:tcPr>
            <w:tcW w:w="383" w:type="pct"/>
            <w:noWrap/>
            <w:vAlign w:val="bottom"/>
            <w:hideMark/>
          </w:tcPr>
          <w:p w14:paraId="230848C5"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42</w:t>
            </w:r>
          </w:p>
        </w:tc>
        <w:tc>
          <w:tcPr>
            <w:tcW w:w="1493" w:type="pct"/>
            <w:vAlign w:val="bottom"/>
            <w:hideMark/>
          </w:tcPr>
          <w:p w14:paraId="0FDC682A"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Rashodi za nabavu proizvedene dugotrajne imovine</w:t>
            </w:r>
          </w:p>
        </w:tc>
        <w:tc>
          <w:tcPr>
            <w:tcW w:w="884" w:type="pct"/>
            <w:noWrap/>
            <w:vAlign w:val="bottom"/>
            <w:hideMark/>
          </w:tcPr>
          <w:p w14:paraId="1594C863"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16.349.083,01</w:t>
            </w:r>
          </w:p>
        </w:tc>
        <w:tc>
          <w:tcPr>
            <w:tcW w:w="884" w:type="pct"/>
            <w:vAlign w:val="bottom"/>
            <w:hideMark/>
          </w:tcPr>
          <w:p w14:paraId="07D82921"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329.049,00</w:t>
            </w:r>
          </w:p>
        </w:tc>
        <w:tc>
          <w:tcPr>
            <w:tcW w:w="884" w:type="pct"/>
            <w:vAlign w:val="bottom"/>
            <w:hideMark/>
          </w:tcPr>
          <w:p w14:paraId="0AAE7C15"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16.678.132,01</w:t>
            </w:r>
          </w:p>
        </w:tc>
        <w:tc>
          <w:tcPr>
            <w:tcW w:w="472" w:type="pct"/>
            <w:noWrap/>
            <w:vAlign w:val="bottom"/>
            <w:hideMark/>
          </w:tcPr>
          <w:p w14:paraId="62DAE1BB"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102,01</w:t>
            </w:r>
          </w:p>
        </w:tc>
      </w:tr>
      <w:tr w:rsidR="00C17916" w:rsidRPr="001F3035" w14:paraId="60F763A7" w14:textId="77777777">
        <w:trPr>
          <w:trHeight w:val="20"/>
        </w:trPr>
        <w:tc>
          <w:tcPr>
            <w:tcW w:w="383" w:type="pct"/>
            <w:noWrap/>
            <w:vAlign w:val="bottom"/>
            <w:hideMark/>
          </w:tcPr>
          <w:p w14:paraId="62C7E251" w14:textId="77777777" w:rsidR="00683D30" w:rsidRDefault="00683D30">
            <w:pPr>
              <w:spacing w:after="0" w:line="240" w:lineRule="auto"/>
              <w:jc w:val="center"/>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Od imovine</w:t>
            </w:r>
          </w:p>
          <w:p w14:paraId="229BC0FF"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45</w:t>
            </w:r>
          </w:p>
        </w:tc>
        <w:tc>
          <w:tcPr>
            <w:tcW w:w="1493" w:type="pct"/>
            <w:vAlign w:val="bottom"/>
            <w:hideMark/>
          </w:tcPr>
          <w:p w14:paraId="4C47B401"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Rashodi za dodatna ulaganja na nefinancijskoj imovini</w:t>
            </w:r>
          </w:p>
        </w:tc>
        <w:tc>
          <w:tcPr>
            <w:tcW w:w="884" w:type="pct"/>
            <w:noWrap/>
            <w:vAlign w:val="bottom"/>
            <w:hideMark/>
          </w:tcPr>
          <w:p w14:paraId="75D17223"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23.446.929,60</w:t>
            </w:r>
          </w:p>
        </w:tc>
        <w:tc>
          <w:tcPr>
            <w:tcW w:w="884" w:type="pct"/>
            <w:vAlign w:val="bottom"/>
            <w:hideMark/>
          </w:tcPr>
          <w:p w14:paraId="7F149881"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- 11.649.080,64</w:t>
            </w:r>
          </w:p>
        </w:tc>
        <w:tc>
          <w:tcPr>
            <w:tcW w:w="884" w:type="pct"/>
            <w:vAlign w:val="bottom"/>
            <w:hideMark/>
          </w:tcPr>
          <w:p w14:paraId="542B8D5D"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11.797.848,96</w:t>
            </w:r>
          </w:p>
        </w:tc>
        <w:tc>
          <w:tcPr>
            <w:tcW w:w="472" w:type="pct"/>
            <w:noWrap/>
            <w:vAlign w:val="bottom"/>
            <w:hideMark/>
          </w:tcPr>
          <w:p w14:paraId="25DB1668"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50,32</w:t>
            </w:r>
          </w:p>
        </w:tc>
      </w:tr>
      <w:tr w:rsidR="00C17916" w:rsidRPr="001F3035" w14:paraId="706B65AC" w14:textId="77777777">
        <w:trPr>
          <w:trHeight w:val="20"/>
        </w:trPr>
        <w:tc>
          <w:tcPr>
            <w:tcW w:w="383" w:type="pct"/>
            <w:noWrap/>
            <w:vAlign w:val="bottom"/>
            <w:hideMark/>
          </w:tcPr>
          <w:p w14:paraId="0DB6EFA3"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r w:rsidRPr="001F3035">
              <w:rPr>
                <w:rFonts w:ascii="Times New Roman" w:eastAsia="Times New Roman" w:hAnsi="Times New Roman" w:cs="Times New Roman"/>
                <w:b/>
                <w:bCs/>
                <w:sz w:val="20"/>
                <w:szCs w:val="20"/>
                <w:lang w:eastAsia="hr-HR"/>
              </w:rPr>
              <w:t>4</w:t>
            </w:r>
          </w:p>
        </w:tc>
        <w:tc>
          <w:tcPr>
            <w:tcW w:w="1493" w:type="pct"/>
            <w:vAlign w:val="bottom"/>
            <w:hideMark/>
          </w:tcPr>
          <w:p w14:paraId="3E13FE42" w14:textId="77777777" w:rsidR="00C17916" w:rsidRPr="001F3035" w:rsidRDefault="00C17916">
            <w:pPr>
              <w:spacing w:after="0" w:line="240" w:lineRule="auto"/>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Ukupno Rashodi za nabavu nefinancijske imovine</w:t>
            </w:r>
          </w:p>
        </w:tc>
        <w:tc>
          <w:tcPr>
            <w:tcW w:w="884" w:type="pct"/>
            <w:noWrap/>
            <w:vAlign w:val="bottom"/>
            <w:hideMark/>
          </w:tcPr>
          <w:p w14:paraId="200DECBD"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51.820.542,61</w:t>
            </w:r>
          </w:p>
        </w:tc>
        <w:tc>
          <w:tcPr>
            <w:tcW w:w="884" w:type="pct"/>
            <w:noWrap/>
            <w:vAlign w:val="bottom"/>
            <w:hideMark/>
          </w:tcPr>
          <w:p w14:paraId="513FE26E"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-14.992.741,64</w:t>
            </w:r>
          </w:p>
        </w:tc>
        <w:tc>
          <w:tcPr>
            <w:tcW w:w="884" w:type="pct"/>
            <w:vAlign w:val="bottom"/>
            <w:hideMark/>
          </w:tcPr>
          <w:p w14:paraId="1ADE72A6"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36.827.800,97</w:t>
            </w:r>
          </w:p>
        </w:tc>
        <w:tc>
          <w:tcPr>
            <w:tcW w:w="472" w:type="pct"/>
            <w:noWrap/>
            <w:vAlign w:val="bottom"/>
            <w:hideMark/>
          </w:tcPr>
          <w:p w14:paraId="62E1183A"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71,07</w:t>
            </w:r>
          </w:p>
        </w:tc>
      </w:tr>
      <w:tr w:rsidR="00C17916" w:rsidRPr="001F3035" w14:paraId="5E94D767" w14:textId="77777777">
        <w:trPr>
          <w:trHeight w:val="20"/>
        </w:trPr>
        <w:tc>
          <w:tcPr>
            <w:tcW w:w="1876" w:type="pct"/>
            <w:gridSpan w:val="2"/>
            <w:vAlign w:val="bottom"/>
            <w:hideMark/>
          </w:tcPr>
          <w:p w14:paraId="63287A4F" w14:textId="77777777" w:rsidR="00C17916" w:rsidRPr="001F3035" w:rsidRDefault="00C17916">
            <w:pPr>
              <w:spacing w:after="0" w:line="240" w:lineRule="auto"/>
              <w:rPr>
                <w:rFonts w:ascii="Times New Roman" w:eastAsia="Times New Roman" w:hAnsi="Times New Roman" w:cs="Times New Roman"/>
                <w:b/>
                <w:bCs/>
                <w:sz w:val="20"/>
                <w:szCs w:val="20"/>
                <w:u w:val="single"/>
                <w:lang w:eastAsia="hr-HR"/>
              </w:rPr>
            </w:pPr>
            <w:r w:rsidRPr="001F3035">
              <w:rPr>
                <w:rFonts w:ascii="Times New Roman" w:eastAsia="Times New Roman" w:hAnsi="Times New Roman" w:cs="Times New Roman"/>
                <w:b/>
                <w:bCs/>
                <w:sz w:val="20"/>
                <w:szCs w:val="20"/>
                <w:u w:val="single"/>
                <w:lang w:eastAsia="hr-HR"/>
              </w:rPr>
              <w:t>Izdaci za financijsku imovinu i otplate zajmova</w:t>
            </w:r>
          </w:p>
        </w:tc>
        <w:tc>
          <w:tcPr>
            <w:tcW w:w="884" w:type="pct"/>
            <w:noWrap/>
            <w:vAlign w:val="bottom"/>
            <w:hideMark/>
          </w:tcPr>
          <w:p w14:paraId="22E9083C"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c>
          <w:tcPr>
            <w:tcW w:w="884" w:type="pct"/>
            <w:noWrap/>
            <w:vAlign w:val="bottom"/>
            <w:hideMark/>
          </w:tcPr>
          <w:p w14:paraId="60EDAFF9"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c>
          <w:tcPr>
            <w:tcW w:w="884" w:type="pct"/>
            <w:noWrap/>
            <w:vAlign w:val="bottom"/>
            <w:hideMark/>
          </w:tcPr>
          <w:p w14:paraId="1984DCEB"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c>
          <w:tcPr>
            <w:tcW w:w="472" w:type="pct"/>
            <w:noWrap/>
            <w:vAlign w:val="bottom"/>
            <w:hideMark/>
          </w:tcPr>
          <w:p w14:paraId="191BE7B5"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p>
        </w:tc>
      </w:tr>
      <w:tr w:rsidR="00C17916" w:rsidRPr="001F3035" w14:paraId="17EAF37C" w14:textId="77777777">
        <w:trPr>
          <w:trHeight w:val="20"/>
        </w:trPr>
        <w:tc>
          <w:tcPr>
            <w:tcW w:w="383" w:type="pct"/>
            <w:vAlign w:val="bottom"/>
            <w:hideMark/>
          </w:tcPr>
          <w:p w14:paraId="0F1883A8"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53</w:t>
            </w:r>
          </w:p>
        </w:tc>
        <w:tc>
          <w:tcPr>
            <w:tcW w:w="1493" w:type="pct"/>
            <w:vAlign w:val="bottom"/>
            <w:hideMark/>
          </w:tcPr>
          <w:p w14:paraId="3A7F7376"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Izdaci za ulaganja u financijske instrumente - dionice i udjele u glavnici</w:t>
            </w:r>
          </w:p>
        </w:tc>
        <w:tc>
          <w:tcPr>
            <w:tcW w:w="884" w:type="pct"/>
            <w:noWrap/>
            <w:vAlign w:val="bottom"/>
            <w:hideMark/>
          </w:tcPr>
          <w:p w14:paraId="467D4EE2"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2.000.000,00</w:t>
            </w:r>
          </w:p>
        </w:tc>
        <w:tc>
          <w:tcPr>
            <w:tcW w:w="884" w:type="pct"/>
            <w:noWrap/>
            <w:vAlign w:val="bottom"/>
            <w:hideMark/>
          </w:tcPr>
          <w:p w14:paraId="504805D9"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0,00</w:t>
            </w:r>
          </w:p>
        </w:tc>
        <w:tc>
          <w:tcPr>
            <w:tcW w:w="884" w:type="pct"/>
            <w:noWrap/>
            <w:vAlign w:val="bottom"/>
            <w:hideMark/>
          </w:tcPr>
          <w:p w14:paraId="76153630"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2.000.000,00</w:t>
            </w:r>
          </w:p>
        </w:tc>
        <w:tc>
          <w:tcPr>
            <w:tcW w:w="472" w:type="pct"/>
            <w:noWrap/>
            <w:vAlign w:val="bottom"/>
            <w:hideMark/>
          </w:tcPr>
          <w:p w14:paraId="26CCBFE8"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0,00</w:t>
            </w:r>
          </w:p>
        </w:tc>
      </w:tr>
      <w:tr w:rsidR="00C17916" w:rsidRPr="001F3035" w14:paraId="6D314FD5" w14:textId="77777777">
        <w:trPr>
          <w:trHeight w:val="20"/>
        </w:trPr>
        <w:tc>
          <w:tcPr>
            <w:tcW w:w="383" w:type="pct"/>
            <w:noWrap/>
            <w:vAlign w:val="bottom"/>
            <w:hideMark/>
          </w:tcPr>
          <w:p w14:paraId="2B8BAB79"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54</w:t>
            </w:r>
          </w:p>
        </w:tc>
        <w:tc>
          <w:tcPr>
            <w:tcW w:w="1493" w:type="pct"/>
            <w:vAlign w:val="bottom"/>
            <w:hideMark/>
          </w:tcPr>
          <w:p w14:paraId="283E091D" w14:textId="77777777" w:rsidR="00C17916" w:rsidRPr="001F3035" w:rsidRDefault="00C17916">
            <w:pPr>
              <w:spacing w:after="0" w:line="240" w:lineRule="auto"/>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Izdaci za otplatu glavnice primljenih kredita i zajmova</w:t>
            </w:r>
          </w:p>
        </w:tc>
        <w:tc>
          <w:tcPr>
            <w:tcW w:w="884" w:type="pct"/>
            <w:noWrap/>
            <w:vAlign w:val="bottom"/>
            <w:hideMark/>
          </w:tcPr>
          <w:p w14:paraId="6EF0744D"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4.455.150,00</w:t>
            </w:r>
          </w:p>
        </w:tc>
        <w:tc>
          <w:tcPr>
            <w:tcW w:w="884" w:type="pct"/>
            <w:vAlign w:val="bottom"/>
            <w:hideMark/>
          </w:tcPr>
          <w:p w14:paraId="19AA94DA"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0,00</w:t>
            </w:r>
          </w:p>
        </w:tc>
        <w:tc>
          <w:tcPr>
            <w:tcW w:w="884" w:type="pct"/>
            <w:vAlign w:val="bottom"/>
            <w:hideMark/>
          </w:tcPr>
          <w:p w14:paraId="401D31CF"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4.455.150,00</w:t>
            </w:r>
          </w:p>
        </w:tc>
        <w:tc>
          <w:tcPr>
            <w:tcW w:w="472" w:type="pct"/>
            <w:noWrap/>
            <w:vAlign w:val="bottom"/>
            <w:hideMark/>
          </w:tcPr>
          <w:p w14:paraId="3B0C9808" w14:textId="77777777" w:rsidR="00C17916" w:rsidRPr="001F3035" w:rsidRDefault="00C17916">
            <w:pPr>
              <w:spacing w:after="0" w:line="240" w:lineRule="auto"/>
              <w:jc w:val="right"/>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100,00</w:t>
            </w:r>
          </w:p>
        </w:tc>
      </w:tr>
      <w:tr w:rsidR="00C17916" w:rsidRPr="001F3035" w14:paraId="5DD4AA65" w14:textId="77777777">
        <w:trPr>
          <w:trHeight w:val="20"/>
        </w:trPr>
        <w:tc>
          <w:tcPr>
            <w:tcW w:w="383" w:type="pct"/>
            <w:noWrap/>
            <w:vAlign w:val="bottom"/>
            <w:hideMark/>
          </w:tcPr>
          <w:p w14:paraId="17D091EC" w14:textId="77777777" w:rsidR="00C17916" w:rsidRPr="001F3035" w:rsidRDefault="00C17916">
            <w:pPr>
              <w:spacing w:after="0" w:line="240" w:lineRule="auto"/>
              <w:jc w:val="center"/>
              <w:rPr>
                <w:rFonts w:ascii="Times New Roman" w:eastAsia="Times New Roman" w:hAnsi="Times New Roman" w:cs="Times New Roman"/>
                <w:sz w:val="20"/>
                <w:szCs w:val="20"/>
                <w:lang w:eastAsia="hr-HR"/>
              </w:rPr>
            </w:pPr>
            <w:r w:rsidRPr="001F3035">
              <w:rPr>
                <w:rFonts w:ascii="Times New Roman" w:eastAsia="Times New Roman" w:hAnsi="Times New Roman" w:cs="Times New Roman"/>
                <w:sz w:val="20"/>
                <w:szCs w:val="20"/>
                <w:lang w:eastAsia="hr-HR"/>
              </w:rPr>
              <w:t> </w:t>
            </w:r>
            <w:r w:rsidRPr="001F3035">
              <w:rPr>
                <w:rFonts w:ascii="Times New Roman" w:eastAsia="Times New Roman" w:hAnsi="Times New Roman" w:cs="Times New Roman"/>
                <w:b/>
                <w:bCs/>
                <w:sz w:val="20"/>
                <w:szCs w:val="20"/>
                <w:lang w:eastAsia="hr-HR"/>
              </w:rPr>
              <w:t>5</w:t>
            </w:r>
          </w:p>
        </w:tc>
        <w:tc>
          <w:tcPr>
            <w:tcW w:w="1493" w:type="pct"/>
            <w:vAlign w:val="bottom"/>
            <w:hideMark/>
          </w:tcPr>
          <w:p w14:paraId="377AC1CF" w14:textId="77777777" w:rsidR="00C17916" w:rsidRPr="001F3035" w:rsidRDefault="00C17916">
            <w:pPr>
              <w:spacing w:after="0" w:line="240" w:lineRule="auto"/>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Ukupno Izdaci za financijsku imovinu i otplate zajmova</w:t>
            </w:r>
          </w:p>
        </w:tc>
        <w:tc>
          <w:tcPr>
            <w:tcW w:w="884" w:type="pct"/>
            <w:noWrap/>
            <w:vAlign w:val="bottom"/>
            <w:hideMark/>
          </w:tcPr>
          <w:p w14:paraId="7B69E914"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6.455.150,00</w:t>
            </w:r>
          </w:p>
        </w:tc>
        <w:tc>
          <w:tcPr>
            <w:tcW w:w="884" w:type="pct"/>
            <w:noWrap/>
            <w:vAlign w:val="bottom"/>
            <w:hideMark/>
          </w:tcPr>
          <w:p w14:paraId="291F9E07"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0,00</w:t>
            </w:r>
          </w:p>
        </w:tc>
        <w:tc>
          <w:tcPr>
            <w:tcW w:w="884" w:type="pct"/>
            <w:noWrap/>
            <w:vAlign w:val="bottom"/>
            <w:hideMark/>
          </w:tcPr>
          <w:p w14:paraId="3CFE2C77"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6.455.150,00</w:t>
            </w:r>
          </w:p>
        </w:tc>
        <w:tc>
          <w:tcPr>
            <w:tcW w:w="472" w:type="pct"/>
            <w:noWrap/>
            <w:vAlign w:val="bottom"/>
            <w:hideMark/>
          </w:tcPr>
          <w:p w14:paraId="7DFC945D"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100,00</w:t>
            </w:r>
          </w:p>
        </w:tc>
      </w:tr>
      <w:tr w:rsidR="00C17916" w:rsidRPr="001F3035" w14:paraId="044D5B18" w14:textId="77777777">
        <w:trPr>
          <w:trHeight w:val="20"/>
        </w:trPr>
        <w:tc>
          <w:tcPr>
            <w:tcW w:w="1876" w:type="pct"/>
            <w:gridSpan w:val="2"/>
            <w:shd w:val="clear" w:color="000000" w:fill="F2F2F2"/>
            <w:noWrap/>
            <w:vAlign w:val="bottom"/>
            <w:hideMark/>
          </w:tcPr>
          <w:p w14:paraId="4299D336" w14:textId="77777777" w:rsidR="00C17916" w:rsidRPr="001F3035" w:rsidRDefault="00C17916">
            <w:pPr>
              <w:spacing w:after="0" w:line="240" w:lineRule="auto"/>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UKUPNO</w:t>
            </w:r>
          </w:p>
        </w:tc>
        <w:tc>
          <w:tcPr>
            <w:tcW w:w="884" w:type="pct"/>
            <w:shd w:val="clear" w:color="000000" w:fill="F2F2F2"/>
            <w:noWrap/>
            <w:vAlign w:val="bottom"/>
            <w:hideMark/>
          </w:tcPr>
          <w:p w14:paraId="22489563"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151.689.044,69</w:t>
            </w:r>
          </w:p>
        </w:tc>
        <w:tc>
          <w:tcPr>
            <w:tcW w:w="884" w:type="pct"/>
            <w:shd w:val="clear" w:color="000000" w:fill="F2F2F2"/>
            <w:noWrap/>
            <w:vAlign w:val="bottom"/>
            <w:hideMark/>
          </w:tcPr>
          <w:p w14:paraId="5597B77A"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-10.022.833,63</w:t>
            </w:r>
          </w:p>
        </w:tc>
        <w:tc>
          <w:tcPr>
            <w:tcW w:w="884" w:type="pct"/>
            <w:shd w:val="clear" w:color="000000" w:fill="F2F2F2"/>
            <w:noWrap/>
            <w:vAlign w:val="bottom"/>
            <w:hideMark/>
          </w:tcPr>
          <w:p w14:paraId="3866AC39"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141.666.211,06</w:t>
            </w:r>
          </w:p>
        </w:tc>
        <w:tc>
          <w:tcPr>
            <w:tcW w:w="472" w:type="pct"/>
            <w:shd w:val="clear" w:color="000000" w:fill="F2F2F2"/>
            <w:noWrap/>
            <w:vAlign w:val="bottom"/>
            <w:hideMark/>
          </w:tcPr>
          <w:p w14:paraId="55E9C592" w14:textId="77777777" w:rsidR="00C17916" w:rsidRPr="001F3035" w:rsidRDefault="00C17916">
            <w:pPr>
              <w:spacing w:after="0" w:line="240" w:lineRule="auto"/>
              <w:jc w:val="right"/>
              <w:rPr>
                <w:rFonts w:ascii="Times New Roman" w:eastAsia="Times New Roman" w:hAnsi="Times New Roman" w:cs="Times New Roman"/>
                <w:b/>
                <w:bCs/>
                <w:sz w:val="20"/>
                <w:szCs w:val="20"/>
                <w:lang w:eastAsia="hr-HR"/>
              </w:rPr>
            </w:pPr>
            <w:r w:rsidRPr="001F3035">
              <w:rPr>
                <w:rFonts w:ascii="Times New Roman" w:eastAsia="Times New Roman" w:hAnsi="Times New Roman" w:cs="Times New Roman"/>
                <w:b/>
                <w:bCs/>
                <w:sz w:val="20"/>
                <w:szCs w:val="20"/>
                <w:lang w:eastAsia="hr-HR"/>
              </w:rPr>
              <w:t>93,39</w:t>
            </w:r>
          </w:p>
        </w:tc>
      </w:tr>
    </w:tbl>
    <w:p w14:paraId="26AC4E29"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p>
    <w:p w14:paraId="3B3F3557"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p>
    <w:p w14:paraId="02EE1829" w14:textId="77777777" w:rsidR="00C17916" w:rsidRPr="00410BD8" w:rsidRDefault="00C17916" w:rsidP="00C17916">
      <w:pPr>
        <w:spacing w:after="0" w:line="240" w:lineRule="auto"/>
        <w:ind w:firstLine="708"/>
        <w:jc w:val="both"/>
        <w:rPr>
          <w:rFonts w:ascii="Times New Roman" w:eastAsia="Times New Roman" w:hAnsi="Times New Roman" w:cs="Times New Roman"/>
          <w:sz w:val="24"/>
          <w:szCs w:val="24"/>
          <w:lang w:eastAsia="hr-HR"/>
        </w:rPr>
      </w:pPr>
      <w:r w:rsidRPr="00C53F8E">
        <w:rPr>
          <w:rFonts w:ascii="Times New Roman" w:eastAsia="Times New Roman" w:hAnsi="Times New Roman" w:cs="Times New Roman"/>
          <w:sz w:val="24"/>
          <w:szCs w:val="24"/>
          <w:lang w:eastAsia="hr-HR"/>
        </w:rPr>
        <w:t xml:space="preserve">Iz prethodne tablice vidljivo je kako </w:t>
      </w:r>
      <w:r>
        <w:rPr>
          <w:rFonts w:ascii="Times New Roman" w:eastAsia="Times New Roman" w:hAnsi="Times New Roman" w:cs="Times New Roman"/>
          <w:sz w:val="24"/>
          <w:szCs w:val="24"/>
          <w:lang w:eastAsia="hr-HR"/>
        </w:rPr>
        <w:t xml:space="preserve">se </w:t>
      </w:r>
      <w:r w:rsidRPr="00C53F8E">
        <w:rPr>
          <w:rFonts w:ascii="Times New Roman" w:eastAsia="Times New Roman" w:hAnsi="Times New Roman" w:cs="Times New Roman"/>
          <w:sz w:val="24"/>
          <w:szCs w:val="24"/>
          <w:lang w:eastAsia="hr-HR"/>
        </w:rPr>
        <w:t xml:space="preserve">rashodi i izdaci Grada Osijeka (bez rashoda proračunskih korisnika financiranih iz vlastitih i namjenskih prihoda) </w:t>
      </w:r>
      <w:r>
        <w:rPr>
          <w:rFonts w:ascii="Times New Roman" w:eastAsia="Times New Roman" w:hAnsi="Times New Roman" w:cs="Times New Roman"/>
          <w:sz w:val="24"/>
          <w:szCs w:val="24"/>
          <w:lang w:eastAsia="hr-HR"/>
        </w:rPr>
        <w:t>umanjuju</w:t>
      </w:r>
      <w:r w:rsidRPr="00410BD8">
        <w:rPr>
          <w:rFonts w:ascii="Times New Roman" w:eastAsia="Times New Roman" w:hAnsi="Times New Roman" w:cs="Times New Roman"/>
          <w:sz w:val="24"/>
          <w:szCs w:val="24"/>
          <w:lang w:eastAsia="hr-HR"/>
        </w:rPr>
        <w:t xml:space="preserve"> za 10.022.833,63 eura te se preraspodjeljuju po izvorima i korisnicima. </w:t>
      </w:r>
    </w:p>
    <w:p w14:paraId="0321904D" w14:textId="77777777" w:rsidR="00C17916" w:rsidRPr="00BB08FE" w:rsidRDefault="00C17916" w:rsidP="00C17916">
      <w:pPr>
        <w:spacing w:after="0" w:line="240" w:lineRule="auto"/>
        <w:ind w:firstLine="708"/>
        <w:jc w:val="both"/>
        <w:rPr>
          <w:rFonts w:ascii="Times New Roman" w:eastAsia="Times New Roman" w:hAnsi="Times New Roman" w:cs="Times New Roman"/>
          <w:sz w:val="24"/>
          <w:szCs w:val="24"/>
          <w:lang w:eastAsia="hr-HR"/>
        </w:rPr>
      </w:pPr>
      <w:r w:rsidRPr="00AE7213">
        <w:rPr>
          <w:rFonts w:ascii="Times New Roman" w:eastAsia="Times New Roman" w:hAnsi="Times New Roman" w:cs="Times New Roman"/>
          <w:sz w:val="24"/>
          <w:szCs w:val="24"/>
          <w:lang w:eastAsia="hr-HR"/>
        </w:rPr>
        <w:t xml:space="preserve">Povećanje u iznosu od 222.833,63 eura odnosi </w:t>
      </w:r>
      <w:r w:rsidRPr="0061010A">
        <w:rPr>
          <w:rFonts w:ascii="Times New Roman" w:eastAsia="Times New Roman" w:hAnsi="Times New Roman" w:cs="Times New Roman"/>
          <w:sz w:val="24"/>
          <w:szCs w:val="24"/>
          <w:lang w:eastAsia="hr-HR"/>
        </w:rPr>
        <w:t xml:space="preserve">se na proračunske korisnike i njihove vlastite izvore financiranja, najviše iz </w:t>
      </w:r>
      <w:r w:rsidRPr="00BB08FE">
        <w:rPr>
          <w:rFonts w:ascii="Times New Roman" w:eastAsia="Times New Roman" w:hAnsi="Times New Roman" w:cs="Times New Roman"/>
          <w:sz w:val="24"/>
          <w:szCs w:val="24"/>
          <w:lang w:eastAsia="hr-HR"/>
        </w:rPr>
        <w:t>izvora pomoći od države</w:t>
      </w:r>
      <w:r w:rsidRPr="00DF224E">
        <w:rPr>
          <w:rFonts w:ascii="Times New Roman" w:eastAsia="Times New Roman" w:hAnsi="Times New Roman" w:cs="Times New Roman"/>
          <w:sz w:val="24"/>
          <w:szCs w:val="24"/>
          <w:lang w:eastAsia="hr-HR"/>
        </w:rPr>
        <w:t xml:space="preserve"> gdje se najveći dio odnosi na </w:t>
      </w:r>
      <w:r w:rsidRPr="00DF224E">
        <w:rPr>
          <w:rFonts w:ascii="Times New Roman" w:eastAsia="Times New Roman" w:hAnsi="Times New Roman" w:cs="Times New Roman"/>
          <w:noProof/>
          <w:sz w:val="24"/>
          <w:szCs w:val="24"/>
          <w:lang w:eastAsia="hr-HR"/>
        </w:rPr>
        <w:t>usklađenje plaća djelatnika osnovnih škola</w:t>
      </w:r>
      <w:r>
        <w:rPr>
          <w:rFonts w:ascii="Times New Roman" w:eastAsia="Times New Roman" w:hAnsi="Times New Roman" w:cs="Times New Roman"/>
          <w:noProof/>
          <w:sz w:val="24"/>
          <w:szCs w:val="24"/>
          <w:lang w:eastAsia="hr-HR"/>
        </w:rPr>
        <w:t xml:space="preserve"> te na umanjenje stavke rekonstrukcije zgrade HNK.</w:t>
      </w:r>
      <w:r w:rsidRPr="00DF224E">
        <w:rPr>
          <w:rFonts w:ascii="Times New Roman" w:eastAsia="Times New Roman" w:hAnsi="Times New Roman" w:cs="Times New Roman"/>
          <w:noProof/>
          <w:sz w:val="24"/>
          <w:szCs w:val="24"/>
          <w:lang w:eastAsia="hr-HR"/>
        </w:rPr>
        <w:t xml:space="preserve"> </w:t>
      </w:r>
      <w:r w:rsidRPr="00BB08FE">
        <w:rPr>
          <w:rFonts w:ascii="Times New Roman" w:eastAsia="Times New Roman" w:hAnsi="Times New Roman" w:cs="Times New Roman"/>
          <w:sz w:val="24"/>
          <w:szCs w:val="24"/>
          <w:lang w:eastAsia="hr-HR"/>
        </w:rPr>
        <w:t>Ostali dio povećanja odnosi se na druge vlastite izvore financiranja sukladno planiranoj dinamici priljeva sredstava iz tih izvora.</w:t>
      </w:r>
    </w:p>
    <w:p w14:paraId="39A97E51" w14:textId="6E529FA0" w:rsidR="00C17916" w:rsidRPr="00695D82" w:rsidRDefault="00C17916" w:rsidP="00C17916">
      <w:pPr>
        <w:spacing w:after="0" w:line="240" w:lineRule="auto"/>
        <w:ind w:firstLine="708"/>
        <w:jc w:val="both"/>
        <w:rPr>
          <w:rFonts w:ascii="Times New Roman" w:eastAsia="Times New Roman" w:hAnsi="Times New Roman" w:cs="Times New Roman"/>
          <w:sz w:val="24"/>
          <w:szCs w:val="24"/>
          <w:lang w:eastAsia="hr-HR"/>
        </w:rPr>
      </w:pPr>
      <w:r w:rsidRPr="005C2C23">
        <w:rPr>
          <w:rFonts w:ascii="Times New Roman" w:eastAsia="Times New Roman" w:hAnsi="Times New Roman" w:cs="Times New Roman"/>
          <w:sz w:val="24"/>
          <w:szCs w:val="24"/>
          <w:lang w:eastAsia="hr-HR"/>
        </w:rPr>
        <w:t>Kao što je već uvodno navedeno ovim Izmjenama i dopunama iznos Proračuna se</w:t>
      </w:r>
      <w:r>
        <w:rPr>
          <w:rFonts w:ascii="Times New Roman" w:eastAsia="Times New Roman" w:hAnsi="Times New Roman" w:cs="Times New Roman"/>
          <w:sz w:val="24"/>
          <w:szCs w:val="24"/>
          <w:lang w:eastAsia="hr-HR"/>
        </w:rPr>
        <w:t xml:space="preserve"> </w:t>
      </w:r>
      <w:r w:rsidRPr="00695D82">
        <w:rPr>
          <w:rFonts w:ascii="Times New Roman" w:eastAsia="Times New Roman" w:hAnsi="Times New Roman" w:cs="Times New Roman"/>
          <w:sz w:val="24"/>
          <w:szCs w:val="24"/>
          <w:lang w:eastAsia="hr-HR"/>
        </w:rPr>
        <w:t>u</w:t>
      </w:r>
      <w:r w:rsidR="00717E73">
        <w:rPr>
          <w:rFonts w:ascii="Times New Roman" w:eastAsia="Times New Roman" w:hAnsi="Times New Roman" w:cs="Times New Roman"/>
          <w:sz w:val="24"/>
          <w:szCs w:val="24"/>
          <w:lang w:eastAsia="hr-HR"/>
        </w:rPr>
        <w:t>manjuje</w:t>
      </w:r>
      <w:r w:rsidRPr="00695D82">
        <w:rPr>
          <w:rFonts w:ascii="Times New Roman" w:eastAsia="Times New Roman" w:hAnsi="Times New Roman" w:cs="Times New Roman"/>
          <w:sz w:val="24"/>
          <w:szCs w:val="24"/>
          <w:lang w:eastAsia="hr-HR"/>
        </w:rPr>
        <w:t xml:space="preserve"> za 9.800.000,00 eura.</w:t>
      </w:r>
    </w:p>
    <w:p w14:paraId="365FB792" w14:textId="77777777" w:rsidR="00C17916" w:rsidRPr="00695D82" w:rsidRDefault="00C17916" w:rsidP="00C17916">
      <w:pPr>
        <w:spacing w:after="0" w:line="240" w:lineRule="auto"/>
        <w:jc w:val="both"/>
        <w:rPr>
          <w:rFonts w:ascii="Times New Roman" w:eastAsia="Times New Roman" w:hAnsi="Times New Roman" w:cs="Times New Roman"/>
          <w:sz w:val="24"/>
          <w:szCs w:val="24"/>
          <w:lang w:eastAsia="hr-HR"/>
        </w:rPr>
      </w:pPr>
    </w:p>
    <w:p w14:paraId="11123F8C" w14:textId="77777777" w:rsidR="00C17916" w:rsidRPr="005E75FB" w:rsidRDefault="00C17916" w:rsidP="00C17916">
      <w:pPr>
        <w:spacing w:after="0" w:line="240" w:lineRule="auto"/>
        <w:jc w:val="both"/>
        <w:rPr>
          <w:rFonts w:ascii="Times New Roman" w:eastAsia="Times New Roman" w:hAnsi="Times New Roman" w:cs="Times New Roman"/>
          <w:sz w:val="24"/>
          <w:szCs w:val="24"/>
          <w:lang w:eastAsia="hr-HR"/>
        </w:rPr>
      </w:pPr>
    </w:p>
    <w:p w14:paraId="041C99BB" w14:textId="77777777" w:rsidR="00C17916" w:rsidRPr="005E75FB" w:rsidRDefault="00C17916" w:rsidP="00C17916">
      <w:pPr>
        <w:spacing w:after="0" w:line="240" w:lineRule="auto"/>
        <w:ind w:right="-46"/>
        <w:jc w:val="both"/>
        <w:rPr>
          <w:rFonts w:ascii="Times New Roman" w:eastAsia="Times New Roman" w:hAnsi="Times New Roman" w:cs="Times New Roman"/>
          <w:b/>
          <w:sz w:val="28"/>
          <w:szCs w:val="28"/>
          <w:lang w:eastAsia="hr-HR"/>
        </w:rPr>
      </w:pPr>
      <w:r w:rsidRPr="005E75FB">
        <w:rPr>
          <w:rFonts w:ascii="Times New Roman" w:eastAsia="Times New Roman" w:hAnsi="Times New Roman" w:cs="Times New Roman"/>
          <w:b/>
          <w:sz w:val="28"/>
          <w:szCs w:val="28"/>
          <w:lang w:eastAsia="hr-HR"/>
        </w:rPr>
        <w:t>Rashodi poslovanja</w:t>
      </w:r>
    </w:p>
    <w:p w14:paraId="5842536E" w14:textId="77777777" w:rsidR="00C17916" w:rsidRPr="005E75FB" w:rsidRDefault="00C17916" w:rsidP="00C17916">
      <w:pPr>
        <w:spacing w:after="0" w:line="240" w:lineRule="auto"/>
        <w:ind w:right="-46"/>
        <w:jc w:val="both"/>
        <w:rPr>
          <w:rFonts w:ascii="Times New Roman" w:eastAsia="Times New Roman" w:hAnsi="Times New Roman" w:cs="Times New Roman"/>
          <w:b/>
          <w:sz w:val="24"/>
          <w:szCs w:val="24"/>
          <w:lang w:eastAsia="hr-HR"/>
        </w:rPr>
      </w:pPr>
    </w:p>
    <w:p w14:paraId="03877B28" w14:textId="77777777" w:rsidR="00C17916" w:rsidRPr="0066051F" w:rsidRDefault="00C17916" w:rsidP="00C17916">
      <w:pPr>
        <w:spacing w:after="120" w:line="240" w:lineRule="auto"/>
        <w:ind w:right="-45" w:firstLine="51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w:t>
      </w:r>
      <w:r w:rsidRPr="009C3C5C">
        <w:rPr>
          <w:rFonts w:ascii="Times New Roman" w:eastAsia="Times New Roman" w:hAnsi="Times New Roman" w:cs="Times New Roman"/>
          <w:sz w:val="24"/>
          <w:szCs w:val="24"/>
          <w:lang w:eastAsia="hr-HR"/>
        </w:rPr>
        <w:t xml:space="preserve">rijedlogom Izmjena i dopuna Proračuna rashodi </w:t>
      </w:r>
      <w:r w:rsidRPr="0066051F">
        <w:rPr>
          <w:rFonts w:ascii="Times New Roman" w:eastAsia="Times New Roman" w:hAnsi="Times New Roman" w:cs="Times New Roman"/>
          <w:sz w:val="24"/>
          <w:szCs w:val="24"/>
          <w:lang w:eastAsia="hr-HR"/>
        </w:rPr>
        <w:t xml:space="preserve">poslovanja veći su za 7.498.736,11 eura ili 5,32%  te iznose 148.231.841,56 eura. </w:t>
      </w:r>
    </w:p>
    <w:p w14:paraId="7F8C58FC" w14:textId="77777777" w:rsidR="00C17916" w:rsidRDefault="00C17916" w:rsidP="00C17916">
      <w:pPr>
        <w:spacing w:after="0" w:line="240" w:lineRule="auto"/>
        <w:ind w:right="-45" w:firstLine="510"/>
        <w:jc w:val="both"/>
        <w:rPr>
          <w:rFonts w:ascii="Times New Roman" w:eastAsia="Times New Roman" w:hAnsi="Times New Roman" w:cs="Times New Roman"/>
          <w:sz w:val="24"/>
          <w:szCs w:val="24"/>
          <w:lang w:eastAsia="hr-HR"/>
        </w:rPr>
      </w:pPr>
      <w:r w:rsidRPr="0066051F">
        <w:rPr>
          <w:rFonts w:ascii="Times New Roman" w:eastAsia="Times New Roman" w:hAnsi="Times New Roman" w:cs="Times New Roman"/>
          <w:sz w:val="24"/>
          <w:szCs w:val="24"/>
          <w:lang w:eastAsia="hr-HR"/>
        </w:rPr>
        <w:t>U sljedećoj tablici dajemo pregled izvršenih izmjena unutar rashoda poslovanja</w:t>
      </w:r>
      <w:r w:rsidRPr="00E775B9">
        <w:rPr>
          <w:rFonts w:ascii="Times New Roman" w:eastAsia="Times New Roman" w:hAnsi="Times New Roman" w:cs="Times New Roman"/>
          <w:sz w:val="24"/>
          <w:szCs w:val="24"/>
          <w:lang w:eastAsia="hr-H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1628"/>
        <w:gridCol w:w="1628"/>
        <w:gridCol w:w="1628"/>
        <w:gridCol w:w="858"/>
      </w:tblGrid>
      <w:tr w:rsidR="00C17916" w:rsidRPr="002A01C4" w14:paraId="1EE57C11" w14:textId="77777777">
        <w:trPr>
          <w:trHeight w:val="20"/>
        </w:trPr>
        <w:tc>
          <w:tcPr>
            <w:tcW w:w="1815" w:type="pct"/>
            <w:shd w:val="clear" w:color="000000" w:fill="BFBFBF"/>
            <w:vAlign w:val="bottom"/>
            <w:hideMark/>
          </w:tcPr>
          <w:p w14:paraId="463EC93C" w14:textId="77777777" w:rsidR="00C17916" w:rsidRPr="002A01C4" w:rsidRDefault="00C17916">
            <w:pPr>
              <w:spacing w:after="0" w:line="240" w:lineRule="auto"/>
              <w:jc w:val="center"/>
              <w:rPr>
                <w:rFonts w:ascii="Times New Roman" w:eastAsia="Times New Roman" w:hAnsi="Times New Roman" w:cs="Times New Roman"/>
                <w:b/>
                <w:bCs/>
                <w:color w:val="000000"/>
                <w:sz w:val="21"/>
                <w:szCs w:val="21"/>
                <w:lang w:eastAsia="hr-HR"/>
              </w:rPr>
            </w:pPr>
            <w:r w:rsidRPr="002A01C4">
              <w:rPr>
                <w:rFonts w:ascii="Times New Roman" w:eastAsia="Times New Roman" w:hAnsi="Times New Roman" w:cs="Times New Roman"/>
                <w:b/>
                <w:bCs/>
                <w:color w:val="000000"/>
                <w:sz w:val="21"/>
                <w:szCs w:val="21"/>
                <w:lang w:eastAsia="hr-HR"/>
              </w:rPr>
              <w:t> </w:t>
            </w:r>
          </w:p>
        </w:tc>
        <w:tc>
          <w:tcPr>
            <w:tcW w:w="903" w:type="pct"/>
            <w:shd w:val="clear" w:color="000000" w:fill="C0C0C0"/>
            <w:vAlign w:val="bottom"/>
            <w:hideMark/>
          </w:tcPr>
          <w:p w14:paraId="71BAEF37" w14:textId="77777777" w:rsidR="00C17916" w:rsidRPr="002A01C4" w:rsidRDefault="00C17916">
            <w:pPr>
              <w:spacing w:after="0" w:line="240" w:lineRule="auto"/>
              <w:jc w:val="center"/>
              <w:rPr>
                <w:rFonts w:ascii="Times New Roman" w:eastAsia="Times New Roman" w:hAnsi="Times New Roman" w:cs="Times New Roman"/>
                <w:b/>
                <w:bCs/>
                <w:sz w:val="21"/>
                <w:szCs w:val="21"/>
                <w:lang w:eastAsia="hr-HR"/>
              </w:rPr>
            </w:pPr>
            <w:r w:rsidRPr="002A01C4">
              <w:rPr>
                <w:rFonts w:ascii="Times New Roman" w:eastAsia="Times New Roman" w:hAnsi="Times New Roman" w:cs="Times New Roman"/>
                <w:b/>
                <w:bCs/>
                <w:sz w:val="21"/>
                <w:szCs w:val="21"/>
                <w:lang w:eastAsia="hr-HR"/>
              </w:rPr>
              <w:t>Tekući plan Proračuna 2025.</w:t>
            </w:r>
          </w:p>
        </w:tc>
        <w:tc>
          <w:tcPr>
            <w:tcW w:w="903" w:type="pct"/>
            <w:shd w:val="clear" w:color="000000" w:fill="C0C0C0"/>
            <w:vAlign w:val="bottom"/>
            <w:hideMark/>
          </w:tcPr>
          <w:p w14:paraId="2B780AD1" w14:textId="77777777" w:rsidR="00C17916" w:rsidRPr="002A01C4" w:rsidRDefault="00C17916">
            <w:pPr>
              <w:spacing w:after="0" w:line="240" w:lineRule="auto"/>
              <w:jc w:val="center"/>
              <w:rPr>
                <w:rFonts w:ascii="Times New Roman" w:eastAsia="Times New Roman" w:hAnsi="Times New Roman" w:cs="Times New Roman"/>
                <w:b/>
                <w:bCs/>
                <w:sz w:val="21"/>
                <w:szCs w:val="21"/>
                <w:lang w:eastAsia="hr-HR"/>
              </w:rPr>
            </w:pPr>
            <w:r w:rsidRPr="002A01C4">
              <w:rPr>
                <w:rFonts w:ascii="Times New Roman" w:eastAsia="Times New Roman" w:hAnsi="Times New Roman" w:cs="Times New Roman"/>
                <w:b/>
                <w:bCs/>
                <w:sz w:val="21"/>
                <w:szCs w:val="21"/>
                <w:lang w:eastAsia="hr-HR"/>
              </w:rPr>
              <w:t>Promjena</w:t>
            </w:r>
          </w:p>
        </w:tc>
        <w:tc>
          <w:tcPr>
            <w:tcW w:w="903" w:type="pct"/>
            <w:shd w:val="clear" w:color="000000" w:fill="C0C0C0"/>
            <w:vAlign w:val="bottom"/>
            <w:hideMark/>
          </w:tcPr>
          <w:p w14:paraId="3743B4E4" w14:textId="77777777" w:rsidR="00C17916" w:rsidRPr="002A01C4" w:rsidRDefault="00C17916">
            <w:pPr>
              <w:spacing w:after="0" w:line="240" w:lineRule="auto"/>
              <w:jc w:val="center"/>
              <w:rPr>
                <w:rFonts w:ascii="Times New Roman" w:eastAsia="Times New Roman" w:hAnsi="Times New Roman" w:cs="Times New Roman"/>
                <w:b/>
                <w:bCs/>
                <w:sz w:val="21"/>
                <w:szCs w:val="21"/>
                <w:lang w:eastAsia="hr-HR"/>
              </w:rPr>
            </w:pPr>
            <w:r w:rsidRPr="002A01C4">
              <w:rPr>
                <w:rFonts w:ascii="Times New Roman" w:eastAsia="Times New Roman" w:hAnsi="Times New Roman" w:cs="Times New Roman"/>
                <w:b/>
                <w:bCs/>
                <w:sz w:val="21"/>
                <w:szCs w:val="21"/>
                <w:lang w:eastAsia="hr-HR"/>
              </w:rPr>
              <w:t>III. Izmjene i dopune Proračuna 2025.</w:t>
            </w:r>
          </w:p>
        </w:tc>
        <w:tc>
          <w:tcPr>
            <w:tcW w:w="477" w:type="pct"/>
            <w:shd w:val="clear" w:color="000000" w:fill="C0C0C0"/>
            <w:vAlign w:val="bottom"/>
            <w:hideMark/>
          </w:tcPr>
          <w:p w14:paraId="3B7F54D0" w14:textId="77777777" w:rsidR="00C17916" w:rsidRPr="002A01C4" w:rsidRDefault="00C17916">
            <w:pPr>
              <w:spacing w:after="0" w:line="240" w:lineRule="auto"/>
              <w:jc w:val="center"/>
              <w:rPr>
                <w:rFonts w:ascii="Times New Roman" w:eastAsia="Times New Roman" w:hAnsi="Times New Roman" w:cs="Times New Roman"/>
                <w:b/>
                <w:bCs/>
                <w:color w:val="000000"/>
                <w:sz w:val="21"/>
                <w:szCs w:val="21"/>
                <w:lang w:eastAsia="hr-HR"/>
              </w:rPr>
            </w:pPr>
            <w:r w:rsidRPr="002A01C4">
              <w:rPr>
                <w:rFonts w:ascii="Times New Roman" w:eastAsia="Times New Roman" w:hAnsi="Times New Roman" w:cs="Times New Roman"/>
                <w:b/>
                <w:bCs/>
                <w:color w:val="000000"/>
                <w:sz w:val="21"/>
                <w:szCs w:val="21"/>
                <w:lang w:eastAsia="hr-HR"/>
              </w:rPr>
              <w:t>Indeks  4/2</w:t>
            </w:r>
          </w:p>
        </w:tc>
      </w:tr>
      <w:tr w:rsidR="00C17916" w:rsidRPr="002A01C4" w14:paraId="11F687D0" w14:textId="77777777">
        <w:trPr>
          <w:trHeight w:val="20"/>
        </w:trPr>
        <w:tc>
          <w:tcPr>
            <w:tcW w:w="1815" w:type="pct"/>
            <w:shd w:val="clear" w:color="000000" w:fill="C0C0C0"/>
            <w:vAlign w:val="bottom"/>
            <w:hideMark/>
          </w:tcPr>
          <w:p w14:paraId="64D55D1C"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w:t>
            </w:r>
          </w:p>
        </w:tc>
        <w:tc>
          <w:tcPr>
            <w:tcW w:w="903" w:type="pct"/>
            <w:shd w:val="clear" w:color="000000" w:fill="C0C0C0"/>
            <w:vAlign w:val="bottom"/>
            <w:hideMark/>
          </w:tcPr>
          <w:p w14:paraId="6861D934"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2</w:t>
            </w:r>
          </w:p>
        </w:tc>
        <w:tc>
          <w:tcPr>
            <w:tcW w:w="903" w:type="pct"/>
            <w:shd w:val="clear" w:color="000000" w:fill="C0C0C0"/>
            <w:vAlign w:val="bottom"/>
            <w:hideMark/>
          </w:tcPr>
          <w:p w14:paraId="0CD69E86"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3</w:t>
            </w:r>
          </w:p>
        </w:tc>
        <w:tc>
          <w:tcPr>
            <w:tcW w:w="903" w:type="pct"/>
            <w:shd w:val="clear" w:color="000000" w:fill="C0C0C0"/>
            <w:vAlign w:val="bottom"/>
            <w:hideMark/>
          </w:tcPr>
          <w:p w14:paraId="208C2D1C"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4</w:t>
            </w:r>
          </w:p>
        </w:tc>
        <w:tc>
          <w:tcPr>
            <w:tcW w:w="477" w:type="pct"/>
            <w:shd w:val="clear" w:color="000000" w:fill="C0C0C0"/>
            <w:vAlign w:val="bottom"/>
            <w:hideMark/>
          </w:tcPr>
          <w:p w14:paraId="3CAB4804"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5</w:t>
            </w:r>
          </w:p>
        </w:tc>
      </w:tr>
      <w:tr w:rsidR="00C17916" w:rsidRPr="002A01C4" w14:paraId="3BF9116A" w14:textId="77777777">
        <w:trPr>
          <w:trHeight w:val="20"/>
        </w:trPr>
        <w:tc>
          <w:tcPr>
            <w:tcW w:w="1815" w:type="pct"/>
            <w:vAlign w:val="bottom"/>
            <w:hideMark/>
          </w:tcPr>
          <w:p w14:paraId="39C4FF8B"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 </w:t>
            </w:r>
          </w:p>
        </w:tc>
        <w:tc>
          <w:tcPr>
            <w:tcW w:w="903" w:type="pct"/>
            <w:vAlign w:val="bottom"/>
            <w:hideMark/>
          </w:tcPr>
          <w:p w14:paraId="558C4E30"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EUR</w:t>
            </w:r>
          </w:p>
        </w:tc>
        <w:tc>
          <w:tcPr>
            <w:tcW w:w="903" w:type="pct"/>
            <w:vAlign w:val="bottom"/>
            <w:hideMark/>
          </w:tcPr>
          <w:p w14:paraId="02A0675A"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EUR</w:t>
            </w:r>
          </w:p>
        </w:tc>
        <w:tc>
          <w:tcPr>
            <w:tcW w:w="903" w:type="pct"/>
            <w:vAlign w:val="bottom"/>
            <w:hideMark/>
          </w:tcPr>
          <w:p w14:paraId="5EA987FD"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EUR</w:t>
            </w:r>
          </w:p>
        </w:tc>
        <w:tc>
          <w:tcPr>
            <w:tcW w:w="477" w:type="pct"/>
            <w:vAlign w:val="bottom"/>
            <w:hideMark/>
          </w:tcPr>
          <w:p w14:paraId="28D2D9C5" w14:textId="77777777" w:rsidR="00C17916" w:rsidRPr="002A01C4" w:rsidRDefault="00C17916">
            <w:pPr>
              <w:spacing w:after="0" w:line="240" w:lineRule="auto"/>
              <w:jc w:val="center"/>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 </w:t>
            </w:r>
          </w:p>
        </w:tc>
      </w:tr>
      <w:tr w:rsidR="00C17916" w:rsidRPr="002A01C4" w14:paraId="14EB1E46" w14:textId="77777777">
        <w:trPr>
          <w:trHeight w:val="20"/>
        </w:trPr>
        <w:tc>
          <w:tcPr>
            <w:tcW w:w="1815" w:type="pct"/>
            <w:vAlign w:val="bottom"/>
            <w:hideMark/>
          </w:tcPr>
          <w:p w14:paraId="5D1DE7D9"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Rashodi za zaposlene</w:t>
            </w:r>
          </w:p>
        </w:tc>
        <w:tc>
          <w:tcPr>
            <w:tcW w:w="903" w:type="pct"/>
            <w:vAlign w:val="bottom"/>
            <w:hideMark/>
          </w:tcPr>
          <w:p w14:paraId="5F544F97"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68.715.333,61</w:t>
            </w:r>
          </w:p>
        </w:tc>
        <w:tc>
          <w:tcPr>
            <w:tcW w:w="903" w:type="pct"/>
            <w:vAlign w:val="bottom"/>
            <w:hideMark/>
          </w:tcPr>
          <w:p w14:paraId="407E32F1"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4.563.163,07</w:t>
            </w:r>
          </w:p>
        </w:tc>
        <w:tc>
          <w:tcPr>
            <w:tcW w:w="903" w:type="pct"/>
            <w:vAlign w:val="bottom"/>
            <w:hideMark/>
          </w:tcPr>
          <w:p w14:paraId="44750E48"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73.278.496,68</w:t>
            </w:r>
          </w:p>
        </w:tc>
        <w:tc>
          <w:tcPr>
            <w:tcW w:w="477" w:type="pct"/>
            <w:noWrap/>
            <w:vAlign w:val="bottom"/>
            <w:hideMark/>
          </w:tcPr>
          <w:p w14:paraId="59B1CBFA"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106,64</w:t>
            </w:r>
          </w:p>
        </w:tc>
      </w:tr>
      <w:tr w:rsidR="00C17916" w:rsidRPr="002A01C4" w14:paraId="431C3DF2" w14:textId="77777777">
        <w:trPr>
          <w:trHeight w:val="20"/>
        </w:trPr>
        <w:tc>
          <w:tcPr>
            <w:tcW w:w="1815" w:type="pct"/>
            <w:vAlign w:val="bottom"/>
            <w:hideMark/>
          </w:tcPr>
          <w:p w14:paraId="1AF51EDA"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Plaće (Bruto)</w:t>
            </w:r>
          </w:p>
        </w:tc>
        <w:tc>
          <w:tcPr>
            <w:tcW w:w="903" w:type="pct"/>
            <w:noWrap/>
            <w:vAlign w:val="bottom"/>
            <w:hideMark/>
          </w:tcPr>
          <w:p w14:paraId="48AD463F"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56.273.163,63</w:t>
            </w:r>
          </w:p>
        </w:tc>
        <w:tc>
          <w:tcPr>
            <w:tcW w:w="903" w:type="pct"/>
            <w:vAlign w:val="bottom"/>
            <w:hideMark/>
          </w:tcPr>
          <w:p w14:paraId="3A6CA971"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3.492.074,47</w:t>
            </w:r>
          </w:p>
        </w:tc>
        <w:tc>
          <w:tcPr>
            <w:tcW w:w="903" w:type="pct"/>
            <w:vAlign w:val="bottom"/>
            <w:hideMark/>
          </w:tcPr>
          <w:p w14:paraId="75AD239F"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59.765.238,10</w:t>
            </w:r>
          </w:p>
        </w:tc>
        <w:tc>
          <w:tcPr>
            <w:tcW w:w="477" w:type="pct"/>
            <w:noWrap/>
            <w:vAlign w:val="bottom"/>
            <w:hideMark/>
          </w:tcPr>
          <w:p w14:paraId="0E3C8739"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106,21</w:t>
            </w:r>
          </w:p>
        </w:tc>
      </w:tr>
      <w:tr w:rsidR="00C17916" w:rsidRPr="002A01C4" w14:paraId="104EC6AC" w14:textId="77777777">
        <w:trPr>
          <w:trHeight w:val="20"/>
        </w:trPr>
        <w:tc>
          <w:tcPr>
            <w:tcW w:w="1815" w:type="pct"/>
            <w:vAlign w:val="bottom"/>
            <w:hideMark/>
          </w:tcPr>
          <w:p w14:paraId="2D813525"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Ostali rashodi za zaposlene</w:t>
            </w:r>
          </w:p>
        </w:tc>
        <w:tc>
          <w:tcPr>
            <w:tcW w:w="903" w:type="pct"/>
            <w:noWrap/>
            <w:vAlign w:val="bottom"/>
            <w:hideMark/>
          </w:tcPr>
          <w:p w14:paraId="50E0AA2D"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3.415.333,29</w:t>
            </w:r>
          </w:p>
        </w:tc>
        <w:tc>
          <w:tcPr>
            <w:tcW w:w="903" w:type="pct"/>
            <w:vAlign w:val="bottom"/>
            <w:hideMark/>
          </w:tcPr>
          <w:p w14:paraId="55ED631A"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400.403,00</w:t>
            </w:r>
          </w:p>
        </w:tc>
        <w:tc>
          <w:tcPr>
            <w:tcW w:w="903" w:type="pct"/>
            <w:vAlign w:val="bottom"/>
            <w:hideMark/>
          </w:tcPr>
          <w:p w14:paraId="0EFFC5B9"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3.815.736,29</w:t>
            </w:r>
          </w:p>
        </w:tc>
        <w:tc>
          <w:tcPr>
            <w:tcW w:w="477" w:type="pct"/>
            <w:noWrap/>
            <w:vAlign w:val="bottom"/>
            <w:hideMark/>
          </w:tcPr>
          <w:p w14:paraId="0551058E"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111,72</w:t>
            </w:r>
          </w:p>
        </w:tc>
      </w:tr>
      <w:tr w:rsidR="00C17916" w:rsidRPr="002A01C4" w14:paraId="6FCBEAAF" w14:textId="77777777">
        <w:trPr>
          <w:trHeight w:val="20"/>
        </w:trPr>
        <w:tc>
          <w:tcPr>
            <w:tcW w:w="1815" w:type="pct"/>
            <w:vAlign w:val="bottom"/>
            <w:hideMark/>
          </w:tcPr>
          <w:p w14:paraId="39285CCC"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Doprinosi na plaće</w:t>
            </w:r>
          </w:p>
        </w:tc>
        <w:tc>
          <w:tcPr>
            <w:tcW w:w="903" w:type="pct"/>
            <w:noWrap/>
            <w:vAlign w:val="bottom"/>
            <w:hideMark/>
          </w:tcPr>
          <w:p w14:paraId="5C7CCD4F"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9.026.836,69</w:t>
            </w:r>
          </w:p>
        </w:tc>
        <w:tc>
          <w:tcPr>
            <w:tcW w:w="903" w:type="pct"/>
            <w:vAlign w:val="bottom"/>
            <w:hideMark/>
          </w:tcPr>
          <w:p w14:paraId="3ADD2950"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670.685,60</w:t>
            </w:r>
          </w:p>
        </w:tc>
        <w:tc>
          <w:tcPr>
            <w:tcW w:w="903" w:type="pct"/>
            <w:vAlign w:val="bottom"/>
            <w:hideMark/>
          </w:tcPr>
          <w:p w14:paraId="5186C531"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9.697.522,29</w:t>
            </w:r>
          </w:p>
        </w:tc>
        <w:tc>
          <w:tcPr>
            <w:tcW w:w="477" w:type="pct"/>
            <w:noWrap/>
            <w:vAlign w:val="bottom"/>
            <w:hideMark/>
          </w:tcPr>
          <w:p w14:paraId="3A47CE8E"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107,43</w:t>
            </w:r>
          </w:p>
        </w:tc>
      </w:tr>
      <w:tr w:rsidR="00C17916" w:rsidRPr="002A01C4" w14:paraId="7EEC77E8" w14:textId="77777777">
        <w:trPr>
          <w:trHeight w:val="20"/>
        </w:trPr>
        <w:tc>
          <w:tcPr>
            <w:tcW w:w="1815" w:type="pct"/>
            <w:vAlign w:val="bottom"/>
            <w:hideMark/>
          </w:tcPr>
          <w:p w14:paraId="7CF73840"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Materijalni rashodi</w:t>
            </w:r>
          </w:p>
        </w:tc>
        <w:tc>
          <w:tcPr>
            <w:tcW w:w="903" w:type="pct"/>
            <w:vAlign w:val="bottom"/>
            <w:hideMark/>
          </w:tcPr>
          <w:p w14:paraId="3335F90B"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41.418.894,78</w:t>
            </w:r>
          </w:p>
        </w:tc>
        <w:tc>
          <w:tcPr>
            <w:tcW w:w="903" w:type="pct"/>
            <w:vAlign w:val="bottom"/>
            <w:hideMark/>
          </w:tcPr>
          <w:p w14:paraId="389FF656"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122.127,28</w:t>
            </w:r>
          </w:p>
        </w:tc>
        <w:tc>
          <w:tcPr>
            <w:tcW w:w="903" w:type="pct"/>
            <w:vAlign w:val="bottom"/>
            <w:hideMark/>
          </w:tcPr>
          <w:p w14:paraId="6BBA04D3"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41.541.022,06</w:t>
            </w:r>
          </w:p>
        </w:tc>
        <w:tc>
          <w:tcPr>
            <w:tcW w:w="477" w:type="pct"/>
            <w:noWrap/>
            <w:vAlign w:val="bottom"/>
            <w:hideMark/>
          </w:tcPr>
          <w:p w14:paraId="5A580CB6"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100,29</w:t>
            </w:r>
          </w:p>
        </w:tc>
      </w:tr>
      <w:tr w:rsidR="00C17916" w:rsidRPr="002A01C4" w14:paraId="618AAAD4" w14:textId="77777777">
        <w:trPr>
          <w:trHeight w:val="20"/>
        </w:trPr>
        <w:tc>
          <w:tcPr>
            <w:tcW w:w="1815" w:type="pct"/>
            <w:vAlign w:val="bottom"/>
            <w:hideMark/>
          </w:tcPr>
          <w:p w14:paraId="50C0FEA9"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Naknade troškova zaposlenima</w:t>
            </w:r>
          </w:p>
        </w:tc>
        <w:tc>
          <w:tcPr>
            <w:tcW w:w="903" w:type="pct"/>
            <w:noWrap/>
            <w:vAlign w:val="bottom"/>
            <w:hideMark/>
          </w:tcPr>
          <w:p w14:paraId="16F66B25"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2.253.673,14</w:t>
            </w:r>
          </w:p>
        </w:tc>
        <w:tc>
          <w:tcPr>
            <w:tcW w:w="903" w:type="pct"/>
            <w:vAlign w:val="bottom"/>
            <w:hideMark/>
          </w:tcPr>
          <w:p w14:paraId="06792471"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68.026,02</w:t>
            </w:r>
          </w:p>
        </w:tc>
        <w:tc>
          <w:tcPr>
            <w:tcW w:w="903" w:type="pct"/>
            <w:vAlign w:val="bottom"/>
            <w:hideMark/>
          </w:tcPr>
          <w:p w14:paraId="7077A6CA"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2.321.699,16</w:t>
            </w:r>
          </w:p>
        </w:tc>
        <w:tc>
          <w:tcPr>
            <w:tcW w:w="477" w:type="pct"/>
            <w:noWrap/>
            <w:vAlign w:val="bottom"/>
            <w:hideMark/>
          </w:tcPr>
          <w:p w14:paraId="394685E0"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103,02</w:t>
            </w:r>
          </w:p>
        </w:tc>
      </w:tr>
      <w:tr w:rsidR="00C17916" w:rsidRPr="002A01C4" w14:paraId="7D10F5C7" w14:textId="77777777">
        <w:trPr>
          <w:trHeight w:val="20"/>
        </w:trPr>
        <w:tc>
          <w:tcPr>
            <w:tcW w:w="1815" w:type="pct"/>
            <w:vAlign w:val="bottom"/>
            <w:hideMark/>
          </w:tcPr>
          <w:p w14:paraId="1FC879A8"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Rashodi za materijal i energiju</w:t>
            </w:r>
          </w:p>
        </w:tc>
        <w:tc>
          <w:tcPr>
            <w:tcW w:w="903" w:type="pct"/>
            <w:noWrap/>
            <w:vAlign w:val="bottom"/>
            <w:hideMark/>
          </w:tcPr>
          <w:p w14:paraId="68EFF86C"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7.818.576,43</w:t>
            </w:r>
          </w:p>
        </w:tc>
        <w:tc>
          <w:tcPr>
            <w:tcW w:w="903" w:type="pct"/>
            <w:vAlign w:val="bottom"/>
            <w:hideMark/>
          </w:tcPr>
          <w:p w14:paraId="591A31A2"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- 70.957,81</w:t>
            </w:r>
          </w:p>
        </w:tc>
        <w:tc>
          <w:tcPr>
            <w:tcW w:w="903" w:type="pct"/>
            <w:vAlign w:val="bottom"/>
            <w:hideMark/>
          </w:tcPr>
          <w:p w14:paraId="5CEEEAFE"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7.747.618,62</w:t>
            </w:r>
          </w:p>
        </w:tc>
        <w:tc>
          <w:tcPr>
            <w:tcW w:w="477" w:type="pct"/>
            <w:noWrap/>
            <w:vAlign w:val="bottom"/>
            <w:hideMark/>
          </w:tcPr>
          <w:p w14:paraId="54B9F5A1"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99,09</w:t>
            </w:r>
          </w:p>
        </w:tc>
      </w:tr>
      <w:tr w:rsidR="00C17916" w:rsidRPr="002A01C4" w14:paraId="1D544805" w14:textId="77777777">
        <w:trPr>
          <w:trHeight w:val="20"/>
        </w:trPr>
        <w:tc>
          <w:tcPr>
            <w:tcW w:w="1815" w:type="pct"/>
            <w:vAlign w:val="bottom"/>
            <w:hideMark/>
          </w:tcPr>
          <w:p w14:paraId="0EB1E0C3"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Rashodi za usluge</w:t>
            </w:r>
          </w:p>
        </w:tc>
        <w:tc>
          <w:tcPr>
            <w:tcW w:w="903" w:type="pct"/>
            <w:noWrap/>
            <w:vAlign w:val="bottom"/>
            <w:hideMark/>
          </w:tcPr>
          <w:p w14:paraId="590849EB"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28.935.202,41</w:t>
            </w:r>
          </w:p>
        </w:tc>
        <w:tc>
          <w:tcPr>
            <w:tcW w:w="903" w:type="pct"/>
            <w:vAlign w:val="bottom"/>
            <w:hideMark/>
          </w:tcPr>
          <w:p w14:paraId="2E08953D"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235.296,79</w:t>
            </w:r>
          </w:p>
        </w:tc>
        <w:tc>
          <w:tcPr>
            <w:tcW w:w="903" w:type="pct"/>
            <w:vAlign w:val="bottom"/>
            <w:hideMark/>
          </w:tcPr>
          <w:p w14:paraId="1A5208F9"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29.170.499,20</w:t>
            </w:r>
          </w:p>
        </w:tc>
        <w:tc>
          <w:tcPr>
            <w:tcW w:w="477" w:type="pct"/>
            <w:noWrap/>
            <w:vAlign w:val="bottom"/>
            <w:hideMark/>
          </w:tcPr>
          <w:p w14:paraId="582EFAB1"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100,81</w:t>
            </w:r>
          </w:p>
        </w:tc>
      </w:tr>
      <w:tr w:rsidR="00C17916" w:rsidRPr="002A01C4" w14:paraId="122B3ABD" w14:textId="77777777">
        <w:trPr>
          <w:trHeight w:val="20"/>
        </w:trPr>
        <w:tc>
          <w:tcPr>
            <w:tcW w:w="1815" w:type="pct"/>
            <w:vAlign w:val="bottom"/>
            <w:hideMark/>
          </w:tcPr>
          <w:p w14:paraId="455BBAFD"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lastRenderedPageBreak/>
              <w:t>Naknade troškova osobama izvan radnog odnosa</w:t>
            </w:r>
          </w:p>
        </w:tc>
        <w:tc>
          <w:tcPr>
            <w:tcW w:w="903" w:type="pct"/>
            <w:noWrap/>
            <w:vAlign w:val="bottom"/>
            <w:hideMark/>
          </w:tcPr>
          <w:p w14:paraId="6B214736"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156.961,00</w:t>
            </w:r>
          </w:p>
        </w:tc>
        <w:tc>
          <w:tcPr>
            <w:tcW w:w="903" w:type="pct"/>
            <w:vAlign w:val="bottom"/>
            <w:hideMark/>
          </w:tcPr>
          <w:p w14:paraId="76B5D182"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9.715,00</w:t>
            </w:r>
          </w:p>
        </w:tc>
        <w:tc>
          <w:tcPr>
            <w:tcW w:w="903" w:type="pct"/>
            <w:vAlign w:val="bottom"/>
            <w:hideMark/>
          </w:tcPr>
          <w:p w14:paraId="383361D6"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166.676,00</w:t>
            </w:r>
          </w:p>
        </w:tc>
        <w:tc>
          <w:tcPr>
            <w:tcW w:w="477" w:type="pct"/>
            <w:noWrap/>
            <w:vAlign w:val="bottom"/>
            <w:hideMark/>
          </w:tcPr>
          <w:p w14:paraId="263D2117"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106,19</w:t>
            </w:r>
          </w:p>
        </w:tc>
      </w:tr>
      <w:tr w:rsidR="00C17916" w:rsidRPr="002A01C4" w14:paraId="354D689E" w14:textId="77777777">
        <w:trPr>
          <w:trHeight w:val="20"/>
        </w:trPr>
        <w:tc>
          <w:tcPr>
            <w:tcW w:w="1815" w:type="pct"/>
            <w:vAlign w:val="bottom"/>
            <w:hideMark/>
          </w:tcPr>
          <w:p w14:paraId="1F790DCC"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Ostali nespomenuti rashodi poslovanja</w:t>
            </w:r>
          </w:p>
        </w:tc>
        <w:tc>
          <w:tcPr>
            <w:tcW w:w="903" w:type="pct"/>
            <w:noWrap/>
            <w:vAlign w:val="bottom"/>
            <w:hideMark/>
          </w:tcPr>
          <w:p w14:paraId="02131A3D"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2.254.481,80</w:t>
            </w:r>
          </w:p>
        </w:tc>
        <w:tc>
          <w:tcPr>
            <w:tcW w:w="903" w:type="pct"/>
            <w:vAlign w:val="bottom"/>
            <w:hideMark/>
          </w:tcPr>
          <w:p w14:paraId="31E24272"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- 119.952,72</w:t>
            </w:r>
          </w:p>
        </w:tc>
        <w:tc>
          <w:tcPr>
            <w:tcW w:w="903" w:type="pct"/>
            <w:vAlign w:val="bottom"/>
            <w:hideMark/>
          </w:tcPr>
          <w:p w14:paraId="501BD04E"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2.134.529,08</w:t>
            </w:r>
          </w:p>
        </w:tc>
        <w:tc>
          <w:tcPr>
            <w:tcW w:w="477" w:type="pct"/>
            <w:noWrap/>
            <w:vAlign w:val="bottom"/>
            <w:hideMark/>
          </w:tcPr>
          <w:p w14:paraId="5613165A"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94,68</w:t>
            </w:r>
          </w:p>
        </w:tc>
      </w:tr>
      <w:tr w:rsidR="00C17916" w:rsidRPr="002A01C4" w14:paraId="17887D1D" w14:textId="77777777">
        <w:trPr>
          <w:trHeight w:val="20"/>
        </w:trPr>
        <w:tc>
          <w:tcPr>
            <w:tcW w:w="1815" w:type="pct"/>
            <w:vAlign w:val="bottom"/>
            <w:hideMark/>
          </w:tcPr>
          <w:p w14:paraId="75B33AC7"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Financijski rashodi</w:t>
            </w:r>
          </w:p>
        </w:tc>
        <w:tc>
          <w:tcPr>
            <w:tcW w:w="903" w:type="pct"/>
            <w:vAlign w:val="bottom"/>
            <w:hideMark/>
          </w:tcPr>
          <w:p w14:paraId="77E2EC23"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555.975,75</w:t>
            </w:r>
          </w:p>
        </w:tc>
        <w:tc>
          <w:tcPr>
            <w:tcW w:w="903" w:type="pct"/>
            <w:vAlign w:val="bottom"/>
            <w:hideMark/>
          </w:tcPr>
          <w:p w14:paraId="5789E0B1"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88.583,69</w:t>
            </w:r>
          </w:p>
        </w:tc>
        <w:tc>
          <w:tcPr>
            <w:tcW w:w="903" w:type="pct"/>
            <w:vAlign w:val="bottom"/>
            <w:hideMark/>
          </w:tcPr>
          <w:p w14:paraId="5F7DC861"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644.559,44</w:t>
            </w:r>
          </w:p>
        </w:tc>
        <w:tc>
          <w:tcPr>
            <w:tcW w:w="477" w:type="pct"/>
            <w:noWrap/>
            <w:vAlign w:val="bottom"/>
            <w:hideMark/>
          </w:tcPr>
          <w:p w14:paraId="777D2885"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115,93</w:t>
            </w:r>
          </w:p>
        </w:tc>
      </w:tr>
      <w:tr w:rsidR="00C17916" w:rsidRPr="002A01C4" w14:paraId="6D5A659F" w14:textId="77777777">
        <w:trPr>
          <w:trHeight w:val="20"/>
        </w:trPr>
        <w:tc>
          <w:tcPr>
            <w:tcW w:w="1815" w:type="pct"/>
            <w:vAlign w:val="bottom"/>
            <w:hideMark/>
          </w:tcPr>
          <w:p w14:paraId="6A3492AE"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Kamate za primljene kredite i zajmove</w:t>
            </w:r>
          </w:p>
        </w:tc>
        <w:tc>
          <w:tcPr>
            <w:tcW w:w="903" w:type="pct"/>
            <w:noWrap/>
            <w:vAlign w:val="bottom"/>
            <w:hideMark/>
          </w:tcPr>
          <w:p w14:paraId="7DEC128C"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221.737,00</w:t>
            </w:r>
          </w:p>
        </w:tc>
        <w:tc>
          <w:tcPr>
            <w:tcW w:w="903" w:type="pct"/>
            <w:vAlign w:val="bottom"/>
            <w:hideMark/>
          </w:tcPr>
          <w:p w14:paraId="64906FEE"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0,00</w:t>
            </w:r>
          </w:p>
        </w:tc>
        <w:tc>
          <w:tcPr>
            <w:tcW w:w="903" w:type="pct"/>
            <w:vAlign w:val="bottom"/>
            <w:hideMark/>
          </w:tcPr>
          <w:p w14:paraId="1422ED08"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221.737,00</w:t>
            </w:r>
          </w:p>
        </w:tc>
        <w:tc>
          <w:tcPr>
            <w:tcW w:w="477" w:type="pct"/>
            <w:noWrap/>
            <w:vAlign w:val="bottom"/>
            <w:hideMark/>
          </w:tcPr>
          <w:p w14:paraId="1AEC1125"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100,00</w:t>
            </w:r>
          </w:p>
        </w:tc>
      </w:tr>
      <w:tr w:rsidR="00C17916" w:rsidRPr="002A01C4" w14:paraId="50E303E7" w14:textId="77777777">
        <w:trPr>
          <w:trHeight w:val="20"/>
        </w:trPr>
        <w:tc>
          <w:tcPr>
            <w:tcW w:w="1815" w:type="pct"/>
            <w:vAlign w:val="bottom"/>
            <w:hideMark/>
          </w:tcPr>
          <w:p w14:paraId="3FF972E8"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Ostali financijski rashodi</w:t>
            </w:r>
          </w:p>
        </w:tc>
        <w:tc>
          <w:tcPr>
            <w:tcW w:w="903" w:type="pct"/>
            <w:noWrap/>
            <w:vAlign w:val="bottom"/>
            <w:hideMark/>
          </w:tcPr>
          <w:p w14:paraId="5FBA08B8"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334.238,75</w:t>
            </w:r>
          </w:p>
        </w:tc>
        <w:tc>
          <w:tcPr>
            <w:tcW w:w="903" w:type="pct"/>
            <w:vAlign w:val="bottom"/>
            <w:hideMark/>
          </w:tcPr>
          <w:p w14:paraId="7EED5DE5"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88.583,69</w:t>
            </w:r>
          </w:p>
        </w:tc>
        <w:tc>
          <w:tcPr>
            <w:tcW w:w="903" w:type="pct"/>
            <w:vAlign w:val="bottom"/>
            <w:hideMark/>
          </w:tcPr>
          <w:p w14:paraId="73381F56"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422.822,44</w:t>
            </w:r>
          </w:p>
        </w:tc>
        <w:tc>
          <w:tcPr>
            <w:tcW w:w="477" w:type="pct"/>
            <w:noWrap/>
            <w:vAlign w:val="bottom"/>
            <w:hideMark/>
          </w:tcPr>
          <w:p w14:paraId="4B171DE7"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126,50</w:t>
            </w:r>
          </w:p>
        </w:tc>
      </w:tr>
      <w:tr w:rsidR="00C17916" w:rsidRPr="002A01C4" w14:paraId="30CD41AE" w14:textId="77777777">
        <w:trPr>
          <w:trHeight w:val="20"/>
        </w:trPr>
        <w:tc>
          <w:tcPr>
            <w:tcW w:w="1815" w:type="pct"/>
            <w:vAlign w:val="bottom"/>
            <w:hideMark/>
          </w:tcPr>
          <w:p w14:paraId="30199EB8"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Subvencije</w:t>
            </w:r>
          </w:p>
        </w:tc>
        <w:tc>
          <w:tcPr>
            <w:tcW w:w="903" w:type="pct"/>
            <w:vAlign w:val="bottom"/>
            <w:hideMark/>
          </w:tcPr>
          <w:p w14:paraId="61EABE9A"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13.796.091,00</w:t>
            </w:r>
          </w:p>
        </w:tc>
        <w:tc>
          <w:tcPr>
            <w:tcW w:w="903" w:type="pct"/>
            <w:vAlign w:val="bottom"/>
            <w:hideMark/>
          </w:tcPr>
          <w:p w14:paraId="059EF7E9"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2.020.851,32</w:t>
            </w:r>
          </w:p>
        </w:tc>
        <w:tc>
          <w:tcPr>
            <w:tcW w:w="903" w:type="pct"/>
            <w:vAlign w:val="bottom"/>
            <w:hideMark/>
          </w:tcPr>
          <w:p w14:paraId="3E995094"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15.816.942,32</w:t>
            </w:r>
          </w:p>
        </w:tc>
        <w:tc>
          <w:tcPr>
            <w:tcW w:w="477" w:type="pct"/>
            <w:noWrap/>
            <w:vAlign w:val="bottom"/>
            <w:hideMark/>
          </w:tcPr>
          <w:p w14:paraId="1AB51AAE"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114,65</w:t>
            </w:r>
          </w:p>
        </w:tc>
      </w:tr>
      <w:tr w:rsidR="00C17916" w:rsidRPr="002A01C4" w14:paraId="1316A3F9" w14:textId="77777777">
        <w:trPr>
          <w:trHeight w:val="20"/>
        </w:trPr>
        <w:tc>
          <w:tcPr>
            <w:tcW w:w="1815" w:type="pct"/>
            <w:vAlign w:val="bottom"/>
            <w:hideMark/>
          </w:tcPr>
          <w:p w14:paraId="4D5D7A17"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Subvencije kreditnim i ostalim financijskim institucijama i trgovačkim društvima u javnom sektoru</w:t>
            </w:r>
          </w:p>
        </w:tc>
        <w:tc>
          <w:tcPr>
            <w:tcW w:w="903" w:type="pct"/>
            <w:noWrap/>
            <w:vAlign w:val="bottom"/>
            <w:hideMark/>
          </w:tcPr>
          <w:p w14:paraId="1621A1F2"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12.946.420,00</w:t>
            </w:r>
          </w:p>
        </w:tc>
        <w:tc>
          <w:tcPr>
            <w:tcW w:w="903" w:type="pct"/>
            <w:vAlign w:val="bottom"/>
            <w:hideMark/>
          </w:tcPr>
          <w:p w14:paraId="234E6F5F"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2.043.851,32</w:t>
            </w:r>
          </w:p>
        </w:tc>
        <w:tc>
          <w:tcPr>
            <w:tcW w:w="903" w:type="pct"/>
            <w:vAlign w:val="bottom"/>
            <w:hideMark/>
          </w:tcPr>
          <w:p w14:paraId="13135AAB"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14.990.271,32</w:t>
            </w:r>
          </w:p>
        </w:tc>
        <w:tc>
          <w:tcPr>
            <w:tcW w:w="477" w:type="pct"/>
            <w:noWrap/>
            <w:vAlign w:val="bottom"/>
            <w:hideMark/>
          </w:tcPr>
          <w:p w14:paraId="688A0CB6"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115,79</w:t>
            </w:r>
          </w:p>
        </w:tc>
      </w:tr>
      <w:tr w:rsidR="00C17916" w:rsidRPr="002A01C4" w14:paraId="2D4E05A7" w14:textId="77777777">
        <w:trPr>
          <w:trHeight w:val="20"/>
        </w:trPr>
        <w:tc>
          <w:tcPr>
            <w:tcW w:w="1815" w:type="pct"/>
            <w:vAlign w:val="bottom"/>
            <w:hideMark/>
          </w:tcPr>
          <w:p w14:paraId="669D329D"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Subvencije kreditnim i financijskim institucijama, trgovačkim društvima, zadrugama, poljoprivrednicima</w:t>
            </w:r>
          </w:p>
        </w:tc>
        <w:tc>
          <w:tcPr>
            <w:tcW w:w="903" w:type="pct"/>
            <w:noWrap/>
            <w:vAlign w:val="bottom"/>
            <w:hideMark/>
          </w:tcPr>
          <w:p w14:paraId="37ABA2DA"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849.671,00</w:t>
            </w:r>
          </w:p>
        </w:tc>
        <w:tc>
          <w:tcPr>
            <w:tcW w:w="903" w:type="pct"/>
            <w:vAlign w:val="bottom"/>
            <w:hideMark/>
          </w:tcPr>
          <w:p w14:paraId="4E935BA9"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- 23.000,00</w:t>
            </w:r>
          </w:p>
        </w:tc>
        <w:tc>
          <w:tcPr>
            <w:tcW w:w="903" w:type="pct"/>
            <w:vAlign w:val="bottom"/>
            <w:hideMark/>
          </w:tcPr>
          <w:p w14:paraId="063053C4"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826.671,00</w:t>
            </w:r>
          </w:p>
        </w:tc>
        <w:tc>
          <w:tcPr>
            <w:tcW w:w="477" w:type="pct"/>
            <w:noWrap/>
            <w:vAlign w:val="bottom"/>
            <w:hideMark/>
          </w:tcPr>
          <w:p w14:paraId="070A32DD"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97,29</w:t>
            </w:r>
          </w:p>
        </w:tc>
      </w:tr>
      <w:tr w:rsidR="00C17916" w:rsidRPr="002A01C4" w14:paraId="1C04028D" w14:textId="77777777">
        <w:trPr>
          <w:trHeight w:val="20"/>
        </w:trPr>
        <w:tc>
          <w:tcPr>
            <w:tcW w:w="1815" w:type="pct"/>
            <w:vAlign w:val="bottom"/>
            <w:hideMark/>
          </w:tcPr>
          <w:p w14:paraId="253BA871"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Pomoći dane u inozemstvo i unutar općeg proračuna</w:t>
            </w:r>
          </w:p>
        </w:tc>
        <w:tc>
          <w:tcPr>
            <w:tcW w:w="903" w:type="pct"/>
            <w:vAlign w:val="bottom"/>
            <w:hideMark/>
          </w:tcPr>
          <w:p w14:paraId="7CB9C98B"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1.288.424,00</w:t>
            </w:r>
          </w:p>
        </w:tc>
        <w:tc>
          <w:tcPr>
            <w:tcW w:w="903" w:type="pct"/>
            <w:vAlign w:val="bottom"/>
            <w:hideMark/>
          </w:tcPr>
          <w:p w14:paraId="7E75D92C"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-103.332,25</w:t>
            </w:r>
          </w:p>
        </w:tc>
        <w:tc>
          <w:tcPr>
            <w:tcW w:w="903" w:type="pct"/>
            <w:vAlign w:val="bottom"/>
            <w:hideMark/>
          </w:tcPr>
          <w:p w14:paraId="0A195A9C"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1.185.091,75</w:t>
            </w:r>
          </w:p>
        </w:tc>
        <w:tc>
          <w:tcPr>
            <w:tcW w:w="477" w:type="pct"/>
            <w:noWrap/>
            <w:vAlign w:val="bottom"/>
            <w:hideMark/>
          </w:tcPr>
          <w:p w14:paraId="09B5BC43"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91,98</w:t>
            </w:r>
          </w:p>
        </w:tc>
      </w:tr>
      <w:tr w:rsidR="00C17916" w:rsidRPr="002A01C4" w14:paraId="21306891" w14:textId="77777777">
        <w:trPr>
          <w:trHeight w:val="20"/>
        </w:trPr>
        <w:tc>
          <w:tcPr>
            <w:tcW w:w="1815" w:type="pct"/>
            <w:vAlign w:val="bottom"/>
            <w:hideMark/>
          </w:tcPr>
          <w:p w14:paraId="60E29524"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Pomoć međunarodnim organizacijama te institucijama i tijelima EU</w:t>
            </w:r>
          </w:p>
        </w:tc>
        <w:tc>
          <w:tcPr>
            <w:tcW w:w="903" w:type="pct"/>
            <w:noWrap/>
            <w:vAlign w:val="bottom"/>
            <w:hideMark/>
          </w:tcPr>
          <w:p w14:paraId="6F806F93"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400,00</w:t>
            </w:r>
          </w:p>
        </w:tc>
        <w:tc>
          <w:tcPr>
            <w:tcW w:w="903" w:type="pct"/>
            <w:vAlign w:val="bottom"/>
            <w:hideMark/>
          </w:tcPr>
          <w:p w14:paraId="2D455104"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0,00</w:t>
            </w:r>
          </w:p>
        </w:tc>
        <w:tc>
          <w:tcPr>
            <w:tcW w:w="903" w:type="pct"/>
            <w:vAlign w:val="bottom"/>
            <w:hideMark/>
          </w:tcPr>
          <w:p w14:paraId="5741CE9C"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400,00</w:t>
            </w:r>
          </w:p>
        </w:tc>
        <w:tc>
          <w:tcPr>
            <w:tcW w:w="477" w:type="pct"/>
            <w:noWrap/>
            <w:vAlign w:val="bottom"/>
            <w:hideMark/>
          </w:tcPr>
          <w:p w14:paraId="12A00D71"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 </w:t>
            </w:r>
          </w:p>
        </w:tc>
      </w:tr>
      <w:tr w:rsidR="00C17916" w:rsidRPr="002A01C4" w14:paraId="59B41716" w14:textId="77777777">
        <w:trPr>
          <w:trHeight w:val="20"/>
        </w:trPr>
        <w:tc>
          <w:tcPr>
            <w:tcW w:w="1815" w:type="pct"/>
            <w:vAlign w:val="bottom"/>
            <w:hideMark/>
          </w:tcPr>
          <w:p w14:paraId="59284536"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Pomoći drugom proračunu i izvanproračunskim korisnicima</w:t>
            </w:r>
          </w:p>
        </w:tc>
        <w:tc>
          <w:tcPr>
            <w:tcW w:w="903" w:type="pct"/>
            <w:noWrap/>
            <w:vAlign w:val="bottom"/>
            <w:hideMark/>
          </w:tcPr>
          <w:p w14:paraId="78F40DD8"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481.950,00</w:t>
            </w:r>
          </w:p>
        </w:tc>
        <w:tc>
          <w:tcPr>
            <w:tcW w:w="903" w:type="pct"/>
            <w:vAlign w:val="bottom"/>
            <w:hideMark/>
          </w:tcPr>
          <w:p w14:paraId="45C40085"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- 117.432,25</w:t>
            </w:r>
          </w:p>
        </w:tc>
        <w:tc>
          <w:tcPr>
            <w:tcW w:w="903" w:type="pct"/>
            <w:vAlign w:val="bottom"/>
            <w:hideMark/>
          </w:tcPr>
          <w:p w14:paraId="0B54BB45"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364.517,75</w:t>
            </w:r>
          </w:p>
        </w:tc>
        <w:tc>
          <w:tcPr>
            <w:tcW w:w="477" w:type="pct"/>
            <w:noWrap/>
            <w:vAlign w:val="bottom"/>
            <w:hideMark/>
          </w:tcPr>
          <w:p w14:paraId="4CA10E72"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75,63</w:t>
            </w:r>
          </w:p>
        </w:tc>
      </w:tr>
      <w:tr w:rsidR="00C17916" w:rsidRPr="002A01C4" w14:paraId="2A08508F" w14:textId="77777777">
        <w:trPr>
          <w:trHeight w:val="20"/>
        </w:trPr>
        <w:tc>
          <w:tcPr>
            <w:tcW w:w="1815" w:type="pct"/>
            <w:vAlign w:val="bottom"/>
            <w:hideMark/>
          </w:tcPr>
          <w:p w14:paraId="6CE68181"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Pomoći proračunskim korisnicima drugih proračuna</w:t>
            </w:r>
          </w:p>
        </w:tc>
        <w:tc>
          <w:tcPr>
            <w:tcW w:w="903" w:type="pct"/>
            <w:noWrap/>
            <w:vAlign w:val="bottom"/>
            <w:hideMark/>
          </w:tcPr>
          <w:p w14:paraId="62031BE3"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805.320,00</w:t>
            </w:r>
          </w:p>
        </w:tc>
        <w:tc>
          <w:tcPr>
            <w:tcW w:w="903" w:type="pct"/>
            <w:vAlign w:val="bottom"/>
            <w:hideMark/>
          </w:tcPr>
          <w:p w14:paraId="2C51AE34"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14.100,00</w:t>
            </w:r>
          </w:p>
        </w:tc>
        <w:tc>
          <w:tcPr>
            <w:tcW w:w="903" w:type="pct"/>
            <w:vAlign w:val="bottom"/>
            <w:hideMark/>
          </w:tcPr>
          <w:p w14:paraId="5494D974"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819.420,00</w:t>
            </w:r>
          </w:p>
        </w:tc>
        <w:tc>
          <w:tcPr>
            <w:tcW w:w="477" w:type="pct"/>
            <w:noWrap/>
            <w:vAlign w:val="bottom"/>
            <w:hideMark/>
          </w:tcPr>
          <w:p w14:paraId="6D672BCD"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101,75</w:t>
            </w:r>
          </w:p>
        </w:tc>
      </w:tr>
      <w:tr w:rsidR="00C17916" w:rsidRPr="002A01C4" w14:paraId="4A0DD977" w14:textId="77777777">
        <w:trPr>
          <w:trHeight w:val="20"/>
        </w:trPr>
        <w:tc>
          <w:tcPr>
            <w:tcW w:w="1815" w:type="pct"/>
            <w:vAlign w:val="bottom"/>
            <w:hideMark/>
          </w:tcPr>
          <w:p w14:paraId="1C0745CF"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Prijenosi između proračunskih korisnika istog proračuna</w:t>
            </w:r>
          </w:p>
        </w:tc>
        <w:tc>
          <w:tcPr>
            <w:tcW w:w="903" w:type="pct"/>
            <w:noWrap/>
            <w:vAlign w:val="bottom"/>
            <w:hideMark/>
          </w:tcPr>
          <w:p w14:paraId="5E0DD117"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754,00</w:t>
            </w:r>
          </w:p>
        </w:tc>
        <w:tc>
          <w:tcPr>
            <w:tcW w:w="903" w:type="pct"/>
            <w:vAlign w:val="bottom"/>
            <w:hideMark/>
          </w:tcPr>
          <w:p w14:paraId="531B56B7"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0,00</w:t>
            </w:r>
          </w:p>
        </w:tc>
        <w:tc>
          <w:tcPr>
            <w:tcW w:w="903" w:type="pct"/>
            <w:vAlign w:val="bottom"/>
            <w:hideMark/>
          </w:tcPr>
          <w:p w14:paraId="5ADA91E1"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754,00</w:t>
            </w:r>
          </w:p>
        </w:tc>
        <w:tc>
          <w:tcPr>
            <w:tcW w:w="477" w:type="pct"/>
            <w:noWrap/>
            <w:vAlign w:val="bottom"/>
            <w:hideMark/>
          </w:tcPr>
          <w:p w14:paraId="0E1B580E"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0,00</w:t>
            </w:r>
          </w:p>
        </w:tc>
      </w:tr>
      <w:tr w:rsidR="00C17916" w:rsidRPr="002A01C4" w14:paraId="194DA567" w14:textId="77777777">
        <w:trPr>
          <w:trHeight w:val="20"/>
        </w:trPr>
        <w:tc>
          <w:tcPr>
            <w:tcW w:w="1815" w:type="pct"/>
            <w:vAlign w:val="bottom"/>
            <w:hideMark/>
          </w:tcPr>
          <w:p w14:paraId="105C95E8"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Naknade građanima i kućanstvima na temelju osiguranja i druge naknade</w:t>
            </w:r>
          </w:p>
        </w:tc>
        <w:tc>
          <w:tcPr>
            <w:tcW w:w="903" w:type="pct"/>
            <w:vAlign w:val="bottom"/>
            <w:hideMark/>
          </w:tcPr>
          <w:p w14:paraId="4AEF996E"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4.897.084,31</w:t>
            </w:r>
          </w:p>
        </w:tc>
        <w:tc>
          <w:tcPr>
            <w:tcW w:w="903" w:type="pct"/>
            <w:vAlign w:val="bottom"/>
            <w:hideMark/>
          </w:tcPr>
          <w:p w14:paraId="64DDFAFC"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-83.446,00</w:t>
            </w:r>
          </w:p>
        </w:tc>
        <w:tc>
          <w:tcPr>
            <w:tcW w:w="903" w:type="pct"/>
            <w:vAlign w:val="bottom"/>
            <w:hideMark/>
          </w:tcPr>
          <w:p w14:paraId="32F27036"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4.813.638,31</w:t>
            </w:r>
          </w:p>
        </w:tc>
        <w:tc>
          <w:tcPr>
            <w:tcW w:w="477" w:type="pct"/>
            <w:noWrap/>
            <w:vAlign w:val="bottom"/>
            <w:hideMark/>
          </w:tcPr>
          <w:p w14:paraId="19C79937"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98,30</w:t>
            </w:r>
          </w:p>
        </w:tc>
      </w:tr>
      <w:tr w:rsidR="00C17916" w:rsidRPr="002A01C4" w14:paraId="372DA35B" w14:textId="77777777">
        <w:trPr>
          <w:trHeight w:val="20"/>
        </w:trPr>
        <w:tc>
          <w:tcPr>
            <w:tcW w:w="1815" w:type="pct"/>
            <w:vAlign w:val="bottom"/>
            <w:hideMark/>
          </w:tcPr>
          <w:p w14:paraId="52CF32C3"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Ostale naknade građanima i kućanstvima iz proračuna</w:t>
            </w:r>
          </w:p>
        </w:tc>
        <w:tc>
          <w:tcPr>
            <w:tcW w:w="903" w:type="pct"/>
            <w:noWrap/>
            <w:vAlign w:val="bottom"/>
            <w:hideMark/>
          </w:tcPr>
          <w:p w14:paraId="71DB5494"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4.897.084,31</w:t>
            </w:r>
          </w:p>
        </w:tc>
        <w:tc>
          <w:tcPr>
            <w:tcW w:w="903" w:type="pct"/>
            <w:vAlign w:val="bottom"/>
            <w:hideMark/>
          </w:tcPr>
          <w:p w14:paraId="0648A7A2"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- 83.446,00</w:t>
            </w:r>
          </w:p>
        </w:tc>
        <w:tc>
          <w:tcPr>
            <w:tcW w:w="903" w:type="pct"/>
            <w:vAlign w:val="bottom"/>
            <w:hideMark/>
          </w:tcPr>
          <w:p w14:paraId="2C539AB0"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4.813.638,31</w:t>
            </w:r>
          </w:p>
        </w:tc>
        <w:tc>
          <w:tcPr>
            <w:tcW w:w="477" w:type="pct"/>
            <w:noWrap/>
            <w:vAlign w:val="bottom"/>
            <w:hideMark/>
          </w:tcPr>
          <w:p w14:paraId="1E622B8E"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98,30</w:t>
            </w:r>
          </w:p>
        </w:tc>
      </w:tr>
      <w:tr w:rsidR="00C17916" w:rsidRPr="002A01C4" w14:paraId="7663E10D" w14:textId="77777777">
        <w:trPr>
          <w:trHeight w:val="20"/>
        </w:trPr>
        <w:tc>
          <w:tcPr>
            <w:tcW w:w="1815" w:type="pct"/>
            <w:vAlign w:val="bottom"/>
            <w:hideMark/>
          </w:tcPr>
          <w:p w14:paraId="6CE09972" w14:textId="77777777" w:rsidR="00C17916" w:rsidRPr="002A01C4" w:rsidRDefault="00C17916">
            <w:pPr>
              <w:spacing w:after="0" w:line="240" w:lineRule="auto"/>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Rashodi za donacije, kazne, naknade šteta i kapitalne pomoći</w:t>
            </w:r>
          </w:p>
        </w:tc>
        <w:tc>
          <w:tcPr>
            <w:tcW w:w="903" w:type="pct"/>
            <w:vAlign w:val="bottom"/>
            <w:hideMark/>
          </w:tcPr>
          <w:p w14:paraId="7F6B9DE0"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10.061.302,00</w:t>
            </w:r>
          </w:p>
        </w:tc>
        <w:tc>
          <w:tcPr>
            <w:tcW w:w="903" w:type="pct"/>
            <w:vAlign w:val="bottom"/>
            <w:hideMark/>
          </w:tcPr>
          <w:p w14:paraId="5E949721"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890.789,00</w:t>
            </w:r>
          </w:p>
        </w:tc>
        <w:tc>
          <w:tcPr>
            <w:tcW w:w="903" w:type="pct"/>
            <w:vAlign w:val="bottom"/>
            <w:hideMark/>
          </w:tcPr>
          <w:p w14:paraId="0576B777" w14:textId="77777777" w:rsidR="00C17916" w:rsidRPr="002A01C4" w:rsidRDefault="00C17916">
            <w:pPr>
              <w:spacing w:after="0" w:line="240" w:lineRule="auto"/>
              <w:jc w:val="right"/>
              <w:rPr>
                <w:rFonts w:ascii="Times New Roman" w:eastAsia="Times New Roman" w:hAnsi="Times New Roman" w:cs="Times New Roman"/>
                <w:b/>
                <w:bCs/>
                <w:sz w:val="20"/>
                <w:szCs w:val="20"/>
                <w:lang w:eastAsia="hr-HR"/>
              </w:rPr>
            </w:pPr>
            <w:r w:rsidRPr="002A01C4">
              <w:rPr>
                <w:rFonts w:ascii="Times New Roman" w:eastAsia="Times New Roman" w:hAnsi="Times New Roman" w:cs="Times New Roman"/>
                <w:b/>
                <w:bCs/>
                <w:sz w:val="20"/>
                <w:szCs w:val="20"/>
                <w:lang w:eastAsia="hr-HR"/>
              </w:rPr>
              <w:t>10.952.091,00</w:t>
            </w:r>
          </w:p>
        </w:tc>
        <w:tc>
          <w:tcPr>
            <w:tcW w:w="477" w:type="pct"/>
            <w:noWrap/>
            <w:vAlign w:val="bottom"/>
            <w:hideMark/>
          </w:tcPr>
          <w:p w14:paraId="366907FA"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108,85</w:t>
            </w:r>
          </w:p>
        </w:tc>
      </w:tr>
      <w:tr w:rsidR="00C17916" w:rsidRPr="002A01C4" w14:paraId="573DD5CF" w14:textId="77777777">
        <w:trPr>
          <w:trHeight w:val="20"/>
        </w:trPr>
        <w:tc>
          <w:tcPr>
            <w:tcW w:w="1815" w:type="pct"/>
            <w:vAlign w:val="bottom"/>
            <w:hideMark/>
          </w:tcPr>
          <w:p w14:paraId="70BDAAC1"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Tekuće donacije</w:t>
            </w:r>
          </w:p>
        </w:tc>
        <w:tc>
          <w:tcPr>
            <w:tcW w:w="903" w:type="pct"/>
            <w:noWrap/>
            <w:vAlign w:val="bottom"/>
            <w:hideMark/>
          </w:tcPr>
          <w:p w14:paraId="374C91D8"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5.342.480,00</w:t>
            </w:r>
          </w:p>
        </w:tc>
        <w:tc>
          <w:tcPr>
            <w:tcW w:w="903" w:type="pct"/>
            <w:vAlign w:val="bottom"/>
            <w:hideMark/>
          </w:tcPr>
          <w:p w14:paraId="0F83DC52"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316.259,00</w:t>
            </w:r>
          </w:p>
        </w:tc>
        <w:tc>
          <w:tcPr>
            <w:tcW w:w="903" w:type="pct"/>
            <w:vAlign w:val="bottom"/>
            <w:hideMark/>
          </w:tcPr>
          <w:p w14:paraId="50A7E8E4"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5.658.739,00</w:t>
            </w:r>
          </w:p>
        </w:tc>
        <w:tc>
          <w:tcPr>
            <w:tcW w:w="477" w:type="pct"/>
            <w:noWrap/>
            <w:vAlign w:val="bottom"/>
            <w:hideMark/>
          </w:tcPr>
          <w:p w14:paraId="549E4805"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105,92</w:t>
            </w:r>
          </w:p>
        </w:tc>
      </w:tr>
      <w:tr w:rsidR="00C17916" w:rsidRPr="002A01C4" w14:paraId="35E1FBAF" w14:textId="77777777">
        <w:trPr>
          <w:trHeight w:val="20"/>
        </w:trPr>
        <w:tc>
          <w:tcPr>
            <w:tcW w:w="1815" w:type="pct"/>
            <w:vAlign w:val="bottom"/>
            <w:hideMark/>
          </w:tcPr>
          <w:p w14:paraId="7A4058E9"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Kapitalne donacije</w:t>
            </w:r>
          </w:p>
        </w:tc>
        <w:tc>
          <w:tcPr>
            <w:tcW w:w="903" w:type="pct"/>
            <w:noWrap/>
            <w:vAlign w:val="bottom"/>
            <w:hideMark/>
          </w:tcPr>
          <w:p w14:paraId="119FE65F"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524.625,00</w:t>
            </w:r>
          </w:p>
        </w:tc>
        <w:tc>
          <w:tcPr>
            <w:tcW w:w="903" w:type="pct"/>
            <w:vAlign w:val="bottom"/>
            <w:hideMark/>
          </w:tcPr>
          <w:p w14:paraId="3E558A93"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- 7.000,00</w:t>
            </w:r>
          </w:p>
        </w:tc>
        <w:tc>
          <w:tcPr>
            <w:tcW w:w="903" w:type="pct"/>
            <w:vAlign w:val="bottom"/>
            <w:hideMark/>
          </w:tcPr>
          <w:p w14:paraId="72B20EDA"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517.625,00</w:t>
            </w:r>
          </w:p>
        </w:tc>
        <w:tc>
          <w:tcPr>
            <w:tcW w:w="477" w:type="pct"/>
            <w:noWrap/>
            <w:vAlign w:val="bottom"/>
            <w:hideMark/>
          </w:tcPr>
          <w:p w14:paraId="33F0BF27"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98,67</w:t>
            </w:r>
          </w:p>
        </w:tc>
      </w:tr>
      <w:tr w:rsidR="00C17916" w:rsidRPr="002A01C4" w14:paraId="209D013D" w14:textId="77777777">
        <w:trPr>
          <w:trHeight w:val="20"/>
        </w:trPr>
        <w:tc>
          <w:tcPr>
            <w:tcW w:w="1815" w:type="pct"/>
            <w:vAlign w:val="bottom"/>
            <w:hideMark/>
          </w:tcPr>
          <w:p w14:paraId="39812B1C"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Kazne, penali i naknade štete</w:t>
            </w:r>
          </w:p>
        </w:tc>
        <w:tc>
          <w:tcPr>
            <w:tcW w:w="903" w:type="pct"/>
            <w:noWrap/>
            <w:vAlign w:val="bottom"/>
            <w:hideMark/>
          </w:tcPr>
          <w:p w14:paraId="2B5FB667"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23.895,00</w:t>
            </w:r>
          </w:p>
        </w:tc>
        <w:tc>
          <w:tcPr>
            <w:tcW w:w="903" w:type="pct"/>
            <w:vAlign w:val="bottom"/>
            <w:hideMark/>
          </w:tcPr>
          <w:p w14:paraId="11E5501B"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22.290,00</w:t>
            </w:r>
          </w:p>
        </w:tc>
        <w:tc>
          <w:tcPr>
            <w:tcW w:w="903" w:type="pct"/>
            <w:vAlign w:val="bottom"/>
            <w:hideMark/>
          </w:tcPr>
          <w:p w14:paraId="253EE89D"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46.185,00</w:t>
            </w:r>
          </w:p>
        </w:tc>
        <w:tc>
          <w:tcPr>
            <w:tcW w:w="477" w:type="pct"/>
            <w:noWrap/>
            <w:vAlign w:val="bottom"/>
            <w:hideMark/>
          </w:tcPr>
          <w:p w14:paraId="796E897A"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193,28</w:t>
            </w:r>
          </w:p>
        </w:tc>
      </w:tr>
      <w:tr w:rsidR="00C17916" w:rsidRPr="002A01C4" w14:paraId="2225CDCD" w14:textId="77777777">
        <w:trPr>
          <w:trHeight w:val="20"/>
        </w:trPr>
        <w:tc>
          <w:tcPr>
            <w:tcW w:w="1815" w:type="pct"/>
            <w:vAlign w:val="bottom"/>
            <w:hideMark/>
          </w:tcPr>
          <w:p w14:paraId="424534A3"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Izvanredni rashodi</w:t>
            </w:r>
          </w:p>
        </w:tc>
        <w:tc>
          <w:tcPr>
            <w:tcW w:w="903" w:type="pct"/>
            <w:noWrap/>
            <w:vAlign w:val="bottom"/>
            <w:hideMark/>
          </w:tcPr>
          <w:p w14:paraId="740122E2"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50.000,00</w:t>
            </w:r>
          </w:p>
        </w:tc>
        <w:tc>
          <w:tcPr>
            <w:tcW w:w="903" w:type="pct"/>
            <w:vAlign w:val="bottom"/>
            <w:hideMark/>
          </w:tcPr>
          <w:p w14:paraId="6AA437DA"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0,00</w:t>
            </w:r>
          </w:p>
        </w:tc>
        <w:tc>
          <w:tcPr>
            <w:tcW w:w="903" w:type="pct"/>
            <w:vAlign w:val="bottom"/>
            <w:hideMark/>
          </w:tcPr>
          <w:p w14:paraId="38FF9ADC"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50.000,00</w:t>
            </w:r>
          </w:p>
        </w:tc>
        <w:tc>
          <w:tcPr>
            <w:tcW w:w="477" w:type="pct"/>
            <w:noWrap/>
            <w:vAlign w:val="bottom"/>
            <w:hideMark/>
          </w:tcPr>
          <w:p w14:paraId="40E4BCA5"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100,00</w:t>
            </w:r>
          </w:p>
        </w:tc>
      </w:tr>
      <w:tr w:rsidR="00C17916" w:rsidRPr="002A01C4" w14:paraId="06CC3DB6" w14:textId="77777777">
        <w:trPr>
          <w:trHeight w:val="20"/>
        </w:trPr>
        <w:tc>
          <w:tcPr>
            <w:tcW w:w="1815" w:type="pct"/>
            <w:vAlign w:val="bottom"/>
            <w:hideMark/>
          </w:tcPr>
          <w:p w14:paraId="1F54EC5E" w14:textId="77777777" w:rsidR="00C17916" w:rsidRPr="002A01C4" w:rsidRDefault="00C17916">
            <w:pPr>
              <w:spacing w:after="0" w:line="240" w:lineRule="auto"/>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Kapitalne pomoći</w:t>
            </w:r>
          </w:p>
        </w:tc>
        <w:tc>
          <w:tcPr>
            <w:tcW w:w="903" w:type="pct"/>
            <w:noWrap/>
            <w:vAlign w:val="bottom"/>
            <w:hideMark/>
          </w:tcPr>
          <w:p w14:paraId="17FCA326"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4.120.302,00</w:t>
            </w:r>
          </w:p>
        </w:tc>
        <w:tc>
          <w:tcPr>
            <w:tcW w:w="903" w:type="pct"/>
            <w:vAlign w:val="bottom"/>
            <w:hideMark/>
          </w:tcPr>
          <w:p w14:paraId="520BA9D7"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559.240,00</w:t>
            </w:r>
          </w:p>
        </w:tc>
        <w:tc>
          <w:tcPr>
            <w:tcW w:w="903" w:type="pct"/>
            <w:vAlign w:val="bottom"/>
            <w:hideMark/>
          </w:tcPr>
          <w:p w14:paraId="247F906C" w14:textId="77777777" w:rsidR="00C17916" w:rsidRPr="002A01C4" w:rsidRDefault="00C17916">
            <w:pPr>
              <w:spacing w:after="0" w:line="240" w:lineRule="auto"/>
              <w:jc w:val="right"/>
              <w:rPr>
                <w:rFonts w:ascii="Times New Roman" w:eastAsia="Times New Roman" w:hAnsi="Times New Roman" w:cs="Times New Roman"/>
                <w:sz w:val="20"/>
                <w:szCs w:val="20"/>
                <w:lang w:eastAsia="hr-HR"/>
              </w:rPr>
            </w:pPr>
            <w:r w:rsidRPr="002A01C4">
              <w:rPr>
                <w:rFonts w:ascii="Times New Roman" w:eastAsia="Times New Roman" w:hAnsi="Times New Roman" w:cs="Times New Roman"/>
                <w:sz w:val="20"/>
                <w:szCs w:val="20"/>
                <w:lang w:eastAsia="hr-HR"/>
              </w:rPr>
              <w:t>4.679.542,00</w:t>
            </w:r>
          </w:p>
        </w:tc>
        <w:tc>
          <w:tcPr>
            <w:tcW w:w="477" w:type="pct"/>
            <w:noWrap/>
            <w:vAlign w:val="bottom"/>
            <w:hideMark/>
          </w:tcPr>
          <w:p w14:paraId="4CD4479D" w14:textId="77777777" w:rsidR="00C17916" w:rsidRPr="002A01C4" w:rsidRDefault="00C17916">
            <w:pPr>
              <w:spacing w:after="0" w:line="240" w:lineRule="auto"/>
              <w:jc w:val="right"/>
              <w:rPr>
                <w:rFonts w:ascii="Times New Roman" w:eastAsia="Times New Roman" w:hAnsi="Times New Roman" w:cs="Times New Roman"/>
                <w:color w:val="000000"/>
                <w:sz w:val="20"/>
                <w:szCs w:val="20"/>
                <w:lang w:eastAsia="hr-HR"/>
              </w:rPr>
            </w:pPr>
            <w:r w:rsidRPr="002A01C4">
              <w:rPr>
                <w:rFonts w:ascii="Times New Roman" w:eastAsia="Times New Roman" w:hAnsi="Times New Roman" w:cs="Times New Roman"/>
                <w:color w:val="000000"/>
                <w:sz w:val="20"/>
                <w:szCs w:val="20"/>
                <w:lang w:eastAsia="hr-HR"/>
              </w:rPr>
              <w:t>113,57</w:t>
            </w:r>
          </w:p>
        </w:tc>
      </w:tr>
      <w:tr w:rsidR="00C17916" w:rsidRPr="002A01C4" w14:paraId="7213F5E1" w14:textId="77777777">
        <w:trPr>
          <w:trHeight w:val="20"/>
        </w:trPr>
        <w:tc>
          <w:tcPr>
            <w:tcW w:w="1815" w:type="pct"/>
            <w:shd w:val="clear" w:color="000000" w:fill="F2F2F2"/>
            <w:vAlign w:val="bottom"/>
            <w:hideMark/>
          </w:tcPr>
          <w:p w14:paraId="64682344" w14:textId="77777777" w:rsidR="00C17916" w:rsidRPr="002A01C4" w:rsidRDefault="00C17916">
            <w:pPr>
              <w:spacing w:after="0" w:line="240" w:lineRule="auto"/>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Rashodi poslovanja</w:t>
            </w:r>
          </w:p>
        </w:tc>
        <w:tc>
          <w:tcPr>
            <w:tcW w:w="903" w:type="pct"/>
            <w:shd w:val="clear" w:color="000000" w:fill="F2F2F2"/>
            <w:vAlign w:val="bottom"/>
            <w:hideMark/>
          </w:tcPr>
          <w:p w14:paraId="0A1DD1BB"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140.733.105,45</w:t>
            </w:r>
          </w:p>
        </w:tc>
        <w:tc>
          <w:tcPr>
            <w:tcW w:w="903" w:type="pct"/>
            <w:shd w:val="clear" w:color="000000" w:fill="F2F2F2"/>
            <w:vAlign w:val="bottom"/>
            <w:hideMark/>
          </w:tcPr>
          <w:p w14:paraId="3503A73C"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7.498.736,11</w:t>
            </w:r>
          </w:p>
        </w:tc>
        <w:tc>
          <w:tcPr>
            <w:tcW w:w="903" w:type="pct"/>
            <w:shd w:val="clear" w:color="000000" w:fill="F2F2F2"/>
            <w:vAlign w:val="bottom"/>
            <w:hideMark/>
          </w:tcPr>
          <w:p w14:paraId="68337A64"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148.231.841,56</w:t>
            </w:r>
          </w:p>
        </w:tc>
        <w:tc>
          <w:tcPr>
            <w:tcW w:w="477" w:type="pct"/>
            <w:shd w:val="clear" w:color="000000" w:fill="F2F2F2"/>
            <w:vAlign w:val="bottom"/>
            <w:hideMark/>
          </w:tcPr>
          <w:p w14:paraId="19EB471D" w14:textId="77777777" w:rsidR="00C17916" w:rsidRPr="002A01C4" w:rsidRDefault="00C17916">
            <w:pPr>
              <w:spacing w:after="0" w:line="240" w:lineRule="auto"/>
              <w:jc w:val="right"/>
              <w:rPr>
                <w:rFonts w:ascii="Times New Roman" w:eastAsia="Times New Roman" w:hAnsi="Times New Roman" w:cs="Times New Roman"/>
                <w:b/>
                <w:bCs/>
                <w:color w:val="000000"/>
                <w:sz w:val="20"/>
                <w:szCs w:val="20"/>
                <w:lang w:eastAsia="hr-HR"/>
              </w:rPr>
            </w:pPr>
            <w:r w:rsidRPr="002A01C4">
              <w:rPr>
                <w:rFonts w:ascii="Times New Roman" w:eastAsia="Times New Roman" w:hAnsi="Times New Roman" w:cs="Times New Roman"/>
                <w:b/>
                <w:bCs/>
                <w:color w:val="000000"/>
                <w:sz w:val="20"/>
                <w:szCs w:val="20"/>
                <w:lang w:eastAsia="hr-HR"/>
              </w:rPr>
              <w:t>105,33</w:t>
            </w:r>
          </w:p>
        </w:tc>
      </w:tr>
    </w:tbl>
    <w:p w14:paraId="02CCAA7C" w14:textId="77777777" w:rsidR="00C17916" w:rsidRDefault="00C17916" w:rsidP="00C17916">
      <w:pPr>
        <w:spacing w:after="0" w:line="240" w:lineRule="auto"/>
        <w:ind w:right="-45"/>
        <w:jc w:val="both"/>
        <w:rPr>
          <w:rFonts w:ascii="Times New Roman" w:eastAsia="Times New Roman" w:hAnsi="Times New Roman" w:cs="Times New Roman"/>
          <w:sz w:val="24"/>
          <w:szCs w:val="24"/>
          <w:lang w:eastAsia="hr-HR"/>
        </w:rPr>
      </w:pPr>
    </w:p>
    <w:p w14:paraId="00B50056" w14:textId="77777777" w:rsidR="00C17916" w:rsidRDefault="00C17916" w:rsidP="00C17916">
      <w:pPr>
        <w:spacing w:after="0" w:line="240" w:lineRule="auto"/>
        <w:ind w:firstLine="567"/>
        <w:jc w:val="both"/>
        <w:rPr>
          <w:rFonts w:ascii="Times New Roman" w:eastAsia="Times New Roman" w:hAnsi="Times New Roman" w:cs="Times New Roman"/>
          <w:b/>
          <w:i/>
          <w:sz w:val="24"/>
          <w:szCs w:val="24"/>
          <w:lang w:eastAsia="hr-HR"/>
        </w:rPr>
      </w:pPr>
    </w:p>
    <w:p w14:paraId="3ADA99F1" w14:textId="77777777" w:rsidR="00C17916" w:rsidRPr="00572597" w:rsidRDefault="00C17916" w:rsidP="00C17916">
      <w:pPr>
        <w:spacing w:after="0" w:line="240" w:lineRule="auto"/>
        <w:ind w:firstLine="567"/>
        <w:jc w:val="both"/>
        <w:rPr>
          <w:rFonts w:ascii="Times New Roman" w:eastAsia="Times New Roman" w:hAnsi="Times New Roman" w:cs="Times New Roman"/>
          <w:noProof/>
          <w:color w:val="EE0000"/>
          <w:sz w:val="24"/>
          <w:szCs w:val="24"/>
          <w:lang w:eastAsia="hr-HR"/>
        </w:rPr>
      </w:pPr>
      <w:r w:rsidRPr="00A911E2">
        <w:rPr>
          <w:rFonts w:ascii="Times New Roman" w:eastAsia="Times New Roman" w:hAnsi="Times New Roman" w:cs="Times New Roman"/>
          <w:b/>
          <w:i/>
          <w:sz w:val="24"/>
          <w:szCs w:val="24"/>
          <w:lang w:eastAsia="hr-HR"/>
        </w:rPr>
        <w:t>Rashodi za zaposlene</w:t>
      </w:r>
      <w:r w:rsidRPr="00A911E2">
        <w:rPr>
          <w:rFonts w:ascii="Times New Roman" w:eastAsia="Times New Roman" w:hAnsi="Times New Roman" w:cs="Times New Roman"/>
          <w:sz w:val="24"/>
          <w:szCs w:val="24"/>
          <w:lang w:eastAsia="hr-HR"/>
        </w:rPr>
        <w:t xml:space="preserve"> veći su za 4.563.163,07 eura ili 6,64% i iznose 73.278.496,68 eura. </w:t>
      </w:r>
      <w:r w:rsidRPr="00427A57">
        <w:rPr>
          <w:rFonts w:ascii="Times New Roman" w:eastAsia="Times New Roman" w:hAnsi="Times New Roman" w:cs="Times New Roman"/>
          <w:sz w:val="24"/>
          <w:szCs w:val="24"/>
          <w:lang w:eastAsia="hr-HR"/>
        </w:rPr>
        <w:t xml:space="preserve">Dio povećanja financira se iz gradskih izvora u iznosu od 2.417.521,00 eura, a ostatak iz vlastitih izvora proračunskih korisnika. </w:t>
      </w:r>
      <w:r w:rsidRPr="00915149">
        <w:rPr>
          <w:rFonts w:ascii="Times New Roman" w:eastAsia="Times New Roman" w:hAnsi="Times New Roman" w:cs="Times New Roman"/>
          <w:noProof/>
          <w:sz w:val="24"/>
          <w:szCs w:val="24"/>
          <w:lang w:eastAsia="hr-HR"/>
        </w:rPr>
        <w:t xml:space="preserve">Povećanje je prvenstveno vezano za usklađenje plaća za djelatnike osnovnih škola i dječjih vrtića, a sve temeljem rasta osnovice za izračun plaća u državnim i javnim službama od 1. rujna 2025. od 3%. </w:t>
      </w:r>
    </w:p>
    <w:p w14:paraId="6F5093F3" w14:textId="77777777" w:rsidR="00C17916" w:rsidRPr="00572597" w:rsidRDefault="00C17916" w:rsidP="00C17916">
      <w:pPr>
        <w:spacing w:after="0" w:line="240" w:lineRule="auto"/>
        <w:ind w:firstLine="567"/>
        <w:jc w:val="both"/>
        <w:rPr>
          <w:rFonts w:ascii="Times New Roman" w:eastAsia="Times New Roman" w:hAnsi="Times New Roman" w:cs="Times New Roman"/>
          <w:noProof/>
          <w:color w:val="EE0000"/>
          <w:sz w:val="24"/>
          <w:szCs w:val="24"/>
          <w:lang w:eastAsia="hr-HR"/>
        </w:rPr>
      </w:pPr>
    </w:p>
    <w:p w14:paraId="0148C379" w14:textId="77777777" w:rsidR="00C17916" w:rsidRPr="00516C85"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516C85">
        <w:rPr>
          <w:rFonts w:ascii="Times New Roman" w:eastAsia="Times New Roman" w:hAnsi="Times New Roman" w:cs="Times New Roman"/>
          <w:sz w:val="24"/>
          <w:szCs w:val="24"/>
          <w:u w:val="single"/>
          <w:lang w:eastAsia="hr-HR"/>
        </w:rPr>
        <w:t>Rashodi za plaće i doprinose</w:t>
      </w:r>
      <w:r w:rsidRPr="00516C85">
        <w:rPr>
          <w:rFonts w:ascii="Times New Roman" w:eastAsia="Times New Roman" w:hAnsi="Times New Roman" w:cs="Times New Roman"/>
          <w:sz w:val="24"/>
          <w:szCs w:val="24"/>
          <w:lang w:eastAsia="hr-HR"/>
        </w:rPr>
        <w:t xml:space="preserve"> veći su za 4.162.760,07 eura (svi izvori financiranja) pri čemu su najznačajnije promjene kod sljedećih proračunskih korisnika:</w:t>
      </w:r>
    </w:p>
    <w:p w14:paraId="5F7FA58A" w14:textId="77777777" w:rsidR="00C17916" w:rsidRPr="00DC7927" w:rsidRDefault="00C17916" w:rsidP="00C17916">
      <w:pPr>
        <w:spacing w:before="120" w:after="0" w:line="240" w:lineRule="auto"/>
        <w:ind w:firstLine="567"/>
        <w:jc w:val="both"/>
        <w:rPr>
          <w:rFonts w:ascii="Times New Roman" w:eastAsia="Times New Roman" w:hAnsi="Times New Roman" w:cs="Times New Roman"/>
          <w:sz w:val="24"/>
          <w:szCs w:val="24"/>
          <w:lang w:eastAsia="hr-HR"/>
        </w:rPr>
      </w:pPr>
      <w:r w:rsidRPr="00DC7927">
        <w:rPr>
          <w:rFonts w:ascii="Times New Roman" w:eastAsia="Times New Roman" w:hAnsi="Times New Roman" w:cs="Times New Roman"/>
          <w:sz w:val="24"/>
          <w:szCs w:val="24"/>
          <w:lang w:eastAsia="hr-HR"/>
        </w:rPr>
        <w:t>Povećanje:</w:t>
      </w:r>
    </w:p>
    <w:p w14:paraId="3EFE7BE5" w14:textId="77777777" w:rsidR="00C17916" w:rsidRPr="00DC7927"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DC7927">
        <w:rPr>
          <w:rFonts w:ascii="Times New Roman" w:eastAsia="Times New Roman" w:hAnsi="Times New Roman" w:cs="Times New Roman"/>
          <w:sz w:val="24"/>
          <w:szCs w:val="24"/>
          <w:lang w:eastAsia="hr-HR"/>
        </w:rPr>
        <w:t>Osnovne škole 2.342.645,07 eura</w:t>
      </w:r>
    </w:p>
    <w:p w14:paraId="43E3E08D" w14:textId="77777777" w:rsidR="00C17916" w:rsidRPr="00DC7927"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DC7927">
        <w:rPr>
          <w:rFonts w:ascii="Times New Roman" w:eastAsia="Times New Roman" w:hAnsi="Times New Roman" w:cs="Times New Roman"/>
          <w:sz w:val="24"/>
          <w:szCs w:val="24"/>
          <w:lang w:eastAsia="hr-HR"/>
        </w:rPr>
        <w:t>Dječji vrtići Osijek 1.210.677,00 eura</w:t>
      </w:r>
    </w:p>
    <w:p w14:paraId="182A4B54" w14:textId="77777777" w:rsidR="00C17916" w:rsidRPr="00DC7927"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DC7927">
        <w:rPr>
          <w:rFonts w:ascii="Times New Roman" w:eastAsia="Times New Roman" w:hAnsi="Times New Roman" w:cs="Times New Roman"/>
          <w:sz w:val="24"/>
          <w:szCs w:val="24"/>
          <w:lang w:eastAsia="hr-HR"/>
        </w:rPr>
        <w:t>Javna vatrogasna postrojba Grada Osijeka 63.000,00 eura</w:t>
      </w:r>
    </w:p>
    <w:p w14:paraId="2998A1A5" w14:textId="77777777" w:rsidR="00C17916" w:rsidRPr="00E23777"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E23777">
        <w:rPr>
          <w:rFonts w:ascii="Times New Roman" w:eastAsia="Times New Roman" w:hAnsi="Times New Roman" w:cs="Times New Roman"/>
          <w:sz w:val="24"/>
          <w:szCs w:val="24"/>
          <w:lang w:eastAsia="hr-HR"/>
        </w:rPr>
        <w:t>Dječje kazalište Branka Mihaljevića u Osijeku 7.100,00 eura</w:t>
      </w:r>
    </w:p>
    <w:p w14:paraId="5F7DFF65" w14:textId="77777777" w:rsidR="00C17916" w:rsidRDefault="00C17916" w:rsidP="00C17916">
      <w:pPr>
        <w:spacing w:after="0" w:line="240" w:lineRule="auto"/>
        <w:ind w:firstLine="567"/>
        <w:jc w:val="both"/>
        <w:rPr>
          <w:rFonts w:ascii="Times New Roman" w:eastAsia="Times New Roman" w:hAnsi="Times New Roman" w:cs="Times New Roman"/>
          <w:color w:val="EE0000"/>
          <w:sz w:val="24"/>
          <w:szCs w:val="24"/>
          <w:lang w:eastAsia="hr-HR"/>
        </w:rPr>
      </w:pPr>
    </w:p>
    <w:p w14:paraId="7FBBB854" w14:textId="77777777" w:rsidR="00C17916" w:rsidRPr="008C6CA8"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8C6CA8">
        <w:rPr>
          <w:rFonts w:ascii="Times New Roman" w:eastAsia="Times New Roman" w:hAnsi="Times New Roman" w:cs="Times New Roman"/>
          <w:sz w:val="24"/>
          <w:szCs w:val="24"/>
          <w:lang w:eastAsia="hr-HR"/>
        </w:rPr>
        <w:t>Umanjenje:</w:t>
      </w:r>
    </w:p>
    <w:p w14:paraId="5F9B6B45" w14:textId="77777777" w:rsidR="00C17916"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8C6CA8">
        <w:rPr>
          <w:rFonts w:ascii="Times New Roman" w:eastAsia="Times New Roman" w:hAnsi="Times New Roman" w:cs="Times New Roman"/>
          <w:sz w:val="24"/>
          <w:szCs w:val="24"/>
          <w:lang w:eastAsia="hr-HR"/>
        </w:rPr>
        <w:t>Kulturni centar Osijek 42.900,00 eura</w:t>
      </w:r>
    </w:p>
    <w:p w14:paraId="686F208A" w14:textId="77777777" w:rsidR="00C17916" w:rsidRPr="008C6CA8" w:rsidRDefault="00C17916" w:rsidP="00C17916">
      <w:pPr>
        <w:spacing w:after="0" w:line="240" w:lineRule="auto"/>
        <w:ind w:firstLine="567"/>
        <w:jc w:val="both"/>
        <w:rPr>
          <w:rFonts w:ascii="Times New Roman" w:eastAsia="Times New Roman" w:hAnsi="Times New Roman" w:cs="Times New Roman"/>
          <w:sz w:val="24"/>
          <w:szCs w:val="24"/>
          <w:lang w:eastAsia="hr-HR"/>
        </w:rPr>
      </w:pPr>
    </w:p>
    <w:p w14:paraId="0A402C3F" w14:textId="77777777" w:rsidR="00C17916" w:rsidRPr="00771C1B"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771C1B">
        <w:rPr>
          <w:rFonts w:ascii="Times New Roman" w:eastAsia="Times New Roman" w:hAnsi="Times New Roman" w:cs="Times New Roman"/>
          <w:sz w:val="24"/>
          <w:szCs w:val="24"/>
          <w:u w:val="single"/>
          <w:lang w:eastAsia="hr-HR"/>
        </w:rPr>
        <w:t>Ostali rashodi za zaposlene</w:t>
      </w:r>
      <w:r w:rsidRPr="00771C1B">
        <w:rPr>
          <w:rFonts w:ascii="Times New Roman" w:eastAsia="Times New Roman" w:hAnsi="Times New Roman" w:cs="Times New Roman"/>
          <w:sz w:val="24"/>
          <w:szCs w:val="24"/>
          <w:lang w:eastAsia="hr-HR"/>
        </w:rPr>
        <w:t xml:space="preserve"> su korigirani u iznosu od 400.403,00 eura te su planski prilagođeni realnim iznosima na koje djelatnici imaju pravo </w:t>
      </w:r>
      <w:r w:rsidRPr="00771C1B">
        <w:rPr>
          <w:rFonts w:ascii="Times New Roman" w:eastAsia="Times New Roman" w:hAnsi="Times New Roman" w:cs="Times New Roman"/>
          <w:sz w:val="24"/>
          <w:szCs w:val="20"/>
        </w:rPr>
        <w:t>sukladno zakonskim propisima, osnivačkim aktima i kolektivnim ugovorima</w:t>
      </w:r>
      <w:r w:rsidRPr="00771C1B">
        <w:rPr>
          <w:rFonts w:ascii="Times New Roman" w:eastAsia="Times New Roman" w:hAnsi="Times New Roman" w:cs="Times New Roman"/>
          <w:sz w:val="24"/>
          <w:szCs w:val="24"/>
          <w:lang w:eastAsia="hr-HR"/>
        </w:rPr>
        <w:t>. Najznačajnije promjene (svi izvori financiranja) su kod sljedećih proračunskih korisnika:</w:t>
      </w:r>
    </w:p>
    <w:p w14:paraId="5AEE25C2" w14:textId="77777777" w:rsidR="00C17916" w:rsidRPr="00572597" w:rsidRDefault="00C17916" w:rsidP="00C17916">
      <w:pPr>
        <w:spacing w:after="0" w:line="240" w:lineRule="auto"/>
        <w:ind w:firstLine="567"/>
        <w:jc w:val="both"/>
        <w:rPr>
          <w:rFonts w:ascii="Times New Roman" w:eastAsia="Times New Roman" w:hAnsi="Times New Roman" w:cs="Times New Roman"/>
          <w:color w:val="EE0000"/>
          <w:sz w:val="24"/>
          <w:szCs w:val="24"/>
          <w:lang w:eastAsia="hr-HR"/>
        </w:rPr>
      </w:pPr>
    </w:p>
    <w:p w14:paraId="7D2B5824" w14:textId="77777777" w:rsidR="00C17916" w:rsidRDefault="00C17916" w:rsidP="00C17916">
      <w:pPr>
        <w:spacing w:after="0" w:line="240" w:lineRule="auto"/>
        <w:ind w:firstLine="567"/>
        <w:jc w:val="both"/>
        <w:rPr>
          <w:rFonts w:ascii="Times New Roman" w:eastAsia="Times New Roman" w:hAnsi="Times New Roman" w:cs="Times New Roman"/>
          <w:sz w:val="24"/>
          <w:szCs w:val="24"/>
          <w:lang w:eastAsia="hr-HR"/>
        </w:rPr>
      </w:pPr>
    </w:p>
    <w:p w14:paraId="02E16706" w14:textId="77777777" w:rsidR="00C17916" w:rsidRPr="00575DA7"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575DA7">
        <w:rPr>
          <w:rFonts w:ascii="Times New Roman" w:eastAsia="Times New Roman" w:hAnsi="Times New Roman" w:cs="Times New Roman"/>
          <w:sz w:val="24"/>
          <w:szCs w:val="24"/>
          <w:lang w:eastAsia="hr-HR"/>
        </w:rPr>
        <w:t>Povećanje:</w:t>
      </w:r>
    </w:p>
    <w:p w14:paraId="1C3A1418" w14:textId="77777777" w:rsidR="00C17916"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387133">
        <w:rPr>
          <w:rFonts w:ascii="Times New Roman" w:eastAsia="Times New Roman" w:hAnsi="Times New Roman" w:cs="Times New Roman"/>
          <w:sz w:val="24"/>
          <w:szCs w:val="24"/>
          <w:lang w:eastAsia="hr-HR"/>
        </w:rPr>
        <w:t>Dječji vrtić Osijek 217.724,00 eura</w:t>
      </w:r>
    </w:p>
    <w:p w14:paraId="7B219810" w14:textId="77777777" w:rsidR="00C17916" w:rsidRPr="00387133"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387133">
        <w:rPr>
          <w:rFonts w:ascii="Times New Roman" w:eastAsia="Times New Roman" w:hAnsi="Times New Roman" w:cs="Times New Roman"/>
          <w:sz w:val="24"/>
          <w:szCs w:val="24"/>
          <w:lang w:eastAsia="hr-HR"/>
        </w:rPr>
        <w:t>Osnovne škole 104.451,00 eura</w:t>
      </w:r>
    </w:p>
    <w:p w14:paraId="52D38942" w14:textId="77777777" w:rsidR="00C17916" w:rsidRPr="00575DA7"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575DA7">
        <w:rPr>
          <w:rFonts w:ascii="Times New Roman" w:eastAsia="Times New Roman" w:hAnsi="Times New Roman" w:cs="Times New Roman"/>
          <w:sz w:val="24"/>
          <w:szCs w:val="24"/>
          <w:lang w:eastAsia="hr-HR"/>
        </w:rPr>
        <w:t>Hrvatsko narodno kazalište 1.201,00 eura</w:t>
      </w:r>
    </w:p>
    <w:p w14:paraId="1845951A"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p>
    <w:p w14:paraId="4075BE0B" w14:textId="77777777" w:rsidR="00C17916" w:rsidRPr="00387133"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387133">
        <w:rPr>
          <w:rFonts w:ascii="Times New Roman" w:eastAsia="Times New Roman" w:hAnsi="Times New Roman" w:cs="Times New Roman"/>
          <w:sz w:val="24"/>
          <w:szCs w:val="24"/>
          <w:lang w:eastAsia="hr-HR"/>
        </w:rPr>
        <w:t>Umanjenje:</w:t>
      </w:r>
    </w:p>
    <w:p w14:paraId="00087D4C" w14:textId="77777777" w:rsidR="00C17916"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387133">
        <w:rPr>
          <w:rFonts w:ascii="Times New Roman" w:eastAsia="Times New Roman" w:hAnsi="Times New Roman" w:cs="Times New Roman"/>
          <w:sz w:val="24"/>
          <w:szCs w:val="24"/>
          <w:lang w:eastAsia="hr-HR"/>
        </w:rPr>
        <w:t>Javna vatrogasna postrojba Grada Osijek 63.000,00 eura</w:t>
      </w:r>
    </w:p>
    <w:p w14:paraId="60BB8328" w14:textId="77777777" w:rsidR="00C17916"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575DA7">
        <w:rPr>
          <w:rFonts w:ascii="Times New Roman" w:eastAsia="Times New Roman" w:hAnsi="Times New Roman" w:cs="Times New Roman"/>
          <w:sz w:val="24"/>
          <w:szCs w:val="24"/>
          <w:lang w:eastAsia="hr-HR"/>
        </w:rPr>
        <w:t>Dječje kazalište Branka Mihaljevića 500,00 eura</w:t>
      </w:r>
    </w:p>
    <w:p w14:paraId="14A3785E" w14:textId="77777777" w:rsidR="00C17916" w:rsidRPr="00575DA7" w:rsidRDefault="00C17916" w:rsidP="00C17916">
      <w:pPr>
        <w:spacing w:after="0" w:line="240" w:lineRule="auto"/>
        <w:ind w:firstLine="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Kulturni centar Osijek 1.190,00 eura</w:t>
      </w:r>
    </w:p>
    <w:p w14:paraId="5E4D5F4D" w14:textId="77777777" w:rsidR="00C17916" w:rsidRPr="00572597" w:rsidRDefault="00C17916" w:rsidP="00C17916">
      <w:pPr>
        <w:spacing w:after="0" w:line="240" w:lineRule="auto"/>
        <w:jc w:val="both"/>
        <w:rPr>
          <w:rFonts w:ascii="Times New Roman" w:eastAsia="Times New Roman" w:hAnsi="Times New Roman" w:cs="Times New Roman"/>
          <w:color w:val="EE0000"/>
          <w:sz w:val="24"/>
          <w:szCs w:val="24"/>
          <w:lang w:eastAsia="hr-HR"/>
        </w:rPr>
      </w:pPr>
    </w:p>
    <w:p w14:paraId="594DECCE" w14:textId="7B087E68" w:rsidR="00C17916" w:rsidRPr="006D1014" w:rsidRDefault="00C17916" w:rsidP="00C17916">
      <w:pPr>
        <w:spacing w:after="0" w:line="240" w:lineRule="auto"/>
        <w:ind w:firstLine="708"/>
        <w:jc w:val="both"/>
        <w:rPr>
          <w:rFonts w:ascii="Times New Roman" w:eastAsia="Times New Roman" w:hAnsi="Times New Roman" w:cs="Times New Roman"/>
          <w:sz w:val="24"/>
          <w:szCs w:val="24"/>
          <w:lang w:eastAsia="hr-HR"/>
        </w:rPr>
      </w:pPr>
      <w:r w:rsidRPr="00473DDE">
        <w:rPr>
          <w:rFonts w:ascii="Times New Roman" w:eastAsia="Times New Roman" w:hAnsi="Times New Roman" w:cs="Times New Roman"/>
          <w:sz w:val="24"/>
          <w:szCs w:val="24"/>
          <w:lang w:eastAsia="hr-HR"/>
        </w:rPr>
        <w:t xml:space="preserve">Povećanje je vidljivo na plaćama </w:t>
      </w:r>
      <w:r w:rsidRPr="00473DDE">
        <w:rPr>
          <w:rFonts w:ascii="Times New Roman" w:eastAsia="Times New Roman" w:hAnsi="Times New Roman" w:cs="Times New Roman"/>
          <w:sz w:val="24"/>
          <w:szCs w:val="24"/>
          <w:u w:val="single"/>
          <w:lang w:eastAsia="hr-HR"/>
        </w:rPr>
        <w:t>djelatnika Gradske uprave</w:t>
      </w:r>
      <w:r w:rsidRPr="00473DDE">
        <w:rPr>
          <w:rFonts w:ascii="Times New Roman" w:eastAsia="Times New Roman" w:hAnsi="Times New Roman" w:cs="Times New Roman"/>
          <w:sz w:val="24"/>
          <w:szCs w:val="24"/>
          <w:lang w:eastAsia="hr-HR"/>
        </w:rPr>
        <w:t xml:space="preserve"> u iznosu od 582.232,00 </w:t>
      </w:r>
      <w:r w:rsidRPr="00DA0FC1">
        <w:rPr>
          <w:rFonts w:ascii="Times New Roman" w:eastAsia="Times New Roman" w:hAnsi="Times New Roman" w:cs="Times New Roman"/>
          <w:sz w:val="24"/>
          <w:szCs w:val="24"/>
          <w:lang w:eastAsia="hr-HR"/>
        </w:rPr>
        <w:t xml:space="preserve">eura. Riječ je o planiranju </w:t>
      </w:r>
      <w:r>
        <w:rPr>
          <w:rFonts w:ascii="Times New Roman" w:eastAsia="Times New Roman" w:hAnsi="Times New Roman" w:cs="Times New Roman"/>
          <w:sz w:val="24"/>
          <w:szCs w:val="24"/>
          <w:lang w:eastAsia="hr-HR"/>
        </w:rPr>
        <w:t xml:space="preserve">plaće za prosinac 2025., koja se sukladno uputama Ministarstva financija prestaje iskazivati u okviru </w:t>
      </w:r>
      <w:r w:rsidR="00C27BEE">
        <w:rPr>
          <w:rFonts w:ascii="Times New Roman" w:eastAsia="Times New Roman" w:hAnsi="Times New Roman" w:cs="Times New Roman"/>
          <w:sz w:val="24"/>
          <w:szCs w:val="24"/>
          <w:lang w:eastAsia="hr-HR"/>
        </w:rPr>
        <w:t xml:space="preserve">kontinuiranih </w:t>
      </w:r>
      <w:r w:rsidR="005E1737">
        <w:rPr>
          <w:rFonts w:ascii="Times New Roman" w:eastAsia="Times New Roman" w:hAnsi="Times New Roman" w:cs="Times New Roman"/>
          <w:sz w:val="24"/>
          <w:szCs w:val="24"/>
          <w:lang w:eastAsia="hr-HR"/>
        </w:rPr>
        <w:t>rashoda budućih razdoblja</w:t>
      </w:r>
      <w:r>
        <w:rPr>
          <w:rFonts w:ascii="Times New Roman" w:eastAsia="Times New Roman" w:hAnsi="Times New Roman" w:cs="Times New Roman"/>
          <w:sz w:val="24"/>
          <w:szCs w:val="24"/>
          <w:lang w:eastAsia="hr-HR"/>
        </w:rPr>
        <w:t xml:space="preserve"> 193, te se u 2025. umjesto dvanaest iskazuje</w:t>
      </w:r>
      <w:r w:rsidRPr="006D1014">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trinaest troškova.</w:t>
      </w:r>
    </w:p>
    <w:p w14:paraId="1D8280E4" w14:textId="77777777" w:rsidR="00C17916" w:rsidRPr="00BE71D4"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F2041F">
        <w:rPr>
          <w:rFonts w:ascii="Times New Roman" w:eastAsia="Times New Roman" w:hAnsi="Times New Roman" w:cs="Times New Roman"/>
          <w:sz w:val="24"/>
          <w:szCs w:val="24"/>
          <w:lang w:eastAsia="hr-HR"/>
        </w:rPr>
        <w:t>Ostali rashodi za zaposlene rastu za 141.726,00 eur</w:t>
      </w:r>
      <w:r w:rsidRPr="00B0299B">
        <w:rPr>
          <w:rFonts w:ascii="Times New Roman" w:eastAsia="Times New Roman" w:hAnsi="Times New Roman" w:cs="Times New Roman"/>
          <w:sz w:val="24"/>
          <w:szCs w:val="24"/>
          <w:lang w:eastAsia="hr-HR"/>
        </w:rPr>
        <w:t>a, gotovo cijeli iznos odnosi se na povećanje otpremnina.</w:t>
      </w:r>
      <w:r>
        <w:rPr>
          <w:rFonts w:ascii="Times New Roman" w:eastAsia="Times New Roman" w:hAnsi="Times New Roman" w:cs="Times New Roman"/>
          <w:color w:val="EE0000"/>
          <w:sz w:val="24"/>
          <w:szCs w:val="24"/>
          <w:lang w:eastAsia="hr-HR"/>
        </w:rPr>
        <w:t xml:space="preserve"> </w:t>
      </w:r>
      <w:r w:rsidRPr="00BE71D4">
        <w:rPr>
          <w:rFonts w:ascii="Times New Roman" w:eastAsia="Times New Roman" w:hAnsi="Times New Roman" w:cs="Times New Roman"/>
          <w:sz w:val="24"/>
          <w:szCs w:val="24"/>
          <w:lang w:eastAsia="hr-HR"/>
        </w:rPr>
        <w:t xml:space="preserve">Obzirom da se dio djelatnika, veći od prvobitno planiranih, izjasnio za odlazak u privremenu mirovinu potrebno je osigurati dodatna sredstva za </w:t>
      </w:r>
      <w:r>
        <w:rPr>
          <w:rFonts w:ascii="Times New Roman" w:eastAsia="Times New Roman" w:hAnsi="Times New Roman" w:cs="Times New Roman"/>
          <w:sz w:val="24"/>
          <w:szCs w:val="24"/>
          <w:lang w:eastAsia="hr-HR"/>
        </w:rPr>
        <w:t>navedenu stavku</w:t>
      </w:r>
      <w:r w:rsidRPr="00BE71D4">
        <w:rPr>
          <w:rFonts w:ascii="Times New Roman" w:eastAsia="Times New Roman" w:hAnsi="Times New Roman" w:cs="Times New Roman"/>
          <w:sz w:val="24"/>
          <w:szCs w:val="24"/>
          <w:lang w:eastAsia="hr-HR"/>
        </w:rPr>
        <w:t>.</w:t>
      </w:r>
    </w:p>
    <w:p w14:paraId="32976D71" w14:textId="77777777" w:rsidR="00C17916" w:rsidRPr="00572597" w:rsidRDefault="00C17916" w:rsidP="00C17916">
      <w:pPr>
        <w:spacing w:after="0"/>
        <w:ind w:firstLine="709"/>
        <w:jc w:val="both"/>
        <w:rPr>
          <w:rFonts w:ascii="Times New Roman" w:eastAsia="Times New Roman" w:hAnsi="Times New Roman" w:cs="Times New Roman"/>
          <w:b/>
          <w:iCs/>
          <w:color w:val="EE0000"/>
          <w:sz w:val="24"/>
          <w:szCs w:val="24"/>
          <w:lang w:eastAsia="hr-HR"/>
        </w:rPr>
      </w:pPr>
    </w:p>
    <w:p w14:paraId="764E4DE2" w14:textId="77777777" w:rsidR="00C17916" w:rsidRPr="002F1481" w:rsidRDefault="00C17916" w:rsidP="00C17916">
      <w:pPr>
        <w:spacing w:after="0"/>
        <w:ind w:firstLine="709"/>
        <w:jc w:val="both"/>
        <w:rPr>
          <w:rFonts w:ascii="Times New Roman" w:eastAsia="Calibri" w:hAnsi="Times New Roman" w:cs="Times New Roman"/>
          <w:kern w:val="2"/>
          <w:sz w:val="24"/>
          <w:szCs w:val="24"/>
          <w14:ligatures w14:val="standardContextual"/>
        </w:rPr>
      </w:pPr>
      <w:r w:rsidRPr="002F1481">
        <w:rPr>
          <w:rFonts w:ascii="Times New Roman" w:eastAsia="Times New Roman" w:hAnsi="Times New Roman" w:cs="Times New Roman"/>
          <w:b/>
          <w:i/>
          <w:sz w:val="24"/>
          <w:szCs w:val="24"/>
          <w:lang w:eastAsia="hr-HR"/>
        </w:rPr>
        <w:t>Materijalni rashodi</w:t>
      </w:r>
      <w:r w:rsidRPr="002F1481">
        <w:rPr>
          <w:rFonts w:ascii="Times New Roman" w:eastAsia="Times New Roman" w:hAnsi="Times New Roman" w:cs="Times New Roman"/>
          <w:sz w:val="24"/>
          <w:szCs w:val="24"/>
          <w:lang w:eastAsia="hr-HR"/>
        </w:rPr>
        <w:t xml:space="preserve"> veći su za 122.127,28 eura te iznose 41.541.022,06 eura. </w:t>
      </w:r>
    </w:p>
    <w:p w14:paraId="350EBC08" w14:textId="77777777" w:rsidR="00C17916" w:rsidRDefault="00C17916" w:rsidP="00C17916">
      <w:pPr>
        <w:spacing w:after="0" w:line="240" w:lineRule="auto"/>
        <w:ind w:right="119"/>
        <w:jc w:val="both"/>
        <w:rPr>
          <w:rFonts w:ascii="Times New Roman" w:eastAsia="Times New Roman" w:hAnsi="Times New Roman" w:cs="Times New Roman"/>
          <w:sz w:val="24"/>
          <w:szCs w:val="24"/>
          <w:lang w:eastAsia="hr-HR"/>
        </w:rPr>
      </w:pPr>
      <w:r w:rsidRPr="002F1481">
        <w:rPr>
          <w:rFonts w:ascii="Times New Roman" w:eastAsia="Times New Roman" w:hAnsi="Times New Roman" w:cs="Times New Roman"/>
          <w:sz w:val="24"/>
          <w:szCs w:val="24"/>
          <w:lang w:eastAsia="hr-HR"/>
        </w:rPr>
        <w:t>Proračunske stavke u okviru kojih su izvršena najveća povećanja su sljedeće:</w:t>
      </w:r>
    </w:p>
    <w:p w14:paraId="11504C29"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Održavanje nerazvrstanih cesta, mostova, pješačkih i biciklističkih površina 827.708,00 eura</w:t>
      </w:r>
    </w:p>
    <w:p w14:paraId="50867EC9"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Održavanje javnih površina 325.785,00 eura</w:t>
      </w:r>
    </w:p>
    <w:p w14:paraId="52BAC035"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 xml:space="preserve">Osnovne škole 129.006,18 eura </w:t>
      </w:r>
    </w:p>
    <w:p w14:paraId="616C8D44"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Kulturni centar 125.290,00 eura</w:t>
      </w:r>
    </w:p>
    <w:p w14:paraId="1C7445A5"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Troškovi javne rasvjete 89.830,00 eura</w:t>
      </w:r>
    </w:p>
    <w:p w14:paraId="33A0798C"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Javna  vatrogasna postrojba Grada Osijeka 85.000,00 eura</w:t>
      </w:r>
    </w:p>
    <w:p w14:paraId="2E63C8F3"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Hrvatsko narodno kazalište u Osijeku 83.453,00 eura</w:t>
      </w:r>
    </w:p>
    <w:p w14:paraId="4520EAFE"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Administrativne usluge iz područja komunalne djelatnosti 74.150,00 eura</w:t>
      </w:r>
    </w:p>
    <w:p w14:paraId="1AE3EE83"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Manifestacije i pokroviteljstva 67.000,00 eura</w:t>
      </w:r>
    </w:p>
    <w:p w14:paraId="3541E212"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Dječje kazalište Branka Mihaljevića u Osijek 57.345,00 eura</w:t>
      </w:r>
    </w:p>
    <w:p w14:paraId="3B8A9525"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Energetska obnova Gradski bazeni 51.230,00 eura</w:t>
      </w:r>
    </w:p>
    <w:p w14:paraId="4E8886A8" w14:textId="77777777" w:rsidR="00C17916" w:rsidRPr="00CF5377" w:rsidRDefault="00C17916" w:rsidP="00C17916">
      <w:pPr>
        <w:pStyle w:val="Odlomakpopisa"/>
        <w:ind w:left="870" w:right="119"/>
        <w:jc w:val="both"/>
        <w:rPr>
          <w:sz w:val="24"/>
          <w:szCs w:val="24"/>
          <w:lang w:val="hr-HR"/>
        </w:rPr>
      </w:pPr>
    </w:p>
    <w:p w14:paraId="66A2A92E" w14:textId="77777777" w:rsidR="00C17916" w:rsidRPr="00CF5377" w:rsidRDefault="00C17916" w:rsidP="00C17916">
      <w:pPr>
        <w:pStyle w:val="Odlomakpopisa"/>
        <w:ind w:left="870" w:right="119"/>
        <w:jc w:val="both"/>
        <w:rPr>
          <w:sz w:val="24"/>
          <w:szCs w:val="24"/>
          <w:lang w:val="hr-HR"/>
        </w:rPr>
      </w:pPr>
      <w:r w:rsidRPr="00CF5377">
        <w:rPr>
          <w:sz w:val="24"/>
          <w:szCs w:val="24"/>
          <w:lang w:val="hr-HR"/>
        </w:rPr>
        <w:t>Najveća umanjenja:</w:t>
      </w:r>
    </w:p>
    <w:p w14:paraId="094134DD"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Kontrola i suzbijanje komaraca 754.697,75 eura</w:t>
      </w:r>
    </w:p>
    <w:p w14:paraId="2595AC06"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Dječji vrtići Osijek</w:t>
      </w:r>
      <w:r>
        <w:rPr>
          <w:sz w:val="24"/>
          <w:szCs w:val="24"/>
          <w:lang w:val="hr-HR"/>
        </w:rPr>
        <w:t xml:space="preserve"> (fiskalna održivost)</w:t>
      </w:r>
      <w:r w:rsidRPr="00CF5377">
        <w:rPr>
          <w:sz w:val="24"/>
          <w:szCs w:val="24"/>
          <w:lang w:val="hr-HR"/>
        </w:rPr>
        <w:t xml:space="preserve"> 498.627,19 eura</w:t>
      </w:r>
    </w:p>
    <w:p w14:paraId="79F51C52"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Zaštita okoliša 184.000,00 eura</w:t>
      </w:r>
    </w:p>
    <w:p w14:paraId="4B4C7431"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Revitalizacija Parka Zrinjevac i zgrade sportske dvorane 120.000,00 eura</w:t>
      </w:r>
    </w:p>
    <w:p w14:paraId="4F126620"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Izbori 112.873,00 eura</w:t>
      </w:r>
    </w:p>
    <w:p w14:paraId="0FE4A9CD" w14:textId="77777777" w:rsidR="00C17916" w:rsidRPr="00CF5377" w:rsidRDefault="00C17916" w:rsidP="00C17916">
      <w:pPr>
        <w:pStyle w:val="Odlomakpopisa"/>
        <w:numPr>
          <w:ilvl w:val="0"/>
          <w:numId w:val="5"/>
        </w:numPr>
        <w:ind w:left="928" w:right="119"/>
        <w:jc w:val="both"/>
        <w:rPr>
          <w:sz w:val="24"/>
          <w:szCs w:val="24"/>
          <w:lang w:val="hr-HR"/>
        </w:rPr>
      </w:pPr>
      <w:r w:rsidRPr="00CF5377">
        <w:rPr>
          <w:sz w:val="24"/>
          <w:szCs w:val="24"/>
          <w:lang w:val="hr-HR"/>
        </w:rPr>
        <w:t>Materijalni rashodi stanova u vlasništvu Grada Osijeka 90.000,00 eura</w:t>
      </w:r>
    </w:p>
    <w:p w14:paraId="5252DE96" w14:textId="77777777" w:rsidR="00C17916" w:rsidRPr="00572597" w:rsidRDefault="00C17916" w:rsidP="00C17916">
      <w:pPr>
        <w:spacing w:after="0" w:line="240" w:lineRule="auto"/>
        <w:ind w:right="119" w:firstLine="510"/>
        <w:jc w:val="both"/>
        <w:rPr>
          <w:rFonts w:ascii="Times New Roman" w:eastAsia="Times New Roman" w:hAnsi="Times New Roman" w:cs="Times New Roman"/>
          <w:color w:val="EE0000"/>
          <w:sz w:val="24"/>
          <w:szCs w:val="24"/>
          <w:lang w:eastAsia="hr-HR"/>
        </w:rPr>
      </w:pPr>
    </w:p>
    <w:p w14:paraId="5031F469" w14:textId="77777777" w:rsidR="00C17916" w:rsidRPr="004C0417" w:rsidRDefault="00C17916" w:rsidP="00C17916">
      <w:pPr>
        <w:spacing w:after="0" w:line="240" w:lineRule="auto"/>
        <w:ind w:right="119" w:firstLine="510"/>
        <w:jc w:val="both"/>
        <w:rPr>
          <w:rFonts w:ascii="Times New Roman" w:eastAsia="Times New Roman" w:hAnsi="Times New Roman" w:cs="Times New Roman"/>
          <w:bCs/>
          <w:sz w:val="24"/>
          <w:szCs w:val="24"/>
          <w:lang w:eastAsia="hr-HR"/>
        </w:rPr>
      </w:pPr>
      <w:r w:rsidRPr="000078CA">
        <w:rPr>
          <w:rFonts w:ascii="Times New Roman" w:eastAsia="Times New Roman" w:hAnsi="Times New Roman" w:cs="Times New Roman"/>
          <w:sz w:val="24"/>
          <w:szCs w:val="24"/>
          <w:lang w:eastAsia="hr-HR"/>
        </w:rPr>
        <w:t>U okviru</w:t>
      </w:r>
      <w:r w:rsidRPr="000078CA">
        <w:rPr>
          <w:rFonts w:ascii="Times New Roman" w:eastAsia="Times New Roman" w:hAnsi="Times New Roman" w:cs="Times New Roman"/>
          <w:b/>
          <w:i/>
          <w:sz w:val="24"/>
          <w:szCs w:val="24"/>
          <w:lang w:eastAsia="hr-HR"/>
        </w:rPr>
        <w:t xml:space="preserve"> Financijskih rashoda </w:t>
      </w:r>
      <w:r w:rsidRPr="000078CA">
        <w:rPr>
          <w:rFonts w:ascii="Times New Roman" w:eastAsia="Times New Roman" w:hAnsi="Times New Roman" w:cs="Times New Roman"/>
          <w:bCs/>
          <w:iCs/>
          <w:sz w:val="24"/>
          <w:szCs w:val="24"/>
          <w:lang w:eastAsia="hr-HR"/>
        </w:rPr>
        <w:t xml:space="preserve">vidljivo je ukupno povećanje u iznosu od </w:t>
      </w:r>
      <w:r>
        <w:rPr>
          <w:rFonts w:ascii="Times New Roman" w:eastAsia="Times New Roman" w:hAnsi="Times New Roman" w:cs="Times New Roman"/>
          <w:bCs/>
          <w:iCs/>
          <w:sz w:val="24"/>
          <w:szCs w:val="24"/>
          <w:lang w:eastAsia="hr-HR"/>
        </w:rPr>
        <w:t>88.583,69</w:t>
      </w:r>
      <w:r w:rsidRPr="000078CA">
        <w:rPr>
          <w:rFonts w:ascii="Times New Roman" w:eastAsia="Times New Roman" w:hAnsi="Times New Roman" w:cs="Times New Roman"/>
          <w:bCs/>
          <w:iCs/>
          <w:sz w:val="24"/>
          <w:szCs w:val="24"/>
          <w:lang w:eastAsia="hr-HR"/>
        </w:rPr>
        <w:t xml:space="preserve"> eura. </w:t>
      </w:r>
      <w:r w:rsidRPr="004C0417">
        <w:rPr>
          <w:rFonts w:ascii="Times New Roman" w:eastAsia="Times New Roman" w:hAnsi="Times New Roman" w:cs="Times New Roman"/>
          <w:bCs/>
          <w:iCs/>
          <w:sz w:val="24"/>
          <w:szCs w:val="24"/>
          <w:lang w:eastAsia="hr-HR"/>
        </w:rPr>
        <w:t xml:space="preserve">Povećana je stavka ostali nespomenuti financijski rashodi za </w:t>
      </w:r>
      <w:r>
        <w:rPr>
          <w:rFonts w:ascii="Times New Roman" w:eastAsia="Times New Roman" w:hAnsi="Times New Roman" w:cs="Times New Roman"/>
          <w:bCs/>
          <w:iCs/>
          <w:sz w:val="24"/>
          <w:szCs w:val="24"/>
          <w:lang w:eastAsia="hr-HR"/>
        </w:rPr>
        <w:t>86.531,69</w:t>
      </w:r>
      <w:r w:rsidRPr="004C0417">
        <w:rPr>
          <w:rFonts w:ascii="Times New Roman" w:eastAsia="Times New Roman" w:hAnsi="Times New Roman" w:cs="Times New Roman"/>
          <w:bCs/>
          <w:iCs/>
          <w:sz w:val="24"/>
          <w:szCs w:val="24"/>
          <w:lang w:eastAsia="hr-HR"/>
        </w:rPr>
        <w:t xml:space="preserve"> eura te su u manjim iznosima </w:t>
      </w:r>
      <w:r>
        <w:rPr>
          <w:rFonts w:ascii="Times New Roman" w:eastAsia="Times New Roman" w:hAnsi="Times New Roman" w:cs="Times New Roman"/>
          <w:bCs/>
          <w:iCs/>
          <w:sz w:val="24"/>
          <w:szCs w:val="24"/>
          <w:lang w:eastAsia="hr-HR"/>
        </w:rPr>
        <w:t>korigirane</w:t>
      </w:r>
      <w:r w:rsidRPr="004C0417">
        <w:rPr>
          <w:rFonts w:ascii="Times New Roman" w:eastAsia="Times New Roman" w:hAnsi="Times New Roman" w:cs="Times New Roman"/>
          <w:bCs/>
          <w:iCs/>
          <w:sz w:val="24"/>
          <w:szCs w:val="24"/>
          <w:lang w:eastAsia="hr-HR"/>
        </w:rPr>
        <w:t xml:space="preserve"> stavke proračunskih korisnika</w:t>
      </w:r>
      <w:r>
        <w:rPr>
          <w:rFonts w:ascii="Times New Roman" w:eastAsia="Times New Roman" w:hAnsi="Times New Roman" w:cs="Times New Roman"/>
          <w:bCs/>
          <w:iCs/>
          <w:sz w:val="24"/>
          <w:szCs w:val="24"/>
          <w:lang w:eastAsia="hr-HR"/>
        </w:rPr>
        <w:t>.</w:t>
      </w:r>
      <w:r w:rsidRPr="004C0417">
        <w:rPr>
          <w:rFonts w:ascii="Times New Roman" w:eastAsia="Times New Roman" w:hAnsi="Times New Roman" w:cs="Times New Roman"/>
          <w:bCs/>
          <w:iCs/>
          <w:sz w:val="24"/>
          <w:szCs w:val="24"/>
          <w:lang w:eastAsia="hr-HR"/>
        </w:rPr>
        <w:t xml:space="preserve"> </w:t>
      </w:r>
    </w:p>
    <w:p w14:paraId="277A4AC5" w14:textId="77777777" w:rsidR="00C17916" w:rsidRPr="00572597" w:rsidRDefault="00C17916" w:rsidP="00C17916">
      <w:pPr>
        <w:spacing w:after="0" w:line="240" w:lineRule="auto"/>
        <w:ind w:right="119" w:firstLine="510"/>
        <w:jc w:val="both"/>
        <w:rPr>
          <w:rFonts w:ascii="Times New Roman" w:eastAsia="Times New Roman" w:hAnsi="Times New Roman" w:cs="Times New Roman"/>
          <w:bCs/>
          <w:color w:val="EE0000"/>
          <w:sz w:val="24"/>
          <w:szCs w:val="24"/>
          <w:lang w:eastAsia="hr-HR"/>
        </w:rPr>
      </w:pPr>
    </w:p>
    <w:p w14:paraId="19932D41" w14:textId="77777777" w:rsidR="00C17916" w:rsidRPr="006A217F" w:rsidRDefault="00C17916" w:rsidP="00C17916">
      <w:pPr>
        <w:spacing w:after="0" w:line="240" w:lineRule="auto"/>
        <w:ind w:firstLine="567"/>
        <w:jc w:val="both"/>
        <w:rPr>
          <w:rFonts w:ascii="Times New Roman" w:eastAsia="Times New Roman" w:hAnsi="Times New Roman" w:cs="Times New Roman"/>
          <w:sz w:val="24"/>
          <w:szCs w:val="24"/>
          <w:lang w:eastAsia="hr-HR"/>
        </w:rPr>
      </w:pPr>
      <w:r w:rsidRPr="00150F38">
        <w:rPr>
          <w:rFonts w:ascii="Times New Roman" w:eastAsia="Times New Roman" w:hAnsi="Times New Roman" w:cs="Times New Roman"/>
          <w:b/>
          <w:i/>
          <w:sz w:val="24"/>
          <w:szCs w:val="24"/>
          <w:lang w:eastAsia="hr-HR"/>
        </w:rPr>
        <w:t xml:space="preserve">Rashodi za subvencije </w:t>
      </w:r>
      <w:r w:rsidRPr="00150F38">
        <w:rPr>
          <w:rFonts w:ascii="Times New Roman" w:eastAsia="Times New Roman" w:hAnsi="Times New Roman" w:cs="Times New Roman"/>
          <w:bCs/>
          <w:iCs/>
          <w:sz w:val="24"/>
          <w:szCs w:val="24"/>
          <w:lang w:eastAsia="hr-HR"/>
        </w:rPr>
        <w:t xml:space="preserve">veći </w:t>
      </w:r>
      <w:r w:rsidRPr="00150F38">
        <w:rPr>
          <w:rFonts w:ascii="Times New Roman" w:eastAsia="Times New Roman" w:hAnsi="Times New Roman" w:cs="Times New Roman"/>
          <w:sz w:val="24"/>
          <w:szCs w:val="24"/>
          <w:lang w:eastAsia="hr-HR"/>
        </w:rPr>
        <w:t xml:space="preserve">su za </w:t>
      </w:r>
      <w:r>
        <w:rPr>
          <w:rFonts w:ascii="Times New Roman" w:eastAsia="Times New Roman" w:hAnsi="Times New Roman" w:cs="Times New Roman"/>
          <w:sz w:val="24"/>
          <w:szCs w:val="24"/>
          <w:lang w:eastAsia="hr-HR"/>
        </w:rPr>
        <w:t>2.020.851,32</w:t>
      </w:r>
      <w:r w:rsidRPr="00150F38">
        <w:rPr>
          <w:rFonts w:ascii="Times New Roman" w:eastAsia="Times New Roman" w:hAnsi="Times New Roman" w:cs="Times New Roman"/>
          <w:sz w:val="24"/>
          <w:szCs w:val="24"/>
          <w:lang w:eastAsia="hr-HR"/>
        </w:rPr>
        <w:t xml:space="preserve"> eura ili 14,65% i iznose 15.816.942,32 eura. </w:t>
      </w:r>
      <w:r w:rsidRPr="00192452">
        <w:rPr>
          <w:rFonts w:ascii="Times New Roman" w:eastAsia="Times New Roman" w:hAnsi="Times New Roman" w:cs="Times New Roman"/>
          <w:noProof/>
          <w:sz w:val="24"/>
          <w:szCs w:val="24"/>
          <w:lang w:eastAsia="hr-HR"/>
        </w:rPr>
        <w:t xml:space="preserve">Grad Osijek osigurao je dodatna </w:t>
      </w:r>
      <w:r w:rsidRPr="008E4F8E">
        <w:rPr>
          <w:rFonts w:ascii="Times New Roman" w:eastAsia="Times New Roman" w:hAnsi="Times New Roman" w:cs="Times New Roman"/>
          <w:noProof/>
          <w:sz w:val="24"/>
          <w:szCs w:val="24"/>
          <w:lang w:eastAsia="hr-HR"/>
        </w:rPr>
        <w:t xml:space="preserve">sredstva za pokriće troškova redovnog poslovanja koji rastu prvenstveno uslijed cijene energenata i usluga za sljedeća trgovačka društva: </w:t>
      </w:r>
      <w:r w:rsidRPr="00192452">
        <w:rPr>
          <w:rFonts w:ascii="Times New Roman" w:eastAsia="Times New Roman" w:hAnsi="Times New Roman" w:cs="Times New Roman"/>
          <w:noProof/>
          <w:sz w:val="24"/>
          <w:szCs w:val="24"/>
          <w:lang w:eastAsia="hr-HR"/>
        </w:rPr>
        <w:t xml:space="preserve">Vodovodu d.o.o. </w:t>
      </w:r>
      <w:r>
        <w:rPr>
          <w:rFonts w:ascii="Times New Roman" w:eastAsia="Times New Roman" w:hAnsi="Times New Roman" w:cs="Times New Roman"/>
          <w:noProof/>
          <w:sz w:val="24"/>
          <w:szCs w:val="24"/>
          <w:lang w:eastAsia="hr-HR"/>
        </w:rPr>
        <w:t xml:space="preserve">iznos od </w:t>
      </w:r>
      <w:r w:rsidRPr="00192452">
        <w:rPr>
          <w:rFonts w:ascii="Times New Roman" w:eastAsia="Times New Roman" w:hAnsi="Times New Roman" w:cs="Times New Roman"/>
          <w:noProof/>
          <w:sz w:val="24"/>
          <w:szCs w:val="24"/>
          <w:lang w:eastAsia="hr-HR"/>
        </w:rPr>
        <w:t>1.</w:t>
      </w:r>
      <w:r>
        <w:rPr>
          <w:rFonts w:ascii="Times New Roman" w:eastAsia="Times New Roman" w:hAnsi="Times New Roman" w:cs="Times New Roman"/>
          <w:noProof/>
          <w:sz w:val="24"/>
          <w:szCs w:val="24"/>
          <w:lang w:eastAsia="hr-HR"/>
        </w:rPr>
        <w:t>000</w:t>
      </w:r>
      <w:r w:rsidRPr="00192452">
        <w:rPr>
          <w:rFonts w:ascii="Times New Roman" w:eastAsia="Times New Roman" w:hAnsi="Times New Roman" w:cs="Times New Roman"/>
          <w:noProof/>
          <w:sz w:val="24"/>
          <w:szCs w:val="24"/>
          <w:lang w:eastAsia="hr-HR"/>
        </w:rPr>
        <w:t>.000,</w:t>
      </w:r>
      <w:r w:rsidRPr="008935E5">
        <w:rPr>
          <w:rFonts w:ascii="Times New Roman" w:eastAsia="Times New Roman" w:hAnsi="Times New Roman" w:cs="Times New Roman"/>
          <w:noProof/>
          <w:sz w:val="24"/>
          <w:szCs w:val="24"/>
          <w:lang w:eastAsia="hr-HR"/>
        </w:rPr>
        <w:t xml:space="preserve">00 eura, </w:t>
      </w:r>
      <w:r w:rsidRPr="00192452">
        <w:rPr>
          <w:rFonts w:ascii="Times New Roman" w:eastAsia="Times New Roman" w:hAnsi="Times New Roman" w:cs="Times New Roman"/>
          <w:noProof/>
          <w:sz w:val="24"/>
          <w:szCs w:val="24"/>
          <w:lang w:eastAsia="hr-HR"/>
        </w:rPr>
        <w:t>Gpp d.o.o. 6</w:t>
      </w:r>
      <w:r>
        <w:rPr>
          <w:rFonts w:ascii="Times New Roman" w:eastAsia="Times New Roman" w:hAnsi="Times New Roman" w:cs="Times New Roman"/>
          <w:noProof/>
          <w:sz w:val="24"/>
          <w:szCs w:val="24"/>
          <w:lang w:eastAsia="hr-HR"/>
        </w:rPr>
        <w:t>45</w:t>
      </w:r>
      <w:r w:rsidRPr="00192452">
        <w:rPr>
          <w:rFonts w:ascii="Times New Roman" w:eastAsia="Times New Roman" w:hAnsi="Times New Roman" w:cs="Times New Roman"/>
          <w:noProof/>
          <w:sz w:val="24"/>
          <w:szCs w:val="24"/>
          <w:lang w:eastAsia="hr-HR"/>
        </w:rPr>
        <w:t>.000,00 eura</w:t>
      </w:r>
      <w:r>
        <w:rPr>
          <w:rFonts w:ascii="Times New Roman" w:eastAsia="Times New Roman" w:hAnsi="Times New Roman" w:cs="Times New Roman"/>
          <w:noProof/>
          <w:sz w:val="24"/>
          <w:szCs w:val="24"/>
          <w:lang w:eastAsia="hr-HR"/>
        </w:rPr>
        <w:t xml:space="preserve"> dok Sportskim objektima d.o.o.</w:t>
      </w:r>
      <w:r w:rsidRPr="00192452">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i </w:t>
      </w:r>
      <w:r w:rsidRPr="008935E5">
        <w:rPr>
          <w:rFonts w:ascii="Times New Roman" w:eastAsia="Times New Roman" w:hAnsi="Times New Roman" w:cs="Times New Roman"/>
          <w:noProof/>
          <w:sz w:val="24"/>
          <w:szCs w:val="24"/>
          <w:lang w:eastAsia="hr-HR"/>
        </w:rPr>
        <w:t xml:space="preserve">Ukopu d.o.o. iznos od </w:t>
      </w:r>
      <w:r>
        <w:rPr>
          <w:rFonts w:ascii="Times New Roman" w:eastAsia="Times New Roman" w:hAnsi="Times New Roman" w:cs="Times New Roman"/>
          <w:noProof/>
          <w:sz w:val="24"/>
          <w:szCs w:val="24"/>
          <w:lang w:eastAsia="hr-HR"/>
        </w:rPr>
        <w:t xml:space="preserve">po </w:t>
      </w:r>
      <w:r w:rsidRPr="008935E5">
        <w:rPr>
          <w:rFonts w:ascii="Times New Roman" w:eastAsia="Times New Roman" w:hAnsi="Times New Roman" w:cs="Times New Roman"/>
          <w:noProof/>
          <w:sz w:val="24"/>
          <w:szCs w:val="24"/>
          <w:lang w:eastAsia="hr-HR"/>
        </w:rPr>
        <w:t xml:space="preserve">dodatnih </w:t>
      </w:r>
      <w:r>
        <w:rPr>
          <w:rFonts w:ascii="Times New Roman" w:eastAsia="Times New Roman" w:hAnsi="Times New Roman" w:cs="Times New Roman"/>
          <w:noProof/>
          <w:sz w:val="24"/>
          <w:szCs w:val="24"/>
          <w:lang w:eastAsia="hr-HR"/>
        </w:rPr>
        <w:t>20</w:t>
      </w:r>
      <w:r w:rsidRPr="008935E5">
        <w:rPr>
          <w:rFonts w:ascii="Times New Roman" w:eastAsia="Times New Roman" w:hAnsi="Times New Roman" w:cs="Times New Roman"/>
          <w:noProof/>
          <w:sz w:val="24"/>
          <w:szCs w:val="24"/>
          <w:lang w:eastAsia="hr-HR"/>
        </w:rPr>
        <w:t xml:space="preserve">0.000,00 </w:t>
      </w:r>
      <w:r w:rsidRPr="006A217F">
        <w:rPr>
          <w:rFonts w:ascii="Times New Roman" w:eastAsia="Times New Roman" w:hAnsi="Times New Roman" w:cs="Times New Roman"/>
          <w:noProof/>
          <w:sz w:val="24"/>
          <w:szCs w:val="24"/>
          <w:lang w:eastAsia="hr-HR"/>
        </w:rPr>
        <w:t xml:space="preserve">eura. Temeljem </w:t>
      </w:r>
      <w:r>
        <w:rPr>
          <w:rFonts w:ascii="Times New Roman" w:eastAsia="Times New Roman" w:hAnsi="Times New Roman" w:cs="Times New Roman"/>
          <w:noProof/>
          <w:sz w:val="24"/>
          <w:szCs w:val="24"/>
          <w:lang w:eastAsia="hr-HR"/>
        </w:rPr>
        <w:t>S</w:t>
      </w:r>
      <w:r w:rsidRPr="006A217F">
        <w:rPr>
          <w:rFonts w:ascii="Times New Roman" w:eastAsia="Times New Roman" w:hAnsi="Times New Roman" w:cs="Times New Roman"/>
          <w:noProof/>
          <w:sz w:val="24"/>
          <w:szCs w:val="24"/>
          <w:lang w:eastAsia="hr-HR"/>
        </w:rPr>
        <w:t>porazuma za Vodenicu, Sportskim objektima je osigurano 10.618,00 eura</w:t>
      </w:r>
      <w:r>
        <w:rPr>
          <w:rFonts w:ascii="Times New Roman" w:eastAsia="Times New Roman" w:hAnsi="Times New Roman" w:cs="Times New Roman"/>
          <w:noProof/>
          <w:sz w:val="24"/>
          <w:szCs w:val="24"/>
          <w:lang w:eastAsia="hr-HR"/>
        </w:rPr>
        <w:t>. Subvencije u poljoprivredi umanjene su za 13.000,00 eura, subvencija cash poola Gpp-u za 11.766,68 eura, te za 10.000,00 eura subvencije kamata po poduzetničkim kreditima.</w:t>
      </w:r>
    </w:p>
    <w:p w14:paraId="3E3BC73E" w14:textId="77777777" w:rsidR="00C17916" w:rsidRPr="00572597" w:rsidRDefault="00C17916" w:rsidP="00C17916">
      <w:pPr>
        <w:spacing w:after="0" w:line="240" w:lineRule="auto"/>
        <w:ind w:firstLine="567"/>
        <w:jc w:val="both"/>
        <w:rPr>
          <w:rFonts w:ascii="Times New Roman" w:eastAsia="Times New Roman" w:hAnsi="Times New Roman" w:cs="Times New Roman"/>
          <w:color w:val="EE0000"/>
          <w:sz w:val="24"/>
          <w:szCs w:val="24"/>
          <w:lang w:eastAsia="hr-HR"/>
        </w:rPr>
      </w:pPr>
    </w:p>
    <w:p w14:paraId="16576AF2" w14:textId="77777777" w:rsidR="00C17916" w:rsidRPr="009D4E15" w:rsidRDefault="00C17916" w:rsidP="00C17916">
      <w:pPr>
        <w:spacing w:after="0" w:line="240" w:lineRule="auto"/>
        <w:ind w:firstLine="499"/>
        <w:jc w:val="both"/>
        <w:rPr>
          <w:rFonts w:ascii="Times New Roman" w:eastAsia="Times New Roman" w:hAnsi="Times New Roman" w:cs="Times New Roman"/>
          <w:sz w:val="24"/>
          <w:szCs w:val="24"/>
          <w:lang w:eastAsia="hr-HR"/>
        </w:rPr>
      </w:pPr>
      <w:r w:rsidRPr="005A1D7F">
        <w:rPr>
          <w:rFonts w:ascii="Times New Roman" w:eastAsia="Times New Roman" w:hAnsi="Times New Roman" w:cs="Times New Roman"/>
          <w:b/>
          <w:i/>
          <w:sz w:val="24"/>
          <w:szCs w:val="24"/>
          <w:lang w:eastAsia="hr-HR"/>
        </w:rPr>
        <w:t>Pomoći dane u inozemstvo i unutar opće države</w:t>
      </w:r>
      <w:r w:rsidRPr="005A1D7F">
        <w:rPr>
          <w:rFonts w:ascii="Times New Roman" w:eastAsia="Times New Roman" w:hAnsi="Times New Roman" w:cs="Times New Roman"/>
          <w:sz w:val="24"/>
          <w:szCs w:val="24"/>
          <w:lang w:eastAsia="hr-HR"/>
        </w:rPr>
        <w:t xml:space="preserve"> u konačnici su manje za 10</w:t>
      </w:r>
      <w:r>
        <w:rPr>
          <w:rFonts w:ascii="Times New Roman" w:eastAsia="Times New Roman" w:hAnsi="Times New Roman" w:cs="Times New Roman"/>
          <w:sz w:val="24"/>
          <w:szCs w:val="24"/>
          <w:lang w:eastAsia="hr-HR"/>
        </w:rPr>
        <w:t>3</w:t>
      </w:r>
      <w:r w:rsidRPr="005A1D7F">
        <w:rPr>
          <w:rFonts w:ascii="Times New Roman" w:eastAsia="Times New Roman" w:hAnsi="Times New Roman" w:cs="Times New Roman"/>
          <w:sz w:val="24"/>
          <w:szCs w:val="24"/>
          <w:lang w:eastAsia="hr-HR"/>
        </w:rPr>
        <w:t>.332,25 eura i iznose 1.18</w:t>
      </w:r>
      <w:r>
        <w:rPr>
          <w:rFonts w:ascii="Times New Roman" w:eastAsia="Times New Roman" w:hAnsi="Times New Roman" w:cs="Times New Roman"/>
          <w:sz w:val="24"/>
          <w:szCs w:val="24"/>
          <w:lang w:eastAsia="hr-HR"/>
        </w:rPr>
        <w:t>5</w:t>
      </w:r>
      <w:r w:rsidRPr="005A1D7F">
        <w:rPr>
          <w:rFonts w:ascii="Times New Roman" w:eastAsia="Times New Roman" w:hAnsi="Times New Roman" w:cs="Times New Roman"/>
          <w:sz w:val="24"/>
          <w:szCs w:val="24"/>
          <w:lang w:eastAsia="hr-HR"/>
        </w:rPr>
        <w:t xml:space="preserve">.091,75 eura. </w:t>
      </w:r>
      <w:r>
        <w:rPr>
          <w:rFonts w:ascii="Times New Roman" w:eastAsia="Times New Roman" w:hAnsi="Times New Roman" w:cs="Times New Roman"/>
          <w:sz w:val="24"/>
          <w:szCs w:val="24"/>
          <w:lang w:eastAsia="hr-HR"/>
        </w:rPr>
        <w:t xml:space="preserve">Umanjuju se osigurana sredstva u okviru manifestacija i pokroviteljstva u iznosu od 34.860 eura, također se umanjuju tekuće pomoći općinskim proračunima u svrhu tretiranja komaraca za 309.687,25 eura. S druge strane osiguravaju se </w:t>
      </w:r>
      <w:r w:rsidRPr="009D4E15">
        <w:rPr>
          <w:rFonts w:ascii="Times New Roman" w:eastAsia="Times New Roman" w:hAnsi="Times New Roman" w:cs="Times New Roman"/>
          <w:sz w:val="24"/>
          <w:szCs w:val="24"/>
          <w:lang w:eastAsia="hr-HR"/>
        </w:rPr>
        <w:t xml:space="preserve">dodatna sredstva za projekt Hrvatskih voda – Šetnica 2. dionica u iznosu od 191.215,00 eura. </w:t>
      </w:r>
    </w:p>
    <w:p w14:paraId="32AE7C17" w14:textId="77777777" w:rsidR="00C17916" w:rsidRPr="00572597" w:rsidRDefault="00C17916" w:rsidP="00C17916">
      <w:pPr>
        <w:spacing w:after="0" w:line="240" w:lineRule="auto"/>
        <w:jc w:val="both"/>
        <w:rPr>
          <w:rFonts w:ascii="Times New Roman" w:eastAsia="Times New Roman" w:hAnsi="Times New Roman" w:cs="Times New Roman"/>
          <w:b/>
          <w:iCs/>
          <w:color w:val="EE0000"/>
          <w:sz w:val="24"/>
          <w:szCs w:val="24"/>
          <w:lang w:eastAsia="hr-HR"/>
        </w:rPr>
      </w:pPr>
    </w:p>
    <w:p w14:paraId="6ADB3E58" w14:textId="77777777" w:rsidR="00C17916" w:rsidRPr="00B959CA" w:rsidRDefault="00C17916" w:rsidP="00C17916">
      <w:pPr>
        <w:spacing w:after="0" w:line="240" w:lineRule="auto"/>
        <w:ind w:firstLine="499"/>
        <w:jc w:val="both"/>
        <w:rPr>
          <w:rFonts w:ascii="Times New Roman" w:eastAsia="Times New Roman" w:hAnsi="Times New Roman" w:cs="Times New Roman"/>
          <w:sz w:val="24"/>
          <w:szCs w:val="24"/>
          <w:lang w:eastAsia="hr-HR"/>
        </w:rPr>
      </w:pPr>
      <w:r w:rsidRPr="00B959CA">
        <w:rPr>
          <w:rFonts w:ascii="Times New Roman" w:eastAsia="Times New Roman" w:hAnsi="Times New Roman" w:cs="Times New Roman"/>
          <w:b/>
          <w:i/>
          <w:sz w:val="24"/>
          <w:szCs w:val="24"/>
          <w:lang w:eastAsia="hr-HR"/>
        </w:rPr>
        <w:t>Naknade građanima i kućanstvima na temelju osiguranja i druge naknade</w:t>
      </w:r>
      <w:r w:rsidRPr="00B959CA">
        <w:rPr>
          <w:rFonts w:ascii="Times New Roman" w:eastAsia="Times New Roman" w:hAnsi="Times New Roman" w:cs="Times New Roman"/>
          <w:b/>
          <w:sz w:val="24"/>
          <w:szCs w:val="24"/>
          <w:lang w:eastAsia="hr-HR"/>
        </w:rPr>
        <w:t xml:space="preserve"> </w:t>
      </w:r>
      <w:r w:rsidRPr="00B959CA">
        <w:rPr>
          <w:rFonts w:ascii="Times New Roman" w:eastAsia="Times New Roman" w:hAnsi="Times New Roman" w:cs="Times New Roman"/>
          <w:sz w:val="24"/>
          <w:szCs w:val="24"/>
          <w:lang w:eastAsia="hr-HR"/>
        </w:rPr>
        <w:t>manje su za 83.446,00 eura i iznose 4.813.638,31 eura.</w:t>
      </w:r>
    </w:p>
    <w:p w14:paraId="77F39473" w14:textId="77777777" w:rsidR="00C17916" w:rsidRPr="00BA2EA5" w:rsidRDefault="00C17916" w:rsidP="00C17916">
      <w:pPr>
        <w:spacing w:after="0" w:line="240" w:lineRule="auto"/>
        <w:ind w:firstLine="499"/>
        <w:jc w:val="both"/>
        <w:rPr>
          <w:rFonts w:ascii="Times New Roman" w:eastAsia="Times New Roman" w:hAnsi="Times New Roman" w:cs="Times New Roman"/>
          <w:sz w:val="24"/>
          <w:szCs w:val="24"/>
          <w:lang w:eastAsia="hr-HR"/>
        </w:rPr>
      </w:pPr>
      <w:r w:rsidRPr="004A0902">
        <w:rPr>
          <w:rFonts w:ascii="Times New Roman" w:eastAsia="Times New Roman" w:hAnsi="Times New Roman" w:cs="Times New Roman"/>
          <w:sz w:val="24"/>
          <w:szCs w:val="24"/>
          <w:lang w:eastAsia="hr-HR"/>
        </w:rPr>
        <w:t xml:space="preserve">Nabava radnih bilježnica i </w:t>
      </w:r>
      <w:r w:rsidRPr="00011CF9">
        <w:rPr>
          <w:rFonts w:ascii="Times New Roman" w:eastAsia="Times New Roman" w:hAnsi="Times New Roman" w:cs="Times New Roman"/>
          <w:sz w:val="24"/>
          <w:szCs w:val="24"/>
          <w:lang w:eastAsia="hr-HR"/>
        </w:rPr>
        <w:t>bilježnica za osnovne škole realizirana je</w:t>
      </w:r>
      <w:r>
        <w:rPr>
          <w:rFonts w:ascii="Times New Roman" w:eastAsia="Times New Roman" w:hAnsi="Times New Roman" w:cs="Times New Roman"/>
          <w:sz w:val="24"/>
          <w:szCs w:val="24"/>
          <w:lang w:eastAsia="hr-HR"/>
        </w:rPr>
        <w:t xml:space="preserve"> u</w:t>
      </w:r>
      <w:r w:rsidRPr="00011CF9">
        <w:rPr>
          <w:rFonts w:ascii="Times New Roman" w:eastAsia="Times New Roman" w:hAnsi="Times New Roman" w:cs="Times New Roman"/>
          <w:sz w:val="24"/>
          <w:szCs w:val="24"/>
          <w:lang w:eastAsia="hr-HR"/>
        </w:rPr>
        <w:t xml:space="preserve"> manjem iznosu od predviđenog te se planski umanjuje za 320.000,00 eura</w:t>
      </w:r>
      <w:r w:rsidRPr="00BA2EA5">
        <w:rPr>
          <w:rFonts w:ascii="Times New Roman" w:eastAsia="Times New Roman" w:hAnsi="Times New Roman" w:cs="Times New Roman"/>
          <w:sz w:val="24"/>
          <w:szCs w:val="24"/>
          <w:lang w:eastAsia="hr-HR"/>
        </w:rPr>
        <w:t xml:space="preserve">, besplatni gradski prijevoz umirovljenika i starijih osoba uvećava se na očekivanu realizaciju do kraja godine, rast od 200.000,00 eura.  </w:t>
      </w:r>
    </w:p>
    <w:p w14:paraId="569301ED" w14:textId="77777777" w:rsidR="00C17916" w:rsidRPr="00BA2EA5" w:rsidRDefault="00C17916" w:rsidP="00C17916">
      <w:pPr>
        <w:spacing w:after="0" w:line="240" w:lineRule="auto"/>
        <w:ind w:firstLine="499"/>
        <w:jc w:val="both"/>
        <w:rPr>
          <w:rFonts w:ascii="Times New Roman" w:eastAsia="Times New Roman" w:hAnsi="Times New Roman" w:cs="Times New Roman"/>
          <w:sz w:val="24"/>
          <w:szCs w:val="24"/>
          <w:lang w:eastAsia="hr-HR"/>
        </w:rPr>
      </w:pPr>
      <w:r w:rsidRPr="00BA2EA5">
        <w:rPr>
          <w:rFonts w:ascii="Times New Roman" w:eastAsia="Times New Roman" w:hAnsi="Times New Roman" w:cs="Times New Roman"/>
          <w:sz w:val="24"/>
          <w:szCs w:val="24"/>
          <w:lang w:eastAsia="hr-HR"/>
        </w:rPr>
        <w:t xml:space="preserve"> </w:t>
      </w:r>
      <w:r w:rsidRPr="00BA2EA5">
        <w:rPr>
          <w:rFonts w:ascii="Times New Roman" w:eastAsia="Times New Roman" w:hAnsi="Times New Roman" w:cs="Times New Roman"/>
          <w:sz w:val="24"/>
          <w:szCs w:val="24"/>
          <w:lang w:eastAsia="hr-HR"/>
        </w:rPr>
        <w:tab/>
      </w:r>
    </w:p>
    <w:p w14:paraId="60BDCE91" w14:textId="77777777" w:rsidR="00C17916" w:rsidRPr="00CD4F39" w:rsidRDefault="00C17916" w:rsidP="00C17916">
      <w:pPr>
        <w:spacing w:after="0" w:line="240" w:lineRule="auto"/>
        <w:ind w:right="261" w:firstLine="500"/>
        <w:jc w:val="both"/>
        <w:rPr>
          <w:rFonts w:ascii="Times New Roman" w:eastAsia="Times New Roman" w:hAnsi="Times New Roman" w:cs="Times New Roman"/>
          <w:sz w:val="24"/>
          <w:szCs w:val="24"/>
          <w:lang w:eastAsia="hr-HR"/>
        </w:rPr>
      </w:pPr>
      <w:r w:rsidRPr="00CD4F39">
        <w:rPr>
          <w:rFonts w:ascii="Times New Roman" w:eastAsia="Times New Roman" w:hAnsi="Times New Roman" w:cs="Times New Roman"/>
          <w:b/>
          <w:i/>
          <w:sz w:val="24"/>
          <w:szCs w:val="24"/>
          <w:lang w:eastAsia="hr-HR"/>
        </w:rPr>
        <w:t>Rashodi za donacije, kazne, naknade štete i kapitalne pomoći</w:t>
      </w:r>
      <w:r w:rsidRPr="00CD4F39">
        <w:rPr>
          <w:rFonts w:ascii="Times New Roman" w:eastAsia="Times New Roman" w:hAnsi="Times New Roman" w:cs="Times New Roman"/>
          <w:sz w:val="24"/>
          <w:szCs w:val="24"/>
          <w:lang w:eastAsia="hr-HR"/>
        </w:rPr>
        <w:t xml:space="preserve"> veći su za 890.000,00 eura i iznose 10.952.091,00 eura. </w:t>
      </w:r>
    </w:p>
    <w:p w14:paraId="6CAA78F9" w14:textId="77777777" w:rsidR="00C17916" w:rsidRPr="00572597" w:rsidRDefault="00C17916" w:rsidP="00C17916">
      <w:pPr>
        <w:spacing w:after="0" w:line="240" w:lineRule="auto"/>
        <w:ind w:right="261" w:firstLine="500"/>
        <w:jc w:val="both"/>
        <w:rPr>
          <w:rFonts w:ascii="Times New Roman" w:eastAsia="Times New Roman" w:hAnsi="Times New Roman" w:cs="Times New Roman"/>
          <w:color w:val="EE0000"/>
          <w:sz w:val="24"/>
          <w:szCs w:val="24"/>
          <w:lang w:eastAsia="hr-HR"/>
        </w:rPr>
      </w:pPr>
      <w:r w:rsidRPr="007B5F69">
        <w:rPr>
          <w:rFonts w:ascii="Times New Roman" w:eastAsia="Times New Roman" w:hAnsi="Times New Roman" w:cs="Times New Roman"/>
          <w:sz w:val="24"/>
          <w:szCs w:val="24"/>
          <w:lang w:eastAsia="hr-HR"/>
        </w:rPr>
        <w:t xml:space="preserve">Najveća promjena vidljiva je kod osiguranja kapitalnih pomoći trgovačkom društvu GPP d.o.o. u iznosu od 783.000,00 eura za modernizaciju tramvajske pruge te nabavu niskopodnih </w:t>
      </w:r>
      <w:r w:rsidRPr="002C44AE">
        <w:rPr>
          <w:rFonts w:ascii="Times New Roman" w:eastAsia="Times New Roman" w:hAnsi="Times New Roman" w:cs="Times New Roman"/>
          <w:sz w:val="24"/>
          <w:szCs w:val="24"/>
          <w:lang w:eastAsia="hr-HR"/>
        </w:rPr>
        <w:t>tramvaja te trgovačkom društvu Unikom d.o.o. u iznosu od 100.000,</w:t>
      </w:r>
      <w:r w:rsidRPr="00B30CC5">
        <w:rPr>
          <w:rFonts w:ascii="Times New Roman" w:eastAsia="Times New Roman" w:hAnsi="Times New Roman" w:cs="Times New Roman"/>
          <w:sz w:val="24"/>
          <w:szCs w:val="24"/>
          <w:lang w:eastAsia="hr-HR"/>
        </w:rPr>
        <w:t xml:space="preserve">00 eura za završetak biljnog laboratorija. Osigurana su dodatna sredstva za Zajednicu osječkog sporta u iznosu od 253.000,00 eura. Pored navedenog za unaprjeđenje turizma u gradu Osijeku </w:t>
      </w:r>
      <w:r w:rsidRPr="00961905">
        <w:rPr>
          <w:rFonts w:ascii="Times New Roman" w:eastAsia="Times New Roman" w:hAnsi="Times New Roman" w:cs="Times New Roman"/>
          <w:sz w:val="24"/>
          <w:szCs w:val="24"/>
          <w:lang w:eastAsia="hr-HR"/>
        </w:rPr>
        <w:t xml:space="preserve">osigurano je dodatnih 225.200,00 eura. </w:t>
      </w:r>
    </w:p>
    <w:p w14:paraId="62EFE2AA" w14:textId="77777777" w:rsidR="00C17916" w:rsidRPr="00572597" w:rsidRDefault="00C17916" w:rsidP="00C17916">
      <w:pPr>
        <w:spacing w:after="0" w:line="240" w:lineRule="auto"/>
        <w:jc w:val="both"/>
        <w:rPr>
          <w:rFonts w:ascii="Times New Roman" w:eastAsia="Times New Roman" w:hAnsi="Times New Roman" w:cs="Times New Roman"/>
          <w:color w:val="EE0000"/>
          <w:sz w:val="24"/>
          <w:szCs w:val="24"/>
          <w:lang w:eastAsia="hr-HR"/>
        </w:rPr>
      </w:pPr>
      <w:r w:rsidRPr="00572597">
        <w:rPr>
          <w:rFonts w:ascii="Times New Roman" w:eastAsia="Times New Roman" w:hAnsi="Times New Roman" w:cs="Times New Roman"/>
          <w:color w:val="EE0000"/>
          <w:sz w:val="24"/>
          <w:szCs w:val="24"/>
          <w:lang w:eastAsia="hr-HR"/>
        </w:rPr>
        <w:t xml:space="preserve"> </w:t>
      </w:r>
    </w:p>
    <w:p w14:paraId="27D7777D" w14:textId="77777777" w:rsidR="00C17916" w:rsidRPr="00572597" w:rsidRDefault="00C17916" w:rsidP="00C17916">
      <w:pPr>
        <w:spacing w:after="0" w:line="240" w:lineRule="auto"/>
        <w:jc w:val="both"/>
        <w:rPr>
          <w:rFonts w:ascii="Times New Roman" w:eastAsia="Times New Roman" w:hAnsi="Times New Roman" w:cs="Times New Roman"/>
          <w:bCs/>
          <w:color w:val="EE0000"/>
          <w:sz w:val="24"/>
          <w:szCs w:val="24"/>
          <w:lang w:eastAsia="hr-HR"/>
        </w:rPr>
      </w:pPr>
    </w:p>
    <w:p w14:paraId="100FC730" w14:textId="77777777" w:rsidR="00C17916" w:rsidRPr="0060166D" w:rsidRDefault="00C17916" w:rsidP="00C17916">
      <w:pPr>
        <w:spacing w:after="0" w:line="240" w:lineRule="atLeast"/>
        <w:jc w:val="both"/>
        <w:rPr>
          <w:rFonts w:ascii="Times New Roman" w:eastAsia="Times New Roman" w:hAnsi="Times New Roman" w:cs="Times New Roman"/>
          <w:b/>
          <w:sz w:val="28"/>
          <w:szCs w:val="28"/>
          <w:lang w:eastAsia="hr-HR"/>
        </w:rPr>
      </w:pPr>
      <w:r w:rsidRPr="0060166D">
        <w:rPr>
          <w:rFonts w:ascii="Times New Roman" w:eastAsia="Times New Roman" w:hAnsi="Times New Roman" w:cs="Times New Roman"/>
          <w:b/>
          <w:sz w:val="28"/>
          <w:szCs w:val="28"/>
          <w:lang w:eastAsia="hr-HR"/>
        </w:rPr>
        <w:t>Rashodi za nabavu nefinancijske imovine</w:t>
      </w:r>
    </w:p>
    <w:p w14:paraId="48592892" w14:textId="77777777" w:rsidR="00C17916" w:rsidRPr="00572597" w:rsidRDefault="00C17916" w:rsidP="00C17916">
      <w:pPr>
        <w:spacing w:after="0" w:line="240" w:lineRule="atLeast"/>
        <w:jc w:val="both"/>
        <w:rPr>
          <w:rFonts w:ascii="Times New Roman" w:eastAsia="Times New Roman" w:hAnsi="Times New Roman" w:cs="Times New Roman"/>
          <w:b/>
          <w:color w:val="EE0000"/>
          <w:sz w:val="24"/>
          <w:szCs w:val="24"/>
          <w:lang w:eastAsia="hr-HR"/>
        </w:rPr>
      </w:pPr>
    </w:p>
    <w:p w14:paraId="1F76425B" w14:textId="77777777" w:rsidR="00C17916" w:rsidRPr="00DB3807" w:rsidRDefault="00C17916" w:rsidP="00C17916">
      <w:pPr>
        <w:spacing w:after="0" w:line="240" w:lineRule="atLeast"/>
        <w:ind w:firstLine="499"/>
        <w:jc w:val="both"/>
        <w:rPr>
          <w:rFonts w:ascii="Times New Roman" w:eastAsia="Times New Roman" w:hAnsi="Times New Roman" w:cs="Times New Roman"/>
          <w:sz w:val="24"/>
          <w:szCs w:val="24"/>
          <w:lang w:eastAsia="hr-HR"/>
        </w:rPr>
      </w:pPr>
      <w:r w:rsidRPr="00DB3807">
        <w:rPr>
          <w:rFonts w:ascii="Times New Roman" w:eastAsia="Times New Roman" w:hAnsi="Times New Roman" w:cs="Times New Roman"/>
          <w:b/>
          <w:sz w:val="24"/>
          <w:szCs w:val="24"/>
          <w:lang w:eastAsia="hr-HR"/>
        </w:rPr>
        <w:t>Rashodi za nabavu nefinancijske imovine</w:t>
      </w:r>
      <w:r w:rsidRPr="00DB3807">
        <w:rPr>
          <w:rFonts w:ascii="Times New Roman" w:eastAsia="Times New Roman" w:hAnsi="Times New Roman" w:cs="Times New Roman"/>
          <w:sz w:val="24"/>
          <w:szCs w:val="24"/>
          <w:lang w:eastAsia="hr-HR"/>
        </w:rPr>
        <w:t xml:space="preserve"> manji su za 17.334.604,70 eura ili za 30,81% te sad iznose 38.934.336,44 eura. </w:t>
      </w:r>
      <w:r>
        <w:rPr>
          <w:rFonts w:ascii="Times New Roman" w:eastAsia="Times New Roman" w:hAnsi="Times New Roman" w:cs="Times New Roman"/>
          <w:noProof/>
          <w:sz w:val="24"/>
          <w:szCs w:val="24"/>
          <w:lang w:eastAsia="hr-HR"/>
        </w:rPr>
        <w:t>Plan projekata sufinanciranih iz izvora pomoći usklađuje se s dinamikom izvođenja radova kao i očekivanom nadoknadom bespovratnih sredstava do kraja godine.</w:t>
      </w:r>
    </w:p>
    <w:p w14:paraId="16DC6451" w14:textId="77777777" w:rsidR="00C17916" w:rsidRDefault="00C17916" w:rsidP="00C17916">
      <w:pPr>
        <w:spacing w:after="0" w:line="240" w:lineRule="auto"/>
        <w:ind w:firstLine="499"/>
        <w:jc w:val="both"/>
        <w:rPr>
          <w:rFonts w:ascii="Times New Roman" w:eastAsia="Times New Roman" w:hAnsi="Times New Roman" w:cs="Times New Roman"/>
          <w:sz w:val="24"/>
          <w:szCs w:val="24"/>
          <w:lang w:eastAsia="hr-HR"/>
        </w:rPr>
      </w:pPr>
      <w:r w:rsidRPr="00DB3807">
        <w:rPr>
          <w:rFonts w:ascii="Times New Roman" w:eastAsia="Times New Roman" w:hAnsi="Times New Roman" w:cs="Times New Roman"/>
          <w:sz w:val="24"/>
          <w:szCs w:val="24"/>
          <w:lang w:eastAsia="hr-HR"/>
        </w:rPr>
        <w:t>Izmjene u okviru ove vrste planiranih rashoda su sljedeće: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1628"/>
        <w:gridCol w:w="1628"/>
        <w:gridCol w:w="1628"/>
        <w:gridCol w:w="858"/>
      </w:tblGrid>
      <w:tr w:rsidR="00C17916" w:rsidRPr="00B06429" w14:paraId="59595E8D" w14:textId="77777777">
        <w:trPr>
          <w:trHeight w:val="945"/>
        </w:trPr>
        <w:tc>
          <w:tcPr>
            <w:tcW w:w="1815" w:type="pct"/>
            <w:shd w:val="clear" w:color="000000" w:fill="BFBFBF"/>
            <w:vAlign w:val="bottom"/>
            <w:hideMark/>
          </w:tcPr>
          <w:p w14:paraId="2001474D"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 </w:t>
            </w:r>
          </w:p>
        </w:tc>
        <w:tc>
          <w:tcPr>
            <w:tcW w:w="903" w:type="pct"/>
            <w:shd w:val="clear" w:color="000000" w:fill="C0C0C0"/>
            <w:vAlign w:val="bottom"/>
            <w:hideMark/>
          </w:tcPr>
          <w:p w14:paraId="6C192093" w14:textId="77777777" w:rsidR="00C17916" w:rsidRPr="00B06429" w:rsidRDefault="00C17916">
            <w:pPr>
              <w:spacing w:after="0" w:line="240" w:lineRule="auto"/>
              <w:jc w:val="center"/>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Tekući plan Proračuna 2025.</w:t>
            </w:r>
          </w:p>
        </w:tc>
        <w:tc>
          <w:tcPr>
            <w:tcW w:w="903" w:type="pct"/>
            <w:shd w:val="clear" w:color="000000" w:fill="C0C0C0"/>
            <w:vAlign w:val="bottom"/>
            <w:hideMark/>
          </w:tcPr>
          <w:p w14:paraId="1B038BCF" w14:textId="77777777" w:rsidR="00C17916" w:rsidRPr="00B06429" w:rsidRDefault="00C17916">
            <w:pPr>
              <w:spacing w:after="0" w:line="240" w:lineRule="auto"/>
              <w:jc w:val="center"/>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Promjena</w:t>
            </w:r>
          </w:p>
        </w:tc>
        <w:tc>
          <w:tcPr>
            <w:tcW w:w="903" w:type="pct"/>
            <w:shd w:val="clear" w:color="000000" w:fill="C0C0C0"/>
            <w:vAlign w:val="bottom"/>
            <w:hideMark/>
          </w:tcPr>
          <w:p w14:paraId="721746F5" w14:textId="77777777" w:rsidR="00C17916" w:rsidRPr="00B06429" w:rsidRDefault="00C17916">
            <w:pPr>
              <w:spacing w:after="0" w:line="240" w:lineRule="auto"/>
              <w:jc w:val="center"/>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III. Izmjene i dopune Proračuna 2025.</w:t>
            </w:r>
          </w:p>
        </w:tc>
        <w:tc>
          <w:tcPr>
            <w:tcW w:w="477" w:type="pct"/>
            <w:shd w:val="clear" w:color="000000" w:fill="C0C0C0"/>
            <w:vAlign w:val="bottom"/>
            <w:hideMark/>
          </w:tcPr>
          <w:p w14:paraId="020A1F24"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Indeks  4/2</w:t>
            </w:r>
          </w:p>
        </w:tc>
      </w:tr>
      <w:tr w:rsidR="00C17916" w:rsidRPr="00B06429" w14:paraId="66D6A592" w14:textId="77777777">
        <w:trPr>
          <w:trHeight w:val="225"/>
        </w:trPr>
        <w:tc>
          <w:tcPr>
            <w:tcW w:w="1815" w:type="pct"/>
            <w:shd w:val="clear" w:color="000000" w:fill="C0C0C0"/>
            <w:vAlign w:val="bottom"/>
            <w:hideMark/>
          </w:tcPr>
          <w:p w14:paraId="548D2316" w14:textId="77777777" w:rsidR="00C17916" w:rsidRPr="00B06429" w:rsidRDefault="00C17916">
            <w:pPr>
              <w:spacing w:after="0" w:line="240" w:lineRule="auto"/>
              <w:jc w:val="center"/>
              <w:rPr>
                <w:rFonts w:ascii="Times New Roman" w:eastAsia="Times New Roman" w:hAnsi="Times New Roman" w:cs="Times New Roman"/>
                <w:b/>
                <w:bCs/>
                <w:color w:val="000000"/>
                <w:sz w:val="16"/>
                <w:szCs w:val="16"/>
                <w:lang w:eastAsia="hr-HR"/>
              </w:rPr>
            </w:pPr>
            <w:r w:rsidRPr="00B06429">
              <w:rPr>
                <w:rFonts w:ascii="Times New Roman" w:eastAsia="Times New Roman" w:hAnsi="Times New Roman" w:cs="Times New Roman"/>
                <w:b/>
                <w:bCs/>
                <w:color w:val="000000"/>
                <w:sz w:val="16"/>
                <w:szCs w:val="16"/>
                <w:lang w:eastAsia="hr-HR"/>
              </w:rPr>
              <w:t>1</w:t>
            </w:r>
          </w:p>
        </w:tc>
        <w:tc>
          <w:tcPr>
            <w:tcW w:w="903" w:type="pct"/>
            <w:shd w:val="clear" w:color="000000" w:fill="C0C0C0"/>
            <w:vAlign w:val="bottom"/>
            <w:hideMark/>
          </w:tcPr>
          <w:p w14:paraId="4587E7FF" w14:textId="77777777" w:rsidR="00C17916" w:rsidRPr="00B06429" w:rsidRDefault="00C17916">
            <w:pPr>
              <w:spacing w:after="0" w:line="240" w:lineRule="auto"/>
              <w:jc w:val="center"/>
              <w:rPr>
                <w:rFonts w:ascii="Times New Roman" w:eastAsia="Times New Roman" w:hAnsi="Times New Roman" w:cs="Times New Roman"/>
                <w:b/>
                <w:bCs/>
                <w:color w:val="000000"/>
                <w:sz w:val="16"/>
                <w:szCs w:val="16"/>
                <w:lang w:eastAsia="hr-HR"/>
              </w:rPr>
            </w:pPr>
            <w:r w:rsidRPr="00B06429">
              <w:rPr>
                <w:rFonts w:ascii="Times New Roman" w:eastAsia="Times New Roman" w:hAnsi="Times New Roman" w:cs="Times New Roman"/>
                <w:b/>
                <w:bCs/>
                <w:color w:val="000000"/>
                <w:sz w:val="16"/>
                <w:szCs w:val="16"/>
                <w:lang w:eastAsia="hr-HR"/>
              </w:rPr>
              <w:t>2</w:t>
            </w:r>
          </w:p>
        </w:tc>
        <w:tc>
          <w:tcPr>
            <w:tcW w:w="903" w:type="pct"/>
            <w:shd w:val="clear" w:color="000000" w:fill="C0C0C0"/>
            <w:vAlign w:val="bottom"/>
            <w:hideMark/>
          </w:tcPr>
          <w:p w14:paraId="09DBF5C9" w14:textId="77777777" w:rsidR="00C17916" w:rsidRPr="00B06429" w:rsidRDefault="00C17916">
            <w:pPr>
              <w:spacing w:after="0" w:line="240" w:lineRule="auto"/>
              <w:jc w:val="center"/>
              <w:rPr>
                <w:rFonts w:ascii="Times New Roman" w:eastAsia="Times New Roman" w:hAnsi="Times New Roman" w:cs="Times New Roman"/>
                <w:b/>
                <w:bCs/>
                <w:color w:val="000000"/>
                <w:sz w:val="16"/>
                <w:szCs w:val="16"/>
                <w:lang w:eastAsia="hr-HR"/>
              </w:rPr>
            </w:pPr>
            <w:r w:rsidRPr="00B06429">
              <w:rPr>
                <w:rFonts w:ascii="Times New Roman" w:eastAsia="Times New Roman" w:hAnsi="Times New Roman" w:cs="Times New Roman"/>
                <w:b/>
                <w:bCs/>
                <w:color w:val="000000"/>
                <w:sz w:val="16"/>
                <w:szCs w:val="16"/>
                <w:lang w:eastAsia="hr-HR"/>
              </w:rPr>
              <w:t>3</w:t>
            </w:r>
          </w:p>
        </w:tc>
        <w:tc>
          <w:tcPr>
            <w:tcW w:w="903" w:type="pct"/>
            <w:shd w:val="clear" w:color="000000" w:fill="C0C0C0"/>
            <w:vAlign w:val="bottom"/>
            <w:hideMark/>
          </w:tcPr>
          <w:p w14:paraId="5670D2D2" w14:textId="77777777" w:rsidR="00C17916" w:rsidRPr="00B06429" w:rsidRDefault="00C17916">
            <w:pPr>
              <w:spacing w:after="0" w:line="240" w:lineRule="auto"/>
              <w:jc w:val="center"/>
              <w:rPr>
                <w:rFonts w:ascii="Times New Roman" w:eastAsia="Times New Roman" w:hAnsi="Times New Roman" w:cs="Times New Roman"/>
                <w:b/>
                <w:bCs/>
                <w:color w:val="000000"/>
                <w:sz w:val="16"/>
                <w:szCs w:val="16"/>
                <w:lang w:eastAsia="hr-HR"/>
              </w:rPr>
            </w:pPr>
            <w:r w:rsidRPr="00B06429">
              <w:rPr>
                <w:rFonts w:ascii="Times New Roman" w:eastAsia="Times New Roman" w:hAnsi="Times New Roman" w:cs="Times New Roman"/>
                <w:b/>
                <w:bCs/>
                <w:color w:val="000000"/>
                <w:sz w:val="16"/>
                <w:szCs w:val="16"/>
                <w:lang w:eastAsia="hr-HR"/>
              </w:rPr>
              <w:t>4</w:t>
            </w:r>
          </w:p>
        </w:tc>
        <w:tc>
          <w:tcPr>
            <w:tcW w:w="477" w:type="pct"/>
            <w:shd w:val="clear" w:color="000000" w:fill="C0C0C0"/>
            <w:vAlign w:val="bottom"/>
            <w:hideMark/>
          </w:tcPr>
          <w:p w14:paraId="4154A1F9" w14:textId="77777777" w:rsidR="00C17916" w:rsidRPr="00B06429" w:rsidRDefault="00C17916">
            <w:pPr>
              <w:spacing w:after="0" w:line="240" w:lineRule="auto"/>
              <w:jc w:val="center"/>
              <w:rPr>
                <w:rFonts w:ascii="Times New Roman" w:eastAsia="Times New Roman" w:hAnsi="Times New Roman" w:cs="Times New Roman"/>
                <w:b/>
                <w:bCs/>
                <w:color w:val="000000"/>
                <w:sz w:val="16"/>
                <w:szCs w:val="16"/>
                <w:lang w:eastAsia="hr-HR"/>
              </w:rPr>
            </w:pPr>
            <w:r w:rsidRPr="00B06429">
              <w:rPr>
                <w:rFonts w:ascii="Times New Roman" w:eastAsia="Times New Roman" w:hAnsi="Times New Roman" w:cs="Times New Roman"/>
                <w:b/>
                <w:bCs/>
                <w:color w:val="000000"/>
                <w:sz w:val="16"/>
                <w:szCs w:val="16"/>
                <w:lang w:eastAsia="hr-HR"/>
              </w:rPr>
              <w:t>5</w:t>
            </w:r>
          </w:p>
        </w:tc>
      </w:tr>
      <w:tr w:rsidR="00C17916" w:rsidRPr="00B06429" w14:paraId="789C4501" w14:textId="77777777">
        <w:trPr>
          <w:trHeight w:val="300"/>
        </w:trPr>
        <w:tc>
          <w:tcPr>
            <w:tcW w:w="1815" w:type="pct"/>
            <w:shd w:val="clear" w:color="000000" w:fill="FFFFFF"/>
            <w:vAlign w:val="bottom"/>
            <w:hideMark/>
          </w:tcPr>
          <w:p w14:paraId="539AC341"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 </w:t>
            </w:r>
          </w:p>
        </w:tc>
        <w:tc>
          <w:tcPr>
            <w:tcW w:w="903" w:type="pct"/>
            <w:shd w:val="clear" w:color="000000" w:fill="FFFFFF"/>
            <w:vAlign w:val="bottom"/>
            <w:hideMark/>
          </w:tcPr>
          <w:p w14:paraId="7341800F"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EUR</w:t>
            </w:r>
          </w:p>
        </w:tc>
        <w:tc>
          <w:tcPr>
            <w:tcW w:w="903" w:type="pct"/>
            <w:shd w:val="clear" w:color="000000" w:fill="FFFFFF"/>
            <w:vAlign w:val="bottom"/>
            <w:hideMark/>
          </w:tcPr>
          <w:p w14:paraId="32DAAB6C"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EUR</w:t>
            </w:r>
          </w:p>
        </w:tc>
        <w:tc>
          <w:tcPr>
            <w:tcW w:w="903" w:type="pct"/>
            <w:shd w:val="clear" w:color="000000" w:fill="FFFFFF"/>
            <w:vAlign w:val="bottom"/>
            <w:hideMark/>
          </w:tcPr>
          <w:p w14:paraId="09EF1E56"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EUR</w:t>
            </w:r>
          </w:p>
        </w:tc>
        <w:tc>
          <w:tcPr>
            <w:tcW w:w="477" w:type="pct"/>
            <w:shd w:val="clear" w:color="000000" w:fill="FFFFFF"/>
            <w:vAlign w:val="bottom"/>
            <w:hideMark/>
          </w:tcPr>
          <w:p w14:paraId="356B8363" w14:textId="77777777" w:rsidR="00C17916" w:rsidRPr="00B06429" w:rsidRDefault="00C17916">
            <w:pPr>
              <w:spacing w:after="0" w:line="240" w:lineRule="auto"/>
              <w:jc w:val="center"/>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 </w:t>
            </w:r>
          </w:p>
        </w:tc>
      </w:tr>
      <w:tr w:rsidR="00C17916" w:rsidRPr="00B06429" w14:paraId="3D82B10C" w14:textId="77777777">
        <w:trPr>
          <w:trHeight w:val="585"/>
        </w:trPr>
        <w:tc>
          <w:tcPr>
            <w:tcW w:w="1815" w:type="pct"/>
            <w:vAlign w:val="bottom"/>
            <w:hideMark/>
          </w:tcPr>
          <w:p w14:paraId="1E10219D" w14:textId="77777777" w:rsidR="00C17916" w:rsidRPr="00B06429" w:rsidRDefault="00C17916">
            <w:pPr>
              <w:spacing w:after="0" w:line="240" w:lineRule="auto"/>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lastRenderedPageBreak/>
              <w:t>Rashodi za nabavu neproizvedene dugotrajne imovine</w:t>
            </w:r>
          </w:p>
        </w:tc>
        <w:tc>
          <w:tcPr>
            <w:tcW w:w="903" w:type="pct"/>
            <w:vAlign w:val="bottom"/>
            <w:hideMark/>
          </w:tcPr>
          <w:p w14:paraId="6BE64D63"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12.076.871,00</w:t>
            </w:r>
          </w:p>
        </w:tc>
        <w:tc>
          <w:tcPr>
            <w:tcW w:w="903" w:type="pct"/>
            <w:vAlign w:val="bottom"/>
            <w:hideMark/>
          </w:tcPr>
          <w:p w14:paraId="7D33C87F" w14:textId="77777777" w:rsidR="00C17916" w:rsidRPr="00B06429" w:rsidRDefault="00C17916">
            <w:pPr>
              <w:spacing w:after="0" w:line="240" w:lineRule="auto"/>
              <w:jc w:val="right"/>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-3.643.559,15</w:t>
            </w:r>
          </w:p>
        </w:tc>
        <w:tc>
          <w:tcPr>
            <w:tcW w:w="903" w:type="pct"/>
            <w:vAlign w:val="bottom"/>
            <w:hideMark/>
          </w:tcPr>
          <w:p w14:paraId="469FA1F4" w14:textId="77777777" w:rsidR="00C17916" w:rsidRPr="00B06429" w:rsidRDefault="00C17916">
            <w:pPr>
              <w:spacing w:after="0" w:line="240" w:lineRule="auto"/>
              <w:jc w:val="right"/>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8.433.311,85</w:t>
            </w:r>
          </w:p>
        </w:tc>
        <w:tc>
          <w:tcPr>
            <w:tcW w:w="477" w:type="pct"/>
            <w:noWrap/>
            <w:vAlign w:val="bottom"/>
            <w:hideMark/>
          </w:tcPr>
          <w:p w14:paraId="7514E42E"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69,83</w:t>
            </w:r>
          </w:p>
        </w:tc>
      </w:tr>
      <w:tr w:rsidR="00C17916" w:rsidRPr="00B06429" w14:paraId="70F75694" w14:textId="77777777">
        <w:trPr>
          <w:trHeight w:val="600"/>
        </w:trPr>
        <w:tc>
          <w:tcPr>
            <w:tcW w:w="1815" w:type="pct"/>
            <w:vAlign w:val="bottom"/>
            <w:hideMark/>
          </w:tcPr>
          <w:p w14:paraId="59CEE868"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Materijalna imovina - prirodna bogatstva</w:t>
            </w:r>
          </w:p>
        </w:tc>
        <w:tc>
          <w:tcPr>
            <w:tcW w:w="903" w:type="pct"/>
            <w:noWrap/>
            <w:vAlign w:val="bottom"/>
            <w:hideMark/>
          </w:tcPr>
          <w:p w14:paraId="71B6CFD2"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10.559.130,00</w:t>
            </w:r>
          </w:p>
        </w:tc>
        <w:tc>
          <w:tcPr>
            <w:tcW w:w="903" w:type="pct"/>
            <w:vAlign w:val="bottom"/>
            <w:hideMark/>
          </w:tcPr>
          <w:p w14:paraId="0D4F96AA"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- 3.700.000,00</w:t>
            </w:r>
          </w:p>
        </w:tc>
        <w:tc>
          <w:tcPr>
            <w:tcW w:w="903" w:type="pct"/>
            <w:vAlign w:val="bottom"/>
            <w:hideMark/>
          </w:tcPr>
          <w:p w14:paraId="4153B679"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6.859.130,00</w:t>
            </w:r>
          </w:p>
        </w:tc>
        <w:tc>
          <w:tcPr>
            <w:tcW w:w="477" w:type="pct"/>
            <w:noWrap/>
            <w:vAlign w:val="bottom"/>
            <w:hideMark/>
          </w:tcPr>
          <w:p w14:paraId="438C1B12"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64,96</w:t>
            </w:r>
          </w:p>
        </w:tc>
      </w:tr>
      <w:tr w:rsidR="00C17916" w:rsidRPr="00B06429" w14:paraId="3BB06992" w14:textId="77777777">
        <w:trPr>
          <w:trHeight w:val="300"/>
        </w:trPr>
        <w:tc>
          <w:tcPr>
            <w:tcW w:w="1815" w:type="pct"/>
            <w:vAlign w:val="bottom"/>
            <w:hideMark/>
          </w:tcPr>
          <w:p w14:paraId="5BC17230"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Nematerijalna imovina</w:t>
            </w:r>
          </w:p>
        </w:tc>
        <w:tc>
          <w:tcPr>
            <w:tcW w:w="903" w:type="pct"/>
            <w:noWrap/>
            <w:vAlign w:val="bottom"/>
            <w:hideMark/>
          </w:tcPr>
          <w:p w14:paraId="2746702F"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1.517.741,00</w:t>
            </w:r>
          </w:p>
        </w:tc>
        <w:tc>
          <w:tcPr>
            <w:tcW w:w="903" w:type="pct"/>
            <w:vAlign w:val="bottom"/>
            <w:hideMark/>
          </w:tcPr>
          <w:p w14:paraId="544A7F42"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56.440,85</w:t>
            </w:r>
          </w:p>
        </w:tc>
        <w:tc>
          <w:tcPr>
            <w:tcW w:w="903" w:type="pct"/>
            <w:vAlign w:val="bottom"/>
            <w:hideMark/>
          </w:tcPr>
          <w:p w14:paraId="4900EC0E"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1.574.181,85</w:t>
            </w:r>
          </w:p>
        </w:tc>
        <w:tc>
          <w:tcPr>
            <w:tcW w:w="477" w:type="pct"/>
            <w:noWrap/>
            <w:vAlign w:val="bottom"/>
            <w:hideMark/>
          </w:tcPr>
          <w:p w14:paraId="436CB033"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103,72</w:t>
            </w:r>
          </w:p>
        </w:tc>
      </w:tr>
      <w:tr w:rsidR="00C17916" w:rsidRPr="00B06429" w14:paraId="56AC75D1" w14:textId="77777777">
        <w:trPr>
          <w:trHeight w:val="585"/>
        </w:trPr>
        <w:tc>
          <w:tcPr>
            <w:tcW w:w="1815" w:type="pct"/>
            <w:vAlign w:val="bottom"/>
            <w:hideMark/>
          </w:tcPr>
          <w:p w14:paraId="79CEE618" w14:textId="77777777" w:rsidR="00C17916" w:rsidRPr="00B06429" w:rsidRDefault="00C17916">
            <w:pPr>
              <w:spacing w:after="0" w:line="240" w:lineRule="auto"/>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Rashodi za nabavu proizvedene dugotrajne imovine</w:t>
            </w:r>
          </w:p>
        </w:tc>
        <w:tc>
          <w:tcPr>
            <w:tcW w:w="903" w:type="pct"/>
            <w:vAlign w:val="bottom"/>
            <w:hideMark/>
          </w:tcPr>
          <w:p w14:paraId="115E21AE"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18.257.432,54</w:t>
            </w:r>
          </w:p>
        </w:tc>
        <w:tc>
          <w:tcPr>
            <w:tcW w:w="903" w:type="pct"/>
            <w:vAlign w:val="bottom"/>
            <w:hideMark/>
          </w:tcPr>
          <w:p w14:paraId="633EC688" w14:textId="77777777" w:rsidR="00C17916" w:rsidRPr="00B06429" w:rsidRDefault="00C17916">
            <w:pPr>
              <w:spacing w:after="0" w:line="240" w:lineRule="auto"/>
              <w:jc w:val="right"/>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368.035,09</w:t>
            </w:r>
          </w:p>
        </w:tc>
        <w:tc>
          <w:tcPr>
            <w:tcW w:w="903" w:type="pct"/>
            <w:vAlign w:val="bottom"/>
            <w:hideMark/>
          </w:tcPr>
          <w:p w14:paraId="7A5343B1" w14:textId="77777777" w:rsidR="00C17916" w:rsidRPr="00B06429" w:rsidRDefault="00C17916">
            <w:pPr>
              <w:spacing w:after="0" w:line="240" w:lineRule="auto"/>
              <w:jc w:val="right"/>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18.625.467,63</w:t>
            </w:r>
          </w:p>
        </w:tc>
        <w:tc>
          <w:tcPr>
            <w:tcW w:w="477" w:type="pct"/>
            <w:noWrap/>
            <w:vAlign w:val="bottom"/>
            <w:hideMark/>
          </w:tcPr>
          <w:p w14:paraId="6758D9E8"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102,02</w:t>
            </w:r>
          </w:p>
        </w:tc>
      </w:tr>
      <w:tr w:rsidR="00C17916" w:rsidRPr="00B06429" w14:paraId="12397BD6" w14:textId="77777777">
        <w:trPr>
          <w:trHeight w:val="300"/>
        </w:trPr>
        <w:tc>
          <w:tcPr>
            <w:tcW w:w="1815" w:type="pct"/>
            <w:vAlign w:val="bottom"/>
            <w:hideMark/>
          </w:tcPr>
          <w:p w14:paraId="3130B947"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Građevinski objekti</w:t>
            </w:r>
          </w:p>
        </w:tc>
        <w:tc>
          <w:tcPr>
            <w:tcW w:w="903" w:type="pct"/>
            <w:noWrap/>
            <w:vAlign w:val="bottom"/>
            <w:hideMark/>
          </w:tcPr>
          <w:p w14:paraId="3540B747"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12.589.376,66</w:t>
            </w:r>
          </w:p>
        </w:tc>
        <w:tc>
          <w:tcPr>
            <w:tcW w:w="903" w:type="pct"/>
            <w:vAlign w:val="bottom"/>
            <w:hideMark/>
          </w:tcPr>
          <w:p w14:paraId="0EC3FA82"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1.696.221,00</w:t>
            </w:r>
          </w:p>
        </w:tc>
        <w:tc>
          <w:tcPr>
            <w:tcW w:w="903" w:type="pct"/>
            <w:noWrap/>
            <w:vAlign w:val="bottom"/>
            <w:hideMark/>
          </w:tcPr>
          <w:p w14:paraId="0F6E0D4B"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14.285.597,66</w:t>
            </w:r>
          </w:p>
        </w:tc>
        <w:tc>
          <w:tcPr>
            <w:tcW w:w="477" w:type="pct"/>
            <w:noWrap/>
            <w:vAlign w:val="bottom"/>
            <w:hideMark/>
          </w:tcPr>
          <w:p w14:paraId="0C00B557"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113,47</w:t>
            </w:r>
          </w:p>
        </w:tc>
      </w:tr>
      <w:tr w:rsidR="00C17916" w:rsidRPr="00B06429" w14:paraId="7A5BE3A9" w14:textId="77777777">
        <w:trPr>
          <w:trHeight w:val="300"/>
        </w:trPr>
        <w:tc>
          <w:tcPr>
            <w:tcW w:w="1815" w:type="pct"/>
            <w:vAlign w:val="bottom"/>
            <w:hideMark/>
          </w:tcPr>
          <w:p w14:paraId="4250812E"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Postrojenja i oprema</w:t>
            </w:r>
          </w:p>
        </w:tc>
        <w:tc>
          <w:tcPr>
            <w:tcW w:w="903" w:type="pct"/>
            <w:noWrap/>
            <w:vAlign w:val="bottom"/>
            <w:hideMark/>
          </w:tcPr>
          <w:p w14:paraId="2578A3A5"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3.811.937,65</w:t>
            </w:r>
          </w:p>
        </w:tc>
        <w:tc>
          <w:tcPr>
            <w:tcW w:w="903" w:type="pct"/>
            <w:vAlign w:val="bottom"/>
            <w:hideMark/>
          </w:tcPr>
          <w:p w14:paraId="202AB3EE"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- 1.458.453,91</w:t>
            </w:r>
          </w:p>
        </w:tc>
        <w:tc>
          <w:tcPr>
            <w:tcW w:w="903" w:type="pct"/>
            <w:noWrap/>
            <w:vAlign w:val="bottom"/>
            <w:hideMark/>
          </w:tcPr>
          <w:p w14:paraId="214573C6"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2.353.483,74</w:t>
            </w:r>
          </w:p>
        </w:tc>
        <w:tc>
          <w:tcPr>
            <w:tcW w:w="477" w:type="pct"/>
            <w:noWrap/>
            <w:vAlign w:val="bottom"/>
            <w:hideMark/>
          </w:tcPr>
          <w:p w14:paraId="00774342"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61,74</w:t>
            </w:r>
          </w:p>
        </w:tc>
      </w:tr>
      <w:tr w:rsidR="00C17916" w:rsidRPr="00B06429" w14:paraId="4071DDF0" w14:textId="77777777">
        <w:trPr>
          <w:trHeight w:val="300"/>
        </w:trPr>
        <w:tc>
          <w:tcPr>
            <w:tcW w:w="1815" w:type="pct"/>
            <w:vAlign w:val="bottom"/>
            <w:hideMark/>
          </w:tcPr>
          <w:p w14:paraId="3239BC70"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Prijevozna sredstva</w:t>
            </w:r>
          </w:p>
        </w:tc>
        <w:tc>
          <w:tcPr>
            <w:tcW w:w="903" w:type="pct"/>
            <w:noWrap/>
            <w:vAlign w:val="bottom"/>
            <w:hideMark/>
          </w:tcPr>
          <w:p w14:paraId="6BFEE53C"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521.660,74</w:t>
            </w:r>
          </w:p>
        </w:tc>
        <w:tc>
          <w:tcPr>
            <w:tcW w:w="903" w:type="pct"/>
            <w:vAlign w:val="bottom"/>
            <w:hideMark/>
          </w:tcPr>
          <w:p w14:paraId="2CAD12C1"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- 30.000,00</w:t>
            </w:r>
          </w:p>
        </w:tc>
        <w:tc>
          <w:tcPr>
            <w:tcW w:w="903" w:type="pct"/>
            <w:noWrap/>
            <w:vAlign w:val="bottom"/>
            <w:hideMark/>
          </w:tcPr>
          <w:p w14:paraId="06B53595"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491.660,74</w:t>
            </w:r>
          </w:p>
        </w:tc>
        <w:tc>
          <w:tcPr>
            <w:tcW w:w="477" w:type="pct"/>
            <w:noWrap/>
            <w:vAlign w:val="bottom"/>
            <w:hideMark/>
          </w:tcPr>
          <w:p w14:paraId="70D542D5"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94,25</w:t>
            </w:r>
          </w:p>
        </w:tc>
      </w:tr>
      <w:tr w:rsidR="00C17916" w:rsidRPr="00B06429" w14:paraId="420636F3" w14:textId="77777777">
        <w:trPr>
          <w:trHeight w:val="600"/>
        </w:trPr>
        <w:tc>
          <w:tcPr>
            <w:tcW w:w="1815" w:type="pct"/>
            <w:vAlign w:val="bottom"/>
            <w:hideMark/>
          </w:tcPr>
          <w:p w14:paraId="6B5C2411"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Knjige, umjetnička djela i ostale izložbene vrijednosti</w:t>
            </w:r>
          </w:p>
        </w:tc>
        <w:tc>
          <w:tcPr>
            <w:tcW w:w="903" w:type="pct"/>
            <w:noWrap/>
            <w:vAlign w:val="bottom"/>
            <w:hideMark/>
          </w:tcPr>
          <w:p w14:paraId="48E07EE3"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310.969,00</w:t>
            </w:r>
          </w:p>
        </w:tc>
        <w:tc>
          <w:tcPr>
            <w:tcW w:w="903" w:type="pct"/>
            <w:vAlign w:val="bottom"/>
            <w:hideMark/>
          </w:tcPr>
          <w:p w14:paraId="677094B7"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31.043,00</w:t>
            </w:r>
          </w:p>
        </w:tc>
        <w:tc>
          <w:tcPr>
            <w:tcW w:w="903" w:type="pct"/>
            <w:noWrap/>
            <w:vAlign w:val="bottom"/>
            <w:hideMark/>
          </w:tcPr>
          <w:p w14:paraId="650630E8"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342.012,00</w:t>
            </w:r>
          </w:p>
        </w:tc>
        <w:tc>
          <w:tcPr>
            <w:tcW w:w="477" w:type="pct"/>
            <w:noWrap/>
            <w:vAlign w:val="bottom"/>
            <w:hideMark/>
          </w:tcPr>
          <w:p w14:paraId="398F1ADC"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109,98</w:t>
            </w:r>
          </w:p>
        </w:tc>
      </w:tr>
      <w:tr w:rsidR="00C17916" w:rsidRPr="00B06429" w14:paraId="18A88818" w14:textId="77777777">
        <w:trPr>
          <w:trHeight w:val="300"/>
        </w:trPr>
        <w:tc>
          <w:tcPr>
            <w:tcW w:w="1815" w:type="pct"/>
            <w:vAlign w:val="bottom"/>
            <w:hideMark/>
          </w:tcPr>
          <w:p w14:paraId="0376D7A1"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Višegodišnji nasadi i osnovno stado</w:t>
            </w:r>
          </w:p>
        </w:tc>
        <w:tc>
          <w:tcPr>
            <w:tcW w:w="903" w:type="pct"/>
            <w:noWrap/>
            <w:vAlign w:val="bottom"/>
            <w:hideMark/>
          </w:tcPr>
          <w:p w14:paraId="013AFCAE"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380.300,00</w:t>
            </w:r>
          </w:p>
        </w:tc>
        <w:tc>
          <w:tcPr>
            <w:tcW w:w="903" w:type="pct"/>
            <w:vAlign w:val="bottom"/>
            <w:hideMark/>
          </w:tcPr>
          <w:p w14:paraId="4EFC53BC"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15.000,00</w:t>
            </w:r>
          </w:p>
        </w:tc>
        <w:tc>
          <w:tcPr>
            <w:tcW w:w="903" w:type="pct"/>
            <w:noWrap/>
            <w:vAlign w:val="bottom"/>
            <w:hideMark/>
          </w:tcPr>
          <w:p w14:paraId="412539CD"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395.300,00</w:t>
            </w:r>
          </w:p>
        </w:tc>
        <w:tc>
          <w:tcPr>
            <w:tcW w:w="477" w:type="pct"/>
            <w:noWrap/>
            <w:vAlign w:val="bottom"/>
            <w:hideMark/>
          </w:tcPr>
          <w:p w14:paraId="4C273EFF"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0,00</w:t>
            </w:r>
          </w:p>
        </w:tc>
      </w:tr>
      <w:tr w:rsidR="00C17916" w:rsidRPr="00B06429" w14:paraId="245EBC82" w14:textId="77777777">
        <w:trPr>
          <w:trHeight w:val="300"/>
        </w:trPr>
        <w:tc>
          <w:tcPr>
            <w:tcW w:w="1815" w:type="pct"/>
            <w:vAlign w:val="bottom"/>
            <w:hideMark/>
          </w:tcPr>
          <w:p w14:paraId="1479B0D3"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Nematerijalna proizvedena imovina</w:t>
            </w:r>
          </w:p>
        </w:tc>
        <w:tc>
          <w:tcPr>
            <w:tcW w:w="903" w:type="pct"/>
            <w:noWrap/>
            <w:vAlign w:val="bottom"/>
            <w:hideMark/>
          </w:tcPr>
          <w:p w14:paraId="1B8159A8"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643.188,49</w:t>
            </w:r>
          </w:p>
        </w:tc>
        <w:tc>
          <w:tcPr>
            <w:tcW w:w="903" w:type="pct"/>
            <w:vAlign w:val="bottom"/>
            <w:hideMark/>
          </w:tcPr>
          <w:p w14:paraId="4C59550D"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114.225,00</w:t>
            </w:r>
          </w:p>
        </w:tc>
        <w:tc>
          <w:tcPr>
            <w:tcW w:w="903" w:type="pct"/>
            <w:noWrap/>
            <w:vAlign w:val="bottom"/>
            <w:hideMark/>
          </w:tcPr>
          <w:p w14:paraId="1A20B774"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757.413,49</w:t>
            </w:r>
          </w:p>
        </w:tc>
        <w:tc>
          <w:tcPr>
            <w:tcW w:w="477" w:type="pct"/>
            <w:noWrap/>
            <w:vAlign w:val="bottom"/>
            <w:hideMark/>
          </w:tcPr>
          <w:p w14:paraId="742AADE9"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117,76</w:t>
            </w:r>
          </w:p>
        </w:tc>
      </w:tr>
      <w:tr w:rsidR="00C17916" w:rsidRPr="00B06429" w14:paraId="7CAC9618" w14:textId="77777777">
        <w:trPr>
          <w:trHeight w:val="585"/>
        </w:trPr>
        <w:tc>
          <w:tcPr>
            <w:tcW w:w="1815" w:type="pct"/>
            <w:vAlign w:val="bottom"/>
            <w:hideMark/>
          </w:tcPr>
          <w:p w14:paraId="61727A40" w14:textId="77777777" w:rsidR="00C17916" w:rsidRPr="00B06429" w:rsidRDefault="00C17916">
            <w:pPr>
              <w:spacing w:after="0" w:line="240" w:lineRule="auto"/>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Rashodi za dodatna ulaganja na nefinancijskoj imovini</w:t>
            </w:r>
          </w:p>
        </w:tc>
        <w:tc>
          <w:tcPr>
            <w:tcW w:w="903" w:type="pct"/>
            <w:vAlign w:val="bottom"/>
            <w:hideMark/>
          </w:tcPr>
          <w:p w14:paraId="7FC8DDD6"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25.934.637,60</w:t>
            </w:r>
          </w:p>
        </w:tc>
        <w:tc>
          <w:tcPr>
            <w:tcW w:w="903" w:type="pct"/>
            <w:vAlign w:val="bottom"/>
            <w:hideMark/>
          </w:tcPr>
          <w:p w14:paraId="57F34CDB" w14:textId="77777777" w:rsidR="00C17916" w:rsidRPr="00B06429" w:rsidRDefault="00C17916">
            <w:pPr>
              <w:spacing w:after="0" w:line="240" w:lineRule="auto"/>
              <w:jc w:val="right"/>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-14.059.080,64</w:t>
            </w:r>
          </w:p>
        </w:tc>
        <w:tc>
          <w:tcPr>
            <w:tcW w:w="903" w:type="pct"/>
            <w:vAlign w:val="bottom"/>
            <w:hideMark/>
          </w:tcPr>
          <w:p w14:paraId="2BD85FFA" w14:textId="77777777" w:rsidR="00C17916" w:rsidRPr="00B06429" w:rsidRDefault="00C17916">
            <w:pPr>
              <w:spacing w:after="0" w:line="240" w:lineRule="auto"/>
              <w:jc w:val="right"/>
              <w:rPr>
                <w:rFonts w:ascii="Times New Roman" w:eastAsia="Times New Roman" w:hAnsi="Times New Roman" w:cs="Times New Roman"/>
                <w:b/>
                <w:bCs/>
                <w:lang w:eastAsia="hr-HR"/>
              </w:rPr>
            </w:pPr>
            <w:r w:rsidRPr="00B06429">
              <w:rPr>
                <w:rFonts w:ascii="Times New Roman" w:eastAsia="Times New Roman" w:hAnsi="Times New Roman" w:cs="Times New Roman"/>
                <w:b/>
                <w:bCs/>
                <w:lang w:eastAsia="hr-HR"/>
              </w:rPr>
              <w:t>11.875.556,96</w:t>
            </w:r>
          </w:p>
        </w:tc>
        <w:tc>
          <w:tcPr>
            <w:tcW w:w="477" w:type="pct"/>
            <w:noWrap/>
            <w:vAlign w:val="bottom"/>
            <w:hideMark/>
          </w:tcPr>
          <w:p w14:paraId="26E6BB4F"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45,79</w:t>
            </w:r>
          </w:p>
        </w:tc>
      </w:tr>
      <w:tr w:rsidR="00C17916" w:rsidRPr="00B06429" w14:paraId="60CD0921" w14:textId="77777777">
        <w:trPr>
          <w:trHeight w:val="600"/>
        </w:trPr>
        <w:tc>
          <w:tcPr>
            <w:tcW w:w="1815" w:type="pct"/>
            <w:vAlign w:val="bottom"/>
            <w:hideMark/>
          </w:tcPr>
          <w:p w14:paraId="0407131B"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Dodatna ulaganja na građevinskim objektima</w:t>
            </w:r>
          </w:p>
        </w:tc>
        <w:tc>
          <w:tcPr>
            <w:tcW w:w="903" w:type="pct"/>
            <w:noWrap/>
            <w:vAlign w:val="bottom"/>
            <w:hideMark/>
          </w:tcPr>
          <w:p w14:paraId="1E749401"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24.777.045,74</w:t>
            </w:r>
          </w:p>
        </w:tc>
        <w:tc>
          <w:tcPr>
            <w:tcW w:w="903" w:type="pct"/>
            <w:vAlign w:val="bottom"/>
            <w:hideMark/>
          </w:tcPr>
          <w:p w14:paraId="795EAFBE"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- 13.967.695,64</w:t>
            </w:r>
          </w:p>
        </w:tc>
        <w:tc>
          <w:tcPr>
            <w:tcW w:w="903" w:type="pct"/>
            <w:noWrap/>
            <w:vAlign w:val="bottom"/>
            <w:hideMark/>
          </w:tcPr>
          <w:p w14:paraId="408913DE"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10.809.350,10</w:t>
            </w:r>
          </w:p>
        </w:tc>
        <w:tc>
          <w:tcPr>
            <w:tcW w:w="477" w:type="pct"/>
            <w:noWrap/>
            <w:vAlign w:val="bottom"/>
            <w:hideMark/>
          </w:tcPr>
          <w:p w14:paraId="65CC11A0"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43,63</w:t>
            </w:r>
          </w:p>
        </w:tc>
      </w:tr>
      <w:tr w:rsidR="00C17916" w:rsidRPr="00B06429" w14:paraId="6CC9A133" w14:textId="77777777">
        <w:trPr>
          <w:trHeight w:val="600"/>
        </w:trPr>
        <w:tc>
          <w:tcPr>
            <w:tcW w:w="1815" w:type="pct"/>
            <w:vAlign w:val="bottom"/>
            <w:hideMark/>
          </w:tcPr>
          <w:p w14:paraId="34E4274F" w14:textId="77777777" w:rsidR="00C17916" w:rsidRPr="00B06429" w:rsidRDefault="00C17916">
            <w:pPr>
              <w:spacing w:after="0" w:line="240" w:lineRule="auto"/>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Dodatna ulaganja za ostalu nefinancijsku imovinu</w:t>
            </w:r>
          </w:p>
        </w:tc>
        <w:tc>
          <w:tcPr>
            <w:tcW w:w="903" w:type="pct"/>
            <w:noWrap/>
            <w:vAlign w:val="bottom"/>
            <w:hideMark/>
          </w:tcPr>
          <w:p w14:paraId="2FC4BFE4"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1.157.591,86</w:t>
            </w:r>
          </w:p>
        </w:tc>
        <w:tc>
          <w:tcPr>
            <w:tcW w:w="903" w:type="pct"/>
            <w:vAlign w:val="bottom"/>
            <w:hideMark/>
          </w:tcPr>
          <w:p w14:paraId="2A025E87"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- 91.385,00</w:t>
            </w:r>
          </w:p>
        </w:tc>
        <w:tc>
          <w:tcPr>
            <w:tcW w:w="903" w:type="pct"/>
            <w:noWrap/>
            <w:vAlign w:val="bottom"/>
            <w:hideMark/>
          </w:tcPr>
          <w:p w14:paraId="37F12C92" w14:textId="77777777" w:rsidR="00C17916" w:rsidRPr="00B06429" w:rsidRDefault="00C17916">
            <w:pPr>
              <w:spacing w:after="0" w:line="240" w:lineRule="auto"/>
              <w:jc w:val="right"/>
              <w:rPr>
                <w:rFonts w:ascii="Times New Roman" w:eastAsia="Times New Roman" w:hAnsi="Times New Roman" w:cs="Times New Roman"/>
                <w:lang w:eastAsia="hr-HR"/>
              </w:rPr>
            </w:pPr>
            <w:r w:rsidRPr="00B06429">
              <w:rPr>
                <w:rFonts w:ascii="Times New Roman" w:eastAsia="Times New Roman" w:hAnsi="Times New Roman" w:cs="Times New Roman"/>
                <w:lang w:eastAsia="hr-HR"/>
              </w:rPr>
              <w:t>1.066.206,86</w:t>
            </w:r>
          </w:p>
        </w:tc>
        <w:tc>
          <w:tcPr>
            <w:tcW w:w="477" w:type="pct"/>
            <w:noWrap/>
            <w:vAlign w:val="bottom"/>
            <w:hideMark/>
          </w:tcPr>
          <w:p w14:paraId="3A47BA7A" w14:textId="77777777" w:rsidR="00C17916" w:rsidRPr="00B06429" w:rsidRDefault="00C17916">
            <w:pPr>
              <w:spacing w:after="0" w:line="240" w:lineRule="auto"/>
              <w:jc w:val="right"/>
              <w:rPr>
                <w:rFonts w:ascii="Times New Roman" w:eastAsia="Times New Roman" w:hAnsi="Times New Roman" w:cs="Times New Roman"/>
                <w:color w:val="000000"/>
                <w:lang w:eastAsia="hr-HR"/>
              </w:rPr>
            </w:pPr>
            <w:r w:rsidRPr="00B06429">
              <w:rPr>
                <w:rFonts w:ascii="Times New Roman" w:eastAsia="Times New Roman" w:hAnsi="Times New Roman" w:cs="Times New Roman"/>
                <w:color w:val="000000"/>
                <w:lang w:eastAsia="hr-HR"/>
              </w:rPr>
              <w:t>92,11</w:t>
            </w:r>
          </w:p>
        </w:tc>
      </w:tr>
      <w:tr w:rsidR="00C17916" w:rsidRPr="00B06429" w14:paraId="5652E0B1" w14:textId="77777777">
        <w:trPr>
          <w:trHeight w:val="585"/>
        </w:trPr>
        <w:tc>
          <w:tcPr>
            <w:tcW w:w="1815" w:type="pct"/>
            <w:shd w:val="clear" w:color="000000" w:fill="F2F2F2"/>
            <w:vAlign w:val="bottom"/>
            <w:hideMark/>
          </w:tcPr>
          <w:p w14:paraId="0E3A1B4A" w14:textId="77777777" w:rsidR="00C17916" w:rsidRPr="00B06429" w:rsidRDefault="00C17916">
            <w:pPr>
              <w:spacing w:after="0" w:line="240" w:lineRule="auto"/>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Rashodi za nabavu nefinancijske imovine</w:t>
            </w:r>
          </w:p>
        </w:tc>
        <w:tc>
          <w:tcPr>
            <w:tcW w:w="903" w:type="pct"/>
            <w:shd w:val="clear" w:color="000000" w:fill="F2F2F2"/>
            <w:noWrap/>
            <w:vAlign w:val="bottom"/>
            <w:hideMark/>
          </w:tcPr>
          <w:p w14:paraId="66359FCD"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56.268.941,14</w:t>
            </w:r>
          </w:p>
        </w:tc>
        <w:tc>
          <w:tcPr>
            <w:tcW w:w="903" w:type="pct"/>
            <w:shd w:val="clear" w:color="000000" w:fill="F2F2F2"/>
            <w:noWrap/>
            <w:vAlign w:val="bottom"/>
            <w:hideMark/>
          </w:tcPr>
          <w:p w14:paraId="324064F9"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-17.334.604,70</w:t>
            </w:r>
          </w:p>
        </w:tc>
        <w:tc>
          <w:tcPr>
            <w:tcW w:w="903" w:type="pct"/>
            <w:shd w:val="clear" w:color="000000" w:fill="F2F2F2"/>
            <w:noWrap/>
            <w:vAlign w:val="bottom"/>
            <w:hideMark/>
          </w:tcPr>
          <w:p w14:paraId="6B6E74B4"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38.934.336,44</w:t>
            </w:r>
          </w:p>
        </w:tc>
        <w:tc>
          <w:tcPr>
            <w:tcW w:w="477" w:type="pct"/>
            <w:shd w:val="clear" w:color="000000" w:fill="F2F2F2"/>
            <w:noWrap/>
            <w:vAlign w:val="bottom"/>
            <w:hideMark/>
          </w:tcPr>
          <w:p w14:paraId="07800BD7" w14:textId="77777777" w:rsidR="00C17916" w:rsidRPr="00B06429" w:rsidRDefault="00C17916">
            <w:pPr>
              <w:spacing w:after="0" w:line="240" w:lineRule="auto"/>
              <w:jc w:val="right"/>
              <w:rPr>
                <w:rFonts w:ascii="Times New Roman" w:eastAsia="Times New Roman" w:hAnsi="Times New Roman" w:cs="Times New Roman"/>
                <w:b/>
                <w:bCs/>
                <w:color w:val="000000"/>
                <w:lang w:eastAsia="hr-HR"/>
              </w:rPr>
            </w:pPr>
            <w:r w:rsidRPr="00B06429">
              <w:rPr>
                <w:rFonts w:ascii="Times New Roman" w:eastAsia="Times New Roman" w:hAnsi="Times New Roman" w:cs="Times New Roman"/>
                <w:b/>
                <w:bCs/>
                <w:color w:val="000000"/>
                <w:lang w:eastAsia="hr-HR"/>
              </w:rPr>
              <w:t>69,19</w:t>
            </w:r>
          </w:p>
        </w:tc>
      </w:tr>
    </w:tbl>
    <w:p w14:paraId="4482B8DF" w14:textId="77777777" w:rsidR="00C17916" w:rsidRDefault="00C17916" w:rsidP="00C17916">
      <w:pPr>
        <w:spacing w:after="0" w:line="240" w:lineRule="auto"/>
        <w:jc w:val="both"/>
        <w:rPr>
          <w:rFonts w:ascii="Times New Roman" w:eastAsia="Times New Roman" w:hAnsi="Times New Roman" w:cs="Times New Roman"/>
          <w:sz w:val="24"/>
          <w:szCs w:val="24"/>
          <w:lang w:eastAsia="hr-HR"/>
        </w:rPr>
      </w:pPr>
    </w:p>
    <w:p w14:paraId="65FB234B" w14:textId="77777777" w:rsidR="00C17916" w:rsidRPr="00572597" w:rsidRDefault="00C17916" w:rsidP="00C17916">
      <w:pPr>
        <w:spacing w:after="0" w:line="240" w:lineRule="auto"/>
        <w:jc w:val="both"/>
        <w:rPr>
          <w:rFonts w:ascii="Times New Roman" w:eastAsia="Times New Roman" w:hAnsi="Times New Roman" w:cs="Times New Roman"/>
          <w:color w:val="EE0000"/>
          <w:sz w:val="24"/>
          <w:szCs w:val="24"/>
          <w:lang w:eastAsia="hr-HR"/>
        </w:rPr>
      </w:pPr>
    </w:p>
    <w:p w14:paraId="6E85DDBE" w14:textId="77777777" w:rsidR="00C17916" w:rsidRPr="00A927B1" w:rsidRDefault="00C17916" w:rsidP="00C17916">
      <w:pPr>
        <w:spacing w:after="0" w:line="240" w:lineRule="auto"/>
        <w:ind w:firstLine="708"/>
        <w:jc w:val="both"/>
        <w:rPr>
          <w:rFonts w:ascii="Times New Roman" w:eastAsia="Times New Roman" w:hAnsi="Times New Roman" w:cs="Times New Roman"/>
          <w:sz w:val="24"/>
          <w:szCs w:val="24"/>
          <w:lang w:eastAsia="hr-HR"/>
        </w:rPr>
      </w:pPr>
      <w:r w:rsidRPr="00A927B1">
        <w:rPr>
          <w:rFonts w:ascii="Times New Roman" w:eastAsia="Times New Roman" w:hAnsi="Times New Roman" w:cs="Times New Roman"/>
          <w:b/>
          <w:bCs/>
          <w:i/>
          <w:iCs/>
          <w:sz w:val="24"/>
          <w:szCs w:val="24"/>
          <w:lang w:eastAsia="hr-HR"/>
        </w:rPr>
        <w:t>Rashodi za nabavu neproizvedene dugotrajne imovine</w:t>
      </w:r>
      <w:r w:rsidRPr="00A927B1">
        <w:rPr>
          <w:rFonts w:ascii="Times New Roman" w:eastAsia="Times New Roman" w:hAnsi="Times New Roman" w:cs="Times New Roman"/>
          <w:sz w:val="24"/>
          <w:szCs w:val="24"/>
          <w:lang w:eastAsia="hr-HR"/>
        </w:rPr>
        <w:t xml:space="preserve"> manji su za 3.643.559,15 eura ili 30,17% i iznose 8.433.311,85 eura. </w:t>
      </w:r>
    </w:p>
    <w:p w14:paraId="2098B8A3" w14:textId="77777777" w:rsidR="00C17916" w:rsidRPr="00F40C1D" w:rsidRDefault="00C17916" w:rsidP="00C17916">
      <w:pPr>
        <w:spacing w:after="0" w:line="240" w:lineRule="auto"/>
        <w:ind w:firstLine="708"/>
        <w:jc w:val="both"/>
        <w:rPr>
          <w:rFonts w:ascii="Times New Roman" w:eastAsia="Times New Roman" w:hAnsi="Times New Roman" w:cs="Times New Roman"/>
          <w:sz w:val="24"/>
          <w:szCs w:val="24"/>
          <w:lang w:eastAsia="hr-HR"/>
        </w:rPr>
      </w:pPr>
      <w:r w:rsidRPr="005A5AD9">
        <w:rPr>
          <w:rFonts w:ascii="Times New Roman" w:eastAsia="Times New Roman" w:hAnsi="Times New Roman" w:cs="Times New Roman"/>
          <w:sz w:val="24"/>
          <w:szCs w:val="24"/>
          <w:lang w:eastAsia="hr-HR"/>
        </w:rPr>
        <w:t xml:space="preserve">Najvećim dijelom riječ je o korekciji računovodstvene evidencije troška kupovine zemljišta (Unikom), odnosno umanjenju od 3.500.000,00 eura koji će biti vidljiv unutar rashoda za nabavu </w:t>
      </w:r>
      <w:r w:rsidRPr="00F40C1D">
        <w:rPr>
          <w:rFonts w:ascii="Times New Roman" w:eastAsia="Times New Roman" w:hAnsi="Times New Roman" w:cs="Times New Roman"/>
          <w:sz w:val="24"/>
          <w:szCs w:val="24"/>
          <w:lang w:eastAsia="hr-HR"/>
        </w:rPr>
        <w:t>proizvedene dugotrajne imovine.</w:t>
      </w:r>
    </w:p>
    <w:p w14:paraId="1DF00D60" w14:textId="77777777" w:rsidR="00C17916" w:rsidRPr="00F40C1D" w:rsidRDefault="00C17916" w:rsidP="00C17916">
      <w:pPr>
        <w:spacing w:after="0" w:line="240" w:lineRule="auto"/>
        <w:jc w:val="both"/>
        <w:rPr>
          <w:rFonts w:ascii="Times New Roman" w:eastAsia="Times New Roman" w:hAnsi="Times New Roman" w:cs="Times New Roman"/>
          <w:sz w:val="24"/>
          <w:szCs w:val="24"/>
          <w:lang w:eastAsia="hr-HR"/>
        </w:rPr>
      </w:pPr>
    </w:p>
    <w:p w14:paraId="1D3DCC48" w14:textId="77777777" w:rsidR="00C17916" w:rsidRPr="00F40C1D" w:rsidRDefault="00C17916" w:rsidP="00C17916">
      <w:pPr>
        <w:pStyle w:val="Odlomakpopisa"/>
        <w:ind w:left="0" w:firstLine="709"/>
        <w:jc w:val="both"/>
        <w:rPr>
          <w:sz w:val="24"/>
          <w:szCs w:val="24"/>
          <w:lang w:val="hr-HR"/>
        </w:rPr>
      </w:pPr>
      <w:r w:rsidRPr="00F40C1D">
        <w:rPr>
          <w:sz w:val="24"/>
          <w:szCs w:val="24"/>
          <w:lang w:val="hr-HR"/>
        </w:rPr>
        <w:t xml:space="preserve">Ovim izmjenama i dopunama Proračuna </w:t>
      </w:r>
      <w:r w:rsidRPr="00F40C1D">
        <w:rPr>
          <w:b/>
          <w:bCs/>
          <w:i/>
          <w:iCs/>
          <w:sz w:val="24"/>
          <w:szCs w:val="24"/>
          <w:lang w:val="hr-HR"/>
        </w:rPr>
        <w:t>rashodi za nabavu proizvedene dugotrajne imovine</w:t>
      </w:r>
      <w:r w:rsidRPr="00F40C1D">
        <w:rPr>
          <w:sz w:val="24"/>
          <w:szCs w:val="24"/>
          <w:lang w:val="hr-HR"/>
        </w:rPr>
        <w:t xml:space="preserve"> veći su za 368.035,09 eura ili 2,02% i utvrđuju se u iznosu 18.625.467,63 eura. Izmjenama se plan prilagođava dinamici izvršenja projekata.</w:t>
      </w:r>
    </w:p>
    <w:p w14:paraId="66D2A6AB" w14:textId="77777777" w:rsidR="00C17916" w:rsidRPr="00F40C1D" w:rsidRDefault="00C17916" w:rsidP="00C17916">
      <w:pPr>
        <w:spacing w:after="0"/>
        <w:jc w:val="both"/>
        <w:rPr>
          <w:rFonts w:ascii="Times New Roman" w:hAnsi="Times New Roman" w:cs="Times New Roman"/>
          <w:sz w:val="24"/>
          <w:szCs w:val="24"/>
        </w:rPr>
      </w:pPr>
    </w:p>
    <w:p w14:paraId="3A50D705" w14:textId="77777777" w:rsidR="00C17916" w:rsidRPr="00F40C1D" w:rsidRDefault="00C17916" w:rsidP="00C17916">
      <w:pPr>
        <w:spacing w:after="0"/>
        <w:jc w:val="both"/>
        <w:rPr>
          <w:rFonts w:ascii="Times New Roman" w:hAnsi="Times New Roman" w:cs="Times New Roman"/>
          <w:sz w:val="24"/>
          <w:szCs w:val="24"/>
        </w:rPr>
      </w:pPr>
      <w:r w:rsidRPr="00F40C1D">
        <w:rPr>
          <w:rFonts w:ascii="Times New Roman" w:hAnsi="Times New Roman" w:cs="Times New Roman"/>
          <w:sz w:val="24"/>
          <w:szCs w:val="24"/>
        </w:rPr>
        <w:t>Najznačajnije promjene vidljive su na sljedećim stavkama:</w:t>
      </w:r>
    </w:p>
    <w:p w14:paraId="4A55C00B" w14:textId="77777777" w:rsidR="00C17916" w:rsidRPr="00F40C1D" w:rsidRDefault="00C17916" w:rsidP="00C17916">
      <w:pPr>
        <w:spacing w:after="0"/>
        <w:jc w:val="both"/>
        <w:rPr>
          <w:rFonts w:ascii="Times New Roman" w:hAnsi="Times New Roman" w:cs="Times New Roman"/>
          <w:sz w:val="24"/>
          <w:szCs w:val="24"/>
        </w:rPr>
      </w:pPr>
    </w:p>
    <w:p w14:paraId="56B54F0B" w14:textId="77777777" w:rsidR="00C17916" w:rsidRPr="00F93C4E" w:rsidRDefault="00C17916" w:rsidP="00C17916">
      <w:pPr>
        <w:pStyle w:val="Odlomakpopisa"/>
        <w:ind w:left="0" w:firstLine="709"/>
        <w:jc w:val="both"/>
        <w:rPr>
          <w:sz w:val="24"/>
          <w:szCs w:val="24"/>
          <w:lang w:val="hr-HR"/>
        </w:rPr>
      </w:pPr>
      <w:r w:rsidRPr="00F93C4E">
        <w:rPr>
          <w:sz w:val="24"/>
          <w:szCs w:val="24"/>
          <w:lang w:val="hr-HR"/>
        </w:rPr>
        <w:t>Povećanje:</w:t>
      </w:r>
    </w:p>
    <w:p w14:paraId="04A64C2A"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Korekcija računovodstvene evidencije, već spomenuto, kupovina zemljišta (Unikom) 3.410.000,00 eura, prvobitno evidentirano na rashodima za nabavu neproizvedene imovine</w:t>
      </w:r>
    </w:p>
    <w:p w14:paraId="7AC4A1B3"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Zamjena poslovnih prostora sa RH 600.000,00 eura</w:t>
      </w:r>
    </w:p>
    <w:p w14:paraId="647C43F1"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Copacabana-oprema za navodnjavanje 82.500,00 eura</w:t>
      </w:r>
    </w:p>
    <w:p w14:paraId="0E474E65" w14:textId="77777777" w:rsidR="00C17916" w:rsidRPr="00F93C4E" w:rsidRDefault="00C17916" w:rsidP="00C17916">
      <w:pPr>
        <w:spacing w:after="0" w:line="240" w:lineRule="auto"/>
        <w:jc w:val="both"/>
        <w:rPr>
          <w:rFonts w:ascii="Times New Roman" w:hAnsi="Times New Roman" w:cs="Times New Roman"/>
          <w:sz w:val="24"/>
          <w:szCs w:val="24"/>
        </w:rPr>
      </w:pPr>
      <w:bookmarkStart w:id="0" w:name="_Hlk166235997"/>
    </w:p>
    <w:p w14:paraId="60972400" w14:textId="77777777" w:rsidR="00C17916" w:rsidRPr="00F93C4E" w:rsidRDefault="00C17916" w:rsidP="00C17916">
      <w:pPr>
        <w:spacing w:after="0" w:line="240" w:lineRule="auto"/>
        <w:ind w:left="510" w:firstLine="198"/>
        <w:jc w:val="both"/>
        <w:rPr>
          <w:rFonts w:ascii="Times New Roman" w:hAnsi="Times New Roman" w:cs="Times New Roman"/>
          <w:sz w:val="24"/>
          <w:szCs w:val="24"/>
        </w:rPr>
      </w:pPr>
      <w:r w:rsidRPr="00F93C4E">
        <w:rPr>
          <w:rFonts w:ascii="Times New Roman" w:hAnsi="Times New Roman" w:cs="Times New Roman"/>
          <w:sz w:val="24"/>
          <w:szCs w:val="24"/>
        </w:rPr>
        <w:t>Umanjenje:</w:t>
      </w:r>
    </w:p>
    <w:p w14:paraId="214CED64"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Zaštita okoliša 1.126.000,00 eura</w:t>
      </w:r>
    </w:p>
    <w:p w14:paraId="1F3BE38E"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lastRenderedPageBreak/>
        <w:t>Izgradnja dječjeg vrtića Bambi u Podravlju 500.000,00 eura</w:t>
      </w:r>
    </w:p>
    <w:p w14:paraId="57958A56"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Dom za umirovljenike 453.000,00 eura</w:t>
      </w:r>
    </w:p>
    <w:p w14:paraId="1EE8F796"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Izgradnja parkirališnih mjesta 334.625,00 eura</w:t>
      </w:r>
    </w:p>
    <w:p w14:paraId="6A6EF002"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NK Radnik Josipovac 244.000,00 eura</w:t>
      </w:r>
    </w:p>
    <w:p w14:paraId="3CFA779C"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Izgradnja FNE OS Centar d.o.o. 200.000,00 eura</w:t>
      </w:r>
    </w:p>
    <w:p w14:paraId="6FCB7150"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Opremanje odmarališta Omišalj 188.125,00 eura</w:t>
      </w:r>
    </w:p>
    <w:p w14:paraId="6AC6FB80"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Dječji vrtić Osijek (fiskalna održivost) 142.600,00 eura</w:t>
      </w:r>
    </w:p>
    <w:p w14:paraId="6EAB5E00"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Izgradnja garaža 130.000,00 eura</w:t>
      </w:r>
    </w:p>
    <w:p w14:paraId="3F42139F"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Opremanje MO Brijest 100.000,00 eura</w:t>
      </w:r>
    </w:p>
    <w:p w14:paraId="64F78AB5"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Izgradnja i rekonstrukcija rasvjete površina sportsko-rekreacijske namjene 89.000,00 eura</w:t>
      </w:r>
    </w:p>
    <w:p w14:paraId="07913AB1"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Izgradnja i rekonstrukcija javne rasvjete 85.000,00 eura</w:t>
      </w:r>
    </w:p>
    <w:p w14:paraId="69855238" w14:textId="77777777" w:rsidR="00C17916" w:rsidRPr="00F93C4E" w:rsidRDefault="00C17916" w:rsidP="00C17916">
      <w:pPr>
        <w:pStyle w:val="Odlomakpopisa"/>
        <w:numPr>
          <w:ilvl w:val="0"/>
          <w:numId w:val="5"/>
        </w:numPr>
        <w:ind w:left="928"/>
        <w:jc w:val="both"/>
        <w:rPr>
          <w:sz w:val="24"/>
          <w:szCs w:val="24"/>
          <w:lang w:val="hr-HR"/>
        </w:rPr>
      </w:pPr>
      <w:r w:rsidRPr="00F93C4E">
        <w:rPr>
          <w:sz w:val="24"/>
          <w:szCs w:val="24"/>
          <w:lang w:val="hr-HR"/>
        </w:rPr>
        <w:t>Izgradnja i rekonstrukcija dekorativne rasvjete 80.000,00 eura</w:t>
      </w:r>
    </w:p>
    <w:bookmarkEnd w:id="0"/>
    <w:p w14:paraId="3AB017D8" w14:textId="77777777" w:rsidR="00C17916" w:rsidRPr="00572597" w:rsidRDefault="00C17916" w:rsidP="00C17916">
      <w:pPr>
        <w:spacing w:after="0"/>
        <w:jc w:val="both"/>
        <w:rPr>
          <w:rFonts w:ascii="Times New Roman" w:hAnsi="Times New Roman" w:cs="Times New Roman"/>
          <w:color w:val="EE0000"/>
          <w:sz w:val="24"/>
          <w:szCs w:val="24"/>
        </w:rPr>
      </w:pPr>
    </w:p>
    <w:p w14:paraId="108F89B8" w14:textId="77777777" w:rsidR="00C17916" w:rsidRPr="008F1B07" w:rsidRDefault="00C17916" w:rsidP="00C17916">
      <w:pPr>
        <w:spacing w:after="0" w:line="240" w:lineRule="atLeast"/>
        <w:ind w:firstLine="510"/>
        <w:jc w:val="both"/>
        <w:rPr>
          <w:rFonts w:ascii="Times New Roman" w:eastAsia="Calibri" w:hAnsi="Times New Roman" w:cs="Times New Roman"/>
          <w:sz w:val="24"/>
          <w:szCs w:val="24"/>
        </w:rPr>
      </w:pPr>
      <w:r w:rsidRPr="0045688B">
        <w:rPr>
          <w:rFonts w:ascii="Times New Roman" w:hAnsi="Times New Roman" w:cs="Times New Roman"/>
          <w:b/>
          <w:bCs/>
          <w:i/>
          <w:iCs/>
          <w:sz w:val="24"/>
          <w:szCs w:val="24"/>
        </w:rPr>
        <w:t>Rashodi za dodatna ulaganja na nefinancijskoj imovini</w:t>
      </w:r>
      <w:r w:rsidRPr="0045688B">
        <w:rPr>
          <w:rFonts w:ascii="Times New Roman" w:hAnsi="Times New Roman" w:cs="Times New Roman"/>
          <w:sz w:val="24"/>
          <w:szCs w:val="24"/>
        </w:rPr>
        <w:t xml:space="preserve"> manji su za 14.059.080,64 eura ili za 54,21% te iznose 11.875.556,96 eura. </w:t>
      </w:r>
      <w:r w:rsidRPr="008F1B07">
        <w:rPr>
          <w:rFonts w:ascii="Times New Roman" w:hAnsi="Times New Roman" w:cs="Times New Roman"/>
          <w:sz w:val="24"/>
          <w:szCs w:val="24"/>
        </w:rPr>
        <w:t>Izmjene su vezane djelomično za dinamiku EU projekata,</w:t>
      </w:r>
      <w:r w:rsidRPr="008F1B07">
        <w:rPr>
          <w:rFonts w:ascii="Times New Roman" w:eastAsia="Calibri" w:hAnsi="Times New Roman" w:cs="Times New Roman"/>
          <w:sz w:val="24"/>
          <w:szCs w:val="24"/>
        </w:rPr>
        <w:t xml:space="preserve"> prolongiranju rokova te pripremi projektne dokumentacije.</w:t>
      </w:r>
    </w:p>
    <w:p w14:paraId="6DA31FEC" w14:textId="77777777" w:rsidR="00C17916" w:rsidRPr="0045688B" w:rsidRDefault="00C17916" w:rsidP="00C17916">
      <w:pPr>
        <w:spacing w:before="120"/>
        <w:jc w:val="both"/>
        <w:rPr>
          <w:rFonts w:ascii="Times New Roman" w:hAnsi="Times New Roman" w:cs="Times New Roman"/>
          <w:sz w:val="24"/>
          <w:szCs w:val="24"/>
        </w:rPr>
      </w:pPr>
      <w:r w:rsidRPr="0045688B">
        <w:rPr>
          <w:rFonts w:ascii="Times New Roman" w:hAnsi="Times New Roman" w:cs="Times New Roman"/>
          <w:sz w:val="24"/>
          <w:szCs w:val="24"/>
        </w:rPr>
        <w:t>Najznačajnije promjene vidljive su na sljedećim stavkama:</w:t>
      </w:r>
    </w:p>
    <w:p w14:paraId="260C96E6" w14:textId="77777777" w:rsidR="00C17916" w:rsidRPr="00CC13B8" w:rsidRDefault="00C17916" w:rsidP="00C17916">
      <w:pPr>
        <w:pStyle w:val="Odlomakpopisa"/>
        <w:ind w:left="0" w:firstLine="709"/>
        <w:jc w:val="both"/>
        <w:rPr>
          <w:sz w:val="24"/>
          <w:szCs w:val="24"/>
          <w:lang w:val="hr-HR"/>
        </w:rPr>
      </w:pPr>
      <w:r w:rsidRPr="00CC13B8">
        <w:rPr>
          <w:sz w:val="24"/>
          <w:szCs w:val="24"/>
          <w:lang w:val="hr-HR"/>
        </w:rPr>
        <w:t>Povećanje:</w:t>
      </w:r>
    </w:p>
    <w:p w14:paraId="4C05BA43" w14:textId="77777777" w:rsidR="00C17916" w:rsidRPr="00CC13B8" w:rsidRDefault="00C17916" w:rsidP="00C17916">
      <w:pPr>
        <w:pStyle w:val="Odlomakpopisa"/>
        <w:numPr>
          <w:ilvl w:val="0"/>
          <w:numId w:val="5"/>
        </w:numPr>
        <w:ind w:left="928"/>
        <w:jc w:val="both"/>
        <w:rPr>
          <w:sz w:val="24"/>
          <w:szCs w:val="24"/>
          <w:lang w:val="hr-HR"/>
        </w:rPr>
      </w:pPr>
      <w:r w:rsidRPr="00CC13B8">
        <w:rPr>
          <w:sz w:val="24"/>
          <w:szCs w:val="24"/>
          <w:lang w:val="hr-HR"/>
        </w:rPr>
        <w:t>Ulica Donjodravska obala 150.000,00 eura</w:t>
      </w:r>
    </w:p>
    <w:p w14:paraId="12C78BD6" w14:textId="77777777" w:rsidR="00C17916" w:rsidRPr="00CC13B8" w:rsidRDefault="00C17916" w:rsidP="00C17916">
      <w:pPr>
        <w:pStyle w:val="Odlomakpopisa"/>
        <w:numPr>
          <w:ilvl w:val="0"/>
          <w:numId w:val="5"/>
        </w:numPr>
        <w:ind w:left="928"/>
        <w:jc w:val="both"/>
        <w:rPr>
          <w:sz w:val="24"/>
          <w:szCs w:val="24"/>
          <w:lang w:val="hr-HR"/>
        </w:rPr>
      </w:pPr>
      <w:r w:rsidRPr="00CC13B8">
        <w:rPr>
          <w:sz w:val="24"/>
          <w:szCs w:val="24"/>
          <w:lang w:val="hr-HR"/>
        </w:rPr>
        <w:t>Rashodi za projektnu dokumentaciju S-cesta 135.000,00 eura</w:t>
      </w:r>
    </w:p>
    <w:p w14:paraId="0C4C4F03" w14:textId="77777777" w:rsidR="00C17916" w:rsidRPr="00CC13B8" w:rsidRDefault="00C17916" w:rsidP="00C17916">
      <w:pPr>
        <w:pStyle w:val="Odlomakpopisa"/>
        <w:numPr>
          <w:ilvl w:val="0"/>
          <w:numId w:val="5"/>
        </w:numPr>
        <w:ind w:left="928"/>
        <w:jc w:val="both"/>
        <w:rPr>
          <w:sz w:val="24"/>
          <w:szCs w:val="24"/>
          <w:lang w:val="hr-HR"/>
        </w:rPr>
      </w:pPr>
      <w:r w:rsidRPr="00CC13B8">
        <w:rPr>
          <w:sz w:val="24"/>
          <w:szCs w:val="24"/>
          <w:lang w:val="hr-HR"/>
        </w:rPr>
        <w:t>Rekonstrukcija odmarališta Omišalj 100.000,00 eura</w:t>
      </w:r>
    </w:p>
    <w:p w14:paraId="667FD764" w14:textId="77777777" w:rsidR="00C17916" w:rsidRPr="00CC13B8" w:rsidRDefault="00C17916" w:rsidP="00C17916">
      <w:pPr>
        <w:pStyle w:val="Odlomakpopisa"/>
        <w:ind w:left="0" w:firstLine="709"/>
        <w:jc w:val="both"/>
        <w:rPr>
          <w:sz w:val="24"/>
          <w:szCs w:val="24"/>
          <w:lang w:val="hr-HR"/>
        </w:rPr>
      </w:pPr>
    </w:p>
    <w:p w14:paraId="51770519" w14:textId="77777777" w:rsidR="00C17916" w:rsidRPr="00CC13B8" w:rsidRDefault="00C17916" w:rsidP="00C17916">
      <w:pPr>
        <w:pStyle w:val="Odlomakpopisa"/>
        <w:ind w:left="0" w:firstLine="709"/>
        <w:jc w:val="both"/>
        <w:rPr>
          <w:sz w:val="24"/>
          <w:szCs w:val="24"/>
          <w:lang w:val="hr-HR"/>
        </w:rPr>
      </w:pPr>
      <w:r w:rsidRPr="00CC13B8">
        <w:rPr>
          <w:sz w:val="24"/>
          <w:szCs w:val="24"/>
          <w:lang w:val="hr-HR"/>
        </w:rPr>
        <w:t>Umanjenje:</w:t>
      </w:r>
    </w:p>
    <w:p w14:paraId="5E0B6DE4" w14:textId="77777777" w:rsidR="00C17916" w:rsidRPr="00CC13B8" w:rsidRDefault="00C17916" w:rsidP="00C17916">
      <w:pPr>
        <w:pStyle w:val="Odlomakpopisa"/>
        <w:numPr>
          <w:ilvl w:val="0"/>
          <w:numId w:val="5"/>
        </w:numPr>
        <w:ind w:left="928"/>
        <w:jc w:val="both"/>
        <w:rPr>
          <w:sz w:val="24"/>
          <w:szCs w:val="24"/>
          <w:lang w:val="hr-HR"/>
        </w:rPr>
      </w:pPr>
      <w:r w:rsidRPr="00CC13B8">
        <w:rPr>
          <w:sz w:val="24"/>
          <w:szCs w:val="24"/>
          <w:lang w:val="hr-HR"/>
        </w:rPr>
        <w:t>Rekonstrukcija Copacabana 4.677.420,00 eura</w:t>
      </w:r>
    </w:p>
    <w:p w14:paraId="7783AD8D" w14:textId="77777777" w:rsidR="00C17916" w:rsidRPr="00CC13B8" w:rsidRDefault="00C17916" w:rsidP="00C17916">
      <w:pPr>
        <w:pStyle w:val="Odlomakpopisa"/>
        <w:numPr>
          <w:ilvl w:val="0"/>
          <w:numId w:val="5"/>
        </w:numPr>
        <w:ind w:left="928"/>
        <w:jc w:val="both"/>
        <w:rPr>
          <w:sz w:val="24"/>
          <w:szCs w:val="24"/>
          <w:lang w:val="hr-HR"/>
        </w:rPr>
      </w:pPr>
      <w:r w:rsidRPr="00CC13B8">
        <w:rPr>
          <w:sz w:val="24"/>
          <w:szCs w:val="24"/>
          <w:lang w:val="hr-HR"/>
        </w:rPr>
        <w:t>Rekonstrukcija zgrade HNK 2.910.000,00 eura</w:t>
      </w:r>
    </w:p>
    <w:p w14:paraId="11A5DF61" w14:textId="77777777" w:rsidR="00C17916" w:rsidRPr="00CC13B8" w:rsidRDefault="00C17916" w:rsidP="00C17916">
      <w:pPr>
        <w:pStyle w:val="Odlomakpopisa"/>
        <w:numPr>
          <w:ilvl w:val="0"/>
          <w:numId w:val="5"/>
        </w:numPr>
        <w:ind w:left="928"/>
        <w:jc w:val="both"/>
        <w:rPr>
          <w:sz w:val="24"/>
          <w:szCs w:val="24"/>
          <w:lang w:val="hr-HR"/>
        </w:rPr>
      </w:pPr>
      <w:r w:rsidRPr="00CC13B8">
        <w:rPr>
          <w:sz w:val="24"/>
          <w:szCs w:val="24"/>
          <w:lang w:val="hr-HR"/>
        </w:rPr>
        <w:t>Izgradnja i rekonstrukcija osnovnih škola 2.240.800,00 eura</w:t>
      </w:r>
    </w:p>
    <w:p w14:paraId="2377481C" w14:textId="77777777" w:rsidR="00C17916" w:rsidRPr="00CC13B8" w:rsidRDefault="00C17916" w:rsidP="00C17916">
      <w:pPr>
        <w:pStyle w:val="Odlomakpopisa"/>
        <w:numPr>
          <w:ilvl w:val="0"/>
          <w:numId w:val="5"/>
        </w:numPr>
        <w:ind w:left="928"/>
        <w:jc w:val="both"/>
        <w:rPr>
          <w:sz w:val="24"/>
          <w:szCs w:val="24"/>
          <w:lang w:val="hr-HR"/>
        </w:rPr>
      </w:pPr>
      <w:r w:rsidRPr="00CC13B8">
        <w:rPr>
          <w:sz w:val="24"/>
          <w:szCs w:val="24"/>
          <w:lang w:val="hr-HR"/>
        </w:rPr>
        <w:t>Energetska obnova ETC Mačkamama 1.998.480,00 eura</w:t>
      </w:r>
    </w:p>
    <w:p w14:paraId="321612AB" w14:textId="77777777" w:rsidR="00C17916" w:rsidRPr="00CC13B8" w:rsidRDefault="00C17916" w:rsidP="00C17916">
      <w:pPr>
        <w:pStyle w:val="Odlomakpopisa"/>
        <w:numPr>
          <w:ilvl w:val="0"/>
          <w:numId w:val="5"/>
        </w:numPr>
        <w:ind w:left="928"/>
        <w:jc w:val="both"/>
        <w:rPr>
          <w:sz w:val="24"/>
          <w:szCs w:val="24"/>
          <w:lang w:val="hr-HR"/>
        </w:rPr>
      </w:pPr>
      <w:r w:rsidRPr="00CC13B8">
        <w:rPr>
          <w:sz w:val="24"/>
          <w:szCs w:val="24"/>
          <w:lang w:val="hr-HR"/>
        </w:rPr>
        <w:t>Revitalizacija Parka Zrinjevac i zgrade sportske dvorane 1.360.000,00 eura</w:t>
      </w:r>
    </w:p>
    <w:p w14:paraId="13D70251" w14:textId="77777777" w:rsidR="00C17916" w:rsidRPr="00CC13B8" w:rsidRDefault="00C17916" w:rsidP="00C17916">
      <w:pPr>
        <w:pStyle w:val="Odlomakpopisa"/>
        <w:numPr>
          <w:ilvl w:val="0"/>
          <w:numId w:val="5"/>
        </w:numPr>
        <w:ind w:left="928"/>
        <w:jc w:val="both"/>
        <w:rPr>
          <w:sz w:val="24"/>
          <w:szCs w:val="24"/>
          <w:lang w:val="hr-HR"/>
        </w:rPr>
      </w:pPr>
      <w:r w:rsidRPr="00CC13B8">
        <w:rPr>
          <w:sz w:val="24"/>
          <w:szCs w:val="24"/>
          <w:lang w:val="hr-HR"/>
        </w:rPr>
        <w:t>Rekonstrukcija i dogradnja dječjeg vrtića Centar 305.000,00 eura</w:t>
      </w:r>
    </w:p>
    <w:p w14:paraId="3A8088E3" w14:textId="77777777" w:rsidR="00C17916" w:rsidRPr="00CC13B8" w:rsidRDefault="00C17916" w:rsidP="00C17916">
      <w:pPr>
        <w:pStyle w:val="Odlomakpopisa"/>
        <w:numPr>
          <w:ilvl w:val="0"/>
          <w:numId w:val="5"/>
        </w:numPr>
        <w:ind w:left="928"/>
        <w:jc w:val="both"/>
        <w:rPr>
          <w:sz w:val="24"/>
          <w:szCs w:val="24"/>
          <w:lang w:val="hr-HR"/>
        </w:rPr>
      </w:pPr>
      <w:r w:rsidRPr="00CC13B8">
        <w:rPr>
          <w:sz w:val="24"/>
          <w:szCs w:val="24"/>
          <w:lang w:val="hr-HR"/>
        </w:rPr>
        <w:t>Uređenje zgrade Gradske uprave 300.000,00 eura</w:t>
      </w:r>
    </w:p>
    <w:p w14:paraId="70102D6D" w14:textId="77777777" w:rsidR="00C17916" w:rsidRPr="00CC13B8" w:rsidRDefault="00C17916" w:rsidP="00C17916">
      <w:pPr>
        <w:pStyle w:val="Odlomakpopisa"/>
        <w:numPr>
          <w:ilvl w:val="0"/>
          <w:numId w:val="5"/>
        </w:numPr>
        <w:ind w:left="928"/>
        <w:jc w:val="both"/>
        <w:rPr>
          <w:sz w:val="24"/>
          <w:szCs w:val="24"/>
          <w:lang w:val="hr-HR"/>
        </w:rPr>
      </w:pPr>
      <w:r w:rsidRPr="00CC13B8">
        <w:rPr>
          <w:sz w:val="24"/>
          <w:szCs w:val="24"/>
          <w:lang w:val="hr-HR"/>
        </w:rPr>
        <w:t>Rekonstrukcija križa Misnog slavlja 214.385,00 eura</w:t>
      </w:r>
    </w:p>
    <w:p w14:paraId="37AB9AF2" w14:textId="77777777" w:rsidR="00C17916" w:rsidRPr="00CC13B8" w:rsidRDefault="00C17916" w:rsidP="00C17916">
      <w:pPr>
        <w:pStyle w:val="Odlomakpopisa"/>
        <w:numPr>
          <w:ilvl w:val="0"/>
          <w:numId w:val="5"/>
        </w:numPr>
        <w:ind w:left="928"/>
        <w:jc w:val="both"/>
        <w:rPr>
          <w:sz w:val="24"/>
          <w:szCs w:val="24"/>
          <w:lang w:val="hr-HR"/>
        </w:rPr>
      </w:pPr>
      <w:r w:rsidRPr="00CC13B8">
        <w:rPr>
          <w:sz w:val="24"/>
          <w:szCs w:val="24"/>
          <w:lang w:val="hr-HR"/>
        </w:rPr>
        <w:t>Energetska obnova DV Krijesnica 197.000,00 eura</w:t>
      </w:r>
    </w:p>
    <w:p w14:paraId="4D640291" w14:textId="77777777" w:rsidR="00C17916" w:rsidRPr="00CC13B8" w:rsidRDefault="00C17916" w:rsidP="00C17916">
      <w:pPr>
        <w:pStyle w:val="Odlomakpopisa"/>
        <w:numPr>
          <w:ilvl w:val="0"/>
          <w:numId w:val="5"/>
        </w:numPr>
        <w:ind w:left="928"/>
        <w:jc w:val="both"/>
        <w:rPr>
          <w:sz w:val="24"/>
          <w:szCs w:val="24"/>
          <w:lang w:val="hr-HR"/>
        </w:rPr>
      </w:pPr>
      <w:r w:rsidRPr="00CC13B8">
        <w:rPr>
          <w:sz w:val="24"/>
          <w:szCs w:val="24"/>
          <w:lang w:val="hr-HR"/>
        </w:rPr>
        <w:t>Sportsko igralište za mali nogomet Tenja 109.000,00 eura</w:t>
      </w:r>
    </w:p>
    <w:p w14:paraId="10C3478D" w14:textId="77777777" w:rsidR="00C17916" w:rsidRPr="00CC13B8" w:rsidRDefault="00C17916" w:rsidP="00C17916">
      <w:pPr>
        <w:spacing w:after="0" w:line="240" w:lineRule="auto"/>
        <w:ind w:left="510" w:firstLine="198"/>
        <w:jc w:val="both"/>
        <w:rPr>
          <w:rFonts w:ascii="Times New Roman" w:hAnsi="Times New Roman" w:cs="Times New Roman"/>
          <w:sz w:val="24"/>
          <w:szCs w:val="24"/>
        </w:rPr>
      </w:pPr>
    </w:p>
    <w:p w14:paraId="2E9C9BA7" w14:textId="77777777" w:rsidR="00C17916" w:rsidRPr="00572597" w:rsidRDefault="00C17916" w:rsidP="00C17916">
      <w:pPr>
        <w:spacing w:after="0" w:line="240" w:lineRule="auto"/>
        <w:jc w:val="both"/>
        <w:rPr>
          <w:rFonts w:ascii="Times New Roman" w:eastAsia="Times New Roman" w:hAnsi="Times New Roman" w:cs="Times New Roman"/>
          <w:noProof/>
          <w:color w:val="EE0000"/>
          <w:sz w:val="24"/>
          <w:szCs w:val="24"/>
          <w:lang w:eastAsia="hr-HR"/>
        </w:rPr>
      </w:pPr>
    </w:p>
    <w:p w14:paraId="490C2EAF" w14:textId="77777777" w:rsidR="00C17916" w:rsidRPr="00572597" w:rsidRDefault="00C17916" w:rsidP="00C17916">
      <w:pPr>
        <w:spacing w:after="0" w:line="240" w:lineRule="auto"/>
        <w:jc w:val="both"/>
        <w:rPr>
          <w:rFonts w:ascii="Times New Roman" w:eastAsia="Times New Roman" w:hAnsi="Times New Roman" w:cs="Times New Roman"/>
          <w:noProof/>
          <w:color w:val="EE0000"/>
          <w:sz w:val="24"/>
          <w:szCs w:val="24"/>
          <w:lang w:eastAsia="hr-HR"/>
        </w:rPr>
      </w:pPr>
    </w:p>
    <w:p w14:paraId="7367C151" w14:textId="77777777" w:rsidR="00C17916" w:rsidRPr="00F04223" w:rsidRDefault="00C17916" w:rsidP="00C17916">
      <w:pPr>
        <w:rPr>
          <w:rFonts w:ascii="Times New Roman" w:eastAsia="Times New Roman" w:hAnsi="Times New Roman" w:cs="Times New Roman"/>
          <w:b/>
          <w:noProof/>
          <w:sz w:val="28"/>
          <w:szCs w:val="28"/>
          <w:lang w:eastAsia="hr-HR"/>
        </w:rPr>
      </w:pPr>
      <w:r w:rsidRPr="00F04223">
        <w:rPr>
          <w:rFonts w:ascii="Times New Roman" w:eastAsia="Times New Roman" w:hAnsi="Times New Roman" w:cs="Times New Roman"/>
          <w:b/>
          <w:noProof/>
          <w:sz w:val="28"/>
          <w:szCs w:val="28"/>
          <w:lang w:eastAsia="hr-HR"/>
        </w:rPr>
        <w:t>VIŠAK/MANJAK PRIHODA/PRIMITAKA</w:t>
      </w:r>
    </w:p>
    <w:p w14:paraId="6E704725" w14:textId="77777777" w:rsidR="00C17916" w:rsidRPr="00F04223" w:rsidRDefault="00C17916" w:rsidP="00C17916">
      <w:pPr>
        <w:ind w:firstLine="708"/>
        <w:jc w:val="both"/>
        <w:rPr>
          <w:rFonts w:ascii="Times New Roman" w:eastAsia="Times New Roman" w:hAnsi="Times New Roman" w:cs="Times New Roman"/>
          <w:bCs/>
          <w:noProof/>
          <w:sz w:val="24"/>
          <w:szCs w:val="24"/>
          <w:lang w:eastAsia="hr-HR"/>
        </w:rPr>
      </w:pPr>
      <w:r w:rsidRPr="00F04223">
        <w:rPr>
          <w:rFonts w:ascii="Times New Roman" w:eastAsia="Times New Roman" w:hAnsi="Times New Roman" w:cs="Times New Roman"/>
          <w:bCs/>
          <w:noProof/>
          <w:sz w:val="24"/>
          <w:szCs w:val="24"/>
          <w:lang w:eastAsia="hr-HR"/>
        </w:rPr>
        <w:t xml:space="preserve">Ovim izmjenama i dopunama Proračuna planiran je višak prihoda/primitaka iz prethodnih godina za pokriće rashoda u 2025. u iznosu od 27.384.316,37 eura, kao i pokriće manjka prihoda/primitaka proračunskih korisnika iz prethodnih godina u ukupnom iznosu od 378.672,00 eura. Pokriće manjka odnosi se na osnovne škole i Hrvatsko narodno kazalište u Osijeku koje za tu namjenu osiguravaju sredstva iz vlastitih izvora. </w:t>
      </w:r>
    </w:p>
    <w:p w14:paraId="6466470F" w14:textId="77777777" w:rsidR="00C17916" w:rsidRPr="00F04223" w:rsidRDefault="00C17916" w:rsidP="00C17916">
      <w:pPr>
        <w:ind w:firstLine="708"/>
        <w:jc w:val="both"/>
        <w:rPr>
          <w:rFonts w:ascii="Times New Roman" w:eastAsia="Times New Roman" w:hAnsi="Times New Roman" w:cs="Times New Roman"/>
          <w:bCs/>
          <w:noProof/>
          <w:sz w:val="24"/>
          <w:szCs w:val="24"/>
          <w:lang w:eastAsia="hr-HR"/>
        </w:rPr>
      </w:pPr>
      <w:r w:rsidRPr="00F04223">
        <w:rPr>
          <w:rFonts w:ascii="Times New Roman" w:eastAsia="Times New Roman" w:hAnsi="Times New Roman" w:cs="Times New Roman"/>
          <w:bCs/>
          <w:noProof/>
          <w:sz w:val="24"/>
          <w:szCs w:val="24"/>
          <w:lang w:eastAsia="hr-HR"/>
        </w:rPr>
        <w:t xml:space="preserve">Višak Grada Osijeka utvrđen je u iznosu od 25.924.382,31 eura u skladu s ostvarenim rezultatom poslovanja u 2024. u iznosu od 22.926.651,34 eura, uplatom GPP-a sa danom 11. veljače 2025. na ime povrata primljenih kapitalnih pomoći za plaćanje računa/situacija dobavljača na projektu „Građevinski radovi na modernizaciji pruge i tramvajskih stajališta“ u </w:t>
      </w:r>
      <w:r w:rsidRPr="00F04223">
        <w:rPr>
          <w:rFonts w:ascii="Times New Roman" w:eastAsia="Times New Roman" w:hAnsi="Times New Roman" w:cs="Times New Roman"/>
          <w:bCs/>
          <w:noProof/>
          <w:sz w:val="24"/>
          <w:szCs w:val="24"/>
          <w:lang w:eastAsia="hr-HR"/>
        </w:rPr>
        <w:lastRenderedPageBreak/>
        <w:t>iznosu od 2.997.460,97 eura za razdoblje 2023.-2024. i korekcijom 270</w:t>
      </w:r>
      <w:r>
        <w:rPr>
          <w:rFonts w:ascii="Times New Roman" w:eastAsia="Times New Roman" w:hAnsi="Times New Roman" w:cs="Times New Roman"/>
          <w:bCs/>
          <w:noProof/>
          <w:sz w:val="24"/>
          <w:szCs w:val="24"/>
          <w:lang w:eastAsia="hr-HR"/>
        </w:rPr>
        <w:t>,00</w:t>
      </w:r>
      <w:r w:rsidRPr="00F04223">
        <w:rPr>
          <w:rFonts w:ascii="Times New Roman" w:eastAsia="Times New Roman" w:hAnsi="Times New Roman" w:cs="Times New Roman"/>
          <w:bCs/>
          <w:noProof/>
          <w:sz w:val="24"/>
          <w:szCs w:val="24"/>
          <w:lang w:eastAsia="hr-HR"/>
        </w:rPr>
        <w:t xml:space="preserve"> eura vezano za ispravak pogrešno utvrđenog naloga za isplatu te se kao takav uključuje u cijelosti Izmjenama i dopunama Proračuna Grada Osijeka za 2025. Višak proračunskih korisnika povećan je u iznosu od 3.182,95 eura te sada iznosi 1.459.934,06 eura. </w:t>
      </w:r>
    </w:p>
    <w:p w14:paraId="42C0E497" w14:textId="77777777" w:rsidR="00C17916" w:rsidRPr="00572597" w:rsidRDefault="00C17916" w:rsidP="00C17916">
      <w:pPr>
        <w:ind w:firstLine="708"/>
        <w:jc w:val="both"/>
        <w:rPr>
          <w:rFonts w:ascii="Times New Roman" w:eastAsia="Times New Roman" w:hAnsi="Times New Roman" w:cs="Times New Roman"/>
          <w:bCs/>
          <w:noProof/>
          <w:color w:val="EE0000"/>
          <w:sz w:val="24"/>
          <w:szCs w:val="24"/>
          <w:lang w:eastAsia="hr-HR"/>
        </w:rPr>
      </w:pPr>
    </w:p>
    <w:p w14:paraId="7D0E3C09" w14:textId="77777777" w:rsidR="00C17916" w:rsidRDefault="00C17916" w:rsidP="00C17916">
      <w:pPr>
        <w:pStyle w:val="box463272"/>
        <w:spacing w:before="0" w:beforeAutospacing="0" w:after="0"/>
        <w:ind w:firstLine="510"/>
        <w:jc w:val="both"/>
        <w:rPr>
          <w:color w:val="EE0000"/>
          <w:u w:val="single"/>
        </w:rPr>
      </w:pPr>
      <w:r w:rsidRPr="00952080">
        <w:rPr>
          <w:u w:val="single"/>
        </w:rPr>
        <w:t xml:space="preserve">Višak prihoda/primitaka Grada Osijeka vezan je za sljedeće izvore, u </w:t>
      </w:r>
      <w:r w:rsidRPr="00D8638C">
        <w:rPr>
          <w:u w:val="single"/>
        </w:rPr>
        <w:t>eurima:</w:t>
      </w:r>
    </w:p>
    <w:tbl>
      <w:tblPr>
        <w:tblW w:w="5000" w:type="pct"/>
        <w:tblLook w:val="04A0" w:firstRow="1" w:lastRow="0" w:firstColumn="1" w:lastColumn="0" w:noHBand="0" w:noVBand="1"/>
      </w:tblPr>
      <w:tblGrid>
        <w:gridCol w:w="7334"/>
        <w:gridCol w:w="282"/>
        <w:gridCol w:w="1410"/>
      </w:tblGrid>
      <w:tr w:rsidR="00C17916" w:rsidRPr="00952080" w14:paraId="746EB275" w14:textId="77777777">
        <w:trPr>
          <w:trHeight w:val="20"/>
        </w:trPr>
        <w:tc>
          <w:tcPr>
            <w:tcW w:w="4063" w:type="pct"/>
            <w:tcBorders>
              <w:top w:val="nil"/>
              <w:left w:val="nil"/>
              <w:bottom w:val="nil"/>
              <w:right w:val="nil"/>
            </w:tcBorders>
            <w:noWrap/>
            <w:vAlign w:val="bottom"/>
            <w:hideMark/>
          </w:tcPr>
          <w:p w14:paraId="2622148A"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opći prihodi (nenamjenski)</w:t>
            </w:r>
          </w:p>
        </w:tc>
        <w:tc>
          <w:tcPr>
            <w:tcW w:w="937" w:type="pct"/>
            <w:gridSpan w:val="2"/>
            <w:tcBorders>
              <w:top w:val="nil"/>
              <w:left w:val="nil"/>
              <w:bottom w:val="nil"/>
              <w:right w:val="nil"/>
            </w:tcBorders>
            <w:noWrap/>
            <w:vAlign w:val="bottom"/>
            <w:hideMark/>
          </w:tcPr>
          <w:p w14:paraId="047AC1EF"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15.720.865,50</w:t>
            </w:r>
          </w:p>
        </w:tc>
      </w:tr>
      <w:tr w:rsidR="00C17916" w:rsidRPr="00952080" w14:paraId="0C182869" w14:textId="77777777">
        <w:trPr>
          <w:trHeight w:val="20"/>
        </w:trPr>
        <w:tc>
          <w:tcPr>
            <w:tcW w:w="4063" w:type="pct"/>
            <w:tcBorders>
              <w:top w:val="nil"/>
              <w:left w:val="nil"/>
              <w:bottom w:val="nil"/>
              <w:right w:val="nil"/>
            </w:tcBorders>
            <w:vAlign w:val="bottom"/>
            <w:hideMark/>
          </w:tcPr>
          <w:p w14:paraId="55C11B07"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prihodi od prodaje građevinskog zemljišta - zone</w:t>
            </w:r>
          </w:p>
        </w:tc>
        <w:tc>
          <w:tcPr>
            <w:tcW w:w="937" w:type="pct"/>
            <w:gridSpan w:val="2"/>
            <w:tcBorders>
              <w:top w:val="nil"/>
              <w:left w:val="nil"/>
              <w:bottom w:val="nil"/>
              <w:right w:val="nil"/>
            </w:tcBorders>
            <w:noWrap/>
            <w:vAlign w:val="bottom"/>
            <w:hideMark/>
          </w:tcPr>
          <w:p w14:paraId="6C36C45E"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5.587.710,86</w:t>
            </w:r>
          </w:p>
        </w:tc>
      </w:tr>
      <w:tr w:rsidR="00C17916" w:rsidRPr="00952080" w14:paraId="136DE74A" w14:textId="77777777">
        <w:trPr>
          <w:trHeight w:val="20"/>
        </w:trPr>
        <w:tc>
          <w:tcPr>
            <w:tcW w:w="4063" w:type="pct"/>
            <w:tcBorders>
              <w:top w:val="nil"/>
              <w:left w:val="nil"/>
              <w:bottom w:val="nil"/>
              <w:right w:val="nil"/>
            </w:tcBorders>
            <w:vAlign w:val="bottom"/>
            <w:hideMark/>
          </w:tcPr>
          <w:p w14:paraId="15D30B1B"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pomoć državnog proračuna za fiskalnu održivost Dječjeg vrtića Osijek </w:t>
            </w:r>
          </w:p>
        </w:tc>
        <w:tc>
          <w:tcPr>
            <w:tcW w:w="937" w:type="pct"/>
            <w:gridSpan w:val="2"/>
            <w:tcBorders>
              <w:top w:val="nil"/>
              <w:left w:val="nil"/>
              <w:bottom w:val="nil"/>
              <w:right w:val="nil"/>
            </w:tcBorders>
            <w:noWrap/>
            <w:vAlign w:val="bottom"/>
            <w:hideMark/>
          </w:tcPr>
          <w:p w14:paraId="5C5DBECF"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945.732,58</w:t>
            </w:r>
          </w:p>
        </w:tc>
      </w:tr>
      <w:tr w:rsidR="00C17916" w:rsidRPr="00952080" w14:paraId="3471EAF4" w14:textId="77777777">
        <w:trPr>
          <w:trHeight w:val="20"/>
        </w:trPr>
        <w:tc>
          <w:tcPr>
            <w:tcW w:w="4063" w:type="pct"/>
            <w:tcBorders>
              <w:top w:val="nil"/>
              <w:left w:val="nil"/>
              <w:bottom w:val="nil"/>
              <w:right w:val="nil"/>
            </w:tcBorders>
            <w:vAlign w:val="bottom"/>
            <w:hideMark/>
          </w:tcPr>
          <w:p w14:paraId="7A4EBE6C"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kredita Zagrebačka banka d.d. (25.000.000,00 kuna)</w:t>
            </w:r>
          </w:p>
        </w:tc>
        <w:tc>
          <w:tcPr>
            <w:tcW w:w="937" w:type="pct"/>
            <w:gridSpan w:val="2"/>
            <w:tcBorders>
              <w:top w:val="nil"/>
              <w:left w:val="nil"/>
              <w:bottom w:val="nil"/>
              <w:right w:val="nil"/>
            </w:tcBorders>
            <w:noWrap/>
            <w:vAlign w:val="bottom"/>
            <w:hideMark/>
          </w:tcPr>
          <w:p w14:paraId="39EC2C72"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794.164,04</w:t>
            </w:r>
          </w:p>
        </w:tc>
      </w:tr>
      <w:tr w:rsidR="00C17916" w:rsidRPr="00952080" w14:paraId="41935B0F" w14:textId="77777777">
        <w:trPr>
          <w:trHeight w:val="20"/>
        </w:trPr>
        <w:tc>
          <w:tcPr>
            <w:tcW w:w="4063" w:type="pct"/>
            <w:tcBorders>
              <w:top w:val="nil"/>
              <w:left w:val="nil"/>
              <w:bottom w:val="nil"/>
              <w:right w:val="nil"/>
            </w:tcBorders>
            <w:vAlign w:val="bottom"/>
            <w:hideMark/>
          </w:tcPr>
          <w:p w14:paraId="114F6ECE"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prihodi od spomeničke rente</w:t>
            </w:r>
          </w:p>
        </w:tc>
        <w:tc>
          <w:tcPr>
            <w:tcW w:w="937" w:type="pct"/>
            <w:gridSpan w:val="2"/>
            <w:tcBorders>
              <w:top w:val="nil"/>
              <w:left w:val="nil"/>
              <w:bottom w:val="nil"/>
              <w:right w:val="nil"/>
            </w:tcBorders>
            <w:noWrap/>
            <w:vAlign w:val="bottom"/>
            <w:hideMark/>
          </w:tcPr>
          <w:p w14:paraId="2F5A9859"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447.796,56</w:t>
            </w:r>
          </w:p>
        </w:tc>
      </w:tr>
      <w:tr w:rsidR="00C17916" w:rsidRPr="00952080" w14:paraId="7289D0F9" w14:textId="77777777">
        <w:trPr>
          <w:trHeight w:val="20"/>
        </w:trPr>
        <w:tc>
          <w:tcPr>
            <w:tcW w:w="4063" w:type="pct"/>
            <w:tcBorders>
              <w:top w:val="nil"/>
              <w:left w:val="nil"/>
              <w:bottom w:val="nil"/>
              <w:right w:val="nil"/>
            </w:tcBorders>
            <w:vAlign w:val="bottom"/>
            <w:hideMark/>
          </w:tcPr>
          <w:p w14:paraId="4D19284A"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prihodi od sufinanciranja građana za komunalnu opremu</w:t>
            </w:r>
          </w:p>
        </w:tc>
        <w:tc>
          <w:tcPr>
            <w:tcW w:w="937" w:type="pct"/>
            <w:gridSpan w:val="2"/>
            <w:tcBorders>
              <w:top w:val="nil"/>
              <w:left w:val="nil"/>
              <w:bottom w:val="nil"/>
              <w:right w:val="nil"/>
            </w:tcBorders>
            <w:noWrap/>
            <w:vAlign w:val="bottom"/>
            <w:hideMark/>
          </w:tcPr>
          <w:p w14:paraId="592B708E"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389.190,31</w:t>
            </w:r>
          </w:p>
        </w:tc>
      </w:tr>
      <w:tr w:rsidR="00C17916" w:rsidRPr="00952080" w14:paraId="63889983" w14:textId="77777777">
        <w:trPr>
          <w:trHeight w:val="20"/>
        </w:trPr>
        <w:tc>
          <w:tcPr>
            <w:tcW w:w="4063" w:type="pct"/>
            <w:tcBorders>
              <w:top w:val="nil"/>
              <w:left w:val="nil"/>
              <w:bottom w:val="nil"/>
              <w:right w:val="nil"/>
            </w:tcBorders>
            <w:vAlign w:val="bottom"/>
            <w:hideMark/>
          </w:tcPr>
          <w:p w14:paraId="2C22D50C"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prihodi od poljoprivrednog zemljišta </w:t>
            </w:r>
          </w:p>
        </w:tc>
        <w:tc>
          <w:tcPr>
            <w:tcW w:w="937" w:type="pct"/>
            <w:gridSpan w:val="2"/>
            <w:tcBorders>
              <w:top w:val="nil"/>
              <w:left w:val="nil"/>
              <w:bottom w:val="nil"/>
              <w:right w:val="nil"/>
            </w:tcBorders>
            <w:noWrap/>
            <w:vAlign w:val="bottom"/>
            <w:hideMark/>
          </w:tcPr>
          <w:p w14:paraId="4F53F91C"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345.337,66</w:t>
            </w:r>
          </w:p>
        </w:tc>
      </w:tr>
      <w:tr w:rsidR="00C17916" w:rsidRPr="00952080" w14:paraId="1C958AF7" w14:textId="77777777">
        <w:trPr>
          <w:trHeight w:val="20"/>
        </w:trPr>
        <w:tc>
          <w:tcPr>
            <w:tcW w:w="4063" w:type="pct"/>
            <w:tcBorders>
              <w:top w:val="nil"/>
              <w:left w:val="nil"/>
              <w:bottom w:val="nil"/>
              <w:right w:val="nil"/>
            </w:tcBorders>
            <w:vAlign w:val="bottom"/>
            <w:hideMark/>
          </w:tcPr>
          <w:p w14:paraId="0A76177A"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prihodi od koncesija </w:t>
            </w:r>
          </w:p>
        </w:tc>
        <w:tc>
          <w:tcPr>
            <w:tcW w:w="937" w:type="pct"/>
            <w:gridSpan w:val="2"/>
            <w:tcBorders>
              <w:top w:val="nil"/>
              <w:left w:val="nil"/>
              <w:bottom w:val="nil"/>
              <w:right w:val="nil"/>
            </w:tcBorders>
            <w:noWrap/>
            <w:vAlign w:val="bottom"/>
            <w:hideMark/>
          </w:tcPr>
          <w:p w14:paraId="6F6F5179"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339.684,64</w:t>
            </w:r>
          </w:p>
        </w:tc>
      </w:tr>
      <w:tr w:rsidR="00C17916" w:rsidRPr="00952080" w14:paraId="5D50EDEF" w14:textId="77777777">
        <w:trPr>
          <w:trHeight w:val="20"/>
        </w:trPr>
        <w:tc>
          <w:tcPr>
            <w:tcW w:w="4219" w:type="pct"/>
            <w:gridSpan w:val="2"/>
            <w:tcBorders>
              <w:top w:val="nil"/>
              <w:left w:val="nil"/>
              <w:bottom w:val="nil"/>
              <w:right w:val="nil"/>
            </w:tcBorders>
            <w:vAlign w:val="bottom"/>
            <w:hideMark/>
          </w:tcPr>
          <w:p w14:paraId="3000F0E3"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EU pomoći za provedbu projekta Osigurajmo im jednakost 8</w:t>
            </w:r>
          </w:p>
        </w:tc>
        <w:tc>
          <w:tcPr>
            <w:tcW w:w="781" w:type="pct"/>
            <w:tcBorders>
              <w:top w:val="nil"/>
              <w:left w:val="nil"/>
              <w:bottom w:val="nil"/>
              <w:right w:val="nil"/>
            </w:tcBorders>
            <w:noWrap/>
            <w:vAlign w:val="bottom"/>
            <w:hideMark/>
          </w:tcPr>
          <w:p w14:paraId="2F25EF0F"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289.916,88</w:t>
            </w:r>
          </w:p>
        </w:tc>
      </w:tr>
      <w:tr w:rsidR="00C17916" w:rsidRPr="00952080" w14:paraId="62E88D81" w14:textId="77777777">
        <w:trPr>
          <w:trHeight w:val="20"/>
        </w:trPr>
        <w:tc>
          <w:tcPr>
            <w:tcW w:w="4063" w:type="pct"/>
            <w:tcBorders>
              <w:top w:val="nil"/>
              <w:left w:val="nil"/>
              <w:bottom w:val="nil"/>
              <w:right w:val="nil"/>
            </w:tcBorders>
            <w:vAlign w:val="bottom"/>
            <w:hideMark/>
          </w:tcPr>
          <w:p w14:paraId="04C4E1B7"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prihodi od prodaje građevinskog zemljišta </w:t>
            </w:r>
          </w:p>
        </w:tc>
        <w:tc>
          <w:tcPr>
            <w:tcW w:w="937" w:type="pct"/>
            <w:gridSpan w:val="2"/>
            <w:tcBorders>
              <w:top w:val="nil"/>
              <w:left w:val="nil"/>
              <w:bottom w:val="nil"/>
              <w:right w:val="nil"/>
            </w:tcBorders>
            <w:noWrap/>
            <w:vAlign w:val="bottom"/>
            <w:hideMark/>
          </w:tcPr>
          <w:p w14:paraId="1013CE93"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253.379,24</w:t>
            </w:r>
          </w:p>
        </w:tc>
      </w:tr>
      <w:tr w:rsidR="00C17916" w:rsidRPr="00952080" w14:paraId="56F0BEDE" w14:textId="77777777">
        <w:trPr>
          <w:trHeight w:val="20"/>
        </w:trPr>
        <w:tc>
          <w:tcPr>
            <w:tcW w:w="4063" w:type="pct"/>
            <w:tcBorders>
              <w:top w:val="nil"/>
              <w:left w:val="nil"/>
              <w:bottom w:val="nil"/>
              <w:right w:val="nil"/>
            </w:tcBorders>
            <w:vAlign w:val="bottom"/>
            <w:hideMark/>
          </w:tcPr>
          <w:p w14:paraId="0E897F3C"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decentralizirana sredstva za financiranje osnovnog školstva</w:t>
            </w:r>
          </w:p>
        </w:tc>
        <w:tc>
          <w:tcPr>
            <w:tcW w:w="937" w:type="pct"/>
            <w:gridSpan w:val="2"/>
            <w:tcBorders>
              <w:top w:val="nil"/>
              <w:left w:val="nil"/>
              <w:bottom w:val="nil"/>
              <w:right w:val="nil"/>
            </w:tcBorders>
            <w:noWrap/>
            <w:vAlign w:val="bottom"/>
            <w:hideMark/>
          </w:tcPr>
          <w:p w14:paraId="4BE2CD74"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224.421,26</w:t>
            </w:r>
          </w:p>
        </w:tc>
      </w:tr>
      <w:tr w:rsidR="00C17916" w:rsidRPr="00952080" w14:paraId="387F3758" w14:textId="77777777">
        <w:trPr>
          <w:trHeight w:val="20"/>
        </w:trPr>
        <w:tc>
          <w:tcPr>
            <w:tcW w:w="4063" w:type="pct"/>
            <w:tcBorders>
              <w:top w:val="nil"/>
              <w:left w:val="nil"/>
              <w:bottom w:val="nil"/>
              <w:right w:val="nil"/>
            </w:tcBorders>
            <w:vAlign w:val="bottom"/>
            <w:hideMark/>
          </w:tcPr>
          <w:p w14:paraId="6CD741C8"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EU pomoći za  provedbu projekta Energetska obnova ETC Mačkamama</w:t>
            </w:r>
          </w:p>
        </w:tc>
        <w:tc>
          <w:tcPr>
            <w:tcW w:w="937" w:type="pct"/>
            <w:gridSpan w:val="2"/>
            <w:tcBorders>
              <w:top w:val="nil"/>
              <w:left w:val="nil"/>
              <w:bottom w:val="nil"/>
              <w:right w:val="nil"/>
            </w:tcBorders>
            <w:noWrap/>
            <w:vAlign w:val="bottom"/>
            <w:hideMark/>
          </w:tcPr>
          <w:p w14:paraId="19038E85"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150.525,94</w:t>
            </w:r>
          </w:p>
        </w:tc>
      </w:tr>
      <w:tr w:rsidR="00C17916" w:rsidRPr="00952080" w14:paraId="40C70959" w14:textId="77777777">
        <w:trPr>
          <w:trHeight w:val="20"/>
        </w:trPr>
        <w:tc>
          <w:tcPr>
            <w:tcW w:w="4063" w:type="pct"/>
            <w:tcBorders>
              <w:top w:val="nil"/>
              <w:left w:val="nil"/>
              <w:bottom w:val="nil"/>
              <w:right w:val="nil"/>
            </w:tcBorders>
            <w:vAlign w:val="bottom"/>
            <w:hideMark/>
          </w:tcPr>
          <w:p w14:paraId="037AF933"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kredita Zagrebačka banka d.d. ( 58.500.000,00 kuna)</w:t>
            </w:r>
          </w:p>
        </w:tc>
        <w:tc>
          <w:tcPr>
            <w:tcW w:w="937" w:type="pct"/>
            <w:gridSpan w:val="2"/>
            <w:tcBorders>
              <w:top w:val="nil"/>
              <w:left w:val="nil"/>
              <w:bottom w:val="nil"/>
              <w:right w:val="nil"/>
            </w:tcBorders>
            <w:noWrap/>
            <w:vAlign w:val="bottom"/>
            <w:hideMark/>
          </w:tcPr>
          <w:p w14:paraId="1FB6BEEB"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128.612,10</w:t>
            </w:r>
          </w:p>
        </w:tc>
      </w:tr>
      <w:tr w:rsidR="00C17916" w:rsidRPr="00952080" w14:paraId="6B8EEA24" w14:textId="77777777">
        <w:trPr>
          <w:trHeight w:val="20"/>
        </w:trPr>
        <w:tc>
          <w:tcPr>
            <w:tcW w:w="4063" w:type="pct"/>
            <w:tcBorders>
              <w:top w:val="nil"/>
              <w:left w:val="nil"/>
              <w:bottom w:val="nil"/>
              <w:right w:val="nil"/>
            </w:tcBorders>
            <w:vAlign w:val="bottom"/>
            <w:hideMark/>
          </w:tcPr>
          <w:p w14:paraId="2EBE7C37"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EU pomoći za provedbu projekta Osigurajmo im jednakost 7</w:t>
            </w:r>
          </w:p>
        </w:tc>
        <w:tc>
          <w:tcPr>
            <w:tcW w:w="937" w:type="pct"/>
            <w:gridSpan w:val="2"/>
            <w:tcBorders>
              <w:top w:val="nil"/>
              <w:left w:val="nil"/>
              <w:bottom w:val="nil"/>
              <w:right w:val="nil"/>
            </w:tcBorders>
            <w:noWrap/>
            <w:vAlign w:val="bottom"/>
            <w:hideMark/>
          </w:tcPr>
          <w:p w14:paraId="5CB01E80"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77.896,62</w:t>
            </w:r>
          </w:p>
        </w:tc>
      </w:tr>
      <w:tr w:rsidR="00C17916" w:rsidRPr="00952080" w14:paraId="67350FAF" w14:textId="77777777">
        <w:trPr>
          <w:trHeight w:val="20"/>
        </w:trPr>
        <w:tc>
          <w:tcPr>
            <w:tcW w:w="4063" w:type="pct"/>
            <w:tcBorders>
              <w:top w:val="nil"/>
              <w:left w:val="nil"/>
              <w:bottom w:val="nil"/>
              <w:right w:val="nil"/>
            </w:tcBorders>
            <w:vAlign w:val="bottom"/>
            <w:hideMark/>
          </w:tcPr>
          <w:p w14:paraId="64B95885"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naknada za zadržavanje nezakonito izgrađenih zgrada u prostoru  </w:t>
            </w:r>
          </w:p>
        </w:tc>
        <w:tc>
          <w:tcPr>
            <w:tcW w:w="937" w:type="pct"/>
            <w:gridSpan w:val="2"/>
            <w:tcBorders>
              <w:top w:val="nil"/>
              <w:left w:val="nil"/>
              <w:bottom w:val="nil"/>
              <w:right w:val="nil"/>
            </w:tcBorders>
            <w:noWrap/>
            <w:vAlign w:val="bottom"/>
            <w:hideMark/>
          </w:tcPr>
          <w:p w14:paraId="3585C075"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56.180,49</w:t>
            </w:r>
          </w:p>
        </w:tc>
      </w:tr>
      <w:tr w:rsidR="00C17916" w:rsidRPr="00952080" w14:paraId="1659A4D5" w14:textId="77777777">
        <w:trPr>
          <w:trHeight w:val="20"/>
        </w:trPr>
        <w:tc>
          <w:tcPr>
            <w:tcW w:w="4063" w:type="pct"/>
            <w:tcBorders>
              <w:top w:val="nil"/>
              <w:left w:val="nil"/>
              <w:bottom w:val="nil"/>
              <w:right w:val="nil"/>
            </w:tcBorders>
            <w:vAlign w:val="bottom"/>
            <w:hideMark/>
          </w:tcPr>
          <w:p w14:paraId="79A79BD7"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pomoć županijskog proračuna za ugradnju reflektorske rasvjete SC Mačkamama </w:t>
            </w:r>
          </w:p>
        </w:tc>
        <w:tc>
          <w:tcPr>
            <w:tcW w:w="937" w:type="pct"/>
            <w:gridSpan w:val="2"/>
            <w:tcBorders>
              <w:top w:val="nil"/>
              <w:left w:val="nil"/>
              <w:bottom w:val="nil"/>
              <w:right w:val="nil"/>
            </w:tcBorders>
            <w:noWrap/>
            <w:vAlign w:val="bottom"/>
            <w:hideMark/>
          </w:tcPr>
          <w:p w14:paraId="2E127D32"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50.000,00</w:t>
            </w:r>
          </w:p>
        </w:tc>
      </w:tr>
      <w:tr w:rsidR="00C17916" w:rsidRPr="00952080" w14:paraId="2C73FC62" w14:textId="77777777">
        <w:trPr>
          <w:trHeight w:val="20"/>
        </w:trPr>
        <w:tc>
          <w:tcPr>
            <w:tcW w:w="4063" w:type="pct"/>
            <w:tcBorders>
              <w:top w:val="nil"/>
              <w:left w:val="nil"/>
              <w:bottom w:val="nil"/>
              <w:right w:val="nil"/>
            </w:tcBorders>
            <w:vAlign w:val="bottom"/>
            <w:hideMark/>
          </w:tcPr>
          <w:p w14:paraId="081545AA"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prihodi od naknade za uređenje voda </w:t>
            </w:r>
          </w:p>
        </w:tc>
        <w:tc>
          <w:tcPr>
            <w:tcW w:w="937" w:type="pct"/>
            <w:gridSpan w:val="2"/>
            <w:tcBorders>
              <w:top w:val="nil"/>
              <w:left w:val="nil"/>
              <w:bottom w:val="nil"/>
              <w:right w:val="nil"/>
            </w:tcBorders>
            <w:noWrap/>
            <w:vAlign w:val="bottom"/>
            <w:hideMark/>
          </w:tcPr>
          <w:p w14:paraId="331E4CC5"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46.319,46</w:t>
            </w:r>
          </w:p>
        </w:tc>
      </w:tr>
      <w:tr w:rsidR="00C17916" w:rsidRPr="00952080" w14:paraId="1272776C" w14:textId="77777777">
        <w:trPr>
          <w:trHeight w:val="20"/>
        </w:trPr>
        <w:tc>
          <w:tcPr>
            <w:tcW w:w="4063" w:type="pct"/>
            <w:tcBorders>
              <w:top w:val="nil"/>
              <w:left w:val="nil"/>
              <w:bottom w:val="nil"/>
              <w:right w:val="nil"/>
            </w:tcBorders>
            <w:vAlign w:val="bottom"/>
            <w:hideMark/>
          </w:tcPr>
          <w:p w14:paraId="78A5F4C5"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EU pomoći za  provedbu projekta Creategreen</w:t>
            </w:r>
          </w:p>
        </w:tc>
        <w:tc>
          <w:tcPr>
            <w:tcW w:w="937" w:type="pct"/>
            <w:gridSpan w:val="2"/>
            <w:tcBorders>
              <w:top w:val="nil"/>
              <w:left w:val="nil"/>
              <w:bottom w:val="nil"/>
              <w:right w:val="nil"/>
            </w:tcBorders>
            <w:noWrap/>
            <w:vAlign w:val="bottom"/>
            <w:hideMark/>
          </w:tcPr>
          <w:p w14:paraId="11AC1A1D"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22.345,01</w:t>
            </w:r>
          </w:p>
        </w:tc>
      </w:tr>
      <w:tr w:rsidR="00C17916" w:rsidRPr="00952080" w14:paraId="031977D2" w14:textId="77777777">
        <w:trPr>
          <w:trHeight w:val="20"/>
        </w:trPr>
        <w:tc>
          <w:tcPr>
            <w:tcW w:w="4063" w:type="pct"/>
            <w:tcBorders>
              <w:top w:val="nil"/>
              <w:left w:val="nil"/>
              <w:bottom w:val="nil"/>
              <w:right w:val="nil"/>
            </w:tcBorders>
            <w:vAlign w:val="bottom"/>
            <w:hideMark/>
          </w:tcPr>
          <w:p w14:paraId="4C5C1624"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pomoć županijskog proračuna za program Dočeka 2025.</w:t>
            </w:r>
          </w:p>
        </w:tc>
        <w:tc>
          <w:tcPr>
            <w:tcW w:w="937" w:type="pct"/>
            <w:gridSpan w:val="2"/>
            <w:tcBorders>
              <w:top w:val="nil"/>
              <w:left w:val="nil"/>
              <w:bottom w:val="nil"/>
              <w:right w:val="nil"/>
            </w:tcBorders>
            <w:noWrap/>
            <w:vAlign w:val="bottom"/>
            <w:hideMark/>
          </w:tcPr>
          <w:p w14:paraId="03CA4DDB"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15.000,00</w:t>
            </w:r>
          </w:p>
        </w:tc>
      </w:tr>
      <w:tr w:rsidR="00C17916" w:rsidRPr="00952080" w14:paraId="0BD0CFF3" w14:textId="77777777">
        <w:trPr>
          <w:trHeight w:val="20"/>
        </w:trPr>
        <w:tc>
          <w:tcPr>
            <w:tcW w:w="4063" w:type="pct"/>
            <w:tcBorders>
              <w:top w:val="nil"/>
              <w:left w:val="nil"/>
              <w:bottom w:val="nil"/>
              <w:right w:val="nil"/>
            </w:tcBorders>
            <w:vAlign w:val="bottom"/>
            <w:hideMark/>
          </w:tcPr>
          <w:p w14:paraId="03165BAE"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 xml:space="preserve">prihodi od zakupa skloništa </w:t>
            </w:r>
          </w:p>
        </w:tc>
        <w:tc>
          <w:tcPr>
            <w:tcW w:w="937" w:type="pct"/>
            <w:gridSpan w:val="2"/>
            <w:tcBorders>
              <w:top w:val="nil"/>
              <w:left w:val="nil"/>
              <w:bottom w:val="nil"/>
              <w:right w:val="nil"/>
            </w:tcBorders>
            <w:noWrap/>
            <w:vAlign w:val="bottom"/>
            <w:hideMark/>
          </w:tcPr>
          <w:p w14:paraId="0BC7D205"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11.137,04</w:t>
            </w:r>
          </w:p>
        </w:tc>
      </w:tr>
      <w:tr w:rsidR="00C17916" w:rsidRPr="00952080" w14:paraId="01DE2A25" w14:textId="77777777">
        <w:trPr>
          <w:trHeight w:val="20"/>
        </w:trPr>
        <w:tc>
          <w:tcPr>
            <w:tcW w:w="4063" w:type="pct"/>
            <w:tcBorders>
              <w:top w:val="nil"/>
              <w:left w:val="nil"/>
              <w:bottom w:val="nil"/>
              <w:right w:val="nil"/>
            </w:tcBorders>
            <w:vAlign w:val="bottom"/>
            <w:hideMark/>
          </w:tcPr>
          <w:p w14:paraId="64C649BA"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prihodi od vodnog doprinosa</w:t>
            </w:r>
          </w:p>
        </w:tc>
        <w:tc>
          <w:tcPr>
            <w:tcW w:w="937" w:type="pct"/>
            <w:gridSpan w:val="2"/>
            <w:tcBorders>
              <w:top w:val="nil"/>
              <w:left w:val="nil"/>
              <w:bottom w:val="nil"/>
              <w:right w:val="nil"/>
            </w:tcBorders>
            <w:noWrap/>
            <w:vAlign w:val="bottom"/>
            <w:hideMark/>
          </w:tcPr>
          <w:p w14:paraId="260751E9"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10.321,61</w:t>
            </w:r>
          </w:p>
        </w:tc>
      </w:tr>
      <w:tr w:rsidR="00C17916" w:rsidRPr="00952080" w14:paraId="4C2A7627" w14:textId="77777777">
        <w:trPr>
          <w:trHeight w:val="20"/>
        </w:trPr>
        <w:tc>
          <w:tcPr>
            <w:tcW w:w="4063" w:type="pct"/>
            <w:tcBorders>
              <w:top w:val="nil"/>
              <w:left w:val="nil"/>
              <w:bottom w:val="nil"/>
              <w:right w:val="nil"/>
            </w:tcBorders>
            <w:vAlign w:val="bottom"/>
            <w:hideMark/>
          </w:tcPr>
          <w:p w14:paraId="43038065"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pomoć državnog proračuna za projekt Školska shema 4</w:t>
            </w:r>
          </w:p>
        </w:tc>
        <w:tc>
          <w:tcPr>
            <w:tcW w:w="937" w:type="pct"/>
            <w:gridSpan w:val="2"/>
            <w:tcBorders>
              <w:top w:val="nil"/>
              <w:left w:val="nil"/>
              <w:bottom w:val="nil"/>
              <w:right w:val="nil"/>
            </w:tcBorders>
            <w:noWrap/>
            <w:vAlign w:val="bottom"/>
            <w:hideMark/>
          </w:tcPr>
          <w:p w14:paraId="786169F3"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9.477,35</w:t>
            </w:r>
          </w:p>
        </w:tc>
      </w:tr>
      <w:tr w:rsidR="00C17916" w:rsidRPr="00952080" w14:paraId="2CFFA65C" w14:textId="77777777">
        <w:trPr>
          <w:trHeight w:val="20"/>
        </w:trPr>
        <w:tc>
          <w:tcPr>
            <w:tcW w:w="4063" w:type="pct"/>
            <w:tcBorders>
              <w:top w:val="nil"/>
              <w:left w:val="nil"/>
              <w:bottom w:val="nil"/>
              <w:right w:val="nil"/>
            </w:tcBorders>
            <w:vAlign w:val="bottom"/>
            <w:hideMark/>
          </w:tcPr>
          <w:p w14:paraId="14039F25"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pomoć državnog proračuna za projekt Školska shema 3</w:t>
            </w:r>
          </w:p>
        </w:tc>
        <w:tc>
          <w:tcPr>
            <w:tcW w:w="937" w:type="pct"/>
            <w:gridSpan w:val="2"/>
            <w:tcBorders>
              <w:top w:val="nil"/>
              <w:left w:val="nil"/>
              <w:bottom w:val="nil"/>
              <w:right w:val="nil"/>
            </w:tcBorders>
            <w:noWrap/>
            <w:vAlign w:val="bottom"/>
            <w:hideMark/>
          </w:tcPr>
          <w:p w14:paraId="69FD1446"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4.546,23</w:t>
            </w:r>
          </w:p>
        </w:tc>
      </w:tr>
      <w:tr w:rsidR="00C17916" w:rsidRPr="00952080" w14:paraId="067689F6" w14:textId="77777777">
        <w:trPr>
          <w:trHeight w:val="20"/>
        </w:trPr>
        <w:tc>
          <w:tcPr>
            <w:tcW w:w="4063" w:type="pct"/>
            <w:tcBorders>
              <w:top w:val="nil"/>
              <w:left w:val="nil"/>
              <w:bottom w:val="nil"/>
              <w:right w:val="nil"/>
            </w:tcBorders>
            <w:vAlign w:val="bottom"/>
            <w:hideMark/>
          </w:tcPr>
          <w:p w14:paraId="669DE499"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pomoć državnog proračuna za projekt Edukativne, kulturne i sportske aktivnosti djece predškolske dobi od I. do IV. razreda</w:t>
            </w:r>
          </w:p>
        </w:tc>
        <w:tc>
          <w:tcPr>
            <w:tcW w:w="937" w:type="pct"/>
            <w:gridSpan w:val="2"/>
            <w:tcBorders>
              <w:top w:val="nil"/>
              <w:left w:val="nil"/>
              <w:bottom w:val="nil"/>
              <w:right w:val="nil"/>
            </w:tcBorders>
            <w:noWrap/>
            <w:vAlign w:val="bottom"/>
            <w:hideMark/>
          </w:tcPr>
          <w:p w14:paraId="52579EDE"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1.568,78</w:t>
            </w:r>
          </w:p>
        </w:tc>
      </w:tr>
      <w:tr w:rsidR="00C17916" w:rsidRPr="00952080" w14:paraId="0DC958D9" w14:textId="77777777">
        <w:trPr>
          <w:trHeight w:val="20"/>
        </w:trPr>
        <w:tc>
          <w:tcPr>
            <w:tcW w:w="4063" w:type="pct"/>
            <w:tcBorders>
              <w:top w:val="nil"/>
              <w:left w:val="nil"/>
              <w:bottom w:val="nil"/>
              <w:right w:val="nil"/>
            </w:tcBorders>
            <w:vAlign w:val="bottom"/>
            <w:hideMark/>
          </w:tcPr>
          <w:p w14:paraId="0C9757A5"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EU pomoći za  provedbu projekta Školska shema 3</w:t>
            </w:r>
          </w:p>
        </w:tc>
        <w:tc>
          <w:tcPr>
            <w:tcW w:w="937" w:type="pct"/>
            <w:gridSpan w:val="2"/>
            <w:tcBorders>
              <w:top w:val="nil"/>
              <w:left w:val="nil"/>
              <w:bottom w:val="nil"/>
              <w:right w:val="nil"/>
            </w:tcBorders>
            <w:noWrap/>
            <w:vAlign w:val="bottom"/>
            <w:hideMark/>
          </w:tcPr>
          <w:p w14:paraId="250A0E0A"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1.233,94</w:t>
            </w:r>
          </w:p>
        </w:tc>
      </w:tr>
      <w:tr w:rsidR="00C17916" w:rsidRPr="00952080" w14:paraId="22E753BB" w14:textId="77777777">
        <w:trPr>
          <w:trHeight w:val="20"/>
        </w:trPr>
        <w:tc>
          <w:tcPr>
            <w:tcW w:w="4063" w:type="pct"/>
            <w:tcBorders>
              <w:top w:val="nil"/>
              <w:left w:val="nil"/>
              <w:bottom w:val="single" w:sz="4" w:space="0" w:color="auto"/>
              <w:right w:val="nil"/>
            </w:tcBorders>
            <w:vAlign w:val="bottom"/>
            <w:hideMark/>
          </w:tcPr>
          <w:p w14:paraId="00622DB1"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sredstva EU pomoći za  provedbu projekta Školska shema 4</w:t>
            </w:r>
          </w:p>
        </w:tc>
        <w:tc>
          <w:tcPr>
            <w:tcW w:w="937" w:type="pct"/>
            <w:gridSpan w:val="2"/>
            <w:tcBorders>
              <w:top w:val="nil"/>
              <w:left w:val="nil"/>
              <w:bottom w:val="single" w:sz="4" w:space="0" w:color="auto"/>
              <w:right w:val="nil"/>
            </w:tcBorders>
            <w:noWrap/>
            <w:vAlign w:val="bottom"/>
            <w:hideMark/>
          </w:tcPr>
          <w:p w14:paraId="517F7CE6"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1.018,21</w:t>
            </w:r>
          </w:p>
        </w:tc>
      </w:tr>
      <w:tr w:rsidR="00C17916" w:rsidRPr="00952080" w14:paraId="0742F76D" w14:textId="77777777">
        <w:trPr>
          <w:trHeight w:val="20"/>
        </w:trPr>
        <w:tc>
          <w:tcPr>
            <w:tcW w:w="4063" w:type="pct"/>
            <w:tcBorders>
              <w:top w:val="nil"/>
              <w:left w:val="nil"/>
              <w:bottom w:val="nil"/>
              <w:right w:val="nil"/>
            </w:tcBorders>
            <w:noWrap/>
            <w:vAlign w:val="bottom"/>
            <w:hideMark/>
          </w:tcPr>
          <w:p w14:paraId="1F83FC6F" w14:textId="77777777" w:rsidR="00C17916" w:rsidRPr="00952080" w:rsidRDefault="00C17916">
            <w:pPr>
              <w:spacing w:after="0" w:line="240" w:lineRule="auto"/>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UKUPNO:</w:t>
            </w:r>
          </w:p>
        </w:tc>
        <w:tc>
          <w:tcPr>
            <w:tcW w:w="937" w:type="pct"/>
            <w:gridSpan w:val="2"/>
            <w:tcBorders>
              <w:top w:val="nil"/>
              <w:left w:val="nil"/>
              <w:bottom w:val="nil"/>
              <w:right w:val="nil"/>
            </w:tcBorders>
            <w:noWrap/>
            <w:vAlign w:val="bottom"/>
            <w:hideMark/>
          </w:tcPr>
          <w:p w14:paraId="2577FD73" w14:textId="77777777" w:rsidR="00C17916" w:rsidRPr="00952080" w:rsidRDefault="00C17916">
            <w:pPr>
              <w:spacing w:after="0" w:line="240" w:lineRule="auto"/>
              <w:jc w:val="right"/>
              <w:rPr>
                <w:rFonts w:ascii="Times New Roman" w:eastAsia="Times New Roman" w:hAnsi="Times New Roman" w:cs="Times New Roman"/>
                <w:sz w:val="24"/>
                <w:szCs w:val="24"/>
                <w:lang w:eastAsia="hr-HR"/>
              </w:rPr>
            </w:pPr>
            <w:r w:rsidRPr="00952080">
              <w:rPr>
                <w:rFonts w:ascii="Times New Roman" w:eastAsia="Times New Roman" w:hAnsi="Times New Roman" w:cs="Times New Roman"/>
                <w:sz w:val="24"/>
                <w:szCs w:val="24"/>
                <w:lang w:eastAsia="hr-HR"/>
              </w:rPr>
              <w:t>25.924.382,31</w:t>
            </w:r>
          </w:p>
        </w:tc>
      </w:tr>
    </w:tbl>
    <w:p w14:paraId="2F1AD17D" w14:textId="77777777" w:rsidR="00C17916" w:rsidRPr="00572597" w:rsidRDefault="00C17916" w:rsidP="00C17916">
      <w:pPr>
        <w:pStyle w:val="box463272"/>
        <w:spacing w:before="0" w:beforeAutospacing="0" w:after="0"/>
        <w:jc w:val="both"/>
        <w:rPr>
          <w:color w:val="EE0000"/>
          <w:u w:val="single"/>
        </w:rPr>
      </w:pPr>
    </w:p>
    <w:p w14:paraId="32E3676D" w14:textId="77777777" w:rsidR="00C17916" w:rsidRPr="00572597" w:rsidRDefault="00C17916" w:rsidP="00C17916">
      <w:pPr>
        <w:pStyle w:val="box463272"/>
        <w:spacing w:before="0" w:beforeAutospacing="0" w:after="0"/>
        <w:jc w:val="both"/>
        <w:rPr>
          <w:color w:val="EE0000"/>
        </w:rPr>
      </w:pPr>
    </w:p>
    <w:p w14:paraId="59039138" w14:textId="77777777" w:rsidR="00C17916" w:rsidRPr="00456F0F" w:rsidRDefault="00C17916" w:rsidP="00C17916">
      <w:pPr>
        <w:pStyle w:val="box463272"/>
        <w:spacing w:before="0" w:beforeAutospacing="0" w:after="0"/>
        <w:ind w:firstLine="708"/>
        <w:jc w:val="both"/>
        <w:rPr>
          <w:u w:val="single"/>
        </w:rPr>
      </w:pPr>
      <w:r w:rsidRPr="00456F0F">
        <w:rPr>
          <w:u w:val="single"/>
        </w:rPr>
        <w:t>U nastavku je dan pregled uključenog viška prihoda proračunskih korisnika, u eurima:</w:t>
      </w:r>
    </w:p>
    <w:tbl>
      <w:tblPr>
        <w:tblW w:w="5000" w:type="pct"/>
        <w:tblLook w:val="04A0" w:firstRow="1" w:lastRow="0" w:firstColumn="1" w:lastColumn="0" w:noHBand="0" w:noVBand="1"/>
      </w:tblPr>
      <w:tblGrid>
        <w:gridCol w:w="6271"/>
        <w:gridCol w:w="2755"/>
      </w:tblGrid>
      <w:tr w:rsidR="00C17916" w:rsidRPr="00456F0F" w14:paraId="588C36FF" w14:textId="77777777">
        <w:trPr>
          <w:trHeight w:val="20"/>
        </w:trPr>
        <w:tc>
          <w:tcPr>
            <w:tcW w:w="3474" w:type="pct"/>
            <w:tcBorders>
              <w:top w:val="nil"/>
              <w:left w:val="nil"/>
              <w:bottom w:val="nil"/>
              <w:right w:val="nil"/>
            </w:tcBorders>
            <w:noWrap/>
            <w:vAlign w:val="center"/>
            <w:hideMark/>
          </w:tcPr>
          <w:p w14:paraId="78E6FC43"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Javna vatrogasna postrojba Grada Osijeka</w:t>
            </w:r>
          </w:p>
        </w:tc>
        <w:tc>
          <w:tcPr>
            <w:tcW w:w="1526" w:type="pct"/>
            <w:tcBorders>
              <w:top w:val="nil"/>
              <w:left w:val="nil"/>
              <w:bottom w:val="nil"/>
              <w:right w:val="nil"/>
            </w:tcBorders>
            <w:noWrap/>
            <w:vAlign w:val="center"/>
            <w:hideMark/>
          </w:tcPr>
          <w:p w14:paraId="50689E42"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289.020,74</w:t>
            </w:r>
          </w:p>
        </w:tc>
      </w:tr>
      <w:tr w:rsidR="00C17916" w:rsidRPr="00456F0F" w14:paraId="2A786A98" w14:textId="77777777">
        <w:trPr>
          <w:trHeight w:val="20"/>
        </w:trPr>
        <w:tc>
          <w:tcPr>
            <w:tcW w:w="3474" w:type="pct"/>
            <w:tcBorders>
              <w:top w:val="nil"/>
              <w:left w:val="nil"/>
              <w:bottom w:val="nil"/>
              <w:right w:val="nil"/>
            </w:tcBorders>
            <w:noWrap/>
            <w:vAlign w:val="center"/>
            <w:hideMark/>
          </w:tcPr>
          <w:p w14:paraId="1626B97E"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Dječji vrtić Osijek</w:t>
            </w:r>
          </w:p>
        </w:tc>
        <w:tc>
          <w:tcPr>
            <w:tcW w:w="1526" w:type="pct"/>
            <w:tcBorders>
              <w:top w:val="nil"/>
              <w:left w:val="nil"/>
              <w:bottom w:val="nil"/>
              <w:right w:val="nil"/>
            </w:tcBorders>
            <w:noWrap/>
            <w:vAlign w:val="center"/>
            <w:hideMark/>
          </w:tcPr>
          <w:p w14:paraId="66A6DCFB"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206.175,80</w:t>
            </w:r>
          </w:p>
        </w:tc>
      </w:tr>
      <w:tr w:rsidR="00C17916" w:rsidRPr="00456F0F" w14:paraId="6AF17F32" w14:textId="77777777">
        <w:trPr>
          <w:trHeight w:val="20"/>
        </w:trPr>
        <w:tc>
          <w:tcPr>
            <w:tcW w:w="3474" w:type="pct"/>
            <w:tcBorders>
              <w:top w:val="nil"/>
              <w:left w:val="nil"/>
              <w:bottom w:val="nil"/>
              <w:right w:val="nil"/>
            </w:tcBorders>
            <w:noWrap/>
            <w:vAlign w:val="center"/>
            <w:hideMark/>
          </w:tcPr>
          <w:p w14:paraId="689E01CA"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"Grigor Vitez"</w:t>
            </w:r>
          </w:p>
        </w:tc>
        <w:tc>
          <w:tcPr>
            <w:tcW w:w="1526" w:type="pct"/>
            <w:tcBorders>
              <w:top w:val="nil"/>
              <w:left w:val="nil"/>
              <w:bottom w:val="nil"/>
              <w:right w:val="nil"/>
            </w:tcBorders>
            <w:noWrap/>
            <w:vAlign w:val="center"/>
            <w:hideMark/>
          </w:tcPr>
          <w:p w14:paraId="10B7818C"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183.186,70</w:t>
            </w:r>
          </w:p>
        </w:tc>
      </w:tr>
      <w:tr w:rsidR="00C17916" w:rsidRPr="00456F0F" w14:paraId="6B57636E" w14:textId="77777777">
        <w:trPr>
          <w:trHeight w:val="20"/>
        </w:trPr>
        <w:tc>
          <w:tcPr>
            <w:tcW w:w="3474" w:type="pct"/>
            <w:tcBorders>
              <w:top w:val="nil"/>
              <w:left w:val="nil"/>
              <w:bottom w:val="nil"/>
              <w:right w:val="nil"/>
            </w:tcBorders>
            <w:noWrap/>
            <w:vAlign w:val="center"/>
            <w:hideMark/>
          </w:tcPr>
          <w:p w14:paraId="4DA988DD"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"Mladost"</w:t>
            </w:r>
          </w:p>
        </w:tc>
        <w:tc>
          <w:tcPr>
            <w:tcW w:w="1526" w:type="pct"/>
            <w:tcBorders>
              <w:top w:val="nil"/>
              <w:left w:val="nil"/>
              <w:bottom w:val="nil"/>
              <w:right w:val="nil"/>
            </w:tcBorders>
            <w:noWrap/>
            <w:vAlign w:val="center"/>
            <w:hideMark/>
          </w:tcPr>
          <w:p w14:paraId="7BF46F1B"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140.660,60</w:t>
            </w:r>
          </w:p>
        </w:tc>
      </w:tr>
      <w:tr w:rsidR="00C17916" w:rsidRPr="00456F0F" w14:paraId="43BB9E46" w14:textId="77777777">
        <w:trPr>
          <w:trHeight w:val="20"/>
        </w:trPr>
        <w:tc>
          <w:tcPr>
            <w:tcW w:w="3474" w:type="pct"/>
            <w:tcBorders>
              <w:top w:val="nil"/>
              <w:left w:val="nil"/>
              <w:bottom w:val="nil"/>
              <w:right w:val="nil"/>
            </w:tcBorders>
            <w:noWrap/>
            <w:vAlign w:val="center"/>
            <w:hideMark/>
          </w:tcPr>
          <w:p w14:paraId="128E6049"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Prosvjetno kulturni centar mađara u RH</w:t>
            </w:r>
          </w:p>
        </w:tc>
        <w:tc>
          <w:tcPr>
            <w:tcW w:w="1526" w:type="pct"/>
            <w:tcBorders>
              <w:top w:val="nil"/>
              <w:left w:val="nil"/>
              <w:bottom w:val="nil"/>
              <w:right w:val="nil"/>
            </w:tcBorders>
            <w:noWrap/>
            <w:vAlign w:val="center"/>
            <w:hideMark/>
          </w:tcPr>
          <w:p w14:paraId="7B108497"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101.925,91</w:t>
            </w:r>
          </w:p>
        </w:tc>
      </w:tr>
      <w:tr w:rsidR="00C17916" w:rsidRPr="00456F0F" w14:paraId="36DF399E" w14:textId="77777777">
        <w:trPr>
          <w:trHeight w:val="20"/>
        </w:trPr>
        <w:tc>
          <w:tcPr>
            <w:tcW w:w="3474" w:type="pct"/>
            <w:tcBorders>
              <w:top w:val="nil"/>
              <w:left w:val="nil"/>
              <w:bottom w:val="nil"/>
              <w:right w:val="nil"/>
            </w:tcBorders>
            <w:noWrap/>
            <w:vAlign w:val="center"/>
            <w:hideMark/>
          </w:tcPr>
          <w:p w14:paraId="0FB3C25E"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Višnjevac</w:t>
            </w:r>
          </w:p>
        </w:tc>
        <w:tc>
          <w:tcPr>
            <w:tcW w:w="1526" w:type="pct"/>
            <w:tcBorders>
              <w:top w:val="nil"/>
              <w:left w:val="nil"/>
              <w:bottom w:val="nil"/>
              <w:right w:val="nil"/>
            </w:tcBorders>
            <w:noWrap/>
            <w:vAlign w:val="center"/>
            <w:hideMark/>
          </w:tcPr>
          <w:p w14:paraId="7E3448F1"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86.993,49</w:t>
            </w:r>
          </w:p>
        </w:tc>
      </w:tr>
      <w:tr w:rsidR="00C17916" w:rsidRPr="00456F0F" w14:paraId="3917096A" w14:textId="77777777">
        <w:trPr>
          <w:trHeight w:val="20"/>
        </w:trPr>
        <w:tc>
          <w:tcPr>
            <w:tcW w:w="3474" w:type="pct"/>
            <w:tcBorders>
              <w:top w:val="nil"/>
              <w:left w:val="nil"/>
              <w:bottom w:val="nil"/>
              <w:right w:val="nil"/>
            </w:tcBorders>
            <w:noWrap/>
            <w:vAlign w:val="center"/>
            <w:hideMark/>
          </w:tcPr>
          <w:p w14:paraId="2CB223D0"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August Šenoa</w:t>
            </w:r>
          </w:p>
        </w:tc>
        <w:tc>
          <w:tcPr>
            <w:tcW w:w="1526" w:type="pct"/>
            <w:tcBorders>
              <w:top w:val="nil"/>
              <w:left w:val="nil"/>
              <w:bottom w:val="nil"/>
              <w:right w:val="nil"/>
            </w:tcBorders>
            <w:noWrap/>
            <w:vAlign w:val="center"/>
            <w:hideMark/>
          </w:tcPr>
          <w:p w14:paraId="4914ABFE"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67.573,42</w:t>
            </w:r>
          </w:p>
        </w:tc>
      </w:tr>
      <w:tr w:rsidR="00C17916" w:rsidRPr="00456F0F" w14:paraId="5ED751FA" w14:textId="77777777">
        <w:trPr>
          <w:trHeight w:val="20"/>
        </w:trPr>
        <w:tc>
          <w:tcPr>
            <w:tcW w:w="3474" w:type="pct"/>
            <w:tcBorders>
              <w:top w:val="nil"/>
              <w:left w:val="nil"/>
              <w:bottom w:val="nil"/>
              <w:right w:val="nil"/>
            </w:tcBorders>
            <w:noWrap/>
            <w:vAlign w:val="center"/>
            <w:hideMark/>
          </w:tcPr>
          <w:p w14:paraId="43D0EEB1"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Jagode Truhelke</w:t>
            </w:r>
          </w:p>
        </w:tc>
        <w:tc>
          <w:tcPr>
            <w:tcW w:w="1526" w:type="pct"/>
            <w:tcBorders>
              <w:top w:val="nil"/>
              <w:left w:val="nil"/>
              <w:bottom w:val="nil"/>
              <w:right w:val="nil"/>
            </w:tcBorders>
            <w:noWrap/>
            <w:vAlign w:val="center"/>
            <w:hideMark/>
          </w:tcPr>
          <w:p w14:paraId="4161C535"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57.879,32</w:t>
            </w:r>
          </w:p>
        </w:tc>
      </w:tr>
      <w:tr w:rsidR="00C17916" w:rsidRPr="00456F0F" w14:paraId="3ADE7CB2" w14:textId="77777777">
        <w:trPr>
          <w:trHeight w:val="20"/>
        </w:trPr>
        <w:tc>
          <w:tcPr>
            <w:tcW w:w="3474" w:type="pct"/>
            <w:tcBorders>
              <w:top w:val="nil"/>
              <w:left w:val="nil"/>
              <w:bottom w:val="nil"/>
              <w:right w:val="nil"/>
            </w:tcBorders>
            <w:noWrap/>
            <w:vAlign w:val="center"/>
            <w:hideMark/>
          </w:tcPr>
          <w:p w14:paraId="0570C7DA"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Kulturni centar Osijek</w:t>
            </w:r>
          </w:p>
        </w:tc>
        <w:tc>
          <w:tcPr>
            <w:tcW w:w="1526" w:type="pct"/>
            <w:tcBorders>
              <w:top w:val="nil"/>
              <w:left w:val="nil"/>
              <w:bottom w:val="nil"/>
              <w:right w:val="nil"/>
            </w:tcBorders>
            <w:noWrap/>
            <w:vAlign w:val="center"/>
            <w:hideMark/>
          </w:tcPr>
          <w:p w14:paraId="52AFBC7A"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53.824,12</w:t>
            </w:r>
          </w:p>
        </w:tc>
      </w:tr>
      <w:tr w:rsidR="00C17916" w:rsidRPr="00456F0F" w14:paraId="7A3531BC" w14:textId="77777777">
        <w:trPr>
          <w:trHeight w:val="20"/>
        </w:trPr>
        <w:tc>
          <w:tcPr>
            <w:tcW w:w="3474" w:type="pct"/>
            <w:tcBorders>
              <w:top w:val="nil"/>
              <w:left w:val="nil"/>
              <w:bottom w:val="nil"/>
              <w:right w:val="nil"/>
            </w:tcBorders>
            <w:noWrap/>
            <w:vAlign w:val="center"/>
            <w:hideMark/>
          </w:tcPr>
          <w:p w14:paraId="0462937B"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lastRenderedPageBreak/>
              <w:t>OŠ Svete Ane u Osijeku</w:t>
            </w:r>
          </w:p>
        </w:tc>
        <w:tc>
          <w:tcPr>
            <w:tcW w:w="1526" w:type="pct"/>
            <w:tcBorders>
              <w:top w:val="nil"/>
              <w:left w:val="nil"/>
              <w:bottom w:val="nil"/>
              <w:right w:val="nil"/>
            </w:tcBorders>
            <w:noWrap/>
            <w:vAlign w:val="center"/>
            <w:hideMark/>
          </w:tcPr>
          <w:p w14:paraId="54C08EDA"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47.884,07</w:t>
            </w:r>
          </w:p>
        </w:tc>
      </w:tr>
      <w:tr w:rsidR="00C17916" w:rsidRPr="00456F0F" w14:paraId="52169816" w14:textId="77777777">
        <w:trPr>
          <w:trHeight w:val="20"/>
        </w:trPr>
        <w:tc>
          <w:tcPr>
            <w:tcW w:w="3474" w:type="pct"/>
            <w:tcBorders>
              <w:top w:val="nil"/>
              <w:left w:val="nil"/>
              <w:bottom w:val="nil"/>
              <w:right w:val="nil"/>
            </w:tcBorders>
            <w:noWrap/>
            <w:vAlign w:val="center"/>
            <w:hideMark/>
          </w:tcPr>
          <w:p w14:paraId="65C1F2C1"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Centar za odgoj i obrazovanje "Ivan Štark"</w:t>
            </w:r>
          </w:p>
        </w:tc>
        <w:tc>
          <w:tcPr>
            <w:tcW w:w="1526" w:type="pct"/>
            <w:tcBorders>
              <w:top w:val="nil"/>
              <w:left w:val="nil"/>
              <w:bottom w:val="nil"/>
              <w:right w:val="nil"/>
            </w:tcBorders>
            <w:noWrap/>
            <w:vAlign w:val="center"/>
            <w:hideMark/>
          </w:tcPr>
          <w:p w14:paraId="5C8AC0E2"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40.415,00</w:t>
            </w:r>
          </w:p>
        </w:tc>
      </w:tr>
      <w:tr w:rsidR="00C17916" w:rsidRPr="00456F0F" w14:paraId="2CD7424C" w14:textId="77777777">
        <w:trPr>
          <w:trHeight w:val="20"/>
        </w:trPr>
        <w:tc>
          <w:tcPr>
            <w:tcW w:w="3474" w:type="pct"/>
            <w:tcBorders>
              <w:top w:val="nil"/>
              <w:left w:val="nil"/>
              <w:bottom w:val="nil"/>
              <w:right w:val="nil"/>
            </w:tcBorders>
            <w:noWrap/>
            <w:vAlign w:val="center"/>
            <w:hideMark/>
          </w:tcPr>
          <w:p w14:paraId="47D552BE"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"Dobriša Cesarić"</w:t>
            </w:r>
          </w:p>
        </w:tc>
        <w:tc>
          <w:tcPr>
            <w:tcW w:w="1526" w:type="pct"/>
            <w:tcBorders>
              <w:top w:val="nil"/>
              <w:left w:val="nil"/>
              <w:bottom w:val="nil"/>
              <w:right w:val="nil"/>
            </w:tcBorders>
            <w:noWrap/>
            <w:vAlign w:val="center"/>
            <w:hideMark/>
          </w:tcPr>
          <w:p w14:paraId="5DD41931"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29.523,19</w:t>
            </w:r>
          </w:p>
        </w:tc>
      </w:tr>
      <w:tr w:rsidR="00C17916" w:rsidRPr="00456F0F" w14:paraId="0F73910C" w14:textId="77777777">
        <w:trPr>
          <w:trHeight w:val="20"/>
        </w:trPr>
        <w:tc>
          <w:tcPr>
            <w:tcW w:w="3474" w:type="pct"/>
            <w:tcBorders>
              <w:top w:val="nil"/>
              <w:left w:val="nil"/>
              <w:bottom w:val="nil"/>
              <w:right w:val="nil"/>
            </w:tcBorders>
            <w:noWrap/>
            <w:vAlign w:val="center"/>
            <w:hideMark/>
          </w:tcPr>
          <w:p w14:paraId="59171AC0"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Franje Krežme</w:t>
            </w:r>
          </w:p>
        </w:tc>
        <w:tc>
          <w:tcPr>
            <w:tcW w:w="1526" w:type="pct"/>
            <w:tcBorders>
              <w:top w:val="nil"/>
              <w:left w:val="nil"/>
              <w:bottom w:val="nil"/>
              <w:right w:val="nil"/>
            </w:tcBorders>
            <w:noWrap/>
            <w:vAlign w:val="center"/>
            <w:hideMark/>
          </w:tcPr>
          <w:p w14:paraId="666A19FB"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28.298,03</w:t>
            </w:r>
          </w:p>
        </w:tc>
      </w:tr>
      <w:tr w:rsidR="00C17916" w:rsidRPr="00456F0F" w14:paraId="76BEA54D" w14:textId="77777777">
        <w:trPr>
          <w:trHeight w:val="20"/>
        </w:trPr>
        <w:tc>
          <w:tcPr>
            <w:tcW w:w="3474" w:type="pct"/>
            <w:tcBorders>
              <w:top w:val="nil"/>
              <w:left w:val="nil"/>
              <w:bottom w:val="nil"/>
              <w:right w:val="nil"/>
            </w:tcBorders>
            <w:noWrap/>
            <w:vAlign w:val="center"/>
            <w:hideMark/>
          </w:tcPr>
          <w:p w14:paraId="5F902B2F"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Frana Krste Frankopana</w:t>
            </w:r>
          </w:p>
        </w:tc>
        <w:tc>
          <w:tcPr>
            <w:tcW w:w="1526" w:type="pct"/>
            <w:tcBorders>
              <w:top w:val="nil"/>
              <w:left w:val="nil"/>
              <w:bottom w:val="nil"/>
              <w:right w:val="nil"/>
            </w:tcBorders>
            <w:noWrap/>
            <w:vAlign w:val="center"/>
            <w:hideMark/>
          </w:tcPr>
          <w:p w14:paraId="38D5A243"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18.964,14</w:t>
            </w:r>
          </w:p>
        </w:tc>
      </w:tr>
      <w:tr w:rsidR="00C17916" w:rsidRPr="00456F0F" w14:paraId="4D729EEC" w14:textId="77777777">
        <w:trPr>
          <w:trHeight w:val="20"/>
        </w:trPr>
        <w:tc>
          <w:tcPr>
            <w:tcW w:w="3474" w:type="pct"/>
            <w:tcBorders>
              <w:top w:val="nil"/>
              <w:left w:val="nil"/>
              <w:bottom w:val="nil"/>
              <w:right w:val="nil"/>
            </w:tcBorders>
            <w:noWrap/>
            <w:vAlign w:val="center"/>
            <w:hideMark/>
          </w:tcPr>
          <w:p w14:paraId="0AD86753"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Ivana Filipovića</w:t>
            </w:r>
          </w:p>
        </w:tc>
        <w:tc>
          <w:tcPr>
            <w:tcW w:w="1526" w:type="pct"/>
            <w:tcBorders>
              <w:top w:val="nil"/>
              <w:left w:val="nil"/>
              <w:bottom w:val="nil"/>
              <w:right w:val="nil"/>
            </w:tcBorders>
            <w:noWrap/>
            <w:vAlign w:val="center"/>
            <w:hideMark/>
          </w:tcPr>
          <w:p w14:paraId="2B008171"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17.945,45</w:t>
            </w:r>
          </w:p>
        </w:tc>
      </w:tr>
      <w:tr w:rsidR="00C17916" w:rsidRPr="00456F0F" w14:paraId="23377633" w14:textId="77777777">
        <w:trPr>
          <w:trHeight w:val="20"/>
        </w:trPr>
        <w:tc>
          <w:tcPr>
            <w:tcW w:w="3474" w:type="pct"/>
            <w:tcBorders>
              <w:top w:val="nil"/>
              <w:left w:val="nil"/>
              <w:bottom w:val="nil"/>
              <w:right w:val="nil"/>
            </w:tcBorders>
            <w:noWrap/>
            <w:vAlign w:val="center"/>
            <w:hideMark/>
          </w:tcPr>
          <w:p w14:paraId="41479987"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Agencija za obnovu osječke Tvrđe</w:t>
            </w:r>
          </w:p>
        </w:tc>
        <w:tc>
          <w:tcPr>
            <w:tcW w:w="1526" w:type="pct"/>
            <w:tcBorders>
              <w:top w:val="nil"/>
              <w:left w:val="nil"/>
              <w:bottom w:val="nil"/>
              <w:right w:val="nil"/>
            </w:tcBorders>
            <w:noWrap/>
            <w:vAlign w:val="center"/>
            <w:hideMark/>
          </w:tcPr>
          <w:p w14:paraId="72D9A90E"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17.602,44</w:t>
            </w:r>
          </w:p>
        </w:tc>
      </w:tr>
      <w:tr w:rsidR="00C17916" w:rsidRPr="00456F0F" w14:paraId="79FF1709" w14:textId="77777777">
        <w:trPr>
          <w:trHeight w:val="20"/>
        </w:trPr>
        <w:tc>
          <w:tcPr>
            <w:tcW w:w="3474" w:type="pct"/>
            <w:tcBorders>
              <w:top w:val="nil"/>
              <w:left w:val="nil"/>
              <w:bottom w:val="nil"/>
              <w:right w:val="nil"/>
            </w:tcBorders>
            <w:noWrap/>
            <w:vAlign w:val="center"/>
            <w:hideMark/>
          </w:tcPr>
          <w:p w14:paraId="21BE3C99"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Vladimira Becića</w:t>
            </w:r>
          </w:p>
        </w:tc>
        <w:tc>
          <w:tcPr>
            <w:tcW w:w="1526" w:type="pct"/>
            <w:tcBorders>
              <w:top w:val="nil"/>
              <w:left w:val="nil"/>
              <w:bottom w:val="nil"/>
              <w:right w:val="nil"/>
            </w:tcBorders>
            <w:noWrap/>
            <w:vAlign w:val="center"/>
            <w:hideMark/>
          </w:tcPr>
          <w:p w14:paraId="1A278AA8"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16.414,77</w:t>
            </w:r>
          </w:p>
        </w:tc>
      </w:tr>
      <w:tr w:rsidR="00C17916" w:rsidRPr="00456F0F" w14:paraId="22F1AFB3" w14:textId="77777777">
        <w:trPr>
          <w:trHeight w:val="20"/>
        </w:trPr>
        <w:tc>
          <w:tcPr>
            <w:tcW w:w="3474" w:type="pct"/>
            <w:tcBorders>
              <w:top w:val="nil"/>
              <w:left w:val="nil"/>
              <w:bottom w:val="nil"/>
              <w:right w:val="nil"/>
            </w:tcBorders>
            <w:noWrap/>
            <w:vAlign w:val="center"/>
            <w:hideMark/>
          </w:tcPr>
          <w:p w14:paraId="4A23A376"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Tenja</w:t>
            </w:r>
          </w:p>
        </w:tc>
        <w:tc>
          <w:tcPr>
            <w:tcW w:w="1526" w:type="pct"/>
            <w:tcBorders>
              <w:top w:val="nil"/>
              <w:left w:val="nil"/>
              <w:bottom w:val="nil"/>
              <w:right w:val="nil"/>
            </w:tcBorders>
            <w:noWrap/>
            <w:vAlign w:val="center"/>
            <w:hideMark/>
          </w:tcPr>
          <w:p w14:paraId="5442D4FC"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13.517,05</w:t>
            </w:r>
          </w:p>
        </w:tc>
      </w:tr>
      <w:tr w:rsidR="00C17916" w:rsidRPr="00456F0F" w14:paraId="69839143" w14:textId="77777777">
        <w:trPr>
          <w:trHeight w:val="20"/>
        </w:trPr>
        <w:tc>
          <w:tcPr>
            <w:tcW w:w="3474" w:type="pct"/>
            <w:tcBorders>
              <w:top w:val="nil"/>
              <w:left w:val="nil"/>
              <w:bottom w:val="nil"/>
              <w:right w:val="nil"/>
            </w:tcBorders>
            <w:noWrap/>
            <w:vAlign w:val="center"/>
            <w:hideMark/>
          </w:tcPr>
          <w:p w14:paraId="2CEE2BF0"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"Tin Ujević"</w:t>
            </w:r>
          </w:p>
        </w:tc>
        <w:tc>
          <w:tcPr>
            <w:tcW w:w="1526" w:type="pct"/>
            <w:tcBorders>
              <w:top w:val="nil"/>
              <w:left w:val="nil"/>
              <w:bottom w:val="nil"/>
              <w:right w:val="nil"/>
            </w:tcBorders>
            <w:noWrap/>
            <w:vAlign w:val="center"/>
            <w:hideMark/>
          </w:tcPr>
          <w:p w14:paraId="48185BB9"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11.074,13</w:t>
            </w:r>
          </w:p>
        </w:tc>
      </w:tr>
      <w:tr w:rsidR="00C17916" w:rsidRPr="00456F0F" w14:paraId="7976987D" w14:textId="77777777">
        <w:trPr>
          <w:trHeight w:val="20"/>
        </w:trPr>
        <w:tc>
          <w:tcPr>
            <w:tcW w:w="3474" w:type="pct"/>
            <w:tcBorders>
              <w:top w:val="nil"/>
              <w:left w:val="nil"/>
              <w:bottom w:val="nil"/>
              <w:right w:val="nil"/>
            </w:tcBorders>
            <w:noWrap/>
            <w:vAlign w:val="center"/>
            <w:hideMark/>
          </w:tcPr>
          <w:p w14:paraId="776894FF"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Josipovac</w:t>
            </w:r>
          </w:p>
        </w:tc>
        <w:tc>
          <w:tcPr>
            <w:tcW w:w="1526" w:type="pct"/>
            <w:tcBorders>
              <w:top w:val="nil"/>
              <w:left w:val="nil"/>
              <w:bottom w:val="nil"/>
              <w:right w:val="nil"/>
            </w:tcBorders>
            <w:noWrap/>
            <w:vAlign w:val="center"/>
            <w:hideMark/>
          </w:tcPr>
          <w:p w14:paraId="0228FCCB"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10.113,40</w:t>
            </w:r>
          </w:p>
        </w:tc>
      </w:tr>
      <w:tr w:rsidR="00C17916" w:rsidRPr="00456F0F" w14:paraId="022D2132" w14:textId="77777777">
        <w:trPr>
          <w:trHeight w:val="20"/>
        </w:trPr>
        <w:tc>
          <w:tcPr>
            <w:tcW w:w="3474" w:type="pct"/>
            <w:tcBorders>
              <w:top w:val="nil"/>
              <w:left w:val="nil"/>
              <w:bottom w:val="nil"/>
              <w:right w:val="nil"/>
            </w:tcBorders>
            <w:noWrap/>
            <w:vAlign w:val="center"/>
            <w:hideMark/>
          </w:tcPr>
          <w:p w14:paraId="55C4DBB6"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Antuna Mihanovića</w:t>
            </w:r>
          </w:p>
        </w:tc>
        <w:tc>
          <w:tcPr>
            <w:tcW w:w="1526" w:type="pct"/>
            <w:tcBorders>
              <w:top w:val="nil"/>
              <w:left w:val="nil"/>
              <w:bottom w:val="nil"/>
              <w:right w:val="nil"/>
            </w:tcBorders>
            <w:noWrap/>
            <w:vAlign w:val="center"/>
            <w:hideMark/>
          </w:tcPr>
          <w:p w14:paraId="7C2DC009"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8.356,35</w:t>
            </w:r>
          </w:p>
        </w:tc>
      </w:tr>
      <w:tr w:rsidR="00C17916" w:rsidRPr="00456F0F" w14:paraId="77F172A1" w14:textId="77777777">
        <w:trPr>
          <w:trHeight w:val="20"/>
        </w:trPr>
        <w:tc>
          <w:tcPr>
            <w:tcW w:w="3474" w:type="pct"/>
            <w:tcBorders>
              <w:top w:val="nil"/>
              <w:left w:val="nil"/>
              <w:bottom w:val="nil"/>
              <w:right w:val="nil"/>
            </w:tcBorders>
            <w:noWrap/>
            <w:vAlign w:val="center"/>
            <w:hideMark/>
          </w:tcPr>
          <w:p w14:paraId="185F1B76"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Dječje kazalište Branka Mihaljevića u Osijeku</w:t>
            </w:r>
          </w:p>
        </w:tc>
        <w:tc>
          <w:tcPr>
            <w:tcW w:w="1526" w:type="pct"/>
            <w:tcBorders>
              <w:top w:val="nil"/>
              <w:left w:val="nil"/>
              <w:bottom w:val="nil"/>
              <w:right w:val="nil"/>
            </w:tcBorders>
            <w:noWrap/>
            <w:vAlign w:val="center"/>
            <w:hideMark/>
          </w:tcPr>
          <w:p w14:paraId="13AD3C5D"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5.090,80</w:t>
            </w:r>
          </w:p>
        </w:tc>
      </w:tr>
      <w:tr w:rsidR="00C17916" w:rsidRPr="00456F0F" w14:paraId="3976B8E8" w14:textId="77777777">
        <w:trPr>
          <w:trHeight w:val="20"/>
        </w:trPr>
        <w:tc>
          <w:tcPr>
            <w:tcW w:w="3474" w:type="pct"/>
            <w:tcBorders>
              <w:top w:val="nil"/>
              <w:left w:val="nil"/>
              <w:bottom w:val="nil"/>
              <w:right w:val="nil"/>
            </w:tcBorders>
            <w:noWrap/>
            <w:vAlign w:val="center"/>
            <w:hideMark/>
          </w:tcPr>
          <w:p w14:paraId="04C78932"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Vijenac</w:t>
            </w:r>
          </w:p>
        </w:tc>
        <w:tc>
          <w:tcPr>
            <w:tcW w:w="1526" w:type="pct"/>
            <w:tcBorders>
              <w:top w:val="nil"/>
              <w:left w:val="nil"/>
              <w:bottom w:val="nil"/>
              <w:right w:val="nil"/>
            </w:tcBorders>
            <w:noWrap/>
            <w:vAlign w:val="center"/>
            <w:hideMark/>
          </w:tcPr>
          <w:p w14:paraId="75E6FCA2"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3.329,87</w:t>
            </w:r>
          </w:p>
        </w:tc>
      </w:tr>
      <w:tr w:rsidR="00C17916" w:rsidRPr="00456F0F" w14:paraId="446FC7E4" w14:textId="77777777">
        <w:trPr>
          <w:trHeight w:val="20"/>
        </w:trPr>
        <w:tc>
          <w:tcPr>
            <w:tcW w:w="3474" w:type="pct"/>
            <w:tcBorders>
              <w:top w:val="nil"/>
              <w:left w:val="nil"/>
              <w:bottom w:val="nil"/>
              <w:right w:val="nil"/>
            </w:tcBorders>
            <w:noWrap/>
            <w:vAlign w:val="center"/>
            <w:hideMark/>
          </w:tcPr>
          <w:p w14:paraId="1AA05F0C"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Cvjetno</w:t>
            </w:r>
          </w:p>
        </w:tc>
        <w:tc>
          <w:tcPr>
            <w:tcW w:w="1526" w:type="pct"/>
            <w:tcBorders>
              <w:top w:val="nil"/>
              <w:left w:val="nil"/>
              <w:bottom w:val="nil"/>
              <w:right w:val="nil"/>
            </w:tcBorders>
            <w:noWrap/>
            <w:vAlign w:val="center"/>
            <w:hideMark/>
          </w:tcPr>
          <w:p w14:paraId="156AFCC5"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2.298,86</w:t>
            </w:r>
          </w:p>
        </w:tc>
      </w:tr>
      <w:tr w:rsidR="00C17916" w:rsidRPr="00456F0F" w14:paraId="67B19485" w14:textId="77777777">
        <w:trPr>
          <w:trHeight w:val="20"/>
        </w:trPr>
        <w:tc>
          <w:tcPr>
            <w:tcW w:w="3474" w:type="pct"/>
            <w:tcBorders>
              <w:top w:val="nil"/>
              <w:left w:val="nil"/>
              <w:bottom w:val="single" w:sz="8" w:space="0" w:color="auto"/>
              <w:right w:val="nil"/>
            </w:tcBorders>
            <w:noWrap/>
            <w:vAlign w:val="center"/>
            <w:hideMark/>
          </w:tcPr>
          <w:p w14:paraId="0F5443C2"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OŠ Ljudevita Gaja</w:t>
            </w:r>
          </w:p>
        </w:tc>
        <w:tc>
          <w:tcPr>
            <w:tcW w:w="1526" w:type="pct"/>
            <w:tcBorders>
              <w:top w:val="nil"/>
              <w:left w:val="nil"/>
              <w:bottom w:val="single" w:sz="8" w:space="0" w:color="auto"/>
              <w:right w:val="nil"/>
            </w:tcBorders>
            <w:noWrap/>
            <w:vAlign w:val="center"/>
            <w:hideMark/>
          </w:tcPr>
          <w:p w14:paraId="2EB8195B"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1.866,41</w:t>
            </w:r>
          </w:p>
        </w:tc>
      </w:tr>
      <w:tr w:rsidR="00C17916" w:rsidRPr="00456F0F" w14:paraId="12A1BC31" w14:textId="77777777">
        <w:trPr>
          <w:trHeight w:val="20"/>
        </w:trPr>
        <w:tc>
          <w:tcPr>
            <w:tcW w:w="3474" w:type="pct"/>
            <w:tcBorders>
              <w:top w:val="nil"/>
              <w:left w:val="nil"/>
              <w:bottom w:val="nil"/>
              <w:right w:val="nil"/>
            </w:tcBorders>
            <w:noWrap/>
            <w:vAlign w:val="center"/>
            <w:hideMark/>
          </w:tcPr>
          <w:p w14:paraId="229B91B4" w14:textId="77777777" w:rsidR="00C17916" w:rsidRPr="00456F0F" w:rsidRDefault="00C17916">
            <w:pPr>
              <w:spacing w:after="0" w:line="240" w:lineRule="auto"/>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UKUPNO</w:t>
            </w:r>
          </w:p>
        </w:tc>
        <w:tc>
          <w:tcPr>
            <w:tcW w:w="1526" w:type="pct"/>
            <w:tcBorders>
              <w:top w:val="nil"/>
              <w:left w:val="nil"/>
              <w:bottom w:val="nil"/>
              <w:right w:val="nil"/>
            </w:tcBorders>
            <w:noWrap/>
            <w:vAlign w:val="center"/>
            <w:hideMark/>
          </w:tcPr>
          <w:p w14:paraId="453162A2" w14:textId="77777777" w:rsidR="00C17916" w:rsidRPr="00456F0F" w:rsidRDefault="00C17916">
            <w:pPr>
              <w:spacing w:after="0" w:line="240" w:lineRule="auto"/>
              <w:jc w:val="right"/>
              <w:rPr>
                <w:rFonts w:ascii="Times New Roman" w:eastAsia="Times New Roman" w:hAnsi="Times New Roman" w:cs="Times New Roman"/>
                <w:sz w:val="24"/>
                <w:szCs w:val="24"/>
                <w:lang w:eastAsia="hr-HR"/>
              </w:rPr>
            </w:pPr>
            <w:r w:rsidRPr="00456F0F">
              <w:rPr>
                <w:rFonts w:ascii="Times New Roman" w:eastAsia="Times New Roman" w:hAnsi="Times New Roman" w:cs="Times New Roman"/>
                <w:sz w:val="24"/>
                <w:szCs w:val="24"/>
                <w:lang w:eastAsia="hr-HR"/>
              </w:rPr>
              <w:t>1.459.934,06</w:t>
            </w:r>
          </w:p>
        </w:tc>
      </w:tr>
    </w:tbl>
    <w:p w14:paraId="61BD6762" w14:textId="77777777" w:rsidR="00C17916" w:rsidRPr="00572597" w:rsidRDefault="00C17916" w:rsidP="00C17916">
      <w:pPr>
        <w:pStyle w:val="box463272"/>
        <w:spacing w:before="0" w:beforeAutospacing="0" w:after="0"/>
        <w:jc w:val="both"/>
        <w:rPr>
          <w:color w:val="EE0000"/>
          <w:u w:val="single"/>
        </w:rPr>
      </w:pPr>
    </w:p>
    <w:p w14:paraId="3A3414A9" w14:textId="77777777" w:rsidR="00C17916" w:rsidRPr="00572597" w:rsidRDefault="00C17916" w:rsidP="00C17916">
      <w:pPr>
        <w:pStyle w:val="box463272"/>
        <w:spacing w:before="0" w:beforeAutospacing="0" w:after="0"/>
        <w:jc w:val="both"/>
        <w:rPr>
          <w:color w:val="EE0000"/>
          <w:u w:val="single"/>
        </w:rPr>
      </w:pPr>
    </w:p>
    <w:p w14:paraId="7B096D1C" w14:textId="77777777" w:rsidR="00C17916" w:rsidRPr="00E00442" w:rsidRDefault="00C17916" w:rsidP="00C17916">
      <w:pPr>
        <w:pStyle w:val="box463272"/>
        <w:spacing w:before="0" w:beforeAutospacing="0" w:after="0"/>
        <w:ind w:firstLine="708"/>
        <w:jc w:val="both"/>
        <w:rPr>
          <w:u w:val="single"/>
        </w:rPr>
      </w:pPr>
      <w:r w:rsidRPr="00E00442">
        <w:rPr>
          <w:u w:val="single"/>
        </w:rPr>
        <w:t>Proračunski korisnici planiraju pokriće manjka prihoda iz prethodnog razdoblja kako slijedi, u eurima:</w:t>
      </w:r>
    </w:p>
    <w:tbl>
      <w:tblPr>
        <w:tblW w:w="5000" w:type="pct"/>
        <w:tblLook w:val="04A0" w:firstRow="1" w:lastRow="0" w:firstColumn="1" w:lastColumn="0" w:noHBand="0" w:noVBand="1"/>
      </w:tblPr>
      <w:tblGrid>
        <w:gridCol w:w="6271"/>
        <w:gridCol w:w="2755"/>
      </w:tblGrid>
      <w:tr w:rsidR="00C17916" w:rsidRPr="00E00442" w14:paraId="0CE4F67E" w14:textId="77777777">
        <w:trPr>
          <w:trHeight w:val="315"/>
        </w:trPr>
        <w:tc>
          <w:tcPr>
            <w:tcW w:w="3474" w:type="pct"/>
            <w:tcBorders>
              <w:top w:val="nil"/>
              <w:left w:val="nil"/>
              <w:bottom w:val="nil"/>
              <w:right w:val="nil"/>
            </w:tcBorders>
            <w:shd w:val="clear" w:color="000000" w:fill="FFFFFF"/>
            <w:noWrap/>
            <w:vAlign w:val="center"/>
            <w:hideMark/>
          </w:tcPr>
          <w:p w14:paraId="33ABC395"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"Mladost"</w:t>
            </w:r>
          </w:p>
        </w:tc>
        <w:tc>
          <w:tcPr>
            <w:tcW w:w="1526" w:type="pct"/>
            <w:tcBorders>
              <w:top w:val="nil"/>
              <w:left w:val="nil"/>
              <w:bottom w:val="nil"/>
              <w:right w:val="nil"/>
            </w:tcBorders>
            <w:shd w:val="clear" w:color="000000" w:fill="FFFFFF"/>
            <w:noWrap/>
            <w:vAlign w:val="center"/>
            <w:hideMark/>
          </w:tcPr>
          <w:p w14:paraId="5F7B0112"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190.814,22</w:t>
            </w:r>
          </w:p>
        </w:tc>
      </w:tr>
      <w:tr w:rsidR="00C17916" w:rsidRPr="00E00442" w14:paraId="151765FB" w14:textId="77777777">
        <w:trPr>
          <w:trHeight w:val="315"/>
        </w:trPr>
        <w:tc>
          <w:tcPr>
            <w:tcW w:w="3474" w:type="pct"/>
            <w:tcBorders>
              <w:top w:val="nil"/>
              <w:left w:val="nil"/>
              <w:bottom w:val="nil"/>
              <w:right w:val="nil"/>
            </w:tcBorders>
            <w:shd w:val="clear" w:color="000000" w:fill="FFFFFF"/>
            <w:noWrap/>
            <w:vAlign w:val="center"/>
            <w:hideMark/>
          </w:tcPr>
          <w:p w14:paraId="46D10947"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Hrvatsko narodno kazalište u Osijeku</w:t>
            </w:r>
          </w:p>
        </w:tc>
        <w:tc>
          <w:tcPr>
            <w:tcW w:w="1526" w:type="pct"/>
            <w:tcBorders>
              <w:top w:val="nil"/>
              <w:left w:val="nil"/>
              <w:bottom w:val="nil"/>
              <w:right w:val="nil"/>
            </w:tcBorders>
            <w:shd w:val="clear" w:color="000000" w:fill="FFFFFF"/>
            <w:noWrap/>
            <w:vAlign w:val="center"/>
            <w:hideMark/>
          </w:tcPr>
          <w:p w14:paraId="5C5DC9E6"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42.111,29</w:t>
            </w:r>
          </w:p>
        </w:tc>
      </w:tr>
      <w:tr w:rsidR="00C17916" w:rsidRPr="00E00442" w14:paraId="1A60FDC0" w14:textId="77777777">
        <w:trPr>
          <w:trHeight w:val="315"/>
        </w:trPr>
        <w:tc>
          <w:tcPr>
            <w:tcW w:w="3474" w:type="pct"/>
            <w:tcBorders>
              <w:top w:val="nil"/>
              <w:left w:val="nil"/>
              <w:bottom w:val="nil"/>
              <w:right w:val="nil"/>
            </w:tcBorders>
            <w:shd w:val="clear" w:color="000000" w:fill="FFFFFF"/>
            <w:noWrap/>
            <w:vAlign w:val="center"/>
            <w:hideMark/>
          </w:tcPr>
          <w:p w14:paraId="3DB01777"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"Retfala"</w:t>
            </w:r>
          </w:p>
        </w:tc>
        <w:tc>
          <w:tcPr>
            <w:tcW w:w="1526" w:type="pct"/>
            <w:tcBorders>
              <w:top w:val="nil"/>
              <w:left w:val="nil"/>
              <w:bottom w:val="nil"/>
              <w:right w:val="nil"/>
            </w:tcBorders>
            <w:shd w:val="clear" w:color="000000" w:fill="FFFFFF"/>
            <w:noWrap/>
            <w:vAlign w:val="center"/>
            <w:hideMark/>
          </w:tcPr>
          <w:p w14:paraId="2780FC6F"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25.752,50</w:t>
            </w:r>
          </w:p>
        </w:tc>
      </w:tr>
      <w:tr w:rsidR="00C17916" w:rsidRPr="00E00442" w14:paraId="10A1A83D" w14:textId="77777777">
        <w:trPr>
          <w:trHeight w:val="315"/>
        </w:trPr>
        <w:tc>
          <w:tcPr>
            <w:tcW w:w="3474" w:type="pct"/>
            <w:tcBorders>
              <w:top w:val="nil"/>
              <w:left w:val="nil"/>
              <w:bottom w:val="nil"/>
              <w:right w:val="nil"/>
            </w:tcBorders>
            <w:shd w:val="clear" w:color="000000" w:fill="FFFFFF"/>
            <w:noWrap/>
            <w:vAlign w:val="center"/>
            <w:hideMark/>
          </w:tcPr>
          <w:p w14:paraId="15F376E9"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Ivana Filipovića</w:t>
            </w:r>
          </w:p>
        </w:tc>
        <w:tc>
          <w:tcPr>
            <w:tcW w:w="1526" w:type="pct"/>
            <w:tcBorders>
              <w:top w:val="nil"/>
              <w:left w:val="nil"/>
              <w:bottom w:val="nil"/>
              <w:right w:val="nil"/>
            </w:tcBorders>
            <w:shd w:val="clear" w:color="000000" w:fill="FFFFFF"/>
            <w:noWrap/>
            <w:vAlign w:val="center"/>
            <w:hideMark/>
          </w:tcPr>
          <w:p w14:paraId="3825790D"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11.959,52</w:t>
            </w:r>
          </w:p>
        </w:tc>
      </w:tr>
      <w:tr w:rsidR="00C17916" w:rsidRPr="00E00442" w14:paraId="777C9EE0" w14:textId="77777777">
        <w:trPr>
          <w:trHeight w:val="315"/>
        </w:trPr>
        <w:tc>
          <w:tcPr>
            <w:tcW w:w="3474" w:type="pct"/>
            <w:tcBorders>
              <w:top w:val="nil"/>
              <w:left w:val="nil"/>
              <w:bottom w:val="nil"/>
              <w:right w:val="nil"/>
            </w:tcBorders>
            <w:shd w:val="clear" w:color="000000" w:fill="FFFFFF"/>
            <w:noWrap/>
            <w:vAlign w:val="center"/>
            <w:hideMark/>
          </w:tcPr>
          <w:p w14:paraId="24BFEEB3"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Višnjevac</w:t>
            </w:r>
          </w:p>
        </w:tc>
        <w:tc>
          <w:tcPr>
            <w:tcW w:w="1526" w:type="pct"/>
            <w:tcBorders>
              <w:top w:val="nil"/>
              <w:left w:val="nil"/>
              <w:bottom w:val="nil"/>
              <w:right w:val="nil"/>
            </w:tcBorders>
            <w:shd w:val="clear" w:color="000000" w:fill="FFFFFF"/>
            <w:noWrap/>
            <w:vAlign w:val="center"/>
            <w:hideMark/>
          </w:tcPr>
          <w:p w14:paraId="723507E4"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11.290,04</w:t>
            </w:r>
          </w:p>
        </w:tc>
      </w:tr>
      <w:tr w:rsidR="00C17916" w:rsidRPr="00E00442" w14:paraId="63DDEEC1" w14:textId="77777777">
        <w:trPr>
          <w:trHeight w:val="315"/>
        </w:trPr>
        <w:tc>
          <w:tcPr>
            <w:tcW w:w="3474" w:type="pct"/>
            <w:tcBorders>
              <w:top w:val="nil"/>
              <w:left w:val="nil"/>
              <w:bottom w:val="nil"/>
              <w:right w:val="nil"/>
            </w:tcBorders>
            <w:shd w:val="clear" w:color="000000" w:fill="FFFFFF"/>
            <w:noWrap/>
            <w:vAlign w:val="center"/>
            <w:hideMark/>
          </w:tcPr>
          <w:p w14:paraId="02E7EAB2"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Tenja</w:t>
            </w:r>
          </w:p>
        </w:tc>
        <w:tc>
          <w:tcPr>
            <w:tcW w:w="1526" w:type="pct"/>
            <w:tcBorders>
              <w:top w:val="nil"/>
              <w:left w:val="nil"/>
              <w:bottom w:val="nil"/>
              <w:right w:val="nil"/>
            </w:tcBorders>
            <w:shd w:val="clear" w:color="000000" w:fill="FFFFFF"/>
            <w:noWrap/>
            <w:vAlign w:val="center"/>
            <w:hideMark/>
          </w:tcPr>
          <w:p w14:paraId="162350C2"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10.483,86</w:t>
            </w:r>
          </w:p>
        </w:tc>
      </w:tr>
      <w:tr w:rsidR="00C17916" w:rsidRPr="00E00442" w14:paraId="62E1B8EA" w14:textId="77777777">
        <w:trPr>
          <w:trHeight w:val="315"/>
        </w:trPr>
        <w:tc>
          <w:tcPr>
            <w:tcW w:w="3474" w:type="pct"/>
            <w:tcBorders>
              <w:top w:val="nil"/>
              <w:left w:val="nil"/>
              <w:bottom w:val="nil"/>
              <w:right w:val="nil"/>
            </w:tcBorders>
            <w:shd w:val="clear" w:color="000000" w:fill="FFFFFF"/>
            <w:noWrap/>
            <w:vAlign w:val="center"/>
            <w:hideMark/>
          </w:tcPr>
          <w:p w14:paraId="541D4F82"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"Dobriša Cesarić"</w:t>
            </w:r>
          </w:p>
        </w:tc>
        <w:tc>
          <w:tcPr>
            <w:tcW w:w="1526" w:type="pct"/>
            <w:tcBorders>
              <w:top w:val="nil"/>
              <w:left w:val="nil"/>
              <w:bottom w:val="nil"/>
              <w:right w:val="nil"/>
            </w:tcBorders>
            <w:shd w:val="clear" w:color="000000" w:fill="FFFFFF"/>
            <w:noWrap/>
            <w:vAlign w:val="center"/>
            <w:hideMark/>
          </w:tcPr>
          <w:p w14:paraId="03800F90"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8.964,35</w:t>
            </w:r>
          </w:p>
        </w:tc>
      </w:tr>
      <w:tr w:rsidR="00C17916" w:rsidRPr="00E00442" w14:paraId="388DDC7A" w14:textId="77777777">
        <w:trPr>
          <w:trHeight w:val="315"/>
        </w:trPr>
        <w:tc>
          <w:tcPr>
            <w:tcW w:w="3474" w:type="pct"/>
            <w:tcBorders>
              <w:top w:val="nil"/>
              <w:left w:val="nil"/>
              <w:bottom w:val="nil"/>
              <w:right w:val="nil"/>
            </w:tcBorders>
            <w:shd w:val="clear" w:color="000000" w:fill="FFFFFF"/>
            <w:noWrap/>
            <w:vAlign w:val="center"/>
            <w:hideMark/>
          </w:tcPr>
          <w:p w14:paraId="087FCC4B"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Frana Krste Frankopana</w:t>
            </w:r>
          </w:p>
        </w:tc>
        <w:tc>
          <w:tcPr>
            <w:tcW w:w="1526" w:type="pct"/>
            <w:tcBorders>
              <w:top w:val="nil"/>
              <w:left w:val="nil"/>
              <w:bottom w:val="nil"/>
              <w:right w:val="nil"/>
            </w:tcBorders>
            <w:shd w:val="clear" w:color="000000" w:fill="FFFFFF"/>
            <w:noWrap/>
            <w:vAlign w:val="center"/>
            <w:hideMark/>
          </w:tcPr>
          <w:p w14:paraId="29CD0036"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8.605,80</w:t>
            </w:r>
          </w:p>
        </w:tc>
      </w:tr>
      <w:tr w:rsidR="00C17916" w:rsidRPr="00E00442" w14:paraId="398DA21D" w14:textId="77777777">
        <w:trPr>
          <w:trHeight w:val="315"/>
        </w:trPr>
        <w:tc>
          <w:tcPr>
            <w:tcW w:w="3474" w:type="pct"/>
            <w:tcBorders>
              <w:top w:val="nil"/>
              <w:left w:val="nil"/>
              <w:bottom w:val="nil"/>
              <w:right w:val="nil"/>
            </w:tcBorders>
            <w:shd w:val="clear" w:color="000000" w:fill="FFFFFF"/>
            <w:noWrap/>
            <w:vAlign w:val="center"/>
            <w:hideMark/>
          </w:tcPr>
          <w:p w14:paraId="35500B63"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"Grigor Vitez"</w:t>
            </w:r>
          </w:p>
        </w:tc>
        <w:tc>
          <w:tcPr>
            <w:tcW w:w="1526" w:type="pct"/>
            <w:tcBorders>
              <w:top w:val="nil"/>
              <w:left w:val="nil"/>
              <w:bottom w:val="nil"/>
              <w:right w:val="nil"/>
            </w:tcBorders>
            <w:shd w:val="clear" w:color="000000" w:fill="FFFFFF"/>
            <w:noWrap/>
            <w:vAlign w:val="center"/>
            <w:hideMark/>
          </w:tcPr>
          <w:p w14:paraId="5AD1B15A"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8.430,65</w:t>
            </w:r>
          </w:p>
        </w:tc>
      </w:tr>
      <w:tr w:rsidR="00C17916" w:rsidRPr="00E00442" w14:paraId="14F5816D" w14:textId="77777777">
        <w:trPr>
          <w:trHeight w:val="315"/>
        </w:trPr>
        <w:tc>
          <w:tcPr>
            <w:tcW w:w="3474" w:type="pct"/>
            <w:tcBorders>
              <w:top w:val="nil"/>
              <w:left w:val="nil"/>
              <w:bottom w:val="nil"/>
              <w:right w:val="nil"/>
            </w:tcBorders>
            <w:shd w:val="clear" w:color="000000" w:fill="FFFFFF"/>
            <w:noWrap/>
            <w:vAlign w:val="center"/>
            <w:hideMark/>
          </w:tcPr>
          <w:p w14:paraId="0990F2E7"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Ljudevita Gaja</w:t>
            </w:r>
          </w:p>
        </w:tc>
        <w:tc>
          <w:tcPr>
            <w:tcW w:w="1526" w:type="pct"/>
            <w:tcBorders>
              <w:top w:val="nil"/>
              <w:left w:val="nil"/>
              <w:bottom w:val="nil"/>
              <w:right w:val="nil"/>
            </w:tcBorders>
            <w:shd w:val="clear" w:color="000000" w:fill="FFFFFF"/>
            <w:noWrap/>
            <w:vAlign w:val="center"/>
            <w:hideMark/>
          </w:tcPr>
          <w:p w14:paraId="18C33C85"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8.163,87</w:t>
            </w:r>
          </w:p>
        </w:tc>
      </w:tr>
      <w:tr w:rsidR="00C17916" w:rsidRPr="00E00442" w14:paraId="5F2A0DB0" w14:textId="77777777">
        <w:trPr>
          <w:trHeight w:val="315"/>
        </w:trPr>
        <w:tc>
          <w:tcPr>
            <w:tcW w:w="3474" w:type="pct"/>
            <w:tcBorders>
              <w:top w:val="nil"/>
              <w:left w:val="nil"/>
              <w:bottom w:val="nil"/>
              <w:right w:val="nil"/>
            </w:tcBorders>
            <w:shd w:val="clear" w:color="000000" w:fill="FFFFFF"/>
            <w:noWrap/>
            <w:vAlign w:val="center"/>
            <w:hideMark/>
          </w:tcPr>
          <w:p w14:paraId="2972F489"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Vijenac</w:t>
            </w:r>
          </w:p>
        </w:tc>
        <w:tc>
          <w:tcPr>
            <w:tcW w:w="1526" w:type="pct"/>
            <w:tcBorders>
              <w:top w:val="nil"/>
              <w:left w:val="nil"/>
              <w:bottom w:val="nil"/>
              <w:right w:val="nil"/>
            </w:tcBorders>
            <w:shd w:val="clear" w:color="000000" w:fill="FFFFFF"/>
            <w:noWrap/>
            <w:vAlign w:val="center"/>
            <w:hideMark/>
          </w:tcPr>
          <w:p w14:paraId="3A1BFF9D"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6.898,49</w:t>
            </w:r>
          </w:p>
        </w:tc>
      </w:tr>
      <w:tr w:rsidR="00C17916" w:rsidRPr="00E00442" w14:paraId="66B35989" w14:textId="77777777">
        <w:trPr>
          <w:trHeight w:val="315"/>
        </w:trPr>
        <w:tc>
          <w:tcPr>
            <w:tcW w:w="3474" w:type="pct"/>
            <w:tcBorders>
              <w:top w:val="nil"/>
              <w:left w:val="nil"/>
              <w:bottom w:val="nil"/>
              <w:right w:val="nil"/>
            </w:tcBorders>
            <w:shd w:val="clear" w:color="000000" w:fill="FFFFFF"/>
            <w:noWrap/>
            <w:vAlign w:val="center"/>
            <w:hideMark/>
          </w:tcPr>
          <w:p w14:paraId="6B5C091A"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Franje Krežme</w:t>
            </w:r>
          </w:p>
        </w:tc>
        <w:tc>
          <w:tcPr>
            <w:tcW w:w="1526" w:type="pct"/>
            <w:tcBorders>
              <w:top w:val="nil"/>
              <w:left w:val="nil"/>
              <w:bottom w:val="nil"/>
              <w:right w:val="nil"/>
            </w:tcBorders>
            <w:shd w:val="clear" w:color="000000" w:fill="FFFFFF"/>
            <w:noWrap/>
            <w:vAlign w:val="center"/>
            <w:hideMark/>
          </w:tcPr>
          <w:p w14:paraId="44D6276D"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6.831,70</w:t>
            </w:r>
          </w:p>
        </w:tc>
      </w:tr>
      <w:tr w:rsidR="00C17916" w:rsidRPr="00E00442" w14:paraId="1911BD5B" w14:textId="77777777">
        <w:trPr>
          <w:trHeight w:val="315"/>
        </w:trPr>
        <w:tc>
          <w:tcPr>
            <w:tcW w:w="3474" w:type="pct"/>
            <w:tcBorders>
              <w:top w:val="nil"/>
              <w:left w:val="nil"/>
              <w:bottom w:val="nil"/>
              <w:right w:val="nil"/>
            </w:tcBorders>
            <w:shd w:val="clear" w:color="000000" w:fill="FFFFFF"/>
            <w:noWrap/>
            <w:vAlign w:val="center"/>
            <w:hideMark/>
          </w:tcPr>
          <w:p w14:paraId="097ECDEA"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August Šenoa</w:t>
            </w:r>
          </w:p>
        </w:tc>
        <w:tc>
          <w:tcPr>
            <w:tcW w:w="1526" w:type="pct"/>
            <w:tcBorders>
              <w:top w:val="nil"/>
              <w:left w:val="nil"/>
              <w:bottom w:val="nil"/>
              <w:right w:val="nil"/>
            </w:tcBorders>
            <w:shd w:val="clear" w:color="000000" w:fill="FFFFFF"/>
            <w:noWrap/>
            <w:vAlign w:val="center"/>
            <w:hideMark/>
          </w:tcPr>
          <w:p w14:paraId="60AE481F"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6.451,64</w:t>
            </w:r>
          </w:p>
        </w:tc>
      </w:tr>
      <w:tr w:rsidR="00C17916" w:rsidRPr="00E00442" w14:paraId="6408DB54" w14:textId="77777777">
        <w:trPr>
          <w:trHeight w:val="315"/>
        </w:trPr>
        <w:tc>
          <w:tcPr>
            <w:tcW w:w="3474" w:type="pct"/>
            <w:tcBorders>
              <w:top w:val="nil"/>
              <w:left w:val="nil"/>
              <w:bottom w:val="nil"/>
              <w:right w:val="nil"/>
            </w:tcBorders>
            <w:shd w:val="clear" w:color="000000" w:fill="FFFFFF"/>
            <w:noWrap/>
            <w:vAlign w:val="center"/>
            <w:hideMark/>
          </w:tcPr>
          <w:p w14:paraId="589A1BB5"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Cvjetno</w:t>
            </w:r>
          </w:p>
        </w:tc>
        <w:tc>
          <w:tcPr>
            <w:tcW w:w="1526" w:type="pct"/>
            <w:tcBorders>
              <w:top w:val="nil"/>
              <w:left w:val="nil"/>
              <w:bottom w:val="nil"/>
              <w:right w:val="nil"/>
            </w:tcBorders>
            <w:shd w:val="clear" w:color="000000" w:fill="FFFFFF"/>
            <w:noWrap/>
            <w:vAlign w:val="center"/>
            <w:hideMark/>
          </w:tcPr>
          <w:p w14:paraId="2B25CBD1"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6.428,29</w:t>
            </w:r>
          </w:p>
        </w:tc>
      </w:tr>
      <w:tr w:rsidR="00C17916" w:rsidRPr="00E00442" w14:paraId="49E667A8" w14:textId="77777777">
        <w:trPr>
          <w:trHeight w:val="315"/>
        </w:trPr>
        <w:tc>
          <w:tcPr>
            <w:tcW w:w="3474" w:type="pct"/>
            <w:tcBorders>
              <w:top w:val="nil"/>
              <w:left w:val="nil"/>
              <w:bottom w:val="nil"/>
              <w:right w:val="nil"/>
            </w:tcBorders>
            <w:shd w:val="clear" w:color="000000" w:fill="FFFFFF"/>
            <w:noWrap/>
            <w:vAlign w:val="center"/>
            <w:hideMark/>
          </w:tcPr>
          <w:p w14:paraId="42D30D84"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Jagode Truhelke</w:t>
            </w:r>
          </w:p>
        </w:tc>
        <w:tc>
          <w:tcPr>
            <w:tcW w:w="1526" w:type="pct"/>
            <w:tcBorders>
              <w:top w:val="nil"/>
              <w:left w:val="nil"/>
              <w:bottom w:val="nil"/>
              <w:right w:val="nil"/>
            </w:tcBorders>
            <w:shd w:val="clear" w:color="000000" w:fill="FFFFFF"/>
            <w:noWrap/>
            <w:vAlign w:val="center"/>
            <w:hideMark/>
          </w:tcPr>
          <w:p w14:paraId="35BA5F4A"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6.166,07</w:t>
            </w:r>
          </w:p>
        </w:tc>
      </w:tr>
      <w:tr w:rsidR="00C17916" w:rsidRPr="00E00442" w14:paraId="4C929591" w14:textId="77777777">
        <w:trPr>
          <w:trHeight w:val="315"/>
        </w:trPr>
        <w:tc>
          <w:tcPr>
            <w:tcW w:w="3474" w:type="pct"/>
            <w:tcBorders>
              <w:top w:val="nil"/>
              <w:left w:val="nil"/>
              <w:bottom w:val="nil"/>
              <w:right w:val="nil"/>
            </w:tcBorders>
            <w:shd w:val="clear" w:color="000000" w:fill="FFFFFF"/>
            <w:noWrap/>
            <w:vAlign w:val="center"/>
            <w:hideMark/>
          </w:tcPr>
          <w:p w14:paraId="272386B4"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Antuna Mihanovića</w:t>
            </w:r>
          </w:p>
        </w:tc>
        <w:tc>
          <w:tcPr>
            <w:tcW w:w="1526" w:type="pct"/>
            <w:tcBorders>
              <w:top w:val="nil"/>
              <w:left w:val="nil"/>
              <w:bottom w:val="nil"/>
              <w:right w:val="nil"/>
            </w:tcBorders>
            <w:shd w:val="clear" w:color="000000" w:fill="FFFFFF"/>
            <w:noWrap/>
            <w:vAlign w:val="center"/>
            <w:hideMark/>
          </w:tcPr>
          <w:p w14:paraId="18F365BC"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5.966,16</w:t>
            </w:r>
          </w:p>
        </w:tc>
      </w:tr>
      <w:tr w:rsidR="00C17916" w:rsidRPr="00E00442" w14:paraId="446ACC72" w14:textId="77777777">
        <w:trPr>
          <w:trHeight w:val="315"/>
        </w:trPr>
        <w:tc>
          <w:tcPr>
            <w:tcW w:w="3474" w:type="pct"/>
            <w:tcBorders>
              <w:top w:val="nil"/>
              <w:left w:val="nil"/>
              <w:bottom w:val="nil"/>
              <w:right w:val="nil"/>
            </w:tcBorders>
            <w:shd w:val="clear" w:color="000000" w:fill="FFFFFF"/>
            <w:noWrap/>
            <w:vAlign w:val="center"/>
            <w:hideMark/>
          </w:tcPr>
          <w:p w14:paraId="2E80C553"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Vladimira Becića</w:t>
            </w:r>
          </w:p>
        </w:tc>
        <w:tc>
          <w:tcPr>
            <w:tcW w:w="1526" w:type="pct"/>
            <w:tcBorders>
              <w:top w:val="nil"/>
              <w:left w:val="nil"/>
              <w:bottom w:val="nil"/>
              <w:right w:val="nil"/>
            </w:tcBorders>
            <w:shd w:val="clear" w:color="000000" w:fill="FFFFFF"/>
            <w:noWrap/>
            <w:vAlign w:val="center"/>
            <w:hideMark/>
          </w:tcPr>
          <w:p w14:paraId="1D1EDF57"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4.573,85</w:t>
            </w:r>
          </w:p>
        </w:tc>
      </w:tr>
      <w:tr w:rsidR="00C17916" w:rsidRPr="00E00442" w14:paraId="7FD21577" w14:textId="77777777">
        <w:trPr>
          <w:trHeight w:val="315"/>
        </w:trPr>
        <w:tc>
          <w:tcPr>
            <w:tcW w:w="3474" w:type="pct"/>
            <w:tcBorders>
              <w:top w:val="nil"/>
              <w:left w:val="nil"/>
              <w:bottom w:val="nil"/>
              <w:right w:val="nil"/>
            </w:tcBorders>
            <w:shd w:val="clear" w:color="000000" w:fill="FFFFFF"/>
            <w:noWrap/>
            <w:vAlign w:val="center"/>
            <w:hideMark/>
          </w:tcPr>
          <w:p w14:paraId="503201F6"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OŠ Josipovac</w:t>
            </w:r>
          </w:p>
        </w:tc>
        <w:tc>
          <w:tcPr>
            <w:tcW w:w="1526" w:type="pct"/>
            <w:tcBorders>
              <w:top w:val="nil"/>
              <w:left w:val="nil"/>
              <w:bottom w:val="nil"/>
              <w:right w:val="nil"/>
            </w:tcBorders>
            <w:shd w:val="clear" w:color="000000" w:fill="FFFFFF"/>
            <w:noWrap/>
            <w:vAlign w:val="center"/>
            <w:hideMark/>
          </w:tcPr>
          <w:p w14:paraId="29821E53"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3.961,19</w:t>
            </w:r>
          </w:p>
        </w:tc>
      </w:tr>
      <w:tr w:rsidR="00C17916" w:rsidRPr="00E00442" w14:paraId="7199B3C7" w14:textId="77777777">
        <w:trPr>
          <w:trHeight w:val="315"/>
        </w:trPr>
        <w:tc>
          <w:tcPr>
            <w:tcW w:w="3474" w:type="pct"/>
            <w:tcBorders>
              <w:top w:val="nil"/>
              <w:left w:val="nil"/>
              <w:bottom w:val="nil"/>
              <w:right w:val="nil"/>
            </w:tcBorders>
            <w:shd w:val="clear" w:color="000000" w:fill="FFFFFF"/>
            <w:noWrap/>
            <w:vAlign w:val="center"/>
            <w:hideMark/>
          </w:tcPr>
          <w:p w14:paraId="398E62BA"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Centar za odgoj i obrazovanje "Ivan Štark"</w:t>
            </w:r>
          </w:p>
        </w:tc>
        <w:tc>
          <w:tcPr>
            <w:tcW w:w="1526" w:type="pct"/>
            <w:tcBorders>
              <w:top w:val="nil"/>
              <w:left w:val="nil"/>
              <w:bottom w:val="nil"/>
              <w:right w:val="nil"/>
            </w:tcBorders>
            <w:shd w:val="clear" w:color="000000" w:fill="FFFFFF"/>
            <w:noWrap/>
            <w:vAlign w:val="center"/>
            <w:hideMark/>
          </w:tcPr>
          <w:p w14:paraId="266E5403"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2.988,51</w:t>
            </w:r>
          </w:p>
        </w:tc>
      </w:tr>
      <w:tr w:rsidR="00C17916" w:rsidRPr="00E00442" w14:paraId="129F413F" w14:textId="77777777">
        <w:trPr>
          <w:trHeight w:val="315"/>
        </w:trPr>
        <w:tc>
          <w:tcPr>
            <w:tcW w:w="3474" w:type="pct"/>
            <w:tcBorders>
              <w:top w:val="nil"/>
              <w:left w:val="nil"/>
              <w:bottom w:val="single" w:sz="4" w:space="0" w:color="auto"/>
              <w:right w:val="nil"/>
            </w:tcBorders>
            <w:shd w:val="clear" w:color="000000" w:fill="FFFFFF"/>
            <w:noWrap/>
            <w:vAlign w:val="center"/>
            <w:hideMark/>
          </w:tcPr>
          <w:p w14:paraId="3092DE71"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Prosvjetno kulturni centar mađara u RH</w:t>
            </w:r>
          </w:p>
        </w:tc>
        <w:tc>
          <w:tcPr>
            <w:tcW w:w="1526" w:type="pct"/>
            <w:tcBorders>
              <w:top w:val="nil"/>
              <w:left w:val="nil"/>
              <w:bottom w:val="single" w:sz="4" w:space="0" w:color="auto"/>
              <w:right w:val="nil"/>
            </w:tcBorders>
            <w:shd w:val="clear" w:color="000000" w:fill="FFFFFF"/>
            <w:noWrap/>
            <w:vAlign w:val="center"/>
            <w:hideMark/>
          </w:tcPr>
          <w:p w14:paraId="0D6C665A"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1.830,00</w:t>
            </w:r>
          </w:p>
        </w:tc>
      </w:tr>
      <w:tr w:rsidR="00C17916" w:rsidRPr="00E00442" w14:paraId="7158AAC6" w14:textId="77777777">
        <w:trPr>
          <w:trHeight w:val="315"/>
        </w:trPr>
        <w:tc>
          <w:tcPr>
            <w:tcW w:w="3474" w:type="pct"/>
            <w:tcBorders>
              <w:top w:val="nil"/>
              <w:left w:val="nil"/>
              <w:bottom w:val="nil"/>
              <w:right w:val="nil"/>
            </w:tcBorders>
            <w:shd w:val="clear" w:color="000000" w:fill="FFFFFF"/>
            <w:noWrap/>
            <w:vAlign w:val="center"/>
            <w:hideMark/>
          </w:tcPr>
          <w:p w14:paraId="0296CA5C" w14:textId="77777777" w:rsidR="00C17916" w:rsidRPr="00E00442" w:rsidRDefault="00C17916">
            <w:pPr>
              <w:spacing w:after="0" w:line="240" w:lineRule="auto"/>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UKUPNO</w:t>
            </w:r>
          </w:p>
        </w:tc>
        <w:tc>
          <w:tcPr>
            <w:tcW w:w="1526" w:type="pct"/>
            <w:tcBorders>
              <w:top w:val="nil"/>
              <w:left w:val="nil"/>
              <w:bottom w:val="nil"/>
              <w:right w:val="nil"/>
            </w:tcBorders>
            <w:shd w:val="clear" w:color="000000" w:fill="FFFFFF"/>
            <w:noWrap/>
            <w:vAlign w:val="center"/>
            <w:hideMark/>
          </w:tcPr>
          <w:p w14:paraId="6DDDCEEF" w14:textId="77777777" w:rsidR="00C17916" w:rsidRPr="00E00442" w:rsidRDefault="00C17916">
            <w:pPr>
              <w:spacing w:after="0" w:line="240" w:lineRule="auto"/>
              <w:jc w:val="right"/>
              <w:rPr>
                <w:rFonts w:ascii="Times New Roman" w:eastAsia="Times New Roman" w:hAnsi="Times New Roman" w:cs="Times New Roman"/>
                <w:sz w:val="24"/>
                <w:szCs w:val="24"/>
                <w:lang w:eastAsia="hr-HR"/>
              </w:rPr>
            </w:pPr>
            <w:r w:rsidRPr="00E00442">
              <w:rPr>
                <w:rFonts w:ascii="Times New Roman" w:eastAsia="Times New Roman" w:hAnsi="Times New Roman" w:cs="Times New Roman"/>
                <w:sz w:val="24"/>
                <w:szCs w:val="24"/>
                <w:lang w:eastAsia="hr-HR"/>
              </w:rPr>
              <w:t>378.672,00</w:t>
            </w:r>
          </w:p>
        </w:tc>
      </w:tr>
    </w:tbl>
    <w:p w14:paraId="719C59C0" w14:textId="77777777" w:rsidR="00C17916" w:rsidRPr="00572597" w:rsidRDefault="00C17916" w:rsidP="00C17916">
      <w:pPr>
        <w:pStyle w:val="box463272"/>
        <w:spacing w:before="0" w:beforeAutospacing="0" w:after="0"/>
        <w:jc w:val="both"/>
        <w:rPr>
          <w:color w:val="EE0000"/>
          <w:u w:val="single"/>
        </w:rPr>
      </w:pPr>
    </w:p>
    <w:p w14:paraId="162C0347" w14:textId="77777777" w:rsidR="00C17916" w:rsidRPr="00572597" w:rsidRDefault="00C17916" w:rsidP="00C17916">
      <w:pPr>
        <w:pStyle w:val="box463272"/>
        <w:spacing w:before="0" w:beforeAutospacing="0" w:after="0"/>
        <w:ind w:firstLine="708"/>
        <w:jc w:val="both"/>
        <w:rPr>
          <w:color w:val="EE0000"/>
          <w:u w:val="single"/>
        </w:rPr>
      </w:pPr>
    </w:p>
    <w:p w14:paraId="31867D41" w14:textId="77777777" w:rsidR="00C17916" w:rsidRPr="00572597" w:rsidRDefault="00C17916" w:rsidP="00C17916">
      <w:pPr>
        <w:pStyle w:val="box463272"/>
        <w:spacing w:before="0" w:beforeAutospacing="0" w:after="0"/>
        <w:ind w:firstLine="708"/>
        <w:jc w:val="both"/>
        <w:rPr>
          <w:color w:val="EE0000"/>
          <w:u w:val="single"/>
        </w:rPr>
      </w:pPr>
    </w:p>
    <w:p w14:paraId="43E08DDC" w14:textId="77777777" w:rsidR="009F635C" w:rsidRDefault="009F635C" w:rsidP="0047051F">
      <w:pPr>
        <w:jc w:val="both"/>
        <w:rPr>
          <w:rFonts w:ascii="Times New Roman" w:hAnsi="Times New Roman" w:cs="Times New Roman"/>
          <w:b/>
          <w:sz w:val="28"/>
          <w:szCs w:val="28"/>
        </w:rPr>
      </w:pPr>
    </w:p>
    <w:p w14:paraId="541A527D" w14:textId="77777777" w:rsidR="00431592" w:rsidRPr="00B70D2E" w:rsidRDefault="00431592" w:rsidP="00B70D2E">
      <w:pPr>
        <w:spacing w:after="0" w:line="240" w:lineRule="auto"/>
        <w:rPr>
          <w:rFonts w:ascii="Times New Roman" w:eastAsia="Times New Roman" w:hAnsi="Times New Roman" w:cs="Times New Roman"/>
          <w:b/>
          <w:noProof/>
          <w:sz w:val="24"/>
          <w:szCs w:val="20"/>
          <w:lang w:eastAsia="hr-HR"/>
        </w:rPr>
      </w:pPr>
    </w:p>
    <w:p w14:paraId="3A699070" w14:textId="7C96F73E" w:rsidR="00B70D2E" w:rsidRPr="00B70D2E" w:rsidRDefault="00C41198" w:rsidP="00021BD0">
      <w:pPr>
        <w:spacing w:after="0" w:line="240" w:lineRule="auto"/>
        <w:jc w:val="center"/>
        <w:rPr>
          <w:rFonts w:ascii="Times New Roman" w:eastAsia="Times New Roman" w:hAnsi="Times New Roman" w:cs="Times New Roman"/>
          <w:noProof/>
          <w:sz w:val="24"/>
          <w:szCs w:val="20"/>
          <w:lang w:eastAsia="hr-HR"/>
        </w:rPr>
      </w:pPr>
      <w:r>
        <w:rPr>
          <w:rFonts w:ascii="Times New Roman" w:eastAsia="Times New Roman" w:hAnsi="Times New Roman" w:cs="Times New Roman"/>
          <w:noProof/>
          <w:sz w:val="24"/>
          <w:szCs w:val="20"/>
          <w:lang w:eastAsia="hr-HR"/>
        </w:rPr>
        <w:t>Č</w:t>
      </w:r>
      <w:r w:rsidR="00B70D2E" w:rsidRPr="00B70D2E">
        <w:rPr>
          <w:rFonts w:ascii="Times New Roman" w:eastAsia="Times New Roman" w:hAnsi="Times New Roman" w:cs="Times New Roman"/>
          <w:noProof/>
          <w:sz w:val="24"/>
          <w:szCs w:val="20"/>
          <w:lang w:eastAsia="hr-HR"/>
        </w:rPr>
        <w:t xml:space="preserve">lanak </w:t>
      </w:r>
      <w:r w:rsidR="006F052D">
        <w:rPr>
          <w:rFonts w:ascii="Times New Roman" w:eastAsia="Times New Roman" w:hAnsi="Times New Roman" w:cs="Times New Roman"/>
          <w:noProof/>
          <w:sz w:val="24"/>
          <w:szCs w:val="20"/>
          <w:lang w:eastAsia="hr-HR"/>
        </w:rPr>
        <w:t>4</w:t>
      </w:r>
      <w:r w:rsidR="00B70D2E" w:rsidRPr="00B70D2E">
        <w:rPr>
          <w:rFonts w:ascii="Times New Roman" w:eastAsia="Times New Roman" w:hAnsi="Times New Roman" w:cs="Times New Roman"/>
          <w:noProof/>
          <w:sz w:val="24"/>
          <w:szCs w:val="20"/>
          <w:lang w:eastAsia="hr-HR"/>
        </w:rPr>
        <w:t>.</w:t>
      </w:r>
    </w:p>
    <w:p w14:paraId="3A699071"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0"/>
          <w:lang w:eastAsia="hr-HR"/>
        </w:rPr>
      </w:pPr>
    </w:p>
    <w:p w14:paraId="3A699072" w14:textId="77777777" w:rsidR="00B70D2E" w:rsidRPr="00B70D2E" w:rsidRDefault="00A53D47" w:rsidP="00975DAF">
      <w:pPr>
        <w:spacing w:after="0" w:line="240" w:lineRule="auto"/>
        <w:ind w:firstLine="708"/>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Ove izmjene i dopune stupaju </w:t>
      </w:r>
      <w:r w:rsidR="00B70D2E" w:rsidRPr="00B70D2E">
        <w:rPr>
          <w:rFonts w:ascii="Times New Roman" w:eastAsia="Times New Roman" w:hAnsi="Times New Roman" w:cs="Times New Roman"/>
          <w:sz w:val="24"/>
          <w:szCs w:val="24"/>
          <w:lang w:val="pl-PL" w:eastAsia="hr-HR"/>
        </w:rPr>
        <w:t>na snagu osmog dana od dana objave u Službenom glasniku Grada Osijeka.</w:t>
      </w:r>
    </w:p>
    <w:p w14:paraId="3A699073" w14:textId="77777777" w:rsidR="00B70D2E" w:rsidRDefault="00B70D2E" w:rsidP="00B70D2E">
      <w:pPr>
        <w:tabs>
          <w:tab w:val="left" w:pos="426"/>
        </w:tabs>
        <w:spacing w:after="0" w:line="240" w:lineRule="auto"/>
        <w:jc w:val="both"/>
        <w:rPr>
          <w:rFonts w:ascii="Times New Roman" w:eastAsia="Times New Roman" w:hAnsi="Times New Roman" w:cs="Times New Roman"/>
          <w:sz w:val="24"/>
          <w:szCs w:val="24"/>
          <w:lang w:eastAsia="hr-HR"/>
        </w:rPr>
      </w:pPr>
    </w:p>
    <w:p w14:paraId="08A78C49" w14:textId="77777777" w:rsidR="00975DAF"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099AADDF" w14:textId="77777777" w:rsidR="00975DAF" w:rsidRPr="00B70D2E"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3A699074"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4"/>
          <w:lang w:eastAsia="hr-HR"/>
        </w:rPr>
      </w:pPr>
    </w:p>
    <w:p w14:paraId="69E15161" w14:textId="3BE02D9F" w:rsidR="00AC07AF" w:rsidRPr="00FF43C0" w:rsidRDefault="00AC07AF" w:rsidP="00AC07AF">
      <w:pPr>
        <w:spacing w:after="0" w:line="240" w:lineRule="auto"/>
        <w:jc w:val="both"/>
        <w:outlineLvl w:val="0"/>
        <w:rPr>
          <w:rFonts w:ascii="Times New Roman" w:eastAsia="Times New Roman" w:hAnsi="Times New Roman" w:cs="Times New Roman"/>
          <w:sz w:val="24"/>
          <w:szCs w:val="24"/>
          <w:lang w:eastAsia="hr-HR"/>
        </w:rPr>
      </w:pPr>
      <w:r w:rsidRPr="00FF43C0">
        <w:rPr>
          <w:rFonts w:ascii="Times New Roman" w:eastAsia="Times New Roman" w:hAnsi="Times New Roman" w:cs="Times New Roman"/>
          <w:sz w:val="24"/>
          <w:szCs w:val="24"/>
          <w:lang w:eastAsia="hr-HR"/>
        </w:rPr>
        <w:t>KLASA: 400-08/2</w:t>
      </w:r>
      <w:r w:rsidR="002F4471" w:rsidRPr="00FF43C0">
        <w:rPr>
          <w:rFonts w:ascii="Times New Roman" w:eastAsia="Times New Roman" w:hAnsi="Times New Roman" w:cs="Times New Roman"/>
          <w:sz w:val="24"/>
          <w:szCs w:val="24"/>
          <w:lang w:eastAsia="hr-HR"/>
        </w:rPr>
        <w:t>5</w:t>
      </w:r>
      <w:r w:rsidRPr="00FF43C0">
        <w:rPr>
          <w:rFonts w:ascii="Times New Roman" w:eastAsia="Times New Roman" w:hAnsi="Times New Roman" w:cs="Times New Roman"/>
          <w:sz w:val="24"/>
          <w:szCs w:val="24"/>
          <w:lang w:eastAsia="hr-HR"/>
        </w:rPr>
        <w:t>-01/</w:t>
      </w:r>
      <w:r w:rsidR="00E62E6A">
        <w:rPr>
          <w:rFonts w:ascii="Times New Roman" w:eastAsia="Times New Roman" w:hAnsi="Times New Roman" w:cs="Times New Roman"/>
          <w:sz w:val="24"/>
          <w:szCs w:val="24"/>
          <w:lang w:eastAsia="hr-HR"/>
        </w:rPr>
        <w:t>9</w:t>
      </w:r>
    </w:p>
    <w:p w14:paraId="1827C341" w14:textId="77777777" w:rsidR="005F47DE" w:rsidRPr="00A9733A" w:rsidRDefault="005F47DE" w:rsidP="005F47DE">
      <w:pPr>
        <w:spacing w:after="0" w:line="240" w:lineRule="auto"/>
        <w:jc w:val="both"/>
        <w:outlineLvl w:val="0"/>
        <w:rPr>
          <w:rFonts w:ascii="Times New Roman" w:eastAsia="Times New Roman" w:hAnsi="Times New Roman" w:cs="Times New Roman"/>
          <w:sz w:val="24"/>
          <w:szCs w:val="24"/>
          <w:lang w:eastAsia="hr-HR"/>
        </w:rPr>
      </w:pPr>
      <w:r w:rsidRPr="00A9733A">
        <w:rPr>
          <w:rFonts w:ascii="Times New Roman" w:eastAsia="Times New Roman" w:hAnsi="Times New Roman" w:cs="Times New Roman"/>
          <w:sz w:val="24"/>
          <w:szCs w:val="24"/>
          <w:lang w:eastAsia="hr-HR"/>
        </w:rPr>
        <w:t>URBROJ: 2158-1-16-01/2-25-</w:t>
      </w:r>
    </w:p>
    <w:p w14:paraId="70D46521" w14:textId="792613D6" w:rsidR="00AC07AF" w:rsidRPr="00FF43C0" w:rsidRDefault="00AC07AF" w:rsidP="00AC07AF">
      <w:pPr>
        <w:spacing w:after="0" w:line="240" w:lineRule="auto"/>
        <w:jc w:val="both"/>
        <w:rPr>
          <w:rFonts w:ascii="Times New Roman" w:eastAsia="Times New Roman" w:hAnsi="Times New Roman" w:cs="Times New Roman"/>
          <w:sz w:val="24"/>
          <w:szCs w:val="24"/>
          <w:lang w:eastAsia="hr-HR"/>
        </w:rPr>
      </w:pPr>
      <w:r w:rsidRPr="00FF43C0">
        <w:rPr>
          <w:rFonts w:ascii="Times New Roman" w:eastAsia="Times New Roman" w:hAnsi="Times New Roman" w:cs="Times New Roman"/>
          <w:sz w:val="24"/>
          <w:szCs w:val="24"/>
          <w:lang w:eastAsia="hr-HR"/>
        </w:rPr>
        <w:t xml:space="preserve">Osijek, </w:t>
      </w:r>
      <w:r w:rsidR="00F1168E" w:rsidRPr="00FF43C0">
        <w:rPr>
          <w:rFonts w:ascii="Times New Roman" w:eastAsia="Times New Roman" w:hAnsi="Times New Roman" w:cs="Times New Roman"/>
          <w:sz w:val="24"/>
          <w:szCs w:val="24"/>
          <w:lang w:eastAsia="hr-HR"/>
        </w:rPr>
        <w:t xml:space="preserve">  </w:t>
      </w:r>
      <w:r w:rsidR="001B742D">
        <w:rPr>
          <w:rFonts w:ascii="Times New Roman" w:eastAsia="Times New Roman" w:hAnsi="Times New Roman" w:cs="Times New Roman"/>
          <w:sz w:val="24"/>
          <w:szCs w:val="24"/>
          <w:lang w:eastAsia="hr-HR"/>
        </w:rPr>
        <w:t>studeni</w:t>
      </w:r>
      <w:r w:rsidRPr="00FF43C0">
        <w:rPr>
          <w:rFonts w:ascii="Times New Roman" w:eastAsia="Times New Roman" w:hAnsi="Times New Roman" w:cs="Times New Roman"/>
          <w:sz w:val="24"/>
          <w:szCs w:val="24"/>
          <w:lang w:eastAsia="hr-HR"/>
        </w:rPr>
        <w:t xml:space="preserve"> 202</w:t>
      </w:r>
      <w:r w:rsidR="002F4471" w:rsidRPr="00FF43C0">
        <w:rPr>
          <w:rFonts w:ascii="Times New Roman" w:eastAsia="Times New Roman" w:hAnsi="Times New Roman" w:cs="Times New Roman"/>
          <w:sz w:val="24"/>
          <w:szCs w:val="24"/>
          <w:lang w:eastAsia="hr-HR"/>
        </w:rPr>
        <w:t>5</w:t>
      </w:r>
      <w:r w:rsidRPr="00FF43C0">
        <w:rPr>
          <w:rFonts w:ascii="Times New Roman" w:eastAsia="Times New Roman" w:hAnsi="Times New Roman" w:cs="Times New Roman"/>
          <w:sz w:val="24"/>
          <w:szCs w:val="24"/>
          <w:lang w:eastAsia="hr-HR"/>
        </w:rPr>
        <w:t>.</w:t>
      </w:r>
    </w:p>
    <w:p w14:paraId="1F389F12" w14:textId="77777777" w:rsidR="00AC07AF" w:rsidRPr="00FF43C0" w:rsidRDefault="00AC07AF" w:rsidP="00AC07AF">
      <w:pPr>
        <w:spacing w:after="0" w:line="240" w:lineRule="auto"/>
        <w:jc w:val="both"/>
        <w:rPr>
          <w:rFonts w:ascii="Times New Roman" w:eastAsia="Times New Roman" w:hAnsi="Times New Roman" w:cs="Times New Roman"/>
          <w:sz w:val="24"/>
          <w:szCs w:val="24"/>
          <w:lang w:eastAsia="hr-HR"/>
        </w:rPr>
      </w:pPr>
    </w:p>
    <w:p w14:paraId="3A699078"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 xml:space="preserve"> </w:t>
      </w:r>
    </w:p>
    <w:p w14:paraId="3A699079"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p>
    <w:p w14:paraId="3A69907A"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p>
    <w:p w14:paraId="7E70C423" w14:textId="16B8FC8E" w:rsidR="007803FB" w:rsidRDefault="00732768" w:rsidP="00975DAF">
      <w:pPr>
        <w:spacing w:after="0" w:line="240" w:lineRule="auto"/>
        <w:ind w:left="4248" w:right="379" w:firstLine="708"/>
        <w:jc w:val="center"/>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 xml:space="preserve">PREDSJEDNIK </w:t>
      </w:r>
    </w:p>
    <w:p w14:paraId="3A69907D" w14:textId="51BDA42C" w:rsidR="00B70D2E" w:rsidRPr="00B70D2E" w:rsidRDefault="00732768" w:rsidP="00975DAF">
      <w:pPr>
        <w:spacing w:after="0" w:line="240" w:lineRule="auto"/>
        <w:ind w:left="4248" w:right="379" w:firstLine="708"/>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GRADSKOG VIJEĆA</w:t>
      </w:r>
    </w:p>
    <w:p w14:paraId="3A69907E" w14:textId="7D9DC956" w:rsidR="00B70D2E" w:rsidRPr="00D903D7" w:rsidRDefault="00732768" w:rsidP="00975DAF">
      <w:pPr>
        <w:spacing w:after="0" w:line="240" w:lineRule="auto"/>
        <w:ind w:left="4248" w:right="379" w:firstLine="708"/>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77D01">
        <w:rPr>
          <w:rFonts w:ascii="Times New Roman" w:eastAsia="Times New Roman" w:hAnsi="Times New Roman" w:cs="Times New Roman"/>
          <w:sz w:val="24"/>
          <w:szCs w:val="24"/>
          <w:lang w:eastAsia="hr-HR"/>
        </w:rPr>
        <w:t>prof. dr. sc. Tihomir Florija</w:t>
      </w:r>
      <w:r w:rsidR="00DD49A9">
        <w:rPr>
          <w:rFonts w:ascii="Times New Roman" w:eastAsia="Times New Roman" w:hAnsi="Times New Roman" w:cs="Times New Roman"/>
          <w:sz w:val="24"/>
          <w:szCs w:val="24"/>
          <w:lang w:eastAsia="hr-HR"/>
        </w:rPr>
        <w:t>nčić</w:t>
      </w:r>
    </w:p>
    <w:p w14:paraId="3A699080" w14:textId="5CC13B50" w:rsidR="00B70D2E" w:rsidRPr="009C0A9F" w:rsidRDefault="00B70D2E" w:rsidP="00975DAF">
      <w:pPr>
        <w:tabs>
          <w:tab w:val="center" w:pos="7371"/>
        </w:tabs>
        <w:spacing w:after="0" w:line="240" w:lineRule="auto"/>
        <w:ind w:right="379"/>
        <w:jc w:val="right"/>
        <w:rPr>
          <w:rFonts w:ascii="Times New Roman" w:eastAsia="Times New Roman" w:hAnsi="Times New Roman" w:cs="Times New Roman"/>
          <w:noProof/>
          <w:color w:val="FF0000"/>
          <w:sz w:val="24"/>
          <w:szCs w:val="20"/>
          <w:lang w:eastAsia="hr-HR"/>
        </w:rPr>
      </w:pPr>
    </w:p>
    <w:p w14:paraId="3A699081" w14:textId="77777777" w:rsidR="00B70D2E" w:rsidRPr="00B70D2E" w:rsidRDefault="00B70D2E" w:rsidP="00B70D2E">
      <w:pPr>
        <w:spacing w:after="0" w:line="240" w:lineRule="auto"/>
        <w:ind w:firstLine="360"/>
        <w:rPr>
          <w:rFonts w:ascii="Times New Roman" w:eastAsia="Times New Roman" w:hAnsi="Times New Roman" w:cs="Times New Roman"/>
          <w:noProof/>
          <w:sz w:val="24"/>
          <w:szCs w:val="24"/>
          <w:lang w:eastAsia="hr-HR"/>
        </w:rPr>
      </w:pPr>
    </w:p>
    <w:p w14:paraId="3A699082" w14:textId="77777777" w:rsidR="00B70D2E" w:rsidRPr="00B70D2E" w:rsidRDefault="00B70D2E" w:rsidP="00B70D2E">
      <w:pPr>
        <w:spacing w:after="0" w:line="240" w:lineRule="auto"/>
        <w:ind w:firstLine="360"/>
        <w:jc w:val="both"/>
        <w:rPr>
          <w:rFonts w:ascii="Times New Roman" w:eastAsia="Times New Roman" w:hAnsi="Times New Roman" w:cs="Times New Roman"/>
          <w:noProof/>
          <w:sz w:val="24"/>
          <w:szCs w:val="24"/>
          <w:lang w:eastAsia="hr-HR"/>
        </w:rPr>
      </w:pPr>
    </w:p>
    <w:p w14:paraId="3A699083" w14:textId="4C8D99D8" w:rsidR="00B70D2E" w:rsidRDefault="00B70D2E" w:rsidP="00B70D2E">
      <w:pPr>
        <w:spacing w:after="0" w:line="240" w:lineRule="auto"/>
        <w:ind w:firstLine="360"/>
        <w:jc w:val="both"/>
        <w:rPr>
          <w:rFonts w:ascii="Times New Roman" w:eastAsia="Times New Roman" w:hAnsi="Times New Roman" w:cs="Times New Roman"/>
          <w:noProof/>
          <w:sz w:val="24"/>
          <w:szCs w:val="24"/>
          <w:lang w:eastAsia="hr-HR"/>
        </w:rPr>
      </w:pPr>
    </w:p>
    <w:p w14:paraId="6F53D16D" w14:textId="7D963A4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745D2F7" w14:textId="1CBB113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F914440" w14:textId="12F42518"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B3FB507" w14:textId="1610A6EF"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17E0ED0D" w14:textId="2AF2D77A"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1412F4C" w14:textId="7CC0577D"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79E9514A" w14:textId="06E07FE5"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6D9718FB" w14:textId="58A63624"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7B77DEB6" w14:textId="40A7F1F0"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5F96DEA" w14:textId="4CFA68CC"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D933C31" w14:textId="5478F4B9"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F513DA4" w14:textId="2AB68DA7"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86507AD" w14:textId="16E440A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D921BF7" w14:textId="7947BAE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367569C" w14:textId="77777777" w:rsidR="009F635C" w:rsidRDefault="009F635C" w:rsidP="00B70D2E">
      <w:pPr>
        <w:spacing w:after="0" w:line="240" w:lineRule="auto"/>
        <w:ind w:firstLine="360"/>
        <w:jc w:val="both"/>
        <w:rPr>
          <w:rFonts w:ascii="Times New Roman" w:eastAsia="Times New Roman" w:hAnsi="Times New Roman" w:cs="Times New Roman"/>
          <w:noProof/>
          <w:sz w:val="24"/>
          <w:szCs w:val="24"/>
          <w:lang w:eastAsia="hr-HR"/>
        </w:rPr>
      </w:pPr>
    </w:p>
    <w:p w14:paraId="48C5486B" w14:textId="77777777" w:rsidR="009F635C" w:rsidRDefault="009F635C" w:rsidP="00B70D2E">
      <w:pPr>
        <w:spacing w:after="0" w:line="240" w:lineRule="auto"/>
        <w:ind w:firstLine="360"/>
        <w:jc w:val="both"/>
        <w:rPr>
          <w:rFonts w:ascii="Times New Roman" w:eastAsia="Times New Roman" w:hAnsi="Times New Roman" w:cs="Times New Roman"/>
          <w:noProof/>
          <w:sz w:val="24"/>
          <w:szCs w:val="24"/>
          <w:lang w:eastAsia="hr-HR"/>
        </w:rPr>
      </w:pPr>
    </w:p>
    <w:p w14:paraId="3D17D29F" w14:textId="77777777" w:rsidR="009F635C" w:rsidRDefault="009F635C" w:rsidP="00B70D2E">
      <w:pPr>
        <w:spacing w:after="0" w:line="240" w:lineRule="auto"/>
        <w:ind w:firstLine="360"/>
        <w:jc w:val="both"/>
        <w:rPr>
          <w:rFonts w:ascii="Times New Roman" w:eastAsia="Times New Roman" w:hAnsi="Times New Roman" w:cs="Times New Roman"/>
          <w:noProof/>
          <w:sz w:val="24"/>
          <w:szCs w:val="24"/>
          <w:lang w:eastAsia="hr-HR"/>
        </w:rPr>
      </w:pPr>
    </w:p>
    <w:p w14:paraId="4FD93602" w14:textId="5AF9D6B2"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DAE610D" w14:textId="65CE0943"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2C462B81" w14:textId="1AFFB760"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F2AAA9A" w14:textId="02DFAFCA"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A6783B1" w14:textId="5033F6B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161CF710" w14:textId="77777777" w:rsidR="00D7120A" w:rsidRDefault="00D7120A" w:rsidP="00C65613">
      <w:pPr>
        <w:spacing w:after="0" w:line="240" w:lineRule="auto"/>
        <w:jc w:val="both"/>
        <w:rPr>
          <w:rFonts w:ascii="Times New Roman" w:eastAsia="Times New Roman" w:hAnsi="Times New Roman" w:cs="Times New Roman"/>
          <w:noProof/>
          <w:sz w:val="24"/>
          <w:szCs w:val="24"/>
          <w:lang w:eastAsia="hr-HR"/>
        </w:rPr>
      </w:pPr>
    </w:p>
    <w:p w14:paraId="748BC987" w14:textId="31BF2918"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CD44BD2" w14:textId="77777777" w:rsidR="0047051F" w:rsidRDefault="0047051F" w:rsidP="00B70D2E">
      <w:pPr>
        <w:spacing w:after="0" w:line="240" w:lineRule="auto"/>
        <w:ind w:firstLine="360"/>
        <w:jc w:val="both"/>
        <w:rPr>
          <w:rFonts w:ascii="Times New Roman" w:eastAsia="Times New Roman" w:hAnsi="Times New Roman" w:cs="Times New Roman"/>
          <w:noProof/>
          <w:sz w:val="24"/>
          <w:szCs w:val="24"/>
          <w:lang w:eastAsia="hr-HR"/>
        </w:rPr>
      </w:pPr>
    </w:p>
    <w:p w14:paraId="0277B9F6" w14:textId="4625C684" w:rsidR="00DF5169" w:rsidRDefault="00DF5169" w:rsidP="00FF43C0">
      <w:pPr>
        <w:spacing w:after="0" w:line="240" w:lineRule="auto"/>
        <w:jc w:val="both"/>
        <w:rPr>
          <w:rFonts w:ascii="Times New Roman" w:eastAsia="Times New Roman" w:hAnsi="Times New Roman" w:cs="Times New Roman"/>
          <w:noProof/>
          <w:sz w:val="24"/>
          <w:szCs w:val="24"/>
          <w:lang w:eastAsia="hr-HR"/>
        </w:rPr>
      </w:pPr>
    </w:p>
    <w:p w14:paraId="3A699084" w14:textId="77777777" w:rsidR="00B70D2E" w:rsidRPr="00B70D2E" w:rsidRDefault="00B70D2E" w:rsidP="00A52A9C">
      <w:pPr>
        <w:spacing w:after="0" w:line="240" w:lineRule="auto"/>
        <w:jc w:val="both"/>
        <w:rPr>
          <w:rFonts w:ascii="Times New Roman" w:eastAsia="Times New Roman" w:hAnsi="Times New Roman" w:cs="Times New Roman"/>
          <w:noProof/>
          <w:sz w:val="24"/>
          <w:szCs w:val="24"/>
          <w:lang w:eastAsia="hr-HR"/>
        </w:rPr>
      </w:pPr>
    </w:p>
    <w:p w14:paraId="3B2B6F1C" w14:textId="352CE5E1"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lastRenderedPageBreak/>
        <w:t>REPUBLIKA HRVATSKA</w:t>
      </w:r>
    </w:p>
    <w:p w14:paraId="0C524C22" w14:textId="5420F6C3"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OSJEČKO-BARANJSKA ŽUPANIJA</w:t>
      </w:r>
    </w:p>
    <w:p w14:paraId="4C3F685A" w14:textId="13FB7A16" w:rsidR="00B27DF6" w:rsidRPr="00CD17CF" w:rsidRDefault="00B27DF6" w:rsidP="00B27DF6">
      <w:pPr>
        <w:spacing w:after="0" w:line="240" w:lineRule="auto"/>
        <w:ind w:left="1440" w:firstLine="720"/>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GRAD OSIJEK</w:t>
      </w:r>
    </w:p>
    <w:p w14:paraId="379320C8" w14:textId="66019390"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GRADSKO VIJEĆE</w:t>
      </w:r>
    </w:p>
    <w:p w14:paraId="225D7B90"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r w:rsidRPr="00CD17CF">
        <w:rPr>
          <w:rFonts w:ascii="Times New Roman" w:eastAsia="Times New Roman" w:hAnsi="Times New Roman" w:cs="Times New Roman"/>
          <w:b/>
          <w:sz w:val="20"/>
          <w:szCs w:val="20"/>
        </w:rPr>
        <w:t>___________________________________________________________________________________</w:t>
      </w:r>
    </w:p>
    <w:p w14:paraId="775A1428"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p>
    <w:p w14:paraId="55C4425C"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53298C3"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11B6CC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7428AC09"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75CD9BE"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01A2D42"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74711A6"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C7CCA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0A7239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B1557B1"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CD1F9DD" w14:textId="77777777" w:rsidR="00B27DF6" w:rsidRPr="00CD17CF" w:rsidRDefault="00B27DF6" w:rsidP="00B27DF6">
      <w:pPr>
        <w:spacing w:after="0" w:line="240" w:lineRule="auto"/>
        <w:jc w:val="both"/>
        <w:rPr>
          <w:rFonts w:ascii="Times New Roman" w:eastAsia="Times New Roman" w:hAnsi="Times New Roman" w:cs="Times New Roman"/>
          <w:b/>
          <w:sz w:val="32"/>
          <w:szCs w:val="20"/>
        </w:rPr>
      </w:pPr>
      <w:r w:rsidRPr="00CD17CF">
        <w:rPr>
          <w:rFonts w:ascii="Times New Roman" w:eastAsia="Times New Roman" w:hAnsi="Times New Roman" w:cs="Times New Roman"/>
          <w:b/>
          <w:sz w:val="28"/>
          <w:szCs w:val="20"/>
        </w:rPr>
        <w:tab/>
      </w:r>
      <w:r w:rsidRPr="00CD17CF">
        <w:rPr>
          <w:rFonts w:ascii="Times New Roman" w:eastAsia="Times New Roman" w:hAnsi="Times New Roman" w:cs="Times New Roman"/>
          <w:b/>
          <w:sz w:val="28"/>
          <w:szCs w:val="20"/>
        </w:rPr>
        <w:tab/>
      </w:r>
    </w:p>
    <w:p w14:paraId="7E6B87F2"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7E4B47FF"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2915EFDC" w14:textId="77777777" w:rsidR="00B27DF6" w:rsidRPr="00CD17CF" w:rsidRDefault="00B27DF6" w:rsidP="00811B85">
      <w:pPr>
        <w:keepNext/>
        <w:spacing w:after="0" w:line="240" w:lineRule="auto"/>
        <w:jc w:val="center"/>
        <w:outlineLvl w:val="6"/>
        <w:rPr>
          <w:rFonts w:ascii="Times New Roman" w:eastAsia="Times New Roman" w:hAnsi="Times New Roman" w:cs="Times New Roman"/>
          <w:b/>
          <w:sz w:val="28"/>
          <w:szCs w:val="20"/>
        </w:rPr>
      </w:pPr>
    </w:p>
    <w:p w14:paraId="499F85E4" w14:textId="0439EB1A" w:rsidR="00B27DF6" w:rsidRPr="00CD17CF" w:rsidRDefault="00B27DF6" w:rsidP="00811B85">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PRIJEDLOG</w:t>
      </w:r>
    </w:p>
    <w:p w14:paraId="07E053CC" w14:textId="27EF06D4" w:rsidR="00B27DF6" w:rsidRPr="00CD17CF" w:rsidRDefault="00B27DF6" w:rsidP="00811B85">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ODLUKE O IZMJENAMA ODLUKE O IZVRŠAVANJU PRORAČUNA GRADA OSIJEKA ZA 202</w:t>
      </w:r>
      <w:r w:rsidR="0060539E">
        <w:rPr>
          <w:rFonts w:ascii="Times New Roman" w:eastAsia="Times New Roman" w:hAnsi="Times New Roman" w:cs="Times New Roman"/>
          <w:b/>
          <w:sz w:val="28"/>
          <w:szCs w:val="20"/>
        </w:rPr>
        <w:t>5</w:t>
      </w:r>
      <w:r w:rsidRPr="00CD17CF">
        <w:rPr>
          <w:rFonts w:ascii="Times New Roman" w:eastAsia="Times New Roman" w:hAnsi="Times New Roman" w:cs="Times New Roman"/>
          <w:b/>
          <w:sz w:val="28"/>
          <w:szCs w:val="20"/>
        </w:rPr>
        <w:t>.</w:t>
      </w:r>
    </w:p>
    <w:p w14:paraId="43FB7607" w14:textId="59F00FFE" w:rsidR="00B27DF6" w:rsidRPr="00CD17CF" w:rsidRDefault="000710DC" w:rsidP="000710DC">
      <w:pPr>
        <w:tabs>
          <w:tab w:val="left" w:pos="6765"/>
        </w:tabs>
        <w:spacing w:after="0" w:line="240" w:lineRule="auto"/>
        <w:rPr>
          <w:rFonts w:ascii="Times New Roman" w:eastAsia="Times New Roman" w:hAnsi="Times New Roman" w:cs="Times New Roman"/>
          <w:b/>
          <w:sz w:val="28"/>
          <w:szCs w:val="20"/>
        </w:rPr>
      </w:pPr>
      <w:r>
        <w:rPr>
          <w:rFonts w:ascii="Times New Roman" w:eastAsia="Times New Roman" w:hAnsi="Times New Roman" w:cs="Times New Roman"/>
          <w:b/>
          <w:sz w:val="28"/>
          <w:szCs w:val="20"/>
        </w:rPr>
        <w:tab/>
      </w:r>
    </w:p>
    <w:p w14:paraId="20EBB7DF" w14:textId="77777777" w:rsidR="00B27DF6" w:rsidRPr="00CD17CF" w:rsidRDefault="00B27DF6" w:rsidP="00B27DF6">
      <w:pPr>
        <w:spacing w:after="0" w:line="240" w:lineRule="auto"/>
        <w:jc w:val="center"/>
        <w:rPr>
          <w:rFonts w:ascii="Times New Roman" w:eastAsia="Times New Roman" w:hAnsi="Times New Roman" w:cs="Times New Roman"/>
          <w:b/>
          <w:sz w:val="28"/>
          <w:szCs w:val="20"/>
        </w:rPr>
      </w:pPr>
    </w:p>
    <w:p w14:paraId="0DF9AAE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E1D041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A324FA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7269215"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511A46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0DBD270" w14:textId="77777777" w:rsidR="00B27DF6" w:rsidRDefault="00B27DF6" w:rsidP="00B27DF6">
      <w:pPr>
        <w:spacing w:after="0" w:line="240" w:lineRule="auto"/>
        <w:jc w:val="both"/>
        <w:rPr>
          <w:rFonts w:ascii="Times New Roman" w:eastAsia="Times New Roman" w:hAnsi="Times New Roman" w:cs="Times New Roman"/>
          <w:b/>
          <w:sz w:val="28"/>
          <w:szCs w:val="20"/>
        </w:rPr>
      </w:pPr>
    </w:p>
    <w:p w14:paraId="710477BD" w14:textId="77777777" w:rsidR="00150781" w:rsidRDefault="00150781" w:rsidP="00B27DF6">
      <w:pPr>
        <w:spacing w:after="0" w:line="240" w:lineRule="auto"/>
        <w:jc w:val="both"/>
        <w:rPr>
          <w:rFonts w:ascii="Times New Roman" w:eastAsia="Times New Roman" w:hAnsi="Times New Roman" w:cs="Times New Roman"/>
          <w:b/>
          <w:sz w:val="28"/>
          <w:szCs w:val="20"/>
        </w:rPr>
      </w:pPr>
    </w:p>
    <w:p w14:paraId="6BAAF530" w14:textId="77777777" w:rsidR="00150781" w:rsidRDefault="00150781" w:rsidP="00B27DF6">
      <w:pPr>
        <w:spacing w:after="0" w:line="240" w:lineRule="auto"/>
        <w:jc w:val="both"/>
        <w:rPr>
          <w:rFonts w:ascii="Times New Roman" w:eastAsia="Times New Roman" w:hAnsi="Times New Roman" w:cs="Times New Roman"/>
          <w:b/>
          <w:sz w:val="28"/>
          <w:szCs w:val="20"/>
        </w:rPr>
      </w:pPr>
    </w:p>
    <w:p w14:paraId="1FCBB76D" w14:textId="77777777" w:rsidR="00C65613" w:rsidRDefault="00C65613" w:rsidP="00B27DF6">
      <w:pPr>
        <w:spacing w:after="0" w:line="240" w:lineRule="auto"/>
        <w:jc w:val="both"/>
        <w:rPr>
          <w:rFonts w:ascii="Times New Roman" w:eastAsia="Times New Roman" w:hAnsi="Times New Roman" w:cs="Times New Roman"/>
          <w:b/>
          <w:sz w:val="28"/>
          <w:szCs w:val="20"/>
        </w:rPr>
      </w:pPr>
    </w:p>
    <w:p w14:paraId="4E85D964" w14:textId="77777777" w:rsidR="00C65613" w:rsidRDefault="00C65613" w:rsidP="00B27DF6">
      <w:pPr>
        <w:spacing w:after="0" w:line="240" w:lineRule="auto"/>
        <w:jc w:val="both"/>
        <w:rPr>
          <w:rFonts w:ascii="Times New Roman" w:eastAsia="Times New Roman" w:hAnsi="Times New Roman" w:cs="Times New Roman"/>
          <w:b/>
          <w:sz w:val="28"/>
          <w:szCs w:val="20"/>
        </w:rPr>
      </w:pPr>
    </w:p>
    <w:p w14:paraId="2E5BE4DB" w14:textId="77777777" w:rsidR="00A7784B" w:rsidRPr="00CD17CF" w:rsidRDefault="00A7784B" w:rsidP="00B27DF6">
      <w:pPr>
        <w:spacing w:after="0" w:line="240" w:lineRule="auto"/>
        <w:jc w:val="both"/>
        <w:rPr>
          <w:rFonts w:ascii="Times New Roman" w:eastAsia="Times New Roman" w:hAnsi="Times New Roman" w:cs="Times New Roman"/>
          <w:b/>
          <w:sz w:val="28"/>
          <w:szCs w:val="20"/>
        </w:rPr>
      </w:pPr>
    </w:p>
    <w:p w14:paraId="0C377BD7"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796AE96" w14:textId="77777777" w:rsidR="00B27DF6" w:rsidRDefault="00B27DF6" w:rsidP="00B27DF6">
      <w:pPr>
        <w:spacing w:after="0" w:line="240" w:lineRule="auto"/>
        <w:jc w:val="both"/>
        <w:rPr>
          <w:rFonts w:ascii="Times New Roman" w:eastAsia="Times New Roman" w:hAnsi="Times New Roman" w:cs="Times New Roman"/>
          <w:b/>
          <w:sz w:val="28"/>
          <w:szCs w:val="20"/>
        </w:rPr>
      </w:pPr>
    </w:p>
    <w:p w14:paraId="483E8365" w14:textId="77777777" w:rsidR="005F47DE" w:rsidRDefault="005F47DE" w:rsidP="00B27DF6">
      <w:pPr>
        <w:spacing w:after="0" w:line="240" w:lineRule="auto"/>
        <w:jc w:val="both"/>
        <w:rPr>
          <w:rFonts w:ascii="Times New Roman" w:eastAsia="Times New Roman" w:hAnsi="Times New Roman" w:cs="Times New Roman"/>
          <w:b/>
          <w:sz w:val="28"/>
          <w:szCs w:val="20"/>
        </w:rPr>
      </w:pPr>
    </w:p>
    <w:p w14:paraId="3B7957CF" w14:textId="77777777" w:rsidR="005F47DE" w:rsidRPr="00CD17CF" w:rsidRDefault="005F47DE" w:rsidP="00B27DF6">
      <w:pPr>
        <w:spacing w:after="0" w:line="240" w:lineRule="auto"/>
        <w:jc w:val="both"/>
        <w:rPr>
          <w:rFonts w:ascii="Times New Roman" w:eastAsia="Times New Roman" w:hAnsi="Times New Roman" w:cs="Times New Roman"/>
          <w:b/>
          <w:sz w:val="28"/>
          <w:szCs w:val="20"/>
        </w:rPr>
      </w:pPr>
    </w:p>
    <w:p w14:paraId="7AB4954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CCF5DAA"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A494EA6" w14:textId="7FF664BB" w:rsidR="00B27DF6" w:rsidRPr="00CD17CF" w:rsidRDefault="00B27DF6" w:rsidP="00B27DF6">
      <w:pPr>
        <w:spacing w:after="0" w:line="240" w:lineRule="auto"/>
        <w:jc w:val="both"/>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_______</w:t>
      </w:r>
      <w:r w:rsidR="00811B85">
        <w:rPr>
          <w:rFonts w:ascii="Times New Roman" w:eastAsia="Times New Roman" w:hAnsi="Times New Roman" w:cs="Times New Roman"/>
          <w:b/>
          <w:sz w:val="28"/>
          <w:szCs w:val="20"/>
        </w:rPr>
        <w:t>_____</w:t>
      </w:r>
      <w:r w:rsidRPr="00CD17CF">
        <w:rPr>
          <w:rFonts w:ascii="Times New Roman" w:eastAsia="Times New Roman" w:hAnsi="Times New Roman" w:cs="Times New Roman"/>
          <w:b/>
          <w:sz w:val="28"/>
          <w:szCs w:val="20"/>
        </w:rPr>
        <w:t>____________________________________________________</w:t>
      </w:r>
    </w:p>
    <w:p w14:paraId="4CBF2D75" w14:textId="030CBB51"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w:t>
      </w:r>
      <w:r w:rsidR="00150781">
        <w:rPr>
          <w:rFonts w:ascii="Times New Roman" w:eastAsia="Times New Roman" w:hAnsi="Times New Roman" w:cs="Times New Roman"/>
          <w:b/>
          <w:sz w:val="28"/>
          <w:szCs w:val="20"/>
        </w:rPr>
        <w:t xml:space="preserve"> </w:t>
      </w:r>
    </w:p>
    <w:p w14:paraId="263F24D7" w14:textId="48542A6A" w:rsidR="00B27DF6" w:rsidRPr="001B742D" w:rsidRDefault="00E05829" w:rsidP="00B27DF6">
      <w:pPr>
        <w:spacing w:after="0" w:line="240" w:lineRule="auto"/>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 </w:t>
      </w:r>
      <w:r w:rsidR="00B27DF6" w:rsidRPr="00CD17CF">
        <w:rPr>
          <w:rFonts w:ascii="Times New Roman" w:eastAsia="Times New Roman" w:hAnsi="Times New Roman" w:cs="Times New Roman"/>
          <w:b/>
          <w:sz w:val="28"/>
          <w:szCs w:val="20"/>
        </w:rPr>
        <w:t xml:space="preserve">                                              </w:t>
      </w:r>
      <w:r w:rsidR="00B27DF6" w:rsidRPr="001B742D">
        <w:rPr>
          <w:rFonts w:ascii="Times New Roman" w:eastAsia="Times New Roman" w:hAnsi="Times New Roman" w:cs="Times New Roman"/>
          <w:b/>
          <w:sz w:val="28"/>
          <w:szCs w:val="20"/>
        </w:rPr>
        <w:t xml:space="preserve">Osijek, </w:t>
      </w:r>
      <w:r w:rsidR="001B742D" w:rsidRPr="001B742D">
        <w:rPr>
          <w:rFonts w:ascii="Times New Roman" w:eastAsia="Times New Roman" w:hAnsi="Times New Roman" w:cs="Times New Roman"/>
          <w:b/>
          <w:sz w:val="28"/>
          <w:szCs w:val="20"/>
        </w:rPr>
        <w:t>studeni</w:t>
      </w:r>
      <w:r w:rsidR="00B27DF6" w:rsidRPr="001B742D">
        <w:rPr>
          <w:rFonts w:ascii="Times New Roman" w:eastAsia="Times New Roman" w:hAnsi="Times New Roman" w:cs="Times New Roman"/>
          <w:b/>
          <w:sz w:val="28"/>
          <w:szCs w:val="20"/>
        </w:rPr>
        <w:t xml:space="preserve"> 202</w:t>
      </w:r>
      <w:r w:rsidR="0060539E" w:rsidRPr="001B742D">
        <w:rPr>
          <w:rFonts w:ascii="Times New Roman" w:eastAsia="Times New Roman" w:hAnsi="Times New Roman" w:cs="Times New Roman"/>
          <w:b/>
          <w:sz w:val="28"/>
          <w:szCs w:val="20"/>
        </w:rPr>
        <w:t>5</w:t>
      </w:r>
      <w:r w:rsidR="00B27DF6" w:rsidRPr="001B742D">
        <w:rPr>
          <w:rFonts w:ascii="Times New Roman" w:eastAsia="Times New Roman" w:hAnsi="Times New Roman" w:cs="Times New Roman"/>
          <w:b/>
          <w:sz w:val="28"/>
          <w:szCs w:val="20"/>
        </w:rPr>
        <w:t>.</w:t>
      </w:r>
    </w:p>
    <w:p w14:paraId="7526D84A" w14:textId="428D2A10" w:rsidR="00B27DF6" w:rsidRPr="00CD17CF" w:rsidRDefault="008E2E21" w:rsidP="00124CA9">
      <w:pPr>
        <w:rPr>
          <w:rFonts w:ascii="Times New Roman" w:eastAsia="Times New Roman" w:hAnsi="Times New Roman" w:cs="Times New Roman"/>
          <w:b/>
          <w:sz w:val="24"/>
          <w:szCs w:val="20"/>
        </w:rPr>
      </w:pPr>
      <w:r>
        <w:rPr>
          <w:rFonts w:ascii="Times New Roman" w:eastAsia="Times New Roman" w:hAnsi="Times New Roman" w:cs="Times New Roman"/>
          <w:b/>
          <w:sz w:val="24"/>
          <w:szCs w:val="20"/>
        </w:rPr>
        <w:br w:type="page"/>
      </w:r>
      <w:r w:rsidR="00B27DF6" w:rsidRPr="00CD17CF">
        <w:rPr>
          <w:rFonts w:ascii="Times New Roman" w:eastAsia="Times New Roman" w:hAnsi="Times New Roman" w:cs="Times New Roman"/>
          <w:b/>
          <w:sz w:val="24"/>
          <w:szCs w:val="20"/>
        </w:rPr>
        <w:lastRenderedPageBreak/>
        <w:t xml:space="preserve">Materijal pripremio: Upravni odjel za financije i </w:t>
      </w:r>
      <w:r w:rsidR="004A7815">
        <w:rPr>
          <w:rFonts w:ascii="Times New Roman" w:eastAsia="Times New Roman" w:hAnsi="Times New Roman" w:cs="Times New Roman"/>
          <w:b/>
          <w:sz w:val="24"/>
          <w:szCs w:val="20"/>
        </w:rPr>
        <w:t>nabavu</w:t>
      </w:r>
    </w:p>
    <w:p w14:paraId="6E44917B" w14:textId="32311669" w:rsidR="00B27DF6" w:rsidRDefault="00B27DF6" w:rsidP="00B27DF6">
      <w:pPr>
        <w:spacing w:after="0" w:line="240" w:lineRule="auto"/>
        <w:ind w:right="-625"/>
        <w:jc w:val="both"/>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Nositelj izrade materijala: Odsjek za proračun</w:t>
      </w:r>
    </w:p>
    <w:p w14:paraId="4113DF05" w14:textId="3C36473F" w:rsidR="00A56056" w:rsidRPr="001B742D" w:rsidRDefault="00A56056" w:rsidP="001B742D">
      <w:pPr>
        <w:spacing w:after="0" w:line="240" w:lineRule="auto"/>
        <w:ind w:right="-625"/>
        <w:jc w:val="both"/>
        <w:rPr>
          <w:rFonts w:ascii="Times New Roman" w:eastAsia="Times New Roman" w:hAnsi="Times New Roman" w:cs="Times New Roman"/>
          <w:b/>
          <w:bCs/>
          <w:color w:val="EE0000"/>
          <w:sz w:val="24"/>
          <w:szCs w:val="24"/>
          <w:lang w:eastAsia="hr-HR"/>
        </w:rPr>
      </w:pPr>
      <w:r w:rsidRPr="00B32E84">
        <w:rPr>
          <w:rFonts w:ascii="Times New Roman" w:eastAsia="Times New Roman" w:hAnsi="Times New Roman" w:cs="Times New Roman"/>
          <w:b/>
          <w:sz w:val="24"/>
          <w:szCs w:val="20"/>
        </w:rPr>
        <w:t xml:space="preserve">Izvjestitelj na sjednici: </w:t>
      </w:r>
      <w:r w:rsidRPr="002D156C">
        <w:rPr>
          <w:rFonts w:ascii="Times New Roman" w:eastAsia="Times New Roman" w:hAnsi="Times New Roman" w:cs="Times New Roman"/>
          <w:b/>
          <w:sz w:val="24"/>
          <w:szCs w:val="24"/>
          <w:lang w:eastAsia="hr-HR"/>
        </w:rPr>
        <w:t xml:space="preserve">Ivana Lišić </w:t>
      </w:r>
      <w:r w:rsidRPr="001B742D">
        <w:rPr>
          <w:rFonts w:ascii="Times New Roman" w:eastAsia="Times New Roman" w:hAnsi="Times New Roman" w:cs="Times New Roman"/>
          <w:b/>
          <w:sz w:val="24"/>
          <w:szCs w:val="24"/>
          <w:lang w:eastAsia="hr-HR"/>
        </w:rPr>
        <w:t>Lončarić</w:t>
      </w:r>
      <w:r w:rsidRPr="001B742D">
        <w:rPr>
          <w:rFonts w:ascii="Times New Roman" w:eastAsia="Times New Roman" w:hAnsi="Times New Roman" w:cs="Times New Roman"/>
          <w:b/>
          <w:sz w:val="24"/>
          <w:szCs w:val="20"/>
        </w:rPr>
        <w:t xml:space="preserve">, </w:t>
      </w:r>
      <w:r w:rsidR="001B742D" w:rsidRPr="001B742D">
        <w:rPr>
          <w:rFonts w:ascii="Times New Roman" w:eastAsia="Times New Roman" w:hAnsi="Times New Roman" w:cs="Times New Roman"/>
          <w:b/>
          <w:bCs/>
          <w:sz w:val="24"/>
          <w:szCs w:val="24"/>
          <w:lang w:eastAsia="hr-HR"/>
        </w:rPr>
        <w:t>pročelnica</w:t>
      </w:r>
      <w:r w:rsidRPr="001B742D">
        <w:rPr>
          <w:rFonts w:ascii="Times New Roman" w:eastAsia="Times New Roman" w:hAnsi="Times New Roman" w:cs="Times New Roman"/>
          <w:b/>
          <w:bCs/>
          <w:sz w:val="24"/>
          <w:szCs w:val="24"/>
          <w:lang w:eastAsia="hr-HR"/>
        </w:rPr>
        <w:t xml:space="preserve"> Upravnog </w:t>
      </w:r>
      <w:r w:rsidRPr="002D156C">
        <w:rPr>
          <w:rFonts w:ascii="Times New Roman" w:eastAsia="Times New Roman" w:hAnsi="Times New Roman" w:cs="Times New Roman"/>
          <w:b/>
          <w:bCs/>
          <w:sz w:val="24"/>
          <w:szCs w:val="24"/>
          <w:lang w:eastAsia="hr-HR"/>
        </w:rPr>
        <w:t xml:space="preserve">odjela za financije i </w:t>
      </w:r>
      <w:r w:rsidR="004A7815">
        <w:rPr>
          <w:rFonts w:ascii="Times New Roman" w:eastAsia="Times New Roman" w:hAnsi="Times New Roman" w:cs="Times New Roman"/>
          <w:b/>
          <w:bCs/>
          <w:sz w:val="24"/>
          <w:szCs w:val="24"/>
          <w:lang w:eastAsia="hr-HR"/>
        </w:rPr>
        <w:t>nabavu</w:t>
      </w:r>
    </w:p>
    <w:p w14:paraId="7F863F9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5C42874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7F4C9FB5" w14:textId="77777777" w:rsidR="00B27DF6" w:rsidRPr="00CD17CF" w:rsidRDefault="00B27DF6" w:rsidP="00B27DF6">
      <w:pPr>
        <w:spacing w:after="0" w:line="240" w:lineRule="auto"/>
        <w:ind w:right="-625"/>
        <w:jc w:val="both"/>
        <w:rPr>
          <w:rFonts w:ascii="Times New Roman" w:eastAsia="Times New Roman" w:hAnsi="Times New Roman" w:cs="Times New Roman"/>
          <w:color w:val="FF0000"/>
          <w:sz w:val="24"/>
          <w:szCs w:val="20"/>
        </w:rPr>
      </w:pPr>
    </w:p>
    <w:p w14:paraId="3997D8B1"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PRIJEDLOG ODLUKE</w:t>
      </w:r>
    </w:p>
    <w:p w14:paraId="1160D48C" w14:textId="77777777" w:rsidR="00B27DF6" w:rsidRPr="00CD17CF" w:rsidRDefault="00B27DF6" w:rsidP="00B27DF6">
      <w:pPr>
        <w:spacing w:after="0" w:line="240" w:lineRule="auto"/>
        <w:ind w:right="-625"/>
        <w:jc w:val="center"/>
        <w:rPr>
          <w:rFonts w:ascii="Times New Roman" w:eastAsia="Times New Roman" w:hAnsi="Times New Roman" w:cs="Times New Roman"/>
          <w:b/>
          <w:sz w:val="28"/>
          <w:szCs w:val="20"/>
        </w:rPr>
      </w:pPr>
    </w:p>
    <w:p w14:paraId="4AC6B4F5" w14:textId="5F788812" w:rsidR="00B27DF6" w:rsidRPr="00CD17CF" w:rsidRDefault="00B27DF6" w:rsidP="00B27DF6">
      <w:pPr>
        <w:spacing w:after="0" w:line="240" w:lineRule="auto"/>
        <w:jc w:val="center"/>
        <w:outlineLvl w:val="0"/>
        <w:rPr>
          <w:rFonts w:ascii="Times New Roman" w:eastAsia="Times New Roman" w:hAnsi="Times New Roman" w:cs="Times New Roman"/>
          <w:b/>
          <w:color w:val="FF0000"/>
          <w:sz w:val="28"/>
          <w:szCs w:val="28"/>
          <w:lang w:eastAsia="hr-HR"/>
        </w:rPr>
      </w:pPr>
      <w:r w:rsidRPr="00CD17CF">
        <w:rPr>
          <w:rFonts w:ascii="Times New Roman" w:eastAsia="Times New Roman" w:hAnsi="Times New Roman" w:cs="Times New Roman"/>
          <w:b/>
          <w:sz w:val="28"/>
          <w:szCs w:val="28"/>
          <w:lang w:eastAsia="hr-HR"/>
        </w:rPr>
        <w:t>o izmjenama</w:t>
      </w:r>
      <w:r w:rsidRPr="00950217">
        <w:rPr>
          <w:rFonts w:ascii="Times New Roman" w:eastAsia="Times New Roman" w:hAnsi="Times New Roman" w:cs="Times New Roman"/>
          <w:b/>
          <w:sz w:val="28"/>
          <w:szCs w:val="28"/>
          <w:lang w:eastAsia="hr-HR"/>
        </w:rPr>
        <w:t xml:space="preserve"> </w:t>
      </w:r>
      <w:r w:rsidRPr="00CD17CF">
        <w:rPr>
          <w:rFonts w:ascii="Times New Roman" w:eastAsia="Times New Roman" w:hAnsi="Times New Roman" w:cs="Times New Roman"/>
          <w:b/>
          <w:sz w:val="28"/>
          <w:szCs w:val="28"/>
          <w:lang w:eastAsia="hr-HR"/>
        </w:rPr>
        <w:t xml:space="preserve">Odluke o izvršavanju </w:t>
      </w:r>
    </w:p>
    <w:p w14:paraId="4418FA63" w14:textId="66B58FEB" w:rsidR="00B27DF6" w:rsidRPr="00CD17CF" w:rsidRDefault="00B27DF6" w:rsidP="00B27DF6">
      <w:pPr>
        <w:spacing w:after="0" w:line="240" w:lineRule="auto"/>
        <w:jc w:val="center"/>
        <w:outlineLvl w:val="0"/>
        <w:rPr>
          <w:rFonts w:ascii="Times New Roman" w:eastAsia="Times New Roman" w:hAnsi="Times New Roman" w:cs="Times New Roman"/>
          <w:b/>
          <w:sz w:val="28"/>
          <w:szCs w:val="28"/>
          <w:lang w:eastAsia="hr-HR"/>
        </w:rPr>
      </w:pPr>
      <w:r w:rsidRPr="00CD17CF">
        <w:rPr>
          <w:rFonts w:ascii="Times New Roman" w:eastAsia="Times New Roman" w:hAnsi="Times New Roman" w:cs="Times New Roman"/>
          <w:b/>
          <w:sz w:val="28"/>
          <w:szCs w:val="28"/>
          <w:lang w:eastAsia="hr-HR"/>
        </w:rPr>
        <w:t>Proračuna Grada Osijeka za 202</w:t>
      </w:r>
      <w:r w:rsidR="0060539E">
        <w:rPr>
          <w:rFonts w:ascii="Times New Roman" w:eastAsia="Times New Roman" w:hAnsi="Times New Roman" w:cs="Times New Roman"/>
          <w:b/>
          <w:sz w:val="28"/>
          <w:szCs w:val="28"/>
          <w:lang w:eastAsia="hr-HR"/>
        </w:rPr>
        <w:t>5</w:t>
      </w:r>
      <w:r w:rsidRPr="00CD17CF">
        <w:rPr>
          <w:rFonts w:ascii="Times New Roman" w:eastAsia="Times New Roman" w:hAnsi="Times New Roman" w:cs="Times New Roman"/>
          <w:b/>
          <w:sz w:val="28"/>
          <w:szCs w:val="28"/>
          <w:lang w:eastAsia="hr-HR"/>
        </w:rPr>
        <w:t>.</w:t>
      </w:r>
    </w:p>
    <w:p w14:paraId="0D4A8A93" w14:textId="77777777" w:rsidR="00B27DF6" w:rsidRPr="00CD17CF" w:rsidRDefault="00B27DF6" w:rsidP="00B27DF6">
      <w:pPr>
        <w:spacing w:after="0" w:line="240" w:lineRule="auto"/>
        <w:ind w:right="-625"/>
        <w:rPr>
          <w:rFonts w:ascii="Times New Roman" w:eastAsia="Times New Roman" w:hAnsi="Times New Roman" w:cs="Times New Roman"/>
          <w:b/>
          <w:sz w:val="28"/>
          <w:szCs w:val="20"/>
        </w:rPr>
      </w:pPr>
    </w:p>
    <w:p w14:paraId="7FB2DE60" w14:textId="77777777" w:rsidR="00B27DF6" w:rsidRPr="00CD17CF" w:rsidRDefault="00B27DF6" w:rsidP="00B27DF6">
      <w:pPr>
        <w:spacing w:after="0" w:line="240" w:lineRule="auto"/>
        <w:ind w:right="-625"/>
        <w:jc w:val="both"/>
        <w:rPr>
          <w:rFonts w:ascii="Times New Roman" w:eastAsia="Times New Roman" w:hAnsi="Times New Roman" w:cs="Times New Roman"/>
          <w:b/>
          <w:sz w:val="28"/>
          <w:szCs w:val="20"/>
        </w:rPr>
      </w:pPr>
    </w:p>
    <w:p w14:paraId="0C09F2D4"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 xml:space="preserve">          O b r a z l o ž e nj e</w:t>
      </w:r>
    </w:p>
    <w:p w14:paraId="6CAA57CA"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p>
    <w:p w14:paraId="5DF6D0B3"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Pravni temelj:</w:t>
      </w:r>
    </w:p>
    <w:p w14:paraId="60B147A8" w14:textId="77777777" w:rsidR="00B27DF6" w:rsidRPr="00CD17CF" w:rsidRDefault="00B27DF6" w:rsidP="00B27DF6">
      <w:pPr>
        <w:spacing w:after="0" w:line="240" w:lineRule="auto"/>
        <w:jc w:val="both"/>
        <w:rPr>
          <w:rFonts w:ascii="Times New Roman" w:eastAsia="Times New Roman" w:hAnsi="Times New Roman" w:cs="Times New Roman"/>
          <w:b/>
          <w:noProof/>
          <w:sz w:val="24"/>
          <w:szCs w:val="24"/>
          <w:lang w:eastAsia="hr-HR"/>
        </w:rPr>
      </w:pPr>
    </w:p>
    <w:p w14:paraId="1DE2D5DD"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Na temelju</w:t>
      </w:r>
      <w:r w:rsidRPr="00CD17CF">
        <w:rPr>
          <w:rFonts w:ascii="Times New Roman" w:eastAsia="Times New Roman" w:hAnsi="Times New Roman" w:cs="Times New Roman"/>
          <w:b/>
          <w:noProof/>
          <w:sz w:val="24"/>
          <w:szCs w:val="24"/>
          <w:lang w:eastAsia="hr-HR"/>
        </w:rPr>
        <w:t xml:space="preserve"> </w:t>
      </w:r>
      <w:r w:rsidRPr="00CD17CF">
        <w:rPr>
          <w:rFonts w:ascii="Times New Roman" w:eastAsia="Times New Roman" w:hAnsi="Times New Roman" w:cs="Times New Roman"/>
          <w:noProof/>
          <w:sz w:val="24"/>
          <w:szCs w:val="24"/>
          <w:lang w:eastAsia="hr-HR"/>
        </w:rPr>
        <w:t>članka 18. Zakona o proračunu (</w:t>
      </w:r>
      <w:r w:rsidRPr="00CD17CF">
        <w:rPr>
          <w:rFonts w:ascii="Times New Roman" w:eastAsia="Times New Roman" w:hAnsi="Times New Roman" w:cs="Times New Roman"/>
          <w:sz w:val="24"/>
          <w:szCs w:val="24"/>
          <w:lang w:eastAsia="hr-HR"/>
        </w:rPr>
        <w:t>Narodne novine br. 144/21) donosi se Odluka o izvršavanju Proračuna Grada Osijeka.</w:t>
      </w:r>
      <w:r w:rsidRPr="00CD17CF">
        <w:rPr>
          <w:rFonts w:ascii="Times New Roman" w:eastAsia="Times New Roman" w:hAnsi="Times New Roman" w:cs="Times New Roman"/>
          <w:noProof/>
          <w:sz w:val="24"/>
          <w:szCs w:val="24"/>
          <w:lang w:eastAsia="hr-HR"/>
        </w:rPr>
        <w:t xml:space="preserve"> </w:t>
      </w:r>
    </w:p>
    <w:p w14:paraId="22334F76" w14:textId="2CF045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 xml:space="preserve">Članak 19. točka 5. Statuta Grada Osijeka (Službeni glasnik Grada Osijeka br. </w:t>
      </w:r>
      <w:r w:rsidR="00FE63FB" w:rsidRPr="00FE63FB">
        <w:rPr>
          <w:rFonts w:ascii="Times New Roman" w:eastAsia="Times New Roman" w:hAnsi="Times New Roman" w:cs="Times New Roman"/>
          <w:noProof/>
          <w:sz w:val="24"/>
          <w:szCs w:val="24"/>
          <w:lang w:eastAsia="hr-HR"/>
        </w:rPr>
        <w:t>6/01, 3/03, 1A/05, 8/05, 2/09, 9/09, 13/09, 9/13</w:t>
      </w:r>
      <w:r w:rsidRPr="00CD17CF">
        <w:rPr>
          <w:rFonts w:ascii="Times New Roman" w:eastAsia="Times New Roman" w:hAnsi="Times New Roman" w:cs="Times New Roman"/>
          <w:noProof/>
          <w:sz w:val="24"/>
          <w:szCs w:val="24"/>
          <w:lang w:eastAsia="hr-HR"/>
        </w:rPr>
        <w:t>, 12/17, 2/18, 2/20, 3/20, 4/21</w:t>
      </w:r>
      <w:r w:rsidR="00A43FBE">
        <w:rPr>
          <w:rFonts w:ascii="Times New Roman" w:eastAsia="Times New Roman" w:hAnsi="Times New Roman" w:cs="Times New Roman"/>
          <w:noProof/>
          <w:sz w:val="24"/>
          <w:szCs w:val="24"/>
          <w:lang w:eastAsia="hr-HR"/>
        </w:rPr>
        <w:t>,</w:t>
      </w:r>
      <w:r w:rsidRPr="00CD17CF">
        <w:rPr>
          <w:rFonts w:ascii="Times New Roman" w:eastAsia="Times New Roman" w:hAnsi="Times New Roman" w:cs="Times New Roman"/>
          <w:noProof/>
          <w:sz w:val="24"/>
          <w:szCs w:val="24"/>
          <w:lang w:eastAsia="hr-HR"/>
        </w:rPr>
        <w:t xml:space="preserve"> 5/21-pročišćeni tekst</w:t>
      </w:r>
      <w:r w:rsidR="00E217FE">
        <w:rPr>
          <w:rFonts w:ascii="Times New Roman" w:eastAsia="Times New Roman" w:hAnsi="Times New Roman" w:cs="Times New Roman"/>
          <w:noProof/>
          <w:sz w:val="24"/>
          <w:szCs w:val="24"/>
          <w:lang w:eastAsia="hr-HR"/>
        </w:rPr>
        <w:t>,</w:t>
      </w:r>
      <w:r w:rsidR="00A43FBE">
        <w:rPr>
          <w:rFonts w:ascii="Times New Roman" w:eastAsia="Times New Roman" w:hAnsi="Times New Roman" w:cs="Times New Roman"/>
          <w:noProof/>
          <w:sz w:val="24"/>
          <w:szCs w:val="24"/>
          <w:lang w:eastAsia="hr-HR"/>
        </w:rPr>
        <w:t xml:space="preserve"> 8/24</w:t>
      </w:r>
      <w:r w:rsidR="00310201">
        <w:rPr>
          <w:rFonts w:ascii="Times New Roman" w:eastAsia="Times New Roman" w:hAnsi="Times New Roman" w:cs="Times New Roman"/>
          <w:noProof/>
          <w:sz w:val="24"/>
          <w:szCs w:val="24"/>
          <w:lang w:eastAsia="hr-HR"/>
        </w:rPr>
        <w:t xml:space="preserve">, </w:t>
      </w:r>
      <w:r w:rsidR="00E217FE">
        <w:rPr>
          <w:rFonts w:ascii="Times New Roman" w:eastAsia="Times New Roman" w:hAnsi="Times New Roman" w:cs="Times New Roman"/>
          <w:noProof/>
          <w:sz w:val="24"/>
          <w:szCs w:val="24"/>
          <w:lang w:eastAsia="hr-HR"/>
        </w:rPr>
        <w:t>7/25</w:t>
      </w:r>
      <w:r w:rsidR="00310201">
        <w:rPr>
          <w:rFonts w:ascii="Times New Roman" w:eastAsia="Times New Roman" w:hAnsi="Times New Roman" w:cs="Times New Roman"/>
          <w:noProof/>
          <w:sz w:val="24"/>
          <w:szCs w:val="24"/>
          <w:lang w:eastAsia="hr-HR"/>
        </w:rPr>
        <w:t xml:space="preserve"> i 18/25</w:t>
      </w:r>
      <w:r w:rsidRPr="00CD17CF">
        <w:rPr>
          <w:rFonts w:ascii="Times New Roman" w:eastAsia="Times New Roman" w:hAnsi="Times New Roman" w:cs="Times New Roman"/>
          <w:noProof/>
          <w:sz w:val="24"/>
          <w:szCs w:val="24"/>
          <w:lang w:eastAsia="hr-HR"/>
        </w:rPr>
        <w:t>) utvrđuje da Gradsko vijeće donosi Proračun Grada Osijeka, Godišnji izvještaj o izvršenju Proračuna i Odluku o izvršenju Proračuna.</w:t>
      </w:r>
    </w:p>
    <w:p w14:paraId="257C22FB" w14:textId="77777777" w:rsidR="00B27DF6" w:rsidRPr="00CD17CF" w:rsidRDefault="00B27DF6" w:rsidP="00B27DF6">
      <w:pPr>
        <w:spacing w:after="0" w:line="240" w:lineRule="auto"/>
        <w:ind w:firstLine="708"/>
        <w:jc w:val="both"/>
        <w:rPr>
          <w:rFonts w:ascii="Times New Roman" w:eastAsia="Times New Roman" w:hAnsi="Times New Roman" w:cs="Times New Roman"/>
          <w:noProof/>
          <w:sz w:val="24"/>
          <w:szCs w:val="24"/>
          <w:lang w:eastAsia="hr-HR"/>
        </w:rPr>
      </w:pPr>
    </w:p>
    <w:p w14:paraId="2656CB1B"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Razlozi upućivanja, potrebna financijska sredstva:</w:t>
      </w:r>
    </w:p>
    <w:p w14:paraId="6ABA8F11"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p>
    <w:p w14:paraId="120F6B3A" w14:textId="77777777" w:rsidR="00B27DF6" w:rsidRDefault="00B27DF6" w:rsidP="00B27DF6">
      <w:pPr>
        <w:spacing w:after="0" w:line="240" w:lineRule="auto"/>
        <w:ind w:right="-23" w:firstLine="567"/>
        <w:jc w:val="both"/>
        <w:rPr>
          <w:rFonts w:ascii="Times New Roman" w:eastAsia="Times New Roman" w:hAnsi="Times New Roman" w:cs="Times New Roman"/>
          <w:b/>
          <w:bCs/>
          <w:noProof/>
          <w:sz w:val="24"/>
          <w:szCs w:val="24"/>
          <w:lang w:eastAsia="hr-HR"/>
        </w:rPr>
      </w:pPr>
      <w:r w:rsidRPr="00FE63FB">
        <w:rPr>
          <w:rFonts w:ascii="Times New Roman" w:eastAsia="Aptos" w:hAnsi="Times New Roman" w:cs="Times New Roman"/>
          <w:sz w:val="24"/>
          <w:szCs w:val="24"/>
        </w:rPr>
        <w:t>Proračun Grada Osijeka za 202</w:t>
      </w:r>
      <w:r w:rsidR="0060539E" w:rsidRPr="00FE63FB">
        <w:rPr>
          <w:rFonts w:ascii="Times New Roman" w:eastAsia="Aptos" w:hAnsi="Times New Roman" w:cs="Times New Roman"/>
          <w:sz w:val="24"/>
          <w:szCs w:val="24"/>
        </w:rPr>
        <w:t>5</w:t>
      </w:r>
      <w:r w:rsidRPr="00FE63FB">
        <w:rPr>
          <w:rFonts w:ascii="Times New Roman" w:eastAsia="Aptos" w:hAnsi="Times New Roman" w:cs="Times New Roman"/>
          <w:sz w:val="24"/>
          <w:szCs w:val="24"/>
        </w:rPr>
        <w:t>. i projekcija za 202</w:t>
      </w:r>
      <w:r w:rsidR="0060539E" w:rsidRPr="00FE63FB">
        <w:rPr>
          <w:rFonts w:ascii="Times New Roman" w:eastAsia="Aptos" w:hAnsi="Times New Roman" w:cs="Times New Roman"/>
          <w:sz w:val="24"/>
          <w:szCs w:val="24"/>
        </w:rPr>
        <w:t>6</w:t>
      </w:r>
      <w:r w:rsidRPr="00FE63FB">
        <w:rPr>
          <w:rFonts w:ascii="Times New Roman" w:eastAsia="Aptos" w:hAnsi="Times New Roman" w:cs="Times New Roman"/>
          <w:sz w:val="24"/>
          <w:szCs w:val="24"/>
        </w:rPr>
        <w:t>.-202</w:t>
      </w:r>
      <w:r w:rsidR="0060539E" w:rsidRPr="00FE63FB">
        <w:rPr>
          <w:rFonts w:ascii="Times New Roman" w:eastAsia="Aptos" w:hAnsi="Times New Roman" w:cs="Times New Roman"/>
          <w:sz w:val="24"/>
          <w:szCs w:val="24"/>
        </w:rPr>
        <w:t>7</w:t>
      </w:r>
      <w:r w:rsidRPr="00FE63FB">
        <w:rPr>
          <w:rFonts w:ascii="Times New Roman" w:eastAsia="Aptos" w:hAnsi="Times New Roman" w:cs="Times New Roman"/>
          <w:sz w:val="24"/>
          <w:szCs w:val="24"/>
        </w:rPr>
        <w:t xml:space="preserve">. (Službeni glasnik Grada Osijeka broj </w:t>
      </w:r>
      <w:r w:rsidR="0060539E" w:rsidRPr="00FE63FB">
        <w:rPr>
          <w:rFonts w:ascii="Times New Roman" w:eastAsia="Aptos" w:hAnsi="Times New Roman" w:cs="Times New Roman"/>
          <w:sz w:val="24"/>
          <w:szCs w:val="24"/>
        </w:rPr>
        <w:t>24</w:t>
      </w:r>
      <w:r w:rsidRPr="00FE63FB">
        <w:rPr>
          <w:rFonts w:ascii="Times New Roman" w:eastAsia="Aptos" w:hAnsi="Times New Roman" w:cs="Times New Roman"/>
          <w:sz w:val="24"/>
          <w:szCs w:val="24"/>
        </w:rPr>
        <w:t>/2</w:t>
      </w:r>
      <w:r w:rsidR="0060539E" w:rsidRPr="00FE63FB">
        <w:rPr>
          <w:rFonts w:ascii="Times New Roman" w:eastAsia="Aptos" w:hAnsi="Times New Roman" w:cs="Times New Roman"/>
          <w:sz w:val="24"/>
          <w:szCs w:val="24"/>
        </w:rPr>
        <w:t>4</w:t>
      </w:r>
      <w:r w:rsidRPr="00FE63FB">
        <w:rPr>
          <w:rFonts w:ascii="Times New Roman" w:eastAsia="Aptos" w:hAnsi="Times New Roman" w:cs="Times New Roman"/>
          <w:sz w:val="24"/>
          <w:szCs w:val="24"/>
        </w:rPr>
        <w:t xml:space="preserve">) (u nastavku: Proračun) donesen je od strane Gradskog vijeća Grada Osijeka u iznosu </w:t>
      </w:r>
      <w:r w:rsidRPr="00FE63FB">
        <w:rPr>
          <w:rFonts w:ascii="Times New Roman" w:eastAsia="Aptos" w:hAnsi="Times New Roman" w:cs="Times New Roman"/>
          <w:b/>
          <w:sz w:val="24"/>
          <w:szCs w:val="24"/>
        </w:rPr>
        <w:t>1</w:t>
      </w:r>
      <w:r w:rsidR="000C7DFE" w:rsidRPr="00FE63FB">
        <w:rPr>
          <w:rFonts w:ascii="Times New Roman" w:eastAsia="Aptos" w:hAnsi="Times New Roman" w:cs="Times New Roman"/>
          <w:b/>
          <w:sz w:val="24"/>
          <w:szCs w:val="24"/>
        </w:rPr>
        <w:t>94</w:t>
      </w:r>
      <w:r w:rsidR="005539A7" w:rsidRPr="00FE63FB">
        <w:rPr>
          <w:rFonts w:ascii="Times New Roman" w:eastAsia="Aptos" w:hAnsi="Times New Roman" w:cs="Times New Roman"/>
          <w:b/>
          <w:sz w:val="24"/>
          <w:szCs w:val="24"/>
        </w:rPr>
        <w:t>.</w:t>
      </w:r>
      <w:r w:rsidR="000C7DFE" w:rsidRPr="00FE63FB">
        <w:rPr>
          <w:rFonts w:ascii="Times New Roman" w:eastAsia="Aptos" w:hAnsi="Times New Roman" w:cs="Times New Roman"/>
          <w:b/>
          <w:sz w:val="24"/>
          <w:szCs w:val="24"/>
        </w:rPr>
        <w:t>7</w:t>
      </w:r>
      <w:r w:rsidRPr="00FE63FB">
        <w:rPr>
          <w:rFonts w:ascii="Times New Roman" w:eastAsia="Aptos" w:hAnsi="Times New Roman" w:cs="Times New Roman"/>
          <w:b/>
          <w:sz w:val="24"/>
          <w:szCs w:val="24"/>
        </w:rPr>
        <w:t>00.000,00</w:t>
      </w:r>
      <w:r w:rsidRPr="00FE63FB">
        <w:rPr>
          <w:rFonts w:ascii="Times New Roman" w:eastAsia="Aptos" w:hAnsi="Times New Roman" w:cs="Times New Roman"/>
          <w:sz w:val="24"/>
          <w:szCs w:val="24"/>
        </w:rPr>
        <w:t xml:space="preserve"> </w:t>
      </w:r>
      <w:r w:rsidRPr="00FE63FB">
        <w:rPr>
          <w:rFonts w:ascii="Times New Roman" w:eastAsia="Aptos" w:hAnsi="Times New Roman" w:cs="Times New Roman"/>
          <w:b/>
          <w:sz w:val="24"/>
          <w:szCs w:val="24"/>
        </w:rPr>
        <w:t>eura.</w:t>
      </w:r>
      <w:r w:rsidRPr="00CD17CF">
        <w:rPr>
          <w:rFonts w:ascii="Times New Roman" w:eastAsia="Times New Roman" w:hAnsi="Times New Roman" w:cs="Times New Roman"/>
          <w:b/>
          <w:bCs/>
          <w:noProof/>
          <w:sz w:val="24"/>
          <w:szCs w:val="24"/>
          <w:lang w:eastAsia="hr-HR"/>
        </w:rPr>
        <w:t xml:space="preserve"> </w:t>
      </w:r>
    </w:p>
    <w:p w14:paraId="240D9CA2" w14:textId="1F663541" w:rsidR="00916B53" w:rsidRDefault="00916B53" w:rsidP="00916B53">
      <w:pPr>
        <w:spacing w:before="120"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Prvim</w:t>
      </w:r>
      <w:r w:rsidRPr="00CD17CF">
        <w:rPr>
          <w:rFonts w:ascii="Times New Roman" w:eastAsia="Times New Roman" w:hAnsi="Times New Roman" w:cs="Times New Roman"/>
          <w:noProof/>
          <w:sz w:val="24"/>
          <w:szCs w:val="24"/>
          <w:lang w:eastAsia="hr-HR"/>
        </w:rPr>
        <w:t xml:space="preserve"> Izmjenama i dopunama Proračun Grada Osijeka za 202</w:t>
      </w:r>
      <w:r>
        <w:rPr>
          <w:rFonts w:ascii="Times New Roman" w:eastAsia="Times New Roman" w:hAnsi="Times New Roman" w:cs="Times New Roman"/>
          <w:noProof/>
          <w:sz w:val="24"/>
          <w:szCs w:val="24"/>
          <w:lang w:eastAsia="hr-HR"/>
        </w:rPr>
        <w:t>5</w:t>
      </w:r>
      <w:r w:rsidRPr="00CD17CF">
        <w:rPr>
          <w:rFonts w:ascii="Times New Roman" w:eastAsia="Times New Roman" w:hAnsi="Times New Roman" w:cs="Times New Roman"/>
          <w:noProof/>
          <w:sz w:val="24"/>
          <w:szCs w:val="24"/>
          <w:lang w:eastAsia="hr-HR"/>
        </w:rPr>
        <w:t>.</w:t>
      </w:r>
      <w:r w:rsidRPr="00117B1F">
        <w:rPr>
          <w:rFonts w:ascii="Times New Roman" w:hAnsi="Times New Roman" w:cs="Times New Roman"/>
          <w:noProof/>
          <w:sz w:val="24"/>
          <w:szCs w:val="24"/>
        </w:rPr>
        <w:t xml:space="preserve"> </w:t>
      </w:r>
      <w:r w:rsidRPr="00CD17CF">
        <w:rPr>
          <w:rFonts w:ascii="Times New Roman" w:hAnsi="Times New Roman" w:cs="Times New Roman"/>
          <w:noProof/>
          <w:sz w:val="24"/>
          <w:szCs w:val="24"/>
        </w:rPr>
        <w:t xml:space="preserve">(Službeni glasnik Grada Osijeka broj </w:t>
      </w:r>
      <w:r>
        <w:rPr>
          <w:rFonts w:ascii="Times New Roman" w:hAnsi="Times New Roman" w:cs="Times New Roman"/>
          <w:noProof/>
          <w:sz w:val="24"/>
          <w:szCs w:val="24"/>
        </w:rPr>
        <w:t>7</w:t>
      </w:r>
      <w:r w:rsidRPr="00CD17CF">
        <w:rPr>
          <w:rFonts w:ascii="Times New Roman" w:hAnsi="Times New Roman" w:cs="Times New Roman"/>
          <w:noProof/>
          <w:sz w:val="24"/>
          <w:szCs w:val="24"/>
        </w:rPr>
        <w:t>/2</w:t>
      </w:r>
      <w:r>
        <w:rPr>
          <w:rFonts w:ascii="Times New Roman" w:hAnsi="Times New Roman" w:cs="Times New Roman"/>
          <w:noProof/>
          <w:sz w:val="24"/>
          <w:szCs w:val="24"/>
        </w:rPr>
        <w:t>5</w:t>
      </w:r>
      <w:r w:rsidRPr="00CD17CF">
        <w:rPr>
          <w:rFonts w:ascii="Times New Roman" w:hAnsi="Times New Roman" w:cs="Times New Roman"/>
          <w:noProof/>
          <w:sz w:val="24"/>
          <w:szCs w:val="24"/>
        </w:rPr>
        <w:t>)</w:t>
      </w:r>
      <w:r w:rsidRPr="00CD17CF">
        <w:rPr>
          <w:rFonts w:ascii="Times New Roman" w:eastAsia="Times New Roman" w:hAnsi="Times New Roman" w:cs="Times New Roman"/>
          <w:noProof/>
          <w:sz w:val="24"/>
          <w:szCs w:val="24"/>
          <w:lang w:eastAsia="hr-HR"/>
        </w:rPr>
        <w:t xml:space="preserve"> utvrđ</w:t>
      </w:r>
      <w:r>
        <w:rPr>
          <w:rFonts w:ascii="Times New Roman" w:eastAsia="Times New Roman" w:hAnsi="Times New Roman" w:cs="Times New Roman"/>
          <w:noProof/>
          <w:sz w:val="24"/>
          <w:szCs w:val="24"/>
          <w:lang w:eastAsia="hr-HR"/>
        </w:rPr>
        <w:t>en</w:t>
      </w:r>
      <w:r w:rsidRPr="00CD17CF">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j</w:t>
      </w:r>
      <w:r w:rsidRPr="00CD17CF">
        <w:rPr>
          <w:rFonts w:ascii="Times New Roman" w:eastAsia="Times New Roman" w:hAnsi="Times New Roman" w:cs="Times New Roman"/>
          <w:noProof/>
          <w:sz w:val="24"/>
          <w:szCs w:val="24"/>
          <w:lang w:eastAsia="hr-HR"/>
        </w:rPr>
        <w:t xml:space="preserve">e u iznosu </w:t>
      </w:r>
      <w:r>
        <w:rPr>
          <w:rFonts w:ascii="Times New Roman" w:eastAsia="Times New Roman" w:hAnsi="Times New Roman" w:cs="Times New Roman"/>
          <w:b/>
          <w:bCs/>
          <w:noProof/>
          <w:sz w:val="24"/>
          <w:szCs w:val="24"/>
          <w:lang w:eastAsia="hr-HR"/>
        </w:rPr>
        <w:t>200.0</w:t>
      </w:r>
      <w:r w:rsidRPr="00CD17CF">
        <w:rPr>
          <w:rFonts w:ascii="Times New Roman" w:eastAsia="Times New Roman" w:hAnsi="Times New Roman" w:cs="Times New Roman"/>
          <w:b/>
          <w:bCs/>
          <w:noProof/>
          <w:sz w:val="24"/>
          <w:szCs w:val="24"/>
          <w:lang w:eastAsia="hr-HR"/>
        </w:rPr>
        <w:t>00.000,00 eura,</w:t>
      </w:r>
      <w:r w:rsidRPr="00CD17CF">
        <w:rPr>
          <w:rFonts w:ascii="Times New Roman" w:eastAsia="Times New Roman" w:hAnsi="Times New Roman" w:cs="Times New Roman"/>
          <w:noProof/>
          <w:sz w:val="24"/>
          <w:szCs w:val="24"/>
          <w:lang w:eastAsia="hr-HR"/>
        </w:rPr>
        <w:t xml:space="preserve"> što je uvećanje postojećeg plana u </w:t>
      </w:r>
      <w:r w:rsidRPr="00F17F23">
        <w:rPr>
          <w:rFonts w:ascii="Times New Roman" w:eastAsia="Times New Roman" w:hAnsi="Times New Roman" w:cs="Times New Roman"/>
          <w:noProof/>
          <w:sz w:val="24"/>
          <w:szCs w:val="24"/>
          <w:lang w:eastAsia="hr-HR"/>
        </w:rPr>
        <w:t xml:space="preserve">iznosu </w:t>
      </w:r>
      <w:r w:rsidR="00F17F23" w:rsidRPr="00F17F23">
        <w:rPr>
          <w:rFonts w:ascii="Times New Roman" w:eastAsia="Times New Roman" w:hAnsi="Times New Roman" w:cs="Times New Roman"/>
          <w:b/>
          <w:bCs/>
          <w:noProof/>
          <w:sz w:val="24"/>
          <w:szCs w:val="24"/>
          <w:lang w:eastAsia="hr-HR"/>
        </w:rPr>
        <w:t>5.3</w:t>
      </w:r>
      <w:r w:rsidRPr="00F17F23">
        <w:rPr>
          <w:rFonts w:ascii="Times New Roman" w:eastAsia="Times New Roman" w:hAnsi="Times New Roman" w:cs="Times New Roman"/>
          <w:b/>
          <w:bCs/>
          <w:noProof/>
          <w:sz w:val="24"/>
          <w:szCs w:val="24"/>
          <w:lang w:eastAsia="hr-HR"/>
        </w:rPr>
        <w:t>00.000,00</w:t>
      </w:r>
      <w:r w:rsidRPr="00F17F23">
        <w:rPr>
          <w:rFonts w:ascii="Times New Roman" w:eastAsia="Times New Roman" w:hAnsi="Times New Roman" w:cs="Times New Roman"/>
          <w:noProof/>
          <w:sz w:val="24"/>
          <w:szCs w:val="24"/>
          <w:lang w:eastAsia="hr-HR"/>
        </w:rPr>
        <w:t xml:space="preserve"> </w:t>
      </w:r>
      <w:r w:rsidRPr="00F17F23">
        <w:rPr>
          <w:rFonts w:ascii="Times New Roman" w:eastAsia="Times New Roman" w:hAnsi="Times New Roman" w:cs="Times New Roman"/>
          <w:b/>
          <w:bCs/>
          <w:noProof/>
          <w:sz w:val="24"/>
          <w:szCs w:val="24"/>
          <w:lang w:eastAsia="hr-HR"/>
        </w:rPr>
        <w:t>eura</w:t>
      </w:r>
      <w:r w:rsidRPr="00F17F23">
        <w:rPr>
          <w:rFonts w:ascii="Times New Roman" w:eastAsia="Times New Roman" w:hAnsi="Times New Roman" w:cs="Times New Roman"/>
          <w:noProof/>
          <w:sz w:val="24"/>
          <w:szCs w:val="24"/>
          <w:lang w:eastAsia="hr-HR"/>
        </w:rPr>
        <w:t xml:space="preserve">. </w:t>
      </w:r>
    </w:p>
    <w:p w14:paraId="19F4DC8E" w14:textId="10BE2576" w:rsidR="003D4356" w:rsidRDefault="003D4356" w:rsidP="003D4356">
      <w:pPr>
        <w:spacing w:before="120"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Drugim</w:t>
      </w:r>
      <w:r w:rsidRPr="00CD17CF">
        <w:rPr>
          <w:rFonts w:ascii="Times New Roman" w:eastAsia="Times New Roman" w:hAnsi="Times New Roman" w:cs="Times New Roman"/>
          <w:noProof/>
          <w:sz w:val="24"/>
          <w:szCs w:val="24"/>
          <w:lang w:eastAsia="hr-HR"/>
        </w:rPr>
        <w:t xml:space="preserve"> Izmjenama i dopunama Proračun Grada Osijeka za 202</w:t>
      </w:r>
      <w:r>
        <w:rPr>
          <w:rFonts w:ascii="Times New Roman" w:eastAsia="Times New Roman" w:hAnsi="Times New Roman" w:cs="Times New Roman"/>
          <w:noProof/>
          <w:sz w:val="24"/>
          <w:szCs w:val="24"/>
          <w:lang w:eastAsia="hr-HR"/>
        </w:rPr>
        <w:t>5</w:t>
      </w:r>
      <w:r w:rsidRPr="00CD17CF">
        <w:rPr>
          <w:rFonts w:ascii="Times New Roman" w:eastAsia="Times New Roman" w:hAnsi="Times New Roman" w:cs="Times New Roman"/>
          <w:noProof/>
          <w:sz w:val="24"/>
          <w:szCs w:val="24"/>
          <w:lang w:eastAsia="hr-HR"/>
        </w:rPr>
        <w:t>.</w:t>
      </w:r>
      <w:r w:rsidRPr="00117B1F">
        <w:rPr>
          <w:rFonts w:ascii="Times New Roman" w:hAnsi="Times New Roman" w:cs="Times New Roman"/>
          <w:noProof/>
          <w:sz w:val="24"/>
          <w:szCs w:val="24"/>
        </w:rPr>
        <w:t xml:space="preserve"> </w:t>
      </w:r>
      <w:r w:rsidRPr="00CD17CF">
        <w:rPr>
          <w:rFonts w:ascii="Times New Roman" w:hAnsi="Times New Roman" w:cs="Times New Roman"/>
          <w:noProof/>
          <w:sz w:val="24"/>
          <w:szCs w:val="24"/>
        </w:rPr>
        <w:t xml:space="preserve">(Službeni glasnik Grada Osijeka broj </w:t>
      </w:r>
      <w:r w:rsidR="00C44D1A">
        <w:rPr>
          <w:rFonts w:ascii="Times New Roman" w:hAnsi="Times New Roman" w:cs="Times New Roman"/>
          <w:noProof/>
          <w:sz w:val="24"/>
          <w:szCs w:val="24"/>
        </w:rPr>
        <w:t>12</w:t>
      </w:r>
      <w:r w:rsidRPr="00CD17CF">
        <w:rPr>
          <w:rFonts w:ascii="Times New Roman" w:hAnsi="Times New Roman" w:cs="Times New Roman"/>
          <w:noProof/>
          <w:sz w:val="24"/>
          <w:szCs w:val="24"/>
        </w:rPr>
        <w:t>/2</w:t>
      </w:r>
      <w:r>
        <w:rPr>
          <w:rFonts w:ascii="Times New Roman" w:hAnsi="Times New Roman" w:cs="Times New Roman"/>
          <w:noProof/>
          <w:sz w:val="24"/>
          <w:szCs w:val="24"/>
        </w:rPr>
        <w:t>5</w:t>
      </w:r>
      <w:r w:rsidRPr="00CD17CF">
        <w:rPr>
          <w:rFonts w:ascii="Times New Roman" w:hAnsi="Times New Roman" w:cs="Times New Roman"/>
          <w:noProof/>
          <w:sz w:val="24"/>
          <w:szCs w:val="24"/>
        </w:rPr>
        <w:t>)</w:t>
      </w:r>
      <w:r w:rsidRPr="00CD17CF">
        <w:rPr>
          <w:rFonts w:ascii="Times New Roman" w:eastAsia="Times New Roman" w:hAnsi="Times New Roman" w:cs="Times New Roman"/>
          <w:noProof/>
          <w:sz w:val="24"/>
          <w:szCs w:val="24"/>
          <w:lang w:eastAsia="hr-HR"/>
        </w:rPr>
        <w:t xml:space="preserve"> utvrđ</w:t>
      </w:r>
      <w:r>
        <w:rPr>
          <w:rFonts w:ascii="Times New Roman" w:eastAsia="Times New Roman" w:hAnsi="Times New Roman" w:cs="Times New Roman"/>
          <w:noProof/>
          <w:sz w:val="24"/>
          <w:szCs w:val="24"/>
          <w:lang w:eastAsia="hr-HR"/>
        </w:rPr>
        <w:t>en</w:t>
      </w:r>
      <w:r w:rsidRPr="00CD17CF">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j</w:t>
      </w:r>
      <w:r w:rsidRPr="00CD17CF">
        <w:rPr>
          <w:rFonts w:ascii="Times New Roman" w:eastAsia="Times New Roman" w:hAnsi="Times New Roman" w:cs="Times New Roman"/>
          <w:noProof/>
          <w:sz w:val="24"/>
          <w:szCs w:val="24"/>
          <w:lang w:eastAsia="hr-HR"/>
        </w:rPr>
        <w:t xml:space="preserve">e u iznosu </w:t>
      </w:r>
      <w:r>
        <w:rPr>
          <w:rFonts w:ascii="Times New Roman" w:eastAsia="Times New Roman" w:hAnsi="Times New Roman" w:cs="Times New Roman"/>
          <w:b/>
          <w:bCs/>
          <w:noProof/>
          <w:sz w:val="24"/>
          <w:szCs w:val="24"/>
          <w:lang w:eastAsia="hr-HR"/>
        </w:rPr>
        <w:t>20</w:t>
      </w:r>
      <w:r w:rsidR="00C44D1A">
        <w:rPr>
          <w:rFonts w:ascii="Times New Roman" w:eastAsia="Times New Roman" w:hAnsi="Times New Roman" w:cs="Times New Roman"/>
          <w:b/>
          <w:bCs/>
          <w:noProof/>
          <w:sz w:val="24"/>
          <w:szCs w:val="24"/>
          <w:lang w:eastAsia="hr-HR"/>
        </w:rPr>
        <w:t>3</w:t>
      </w:r>
      <w:r>
        <w:rPr>
          <w:rFonts w:ascii="Times New Roman" w:eastAsia="Times New Roman" w:hAnsi="Times New Roman" w:cs="Times New Roman"/>
          <w:b/>
          <w:bCs/>
          <w:noProof/>
          <w:sz w:val="24"/>
          <w:szCs w:val="24"/>
          <w:lang w:eastAsia="hr-HR"/>
        </w:rPr>
        <w:t>.</w:t>
      </w:r>
      <w:r w:rsidR="00C44D1A">
        <w:rPr>
          <w:rFonts w:ascii="Times New Roman" w:eastAsia="Times New Roman" w:hAnsi="Times New Roman" w:cs="Times New Roman"/>
          <w:b/>
          <w:bCs/>
          <w:noProof/>
          <w:sz w:val="24"/>
          <w:szCs w:val="24"/>
          <w:lang w:eastAsia="hr-HR"/>
        </w:rPr>
        <w:t>8</w:t>
      </w:r>
      <w:r w:rsidRPr="00CD17CF">
        <w:rPr>
          <w:rFonts w:ascii="Times New Roman" w:eastAsia="Times New Roman" w:hAnsi="Times New Roman" w:cs="Times New Roman"/>
          <w:b/>
          <w:bCs/>
          <w:noProof/>
          <w:sz w:val="24"/>
          <w:szCs w:val="24"/>
          <w:lang w:eastAsia="hr-HR"/>
        </w:rPr>
        <w:t>00.000,00 eura,</w:t>
      </w:r>
      <w:r w:rsidRPr="00CD17CF">
        <w:rPr>
          <w:rFonts w:ascii="Times New Roman" w:eastAsia="Times New Roman" w:hAnsi="Times New Roman" w:cs="Times New Roman"/>
          <w:noProof/>
          <w:sz w:val="24"/>
          <w:szCs w:val="24"/>
          <w:lang w:eastAsia="hr-HR"/>
        </w:rPr>
        <w:t xml:space="preserve"> što je uvećanje postojećeg plana u </w:t>
      </w:r>
      <w:r w:rsidRPr="00F17F23">
        <w:rPr>
          <w:rFonts w:ascii="Times New Roman" w:eastAsia="Times New Roman" w:hAnsi="Times New Roman" w:cs="Times New Roman"/>
          <w:noProof/>
          <w:sz w:val="24"/>
          <w:szCs w:val="24"/>
          <w:lang w:eastAsia="hr-HR"/>
        </w:rPr>
        <w:t xml:space="preserve">iznosu </w:t>
      </w:r>
      <w:r w:rsidR="00C44D1A">
        <w:rPr>
          <w:rFonts w:ascii="Times New Roman" w:eastAsia="Times New Roman" w:hAnsi="Times New Roman" w:cs="Times New Roman"/>
          <w:b/>
          <w:bCs/>
          <w:noProof/>
          <w:sz w:val="24"/>
          <w:szCs w:val="24"/>
          <w:lang w:eastAsia="hr-HR"/>
        </w:rPr>
        <w:t>3</w:t>
      </w:r>
      <w:r w:rsidRPr="00F17F23">
        <w:rPr>
          <w:rFonts w:ascii="Times New Roman" w:eastAsia="Times New Roman" w:hAnsi="Times New Roman" w:cs="Times New Roman"/>
          <w:b/>
          <w:bCs/>
          <w:noProof/>
          <w:sz w:val="24"/>
          <w:szCs w:val="24"/>
          <w:lang w:eastAsia="hr-HR"/>
        </w:rPr>
        <w:t>.</w:t>
      </w:r>
      <w:r w:rsidR="00C44D1A">
        <w:rPr>
          <w:rFonts w:ascii="Times New Roman" w:eastAsia="Times New Roman" w:hAnsi="Times New Roman" w:cs="Times New Roman"/>
          <w:b/>
          <w:bCs/>
          <w:noProof/>
          <w:sz w:val="24"/>
          <w:szCs w:val="24"/>
          <w:lang w:eastAsia="hr-HR"/>
        </w:rPr>
        <w:t>8</w:t>
      </w:r>
      <w:r w:rsidRPr="00F17F23">
        <w:rPr>
          <w:rFonts w:ascii="Times New Roman" w:eastAsia="Times New Roman" w:hAnsi="Times New Roman" w:cs="Times New Roman"/>
          <w:b/>
          <w:bCs/>
          <w:noProof/>
          <w:sz w:val="24"/>
          <w:szCs w:val="24"/>
          <w:lang w:eastAsia="hr-HR"/>
        </w:rPr>
        <w:t>00.000,00</w:t>
      </w:r>
      <w:r w:rsidRPr="00F17F23">
        <w:rPr>
          <w:rFonts w:ascii="Times New Roman" w:eastAsia="Times New Roman" w:hAnsi="Times New Roman" w:cs="Times New Roman"/>
          <w:noProof/>
          <w:sz w:val="24"/>
          <w:szCs w:val="24"/>
          <w:lang w:eastAsia="hr-HR"/>
        </w:rPr>
        <w:t xml:space="preserve"> </w:t>
      </w:r>
      <w:r w:rsidRPr="00F17F23">
        <w:rPr>
          <w:rFonts w:ascii="Times New Roman" w:eastAsia="Times New Roman" w:hAnsi="Times New Roman" w:cs="Times New Roman"/>
          <w:b/>
          <w:bCs/>
          <w:noProof/>
          <w:sz w:val="24"/>
          <w:szCs w:val="24"/>
          <w:lang w:eastAsia="hr-HR"/>
        </w:rPr>
        <w:t>eura</w:t>
      </w:r>
      <w:r w:rsidRPr="00F17F23">
        <w:rPr>
          <w:rFonts w:ascii="Times New Roman" w:eastAsia="Times New Roman" w:hAnsi="Times New Roman" w:cs="Times New Roman"/>
          <w:noProof/>
          <w:sz w:val="24"/>
          <w:szCs w:val="24"/>
          <w:lang w:eastAsia="hr-HR"/>
        </w:rPr>
        <w:t xml:space="preserve">. </w:t>
      </w:r>
    </w:p>
    <w:p w14:paraId="749140B2" w14:textId="1ADA23F1" w:rsidR="00B75C0B" w:rsidRPr="006954A5" w:rsidRDefault="00B75C0B" w:rsidP="00B27DF6">
      <w:pPr>
        <w:spacing w:before="120" w:after="0" w:line="240" w:lineRule="auto"/>
        <w:ind w:right="-23" w:firstLine="567"/>
        <w:jc w:val="both"/>
        <w:rPr>
          <w:rFonts w:ascii="Times New Roman" w:eastAsia="Times New Roman" w:hAnsi="Times New Roman" w:cs="Times New Roman"/>
          <w:b/>
          <w:bCs/>
          <w:sz w:val="24"/>
          <w:szCs w:val="24"/>
          <w:lang w:eastAsia="hr-HR"/>
        </w:rPr>
      </w:pPr>
      <w:r w:rsidRPr="00766637">
        <w:rPr>
          <w:rFonts w:ascii="Times New Roman" w:eastAsia="Times New Roman" w:hAnsi="Times New Roman" w:cs="Times New Roman"/>
          <w:sz w:val="24"/>
          <w:szCs w:val="24"/>
          <w:lang w:eastAsia="hr-HR"/>
        </w:rPr>
        <w:t>Ovim Izmjenama</w:t>
      </w:r>
      <w:r w:rsidR="002823F7" w:rsidRPr="00766637">
        <w:rPr>
          <w:rFonts w:ascii="Times New Roman" w:eastAsia="Times New Roman" w:hAnsi="Times New Roman" w:cs="Times New Roman"/>
          <w:sz w:val="24"/>
          <w:szCs w:val="24"/>
          <w:lang w:eastAsia="hr-HR"/>
        </w:rPr>
        <w:t xml:space="preserve"> i dopunama Proračun Grada Osijeka za </w:t>
      </w:r>
      <w:r w:rsidR="00FE63FB" w:rsidRPr="00766637">
        <w:rPr>
          <w:rFonts w:ascii="Times New Roman" w:eastAsia="Times New Roman" w:hAnsi="Times New Roman" w:cs="Times New Roman"/>
          <w:noProof/>
          <w:sz w:val="24"/>
          <w:szCs w:val="24"/>
          <w:lang w:eastAsia="hr-HR"/>
        </w:rPr>
        <w:t xml:space="preserve">2025. utvrđuje se u iznosu </w:t>
      </w:r>
      <w:r w:rsidR="006954A5" w:rsidRPr="006954A5">
        <w:rPr>
          <w:rFonts w:ascii="Times New Roman" w:eastAsia="Times New Roman" w:hAnsi="Times New Roman" w:cs="Times New Roman"/>
          <w:b/>
          <w:bCs/>
          <w:noProof/>
          <w:sz w:val="24"/>
          <w:szCs w:val="24"/>
          <w:lang w:eastAsia="hr-HR"/>
        </w:rPr>
        <w:t>194</w:t>
      </w:r>
      <w:r w:rsidR="00FE63FB" w:rsidRPr="006954A5">
        <w:rPr>
          <w:rFonts w:ascii="Times New Roman" w:eastAsia="Times New Roman" w:hAnsi="Times New Roman" w:cs="Times New Roman"/>
          <w:b/>
          <w:bCs/>
          <w:noProof/>
          <w:sz w:val="24"/>
          <w:szCs w:val="24"/>
          <w:lang w:eastAsia="hr-HR"/>
        </w:rPr>
        <w:t>.</w:t>
      </w:r>
      <w:r w:rsidR="006954A5" w:rsidRPr="006954A5">
        <w:rPr>
          <w:rFonts w:ascii="Times New Roman" w:eastAsia="Times New Roman" w:hAnsi="Times New Roman" w:cs="Times New Roman"/>
          <w:b/>
          <w:bCs/>
          <w:noProof/>
          <w:sz w:val="24"/>
          <w:szCs w:val="24"/>
          <w:lang w:eastAsia="hr-HR"/>
        </w:rPr>
        <w:t>0</w:t>
      </w:r>
      <w:r w:rsidR="00FE63FB" w:rsidRPr="006954A5">
        <w:rPr>
          <w:rFonts w:ascii="Times New Roman" w:eastAsia="Times New Roman" w:hAnsi="Times New Roman" w:cs="Times New Roman"/>
          <w:b/>
          <w:bCs/>
          <w:noProof/>
          <w:sz w:val="24"/>
          <w:szCs w:val="24"/>
          <w:lang w:eastAsia="hr-HR"/>
        </w:rPr>
        <w:t>00.000,00 eura</w:t>
      </w:r>
      <w:r w:rsidR="00FE63FB" w:rsidRPr="006954A5">
        <w:rPr>
          <w:rFonts w:ascii="Times New Roman" w:eastAsia="Times New Roman" w:hAnsi="Times New Roman" w:cs="Times New Roman"/>
          <w:noProof/>
          <w:sz w:val="24"/>
          <w:szCs w:val="24"/>
          <w:lang w:eastAsia="hr-HR"/>
        </w:rPr>
        <w:t>, što je u</w:t>
      </w:r>
      <w:r w:rsidR="006954A5">
        <w:rPr>
          <w:rFonts w:ascii="Times New Roman" w:eastAsia="Times New Roman" w:hAnsi="Times New Roman" w:cs="Times New Roman"/>
          <w:noProof/>
          <w:sz w:val="24"/>
          <w:szCs w:val="24"/>
          <w:lang w:eastAsia="hr-HR"/>
        </w:rPr>
        <w:t>manjenje</w:t>
      </w:r>
      <w:r w:rsidR="00FE63FB" w:rsidRPr="006954A5">
        <w:rPr>
          <w:rFonts w:ascii="Times New Roman" w:eastAsia="Times New Roman" w:hAnsi="Times New Roman" w:cs="Times New Roman"/>
          <w:noProof/>
          <w:sz w:val="24"/>
          <w:szCs w:val="24"/>
          <w:lang w:eastAsia="hr-HR"/>
        </w:rPr>
        <w:t xml:space="preserve"> tekućeg plana u iznosu od </w:t>
      </w:r>
      <w:r w:rsidR="006954A5" w:rsidRPr="006954A5">
        <w:rPr>
          <w:rFonts w:ascii="Times New Roman" w:eastAsia="Times New Roman" w:hAnsi="Times New Roman" w:cs="Times New Roman"/>
          <w:b/>
          <w:bCs/>
          <w:noProof/>
          <w:sz w:val="24"/>
          <w:szCs w:val="24"/>
          <w:lang w:eastAsia="hr-HR"/>
        </w:rPr>
        <w:t>9</w:t>
      </w:r>
      <w:r w:rsidR="000B04C7" w:rsidRPr="006954A5">
        <w:rPr>
          <w:rFonts w:ascii="Times New Roman" w:eastAsia="Times New Roman" w:hAnsi="Times New Roman" w:cs="Times New Roman"/>
          <w:b/>
          <w:bCs/>
          <w:noProof/>
          <w:sz w:val="24"/>
          <w:szCs w:val="24"/>
          <w:lang w:eastAsia="hr-HR"/>
        </w:rPr>
        <w:t>.8</w:t>
      </w:r>
      <w:r w:rsidR="00FE63FB" w:rsidRPr="006954A5">
        <w:rPr>
          <w:rFonts w:ascii="Times New Roman" w:eastAsia="Times New Roman" w:hAnsi="Times New Roman" w:cs="Times New Roman"/>
          <w:b/>
          <w:bCs/>
          <w:noProof/>
          <w:sz w:val="24"/>
          <w:szCs w:val="24"/>
          <w:lang w:eastAsia="hr-HR"/>
        </w:rPr>
        <w:t>00</w:t>
      </w:r>
      <w:r w:rsidR="002C4E51" w:rsidRPr="006954A5">
        <w:rPr>
          <w:rFonts w:ascii="Times New Roman" w:eastAsia="Times New Roman" w:hAnsi="Times New Roman" w:cs="Times New Roman"/>
          <w:b/>
          <w:bCs/>
          <w:sz w:val="24"/>
          <w:szCs w:val="24"/>
          <w:lang w:eastAsia="hr-HR"/>
        </w:rPr>
        <w:t>.000,00 eura</w:t>
      </w:r>
      <w:r w:rsidR="00993463" w:rsidRPr="006954A5">
        <w:rPr>
          <w:rFonts w:ascii="Times New Roman" w:eastAsia="Times New Roman" w:hAnsi="Times New Roman" w:cs="Times New Roman"/>
          <w:b/>
          <w:bCs/>
          <w:sz w:val="24"/>
          <w:szCs w:val="24"/>
          <w:lang w:eastAsia="hr-HR"/>
        </w:rPr>
        <w:t>.</w:t>
      </w:r>
    </w:p>
    <w:p w14:paraId="036BE873" w14:textId="77777777" w:rsidR="00B27DF6" w:rsidRPr="00CD17CF" w:rsidRDefault="00B27DF6" w:rsidP="00B27DF6">
      <w:pPr>
        <w:spacing w:after="0" w:line="240" w:lineRule="auto"/>
        <w:ind w:right="-23" w:firstLine="567"/>
        <w:jc w:val="both"/>
        <w:rPr>
          <w:rFonts w:ascii="Times New Roman" w:eastAsia="Times New Roman" w:hAnsi="Times New Roman" w:cs="Times New Roman"/>
          <w:noProof/>
          <w:sz w:val="24"/>
          <w:szCs w:val="24"/>
          <w:lang w:eastAsia="hr-HR"/>
        </w:rPr>
      </w:pPr>
    </w:p>
    <w:p w14:paraId="5DC139F3" w14:textId="77777777" w:rsidR="00B27DF6" w:rsidRDefault="00B27DF6" w:rsidP="00B27DF6">
      <w:pPr>
        <w:spacing w:after="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Izmjene na proračunskim pozicijama prihoda/primitaka i rashoda/izdataka potrebno je uskladiti s Odlukom o izvršavanju Proračuna Grada Osijeka za 202</w:t>
      </w:r>
      <w:r w:rsidR="00F84D21">
        <w:rPr>
          <w:rFonts w:ascii="Times New Roman" w:eastAsia="Times New Roman" w:hAnsi="Times New Roman" w:cs="Times New Roman"/>
          <w:noProof/>
          <w:sz w:val="24"/>
          <w:szCs w:val="24"/>
          <w:lang w:eastAsia="hr-HR"/>
        </w:rPr>
        <w:t>5</w:t>
      </w:r>
      <w:r w:rsidRPr="00CD17CF">
        <w:rPr>
          <w:rFonts w:ascii="Times New Roman" w:eastAsia="Times New Roman" w:hAnsi="Times New Roman" w:cs="Times New Roman"/>
          <w:noProof/>
          <w:sz w:val="24"/>
          <w:szCs w:val="24"/>
          <w:lang w:eastAsia="hr-HR"/>
        </w:rPr>
        <w:t>. što je i uređeno priloženim prijedlogom.</w:t>
      </w:r>
    </w:p>
    <w:p w14:paraId="58D905A1" w14:textId="77777777" w:rsidR="000E71DA" w:rsidRDefault="000E71DA" w:rsidP="00B27DF6">
      <w:pPr>
        <w:spacing w:after="0" w:line="240" w:lineRule="auto"/>
        <w:ind w:firstLine="567"/>
        <w:jc w:val="both"/>
        <w:rPr>
          <w:rFonts w:ascii="Times New Roman" w:eastAsia="Times New Roman" w:hAnsi="Times New Roman" w:cs="Times New Roman"/>
          <w:noProof/>
          <w:sz w:val="24"/>
          <w:szCs w:val="24"/>
          <w:lang w:eastAsia="hr-HR"/>
        </w:rPr>
      </w:pPr>
    </w:p>
    <w:p w14:paraId="18B9CFFA"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2B6C5F2C"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778BDB0C"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4B5F40D0"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17517AFB" w14:textId="2E37B363" w:rsidR="00B27DF6" w:rsidRPr="00CD17CF"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lastRenderedPageBreak/>
        <w:t xml:space="preserve">Na temelju članka 18. Zakona o proračunu (Narodne novine br. 144/21) i članka  19. točka 5. Statuta Grada Osijeka (Službeni glasnik Grada Osijeka br.  6/01, 3/03, 1A/05, 8/05, 2/09, 9/09, 13/09, </w:t>
      </w:r>
      <w:r w:rsidRPr="00CD17CF">
        <w:rPr>
          <w:rFonts w:ascii="Times New Roman" w:eastAsia="Times New Roman" w:hAnsi="Times New Roman" w:cs="Times New Roman"/>
          <w:noProof/>
          <w:sz w:val="24"/>
          <w:szCs w:val="24"/>
          <w:lang w:eastAsia="hr-HR"/>
        </w:rPr>
        <w:t xml:space="preserve"> 9/13, 12/17, 2/18, 2/20, 3/20, 4/21</w:t>
      </w:r>
      <w:r w:rsidR="0053351F">
        <w:rPr>
          <w:rFonts w:ascii="Times New Roman" w:eastAsia="Times New Roman" w:hAnsi="Times New Roman" w:cs="Times New Roman"/>
          <w:noProof/>
          <w:sz w:val="24"/>
          <w:szCs w:val="24"/>
          <w:lang w:eastAsia="hr-HR"/>
        </w:rPr>
        <w:t>,</w:t>
      </w:r>
      <w:r w:rsidR="007C46DA">
        <w:rPr>
          <w:rFonts w:ascii="Times New Roman" w:eastAsia="Times New Roman" w:hAnsi="Times New Roman" w:cs="Times New Roman"/>
          <w:noProof/>
          <w:sz w:val="24"/>
          <w:szCs w:val="24"/>
          <w:lang w:eastAsia="hr-HR"/>
        </w:rPr>
        <w:t xml:space="preserve"> </w:t>
      </w:r>
      <w:r w:rsidRPr="00CD17CF">
        <w:rPr>
          <w:rFonts w:ascii="Times New Roman" w:eastAsia="Times New Roman" w:hAnsi="Times New Roman" w:cs="Times New Roman"/>
          <w:noProof/>
          <w:sz w:val="24"/>
          <w:szCs w:val="24"/>
          <w:lang w:eastAsia="hr-HR"/>
        </w:rPr>
        <w:t>5/21-pročišćeni tekst</w:t>
      </w:r>
      <w:r w:rsidR="002C427B">
        <w:rPr>
          <w:rFonts w:ascii="Times New Roman" w:eastAsia="Times New Roman" w:hAnsi="Times New Roman" w:cs="Times New Roman"/>
          <w:noProof/>
          <w:sz w:val="24"/>
          <w:szCs w:val="24"/>
          <w:lang w:eastAsia="hr-HR"/>
        </w:rPr>
        <w:t xml:space="preserve">, </w:t>
      </w:r>
      <w:r w:rsidR="0053351F">
        <w:rPr>
          <w:rFonts w:ascii="Times New Roman" w:eastAsia="Times New Roman" w:hAnsi="Times New Roman" w:cs="Times New Roman"/>
          <w:noProof/>
          <w:sz w:val="24"/>
          <w:szCs w:val="24"/>
          <w:lang w:eastAsia="hr-HR"/>
        </w:rPr>
        <w:t>8/24</w:t>
      </w:r>
      <w:r w:rsidR="001B742D">
        <w:rPr>
          <w:rFonts w:ascii="Times New Roman" w:eastAsia="Times New Roman" w:hAnsi="Times New Roman" w:cs="Times New Roman"/>
          <w:noProof/>
          <w:sz w:val="24"/>
          <w:szCs w:val="24"/>
          <w:lang w:eastAsia="hr-HR"/>
        </w:rPr>
        <w:t>,</w:t>
      </w:r>
      <w:r w:rsidR="002C427B">
        <w:rPr>
          <w:rFonts w:ascii="Times New Roman" w:eastAsia="Times New Roman" w:hAnsi="Times New Roman" w:cs="Times New Roman"/>
          <w:noProof/>
          <w:sz w:val="24"/>
          <w:szCs w:val="24"/>
          <w:lang w:eastAsia="hr-HR"/>
        </w:rPr>
        <w:t xml:space="preserve"> 7/25</w:t>
      </w:r>
      <w:r w:rsidR="001B742D">
        <w:rPr>
          <w:rFonts w:ascii="Times New Roman" w:eastAsia="Times New Roman" w:hAnsi="Times New Roman" w:cs="Times New Roman"/>
          <w:noProof/>
          <w:sz w:val="24"/>
          <w:szCs w:val="24"/>
          <w:lang w:eastAsia="hr-HR"/>
        </w:rPr>
        <w:t xml:space="preserve"> i 18/25</w:t>
      </w:r>
      <w:r w:rsidRPr="00CD17CF">
        <w:rPr>
          <w:rFonts w:ascii="Times New Roman" w:eastAsia="Times New Roman" w:hAnsi="Times New Roman" w:cs="Times New Roman"/>
          <w:sz w:val="24"/>
          <w:szCs w:val="24"/>
          <w:lang w:eastAsia="hr-HR"/>
        </w:rPr>
        <w:t>) Gradsko vijeće Grada Osijeka na ____ sjednici održanoj ________  202</w:t>
      </w:r>
      <w:r w:rsidR="008E0B90">
        <w:rPr>
          <w:rFonts w:ascii="Times New Roman" w:eastAsia="Times New Roman" w:hAnsi="Times New Roman" w:cs="Times New Roman"/>
          <w:sz w:val="24"/>
          <w:szCs w:val="24"/>
          <w:lang w:eastAsia="hr-HR"/>
        </w:rPr>
        <w:t>5</w:t>
      </w:r>
      <w:r w:rsidRPr="00CD17CF">
        <w:rPr>
          <w:rFonts w:ascii="Times New Roman" w:eastAsia="Times New Roman" w:hAnsi="Times New Roman" w:cs="Times New Roman"/>
          <w:sz w:val="24"/>
          <w:szCs w:val="24"/>
          <w:lang w:eastAsia="hr-HR"/>
        </w:rPr>
        <w:t>., donijelo je</w:t>
      </w:r>
    </w:p>
    <w:p w14:paraId="74712FDC" w14:textId="77777777" w:rsidR="00B27DF6" w:rsidRPr="00CD17CF" w:rsidRDefault="00B27DF6" w:rsidP="00B27DF6">
      <w:pPr>
        <w:spacing w:after="0" w:line="240" w:lineRule="auto"/>
        <w:rPr>
          <w:rFonts w:ascii="Times New Roman" w:eastAsia="Times New Roman" w:hAnsi="Times New Roman" w:cs="Times New Roman"/>
          <w:sz w:val="24"/>
          <w:szCs w:val="24"/>
          <w:lang w:eastAsia="hr-HR"/>
        </w:rPr>
      </w:pPr>
    </w:p>
    <w:p w14:paraId="354602A9"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D L U K U</w:t>
      </w:r>
    </w:p>
    <w:p w14:paraId="59E0CB0F" w14:textId="77777777" w:rsidR="00B27DF6" w:rsidRPr="00CD17CF" w:rsidRDefault="00B27DF6" w:rsidP="00B27DF6">
      <w:pPr>
        <w:spacing w:after="0" w:line="240" w:lineRule="auto"/>
        <w:jc w:val="center"/>
        <w:rPr>
          <w:rFonts w:ascii="Times New Roman" w:eastAsia="Times New Roman" w:hAnsi="Times New Roman" w:cs="Times New Roman"/>
          <w:b/>
          <w:sz w:val="24"/>
          <w:szCs w:val="24"/>
          <w:lang w:eastAsia="hr-HR"/>
        </w:rPr>
      </w:pPr>
    </w:p>
    <w:p w14:paraId="1FDAEB19" w14:textId="549A3060"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izmjenama Odluke o izvršavanju</w:t>
      </w:r>
    </w:p>
    <w:p w14:paraId="2C79E018"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 xml:space="preserve"> Proračuna Grada Osijeka za 202</w:t>
      </w:r>
      <w:r w:rsidR="008E0B90">
        <w:rPr>
          <w:rFonts w:ascii="Times New Roman" w:eastAsia="Times New Roman" w:hAnsi="Times New Roman" w:cs="Times New Roman"/>
          <w:b/>
          <w:sz w:val="24"/>
          <w:szCs w:val="24"/>
          <w:lang w:eastAsia="hr-HR"/>
        </w:rPr>
        <w:t>5</w:t>
      </w:r>
      <w:r w:rsidRPr="00CD17CF">
        <w:rPr>
          <w:rFonts w:ascii="Times New Roman" w:eastAsia="Times New Roman" w:hAnsi="Times New Roman" w:cs="Times New Roman"/>
          <w:b/>
          <w:sz w:val="24"/>
          <w:szCs w:val="24"/>
          <w:lang w:eastAsia="hr-HR"/>
        </w:rPr>
        <w:t>.</w:t>
      </w:r>
    </w:p>
    <w:p w14:paraId="673DE7F0" w14:textId="77777777" w:rsidR="00B27DF6" w:rsidRPr="00CD17CF" w:rsidRDefault="00B27DF6" w:rsidP="00FE63FB">
      <w:pPr>
        <w:spacing w:after="0" w:line="240" w:lineRule="auto"/>
        <w:rPr>
          <w:rFonts w:ascii="Times New Roman" w:eastAsia="Times New Roman" w:hAnsi="Times New Roman" w:cs="Times New Roman"/>
          <w:b/>
          <w:sz w:val="24"/>
          <w:szCs w:val="24"/>
          <w:lang w:eastAsia="hr-HR"/>
        </w:rPr>
      </w:pPr>
    </w:p>
    <w:p w14:paraId="4CF7D2BB" w14:textId="77777777" w:rsidR="00FE63FB" w:rsidRPr="00FE63FB" w:rsidRDefault="00FE63FB" w:rsidP="00FE63FB">
      <w:pPr>
        <w:spacing w:after="0" w:line="240" w:lineRule="auto"/>
        <w:jc w:val="center"/>
        <w:outlineLvl w:val="0"/>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Članak 1.</w:t>
      </w:r>
    </w:p>
    <w:p w14:paraId="5A5C2307" w14:textId="6459EF39" w:rsidR="00FE63FB" w:rsidRPr="000F72A1" w:rsidRDefault="00FE63FB" w:rsidP="00FE63FB">
      <w:pPr>
        <w:spacing w:after="0" w:line="240" w:lineRule="auto"/>
        <w:ind w:firstLine="708"/>
        <w:jc w:val="both"/>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U Odluci o izvršavanju Proračuna Grada Osijeka za 2025. godinu (Službeni glasnik Grada Osijeka br. 24/24</w:t>
      </w:r>
      <w:r w:rsidR="002B0BEA">
        <w:rPr>
          <w:rFonts w:ascii="Times New Roman" w:eastAsia="Times New Roman" w:hAnsi="Times New Roman" w:cs="Times New Roman"/>
          <w:sz w:val="24"/>
          <w:szCs w:val="24"/>
          <w:lang w:eastAsia="hr-HR"/>
        </w:rPr>
        <w:t xml:space="preserve">, </w:t>
      </w:r>
      <w:r w:rsidR="005E7CE7">
        <w:rPr>
          <w:rFonts w:ascii="Times New Roman" w:eastAsia="Times New Roman" w:hAnsi="Times New Roman" w:cs="Times New Roman"/>
          <w:sz w:val="24"/>
          <w:szCs w:val="24"/>
          <w:lang w:eastAsia="hr-HR"/>
        </w:rPr>
        <w:t>7/25</w:t>
      </w:r>
      <w:r w:rsidR="002B0BEA">
        <w:rPr>
          <w:rFonts w:ascii="Times New Roman" w:eastAsia="Times New Roman" w:hAnsi="Times New Roman" w:cs="Times New Roman"/>
          <w:sz w:val="24"/>
          <w:szCs w:val="24"/>
          <w:lang w:eastAsia="hr-HR"/>
        </w:rPr>
        <w:t xml:space="preserve"> i 12/25</w:t>
      </w:r>
      <w:r w:rsidRPr="00FE63FB">
        <w:rPr>
          <w:rFonts w:ascii="Times New Roman" w:eastAsia="Times New Roman" w:hAnsi="Times New Roman" w:cs="Times New Roman"/>
          <w:sz w:val="24"/>
          <w:szCs w:val="24"/>
          <w:lang w:eastAsia="hr-HR"/>
        </w:rPr>
        <w:t xml:space="preserve">) u </w:t>
      </w:r>
      <w:r w:rsidRPr="00766637">
        <w:rPr>
          <w:rFonts w:ascii="Times New Roman" w:eastAsia="Times New Roman" w:hAnsi="Times New Roman" w:cs="Times New Roman"/>
          <w:sz w:val="24"/>
          <w:szCs w:val="24"/>
          <w:lang w:eastAsia="hr-HR"/>
        </w:rPr>
        <w:t>članku 2. iznos</w:t>
      </w:r>
      <w:r w:rsidRPr="000F72A1">
        <w:rPr>
          <w:rFonts w:ascii="Times New Roman" w:eastAsia="Times New Roman" w:hAnsi="Times New Roman" w:cs="Times New Roman"/>
          <w:sz w:val="24"/>
          <w:szCs w:val="24"/>
          <w:lang w:eastAsia="hr-HR"/>
        </w:rPr>
        <w:t>: ''</w:t>
      </w:r>
      <w:r w:rsidR="00766637" w:rsidRPr="000F72A1">
        <w:rPr>
          <w:rFonts w:ascii="Times New Roman" w:eastAsia="Times New Roman" w:hAnsi="Times New Roman" w:cs="Times New Roman"/>
          <w:sz w:val="24"/>
          <w:szCs w:val="24"/>
          <w:lang w:eastAsia="hr-HR"/>
        </w:rPr>
        <w:t>20</w:t>
      </w:r>
      <w:r w:rsidR="000F72A1" w:rsidRPr="000F72A1">
        <w:rPr>
          <w:rFonts w:ascii="Times New Roman" w:eastAsia="Times New Roman" w:hAnsi="Times New Roman" w:cs="Times New Roman"/>
          <w:sz w:val="24"/>
          <w:szCs w:val="24"/>
          <w:lang w:eastAsia="hr-HR"/>
        </w:rPr>
        <w:t>3</w:t>
      </w:r>
      <w:r w:rsidRPr="000F72A1">
        <w:rPr>
          <w:rFonts w:ascii="Times New Roman" w:eastAsia="Times New Roman" w:hAnsi="Times New Roman" w:cs="Times New Roman"/>
          <w:sz w:val="24"/>
          <w:szCs w:val="24"/>
          <w:lang w:eastAsia="hr-HR"/>
        </w:rPr>
        <w:t>.</w:t>
      </w:r>
      <w:r w:rsidR="000F72A1" w:rsidRPr="000F72A1">
        <w:rPr>
          <w:rFonts w:ascii="Times New Roman" w:eastAsia="Times New Roman" w:hAnsi="Times New Roman" w:cs="Times New Roman"/>
          <w:sz w:val="24"/>
          <w:szCs w:val="24"/>
          <w:lang w:eastAsia="hr-HR"/>
        </w:rPr>
        <w:t>8</w:t>
      </w:r>
      <w:r w:rsidR="00766637" w:rsidRPr="000F72A1">
        <w:rPr>
          <w:rFonts w:ascii="Times New Roman" w:eastAsia="Times New Roman" w:hAnsi="Times New Roman" w:cs="Times New Roman"/>
          <w:sz w:val="24"/>
          <w:szCs w:val="24"/>
          <w:lang w:eastAsia="hr-HR"/>
        </w:rPr>
        <w:t>00.</w:t>
      </w:r>
      <w:r w:rsidRPr="000F72A1">
        <w:rPr>
          <w:rFonts w:ascii="Times New Roman" w:eastAsia="Times New Roman" w:hAnsi="Times New Roman" w:cs="Times New Roman"/>
          <w:sz w:val="24"/>
          <w:szCs w:val="24"/>
          <w:lang w:eastAsia="hr-HR"/>
        </w:rPr>
        <w:t>000,00 eura" zamjenjuje se s iznosom: „</w:t>
      </w:r>
      <w:r w:rsidR="000F72A1" w:rsidRPr="000F72A1">
        <w:rPr>
          <w:rFonts w:ascii="Times New Roman" w:eastAsia="Times New Roman" w:hAnsi="Times New Roman" w:cs="Times New Roman"/>
          <w:sz w:val="24"/>
          <w:szCs w:val="24"/>
          <w:lang w:eastAsia="hr-HR"/>
        </w:rPr>
        <w:t>194.0</w:t>
      </w:r>
      <w:r w:rsidRPr="000F72A1">
        <w:rPr>
          <w:rFonts w:ascii="Times New Roman" w:eastAsia="Times New Roman" w:hAnsi="Times New Roman" w:cs="Times New Roman"/>
          <w:sz w:val="24"/>
          <w:szCs w:val="24"/>
          <w:lang w:eastAsia="hr-HR"/>
        </w:rPr>
        <w:t xml:space="preserve">00.000,00 eura". </w:t>
      </w:r>
    </w:p>
    <w:p w14:paraId="1BB8AE3E" w14:textId="77777777" w:rsidR="00B27DF6" w:rsidRPr="00CD17CF" w:rsidRDefault="00B27DF6" w:rsidP="00B27DF6">
      <w:pPr>
        <w:spacing w:after="0" w:line="240" w:lineRule="auto"/>
        <w:jc w:val="center"/>
        <w:rPr>
          <w:rFonts w:ascii="Times New Roman" w:eastAsia="Times New Roman" w:hAnsi="Times New Roman" w:cs="Times New Roman"/>
          <w:color w:val="FF0000"/>
          <w:sz w:val="24"/>
          <w:szCs w:val="24"/>
          <w:lang w:eastAsia="hr-HR"/>
        </w:rPr>
      </w:pPr>
    </w:p>
    <w:p w14:paraId="17014D2E" w14:textId="77777777" w:rsidR="00B27DF6" w:rsidRDefault="00B27DF6" w:rsidP="00B27DF6">
      <w:pPr>
        <w:spacing w:after="0" w:line="240" w:lineRule="auto"/>
        <w:jc w:val="center"/>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Članak 2.</w:t>
      </w:r>
    </w:p>
    <w:p w14:paraId="470F902D" w14:textId="735A3571" w:rsidR="00601EFB" w:rsidRPr="00A03618" w:rsidRDefault="00601EFB" w:rsidP="0041111A">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A03618">
        <w:rPr>
          <w:rFonts w:ascii="Times New Roman" w:eastAsia="Times New Roman" w:hAnsi="Times New Roman" w:cs="Times New Roman"/>
          <w:sz w:val="24"/>
          <w:szCs w:val="24"/>
          <w:lang w:eastAsia="hr-HR"/>
          <w14:ligatures w14:val="standardContextual"/>
        </w:rPr>
        <w:t>U članku 3. stav</w:t>
      </w:r>
      <w:r w:rsidR="00202C8A">
        <w:rPr>
          <w:rFonts w:ascii="Times New Roman" w:eastAsia="Times New Roman" w:hAnsi="Times New Roman" w:cs="Times New Roman"/>
          <w:sz w:val="24"/>
          <w:szCs w:val="24"/>
          <w:lang w:eastAsia="hr-HR"/>
          <w14:ligatures w14:val="standardContextual"/>
        </w:rPr>
        <w:t>ak</w:t>
      </w:r>
      <w:r w:rsidRPr="00A03618">
        <w:rPr>
          <w:rFonts w:ascii="Times New Roman" w:eastAsia="Times New Roman" w:hAnsi="Times New Roman" w:cs="Times New Roman"/>
          <w:sz w:val="24"/>
          <w:szCs w:val="24"/>
          <w:lang w:eastAsia="hr-HR"/>
          <w14:ligatures w14:val="standardContextual"/>
        </w:rPr>
        <w:t xml:space="preserve"> 3.  mijenja se i glas</w:t>
      </w:r>
      <w:r w:rsidR="00202C8A">
        <w:rPr>
          <w:rFonts w:ascii="Times New Roman" w:eastAsia="Times New Roman" w:hAnsi="Times New Roman" w:cs="Times New Roman"/>
          <w:sz w:val="24"/>
          <w:szCs w:val="24"/>
          <w:lang w:eastAsia="hr-HR"/>
          <w14:ligatures w14:val="standardContextual"/>
        </w:rPr>
        <w:t>i</w:t>
      </w:r>
      <w:r w:rsidRPr="00A03618">
        <w:rPr>
          <w:rFonts w:ascii="Times New Roman" w:eastAsia="Times New Roman" w:hAnsi="Times New Roman" w:cs="Times New Roman"/>
          <w:sz w:val="24"/>
          <w:szCs w:val="24"/>
          <w:lang w:eastAsia="hr-HR"/>
          <w14:ligatures w14:val="standardContextual"/>
        </w:rPr>
        <w:t xml:space="preserve">: </w:t>
      </w:r>
    </w:p>
    <w:p w14:paraId="51955C23" w14:textId="2FEB0E35" w:rsidR="00B27DF6" w:rsidRPr="00A03618" w:rsidRDefault="00B27DF6" w:rsidP="00B27DF6">
      <w:pPr>
        <w:spacing w:after="0" w:line="240" w:lineRule="auto"/>
        <w:ind w:firstLine="720"/>
        <w:jc w:val="both"/>
        <w:rPr>
          <w:rFonts w:ascii="Times New Roman" w:eastAsia="Times New Roman" w:hAnsi="Times New Roman" w:cs="Times New Roman"/>
          <w:sz w:val="24"/>
          <w:szCs w:val="24"/>
          <w:lang w:eastAsia="hr-HR"/>
        </w:rPr>
      </w:pPr>
      <w:r w:rsidRPr="00A03618">
        <w:rPr>
          <w:rFonts w:ascii="Times New Roman" w:eastAsia="Times New Roman" w:hAnsi="Times New Roman" w:cs="Times New Roman"/>
          <w:sz w:val="24"/>
          <w:szCs w:val="24"/>
          <w:lang w:eastAsia="hr-HR"/>
        </w:rPr>
        <w:t>''U Računu prihoda i rashoda za 202</w:t>
      </w:r>
      <w:r w:rsidR="00094B6A" w:rsidRPr="00A03618">
        <w:rPr>
          <w:rFonts w:ascii="Times New Roman" w:eastAsia="Times New Roman" w:hAnsi="Times New Roman" w:cs="Times New Roman"/>
          <w:sz w:val="24"/>
          <w:szCs w:val="24"/>
          <w:lang w:eastAsia="hr-HR"/>
        </w:rPr>
        <w:t>5</w:t>
      </w:r>
      <w:r w:rsidRPr="00A03618">
        <w:rPr>
          <w:rFonts w:ascii="Times New Roman" w:eastAsia="Times New Roman" w:hAnsi="Times New Roman" w:cs="Times New Roman"/>
          <w:sz w:val="24"/>
          <w:szCs w:val="24"/>
          <w:lang w:eastAsia="hr-HR"/>
        </w:rPr>
        <w:t xml:space="preserve">. </w:t>
      </w:r>
      <w:r w:rsidR="00FE63FB" w:rsidRPr="00A03618">
        <w:rPr>
          <w:rFonts w:ascii="Times New Roman" w:eastAsia="Times New Roman" w:hAnsi="Times New Roman" w:cs="Times New Roman"/>
          <w:sz w:val="24"/>
          <w:szCs w:val="24"/>
          <w:lang w:eastAsia="hr-HR"/>
        </w:rPr>
        <w:t xml:space="preserve">iskazani su prihodi poslovanja i prihodi od prodaje nefinancijske imovine u iznosu od </w:t>
      </w:r>
      <w:r w:rsidR="00454673" w:rsidRPr="00A03618">
        <w:rPr>
          <w:rFonts w:ascii="Times New Roman" w:eastAsia="Times New Roman" w:hAnsi="Times New Roman" w:cs="Times New Roman"/>
          <w:sz w:val="24"/>
          <w:szCs w:val="24"/>
          <w:lang w:eastAsia="hr-HR"/>
        </w:rPr>
        <w:t>1</w:t>
      </w:r>
      <w:r w:rsidR="005F6619" w:rsidRPr="00A03618">
        <w:rPr>
          <w:rFonts w:ascii="Times New Roman" w:eastAsia="Times New Roman" w:hAnsi="Times New Roman" w:cs="Times New Roman"/>
          <w:sz w:val="24"/>
          <w:szCs w:val="24"/>
          <w:lang w:eastAsia="hr-HR"/>
        </w:rPr>
        <w:t>66.615.683,63</w:t>
      </w:r>
      <w:r w:rsidR="00FE63FB" w:rsidRPr="00A03618">
        <w:rPr>
          <w:rFonts w:ascii="Times New Roman" w:eastAsia="Times New Roman" w:hAnsi="Times New Roman" w:cs="Times New Roman"/>
          <w:sz w:val="24"/>
          <w:szCs w:val="24"/>
          <w:lang w:eastAsia="hr-HR"/>
        </w:rPr>
        <w:t xml:space="preserve"> eura i rashodi poslovanja te rashodi za nabavu nefinancijske imovine u iznosu od 1</w:t>
      </w:r>
      <w:r w:rsidR="00836E84" w:rsidRPr="00A03618">
        <w:rPr>
          <w:rFonts w:ascii="Times New Roman" w:eastAsia="Times New Roman" w:hAnsi="Times New Roman" w:cs="Times New Roman"/>
          <w:sz w:val="24"/>
          <w:szCs w:val="24"/>
          <w:lang w:eastAsia="hr-HR"/>
        </w:rPr>
        <w:t>87.166.178,00</w:t>
      </w:r>
      <w:r w:rsidR="00FE63FB" w:rsidRPr="00A03618">
        <w:rPr>
          <w:rFonts w:ascii="Times New Roman" w:eastAsia="Times New Roman" w:hAnsi="Times New Roman" w:cs="Times New Roman"/>
          <w:sz w:val="24"/>
          <w:szCs w:val="24"/>
          <w:lang w:eastAsia="hr-HR"/>
        </w:rPr>
        <w:t xml:space="preserve"> eura.</w:t>
      </w:r>
      <w:r w:rsidRPr="00A03618">
        <w:rPr>
          <w:rFonts w:ascii="Times New Roman" w:eastAsia="Times New Roman" w:hAnsi="Times New Roman" w:cs="Times New Roman"/>
          <w:sz w:val="24"/>
          <w:szCs w:val="24"/>
          <w:lang w:eastAsia="hr-HR"/>
        </w:rPr>
        <w:t>''</w:t>
      </w:r>
    </w:p>
    <w:p w14:paraId="69FC83BA" w14:textId="62CA12DB" w:rsidR="00FE63FB" w:rsidRPr="008D1028" w:rsidRDefault="00FE63FB" w:rsidP="00FE63FB">
      <w:pPr>
        <w:spacing w:after="0" w:line="240" w:lineRule="auto"/>
        <w:ind w:firstLine="720"/>
        <w:jc w:val="both"/>
        <w:rPr>
          <w:rFonts w:ascii="Times New Roman" w:eastAsia="Times New Roman" w:hAnsi="Times New Roman" w:cs="Times New Roman"/>
          <w:sz w:val="24"/>
          <w:szCs w:val="24"/>
          <w:lang w:eastAsia="hr-HR"/>
        </w:rPr>
      </w:pPr>
    </w:p>
    <w:p w14:paraId="17566EAF" w14:textId="77777777" w:rsidR="00FE63FB" w:rsidRPr="00FE63FB" w:rsidRDefault="00FE63FB" w:rsidP="00FE63FB">
      <w:pPr>
        <w:spacing w:after="0" w:line="240" w:lineRule="auto"/>
        <w:jc w:val="center"/>
        <w:rPr>
          <w:rFonts w:ascii="Times New Roman" w:eastAsia="Times New Roman" w:hAnsi="Times New Roman" w:cs="Times New Roman"/>
          <w:sz w:val="24"/>
          <w:szCs w:val="24"/>
          <w:lang w:eastAsia="hr-HR"/>
        </w:rPr>
      </w:pPr>
    </w:p>
    <w:p w14:paraId="69E0E991" w14:textId="77777777" w:rsidR="00FE63FB" w:rsidRPr="00FE63FB" w:rsidRDefault="00FE63FB" w:rsidP="00FE63FB">
      <w:pPr>
        <w:spacing w:after="0" w:line="240" w:lineRule="auto"/>
        <w:jc w:val="center"/>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Članak 3.</w:t>
      </w:r>
    </w:p>
    <w:p w14:paraId="746D5024" w14:textId="29A61999" w:rsidR="00FE63FB" w:rsidRPr="00CA0B60" w:rsidRDefault="00613306" w:rsidP="00FE63FB">
      <w:pPr>
        <w:spacing w:after="0" w:line="240" w:lineRule="auto"/>
        <w:ind w:firstLine="708"/>
        <w:rPr>
          <w:rFonts w:ascii="Times New Roman" w:eastAsia="Times New Roman" w:hAnsi="Times New Roman" w:cs="Times New Roman"/>
          <w:sz w:val="24"/>
          <w:szCs w:val="24"/>
          <w:lang w:eastAsia="hr-HR"/>
        </w:rPr>
      </w:pPr>
      <w:r w:rsidRPr="00CA0B60">
        <w:rPr>
          <w:rFonts w:ascii="Times New Roman" w:eastAsia="Times New Roman" w:hAnsi="Times New Roman" w:cs="Times New Roman"/>
          <w:sz w:val="24"/>
          <w:szCs w:val="24"/>
          <w:lang w:eastAsia="hr-HR"/>
        </w:rPr>
        <w:t>Č</w:t>
      </w:r>
      <w:r w:rsidR="00FE63FB" w:rsidRPr="00CA0B60">
        <w:rPr>
          <w:rFonts w:ascii="Times New Roman" w:eastAsia="Times New Roman" w:hAnsi="Times New Roman" w:cs="Times New Roman"/>
          <w:sz w:val="24"/>
          <w:szCs w:val="24"/>
          <w:lang w:eastAsia="hr-HR"/>
        </w:rPr>
        <w:t>lan</w:t>
      </w:r>
      <w:r w:rsidRPr="00CA0B60">
        <w:rPr>
          <w:rFonts w:ascii="Times New Roman" w:eastAsia="Times New Roman" w:hAnsi="Times New Roman" w:cs="Times New Roman"/>
          <w:sz w:val="24"/>
          <w:szCs w:val="24"/>
          <w:lang w:eastAsia="hr-HR"/>
        </w:rPr>
        <w:t>ak</w:t>
      </w:r>
      <w:r w:rsidR="00FE63FB" w:rsidRPr="00CA0B60">
        <w:rPr>
          <w:rFonts w:ascii="Times New Roman" w:eastAsia="Times New Roman" w:hAnsi="Times New Roman" w:cs="Times New Roman"/>
          <w:sz w:val="24"/>
          <w:szCs w:val="24"/>
          <w:lang w:eastAsia="hr-HR"/>
        </w:rPr>
        <w:t xml:space="preserve"> 4. mijenja se i glasi:</w:t>
      </w:r>
    </w:p>
    <w:p w14:paraId="20A86792" w14:textId="59560CCE" w:rsidR="00FE63FB" w:rsidRPr="00CA0B60" w:rsidRDefault="00FE63FB" w:rsidP="00FE63FB">
      <w:pPr>
        <w:spacing w:after="0" w:line="240" w:lineRule="auto"/>
        <w:ind w:firstLine="720"/>
        <w:jc w:val="both"/>
        <w:rPr>
          <w:rFonts w:ascii="Times New Roman" w:eastAsia="Times New Roman" w:hAnsi="Times New Roman" w:cs="Times New Roman"/>
          <w:sz w:val="24"/>
          <w:szCs w:val="24"/>
          <w:lang w:eastAsia="hr-HR"/>
        </w:rPr>
      </w:pPr>
      <w:r w:rsidRPr="00CA0B60">
        <w:rPr>
          <w:rFonts w:ascii="Times New Roman" w:eastAsia="Times New Roman" w:hAnsi="Times New Roman" w:cs="Times New Roman"/>
          <w:sz w:val="24"/>
          <w:szCs w:val="24"/>
          <w:lang w:eastAsia="hr-HR"/>
        </w:rPr>
        <w:t xml:space="preserve">''Proračunom je planiran preneseni višak prihoda/primitaka Grada Osijeka iz 2024. u iznosu od </w:t>
      </w:r>
      <w:r w:rsidR="00CD0BF6" w:rsidRPr="00CA0B60">
        <w:rPr>
          <w:rFonts w:ascii="Times New Roman" w:eastAsia="Times New Roman" w:hAnsi="Times New Roman" w:cs="Times New Roman"/>
          <w:sz w:val="24"/>
          <w:szCs w:val="24"/>
          <w:lang w:eastAsia="hr-HR"/>
        </w:rPr>
        <w:t>2</w:t>
      </w:r>
      <w:r w:rsidR="00E940ED" w:rsidRPr="00CA0B60">
        <w:rPr>
          <w:rFonts w:ascii="Times New Roman" w:eastAsia="Times New Roman" w:hAnsi="Times New Roman" w:cs="Times New Roman"/>
          <w:sz w:val="24"/>
          <w:szCs w:val="24"/>
          <w:lang w:eastAsia="hr-HR"/>
        </w:rPr>
        <w:t>5.924.</w:t>
      </w:r>
      <w:r w:rsidR="00CA0B60" w:rsidRPr="00CA0B60">
        <w:rPr>
          <w:rFonts w:ascii="Times New Roman" w:eastAsia="Times New Roman" w:hAnsi="Times New Roman" w:cs="Times New Roman"/>
          <w:sz w:val="24"/>
          <w:szCs w:val="24"/>
          <w:lang w:eastAsia="hr-HR"/>
        </w:rPr>
        <w:t>382,31</w:t>
      </w:r>
      <w:r w:rsidRPr="00CA0B60">
        <w:rPr>
          <w:rFonts w:ascii="Times New Roman" w:eastAsia="Times New Roman" w:hAnsi="Times New Roman" w:cs="Times New Roman"/>
          <w:sz w:val="24"/>
          <w:szCs w:val="24"/>
          <w:lang w:eastAsia="hr-HR"/>
        </w:rPr>
        <w:t xml:space="preserve"> eura.</w:t>
      </w:r>
    </w:p>
    <w:p w14:paraId="694D0B26" w14:textId="53ED839A" w:rsidR="0092565E" w:rsidRPr="00A112F5" w:rsidRDefault="0092565E" w:rsidP="0092565E">
      <w:pPr>
        <w:spacing w:after="0" w:line="240" w:lineRule="auto"/>
        <w:ind w:firstLine="720"/>
        <w:jc w:val="both"/>
        <w:rPr>
          <w:rFonts w:ascii="Times New Roman" w:eastAsia="Times New Roman" w:hAnsi="Times New Roman" w:cs="Times New Roman"/>
          <w:sz w:val="24"/>
          <w:szCs w:val="24"/>
          <w:lang w:eastAsia="hr-HR"/>
        </w:rPr>
      </w:pPr>
      <w:r w:rsidRPr="00A112F5">
        <w:rPr>
          <w:rFonts w:ascii="Times New Roman" w:eastAsia="Times New Roman" w:hAnsi="Times New Roman" w:cs="Times New Roman"/>
          <w:sz w:val="24"/>
          <w:szCs w:val="24"/>
          <w:lang w:eastAsia="hr-HR"/>
        </w:rPr>
        <w:t xml:space="preserve">Proračunom je planiran i preneseni višak prihoda/primitaka proračunskih korisnika u iznosu od </w:t>
      </w:r>
      <w:r w:rsidR="00F91702" w:rsidRPr="00A112F5">
        <w:rPr>
          <w:rFonts w:ascii="Times New Roman" w:eastAsia="Times New Roman" w:hAnsi="Times New Roman" w:cs="Times New Roman"/>
          <w:sz w:val="24"/>
          <w:szCs w:val="24"/>
          <w:lang w:eastAsia="hr-HR"/>
        </w:rPr>
        <w:t>1.4</w:t>
      </w:r>
      <w:r w:rsidR="00A112F5" w:rsidRPr="00A112F5">
        <w:rPr>
          <w:rFonts w:ascii="Times New Roman" w:eastAsia="Times New Roman" w:hAnsi="Times New Roman" w:cs="Times New Roman"/>
          <w:sz w:val="24"/>
          <w:szCs w:val="24"/>
          <w:lang w:eastAsia="hr-HR"/>
        </w:rPr>
        <w:t>59.934,06</w:t>
      </w:r>
      <w:r w:rsidRPr="00A112F5">
        <w:rPr>
          <w:rFonts w:ascii="Times New Roman" w:eastAsia="Times New Roman" w:hAnsi="Times New Roman" w:cs="Times New Roman"/>
          <w:sz w:val="24"/>
          <w:szCs w:val="24"/>
          <w:lang w:eastAsia="hr-HR"/>
        </w:rPr>
        <w:t xml:space="preserve"> eura. Isti će se koristiti za pokriće rashoda ovih korisnika u 202</w:t>
      </w:r>
      <w:r w:rsidR="00D05BD1" w:rsidRPr="00A112F5">
        <w:rPr>
          <w:rFonts w:ascii="Times New Roman" w:eastAsia="Times New Roman" w:hAnsi="Times New Roman" w:cs="Times New Roman"/>
          <w:sz w:val="24"/>
          <w:szCs w:val="24"/>
          <w:lang w:eastAsia="hr-HR"/>
        </w:rPr>
        <w:t>5</w:t>
      </w:r>
      <w:r w:rsidRPr="00A112F5">
        <w:rPr>
          <w:rFonts w:ascii="Times New Roman" w:eastAsia="Times New Roman" w:hAnsi="Times New Roman" w:cs="Times New Roman"/>
          <w:sz w:val="24"/>
          <w:szCs w:val="24"/>
          <w:lang w:eastAsia="hr-HR"/>
        </w:rPr>
        <w:t>., sukladno njihovim odlukama.</w:t>
      </w:r>
    </w:p>
    <w:p w14:paraId="4BB18FBD" w14:textId="20B5E826" w:rsidR="0092565E" w:rsidRPr="002370B8" w:rsidRDefault="007F64E4" w:rsidP="004A0AEB">
      <w:pPr>
        <w:spacing w:after="0" w:line="240" w:lineRule="auto"/>
        <w:ind w:firstLine="708"/>
        <w:jc w:val="both"/>
        <w:rPr>
          <w:rFonts w:ascii="Times New Roman" w:eastAsia="Times New Roman" w:hAnsi="Times New Roman" w:cs="Times New Roman"/>
          <w:sz w:val="24"/>
          <w:szCs w:val="24"/>
          <w:lang w:eastAsia="hr-HR"/>
        </w:rPr>
      </w:pPr>
      <w:r w:rsidRPr="002370B8">
        <w:rPr>
          <w:rFonts w:ascii="Times New Roman" w:eastAsia="Times New Roman" w:hAnsi="Times New Roman" w:cs="Times New Roman"/>
          <w:sz w:val="24"/>
          <w:szCs w:val="24"/>
          <w:lang w:eastAsia="hr-HR"/>
          <w14:ligatures w14:val="standardContextual"/>
        </w:rPr>
        <w:t xml:space="preserve">Manjak prihoda/primitaka proračunskih korisnika planiran je u iznosu </w:t>
      </w:r>
      <w:r w:rsidR="00F91702" w:rsidRPr="002370B8">
        <w:rPr>
          <w:rFonts w:ascii="Times New Roman" w:eastAsia="Times New Roman" w:hAnsi="Times New Roman" w:cs="Times New Roman"/>
          <w:sz w:val="24"/>
          <w:szCs w:val="24"/>
          <w:lang w:eastAsia="hr-HR"/>
          <w14:ligatures w14:val="standardContextual"/>
        </w:rPr>
        <w:t>3</w:t>
      </w:r>
      <w:r w:rsidR="002370B8" w:rsidRPr="002370B8">
        <w:rPr>
          <w:rFonts w:ascii="Times New Roman" w:eastAsia="Times New Roman" w:hAnsi="Times New Roman" w:cs="Times New Roman"/>
          <w:sz w:val="24"/>
          <w:szCs w:val="24"/>
          <w:lang w:eastAsia="hr-HR"/>
          <w14:ligatures w14:val="standardContextual"/>
        </w:rPr>
        <w:t xml:space="preserve">78.672,00 </w:t>
      </w:r>
      <w:r w:rsidRPr="002370B8">
        <w:rPr>
          <w:rFonts w:ascii="Times New Roman" w:eastAsia="Times New Roman" w:hAnsi="Times New Roman" w:cs="Times New Roman"/>
          <w:sz w:val="24"/>
          <w:szCs w:val="24"/>
          <w:lang w:eastAsia="hr-HR"/>
          <w14:ligatures w14:val="standardContextual"/>
        </w:rPr>
        <w:t>eura i biti će namiren iz vlastitih</w:t>
      </w:r>
      <w:r w:rsidR="00F91702" w:rsidRPr="002370B8">
        <w:rPr>
          <w:rFonts w:ascii="Times New Roman" w:eastAsia="Times New Roman" w:hAnsi="Times New Roman" w:cs="Times New Roman"/>
          <w:sz w:val="24"/>
          <w:szCs w:val="24"/>
          <w:lang w:eastAsia="hr-HR"/>
          <w14:ligatures w14:val="standardContextual"/>
        </w:rPr>
        <w:t xml:space="preserve"> i namjenskih</w:t>
      </w:r>
      <w:r w:rsidRPr="002370B8">
        <w:rPr>
          <w:rFonts w:ascii="Times New Roman" w:eastAsia="Times New Roman" w:hAnsi="Times New Roman" w:cs="Times New Roman"/>
          <w:sz w:val="24"/>
          <w:szCs w:val="24"/>
          <w:lang w:eastAsia="hr-HR"/>
          <w14:ligatures w14:val="standardContextual"/>
        </w:rPr>
        <w:t xml:space="preserve"> izvora proračunskih korisnika u 2025.</w:t>
      </w:r>
      <w:r w:rsidR="0092565E" w:rsidRPr="002370B8">
        <w:rPr>
          <w:rFonts w:ascii="Times New Roman" w:eastAsia="Times New Roman" w:hAnsi="Times New Roman" w:cs="Times New Roman"/>
          <w:sz w:val="24"/>
          <w:szCs w:val="24"/>
          <w:lang w:eastAsia="hr-HR"/>
        </w:rPr>
        <w:t>''</w:t>
      </w:r>
    </w:p>
    <w:p w14:paraId="2A57547D" w14:textId="77777777" w:rsidR="00C86E58" w:rsidRDefault="00C86E58" w:rsidP="004A0AEB">
      <w:pPr>
        <w:spacing w:after="0" w:line="240" w:lineRule="auto"/>
        <w:ind w:firstLine="708"/>
        <w:jc w:val="both"/>
        <w:rPr>
          <w:rFonts w:ascii="Times New Roman" w:eastAsia="Times New Roman" w:hAnsi="Times New Roman" w:cs="Times New Roman"/>
          <w:color w:val="ED0000"/>
          <w:sz w:val="24"/>
          <w:szCs w:val="24"/>
          <w:lang w:eastAsia="hr-HR"/>
        </w:rPr>
      </w:pPr>
    </w:p>
    <w:p w14:paraId="779A147E" w14:textId="77777777" w:rsidR="00FE63FB" w:rsidRPr="00FE63FB" w:rsidRDefault="00FE63FB" w:rsidP="00C86E58">
      <w:pPr>
        <w:spacing w:after="0" w:line="240" w:lineRule="auto"/>
        <w:jc w:val="both"/>
        <w:rPr>
          <w:rFonts w:ascii="Times New Roman" w:eastAsia="Times New Roman" w:hAnsi="Times New Roman" w:cs="Times New Roman"/>
          <w:sz w:val="24"/>
          <w:szCs w:val="24"/>
          <w:lang w:eastAsia="hr-HR"/>
        </w:rPr>
      </w:pPr>
    </w:p>
    <w:p w14:paraId="5BF0C367" w14:textId="354DB6FE" w:rsidR="008D1122" w:rsidRDefault="000820E2" w:rsidP="000820E2">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8D1122" w:rsidRPr="00CD17CF">
        <w:rPr>
          <w:rFonts w:ascii="Times New Roman" w:eastAsia="Times New Roman" w:hAnsi="Times New Roman" w:cs="Times New Roman"/>
          <w:sz w:val="24"/>
          <w:szCs w:val="24"/>
          <w:lang w:eastAsia="hr-HR"/>
        </w:rPr>
        <w:t xml:space="preserve">Članak </w:t>
      </w:r>
      <w:r w:rsidR="00AF0D4B">
        <w:rPr>
          <w:rFonts w:ascii="Times New Roman" w:eastAsia="Times New Roman" w:hAnsi="Times New Roman" w:cs="Times New Roman"/>
          <w:sz w:val="24"/>
          <w:szCs w:val="24"/>
          <w:lang w:eastAsia="hr-HR"/>
        </w:rPr>
        <w:t>4</w:t>
      </w:r>
      <w:r w:rsidR="008D1122" w:rsidRPr="00CD17CF">
        <w:rPr>
          <w:rFonts w:ascii="Times New Roman" w:eastAsia="Times New Roman" w:hAnsi="Times New Roman" w:cs="Times New Roman"/>
          <w:sz w:val="24"/>
          <w:szCs w:val="24"/>
          <w:lang w:eastAsia="hr-HR"/>
        </w:rPr>
        <w:t>.</w:t>
      </w:r>
    </w:p>
    <w:p w14:paraId="02B8A011" w14:textId="1C181314" w:rsidR="0078474E" w:rsidRPr="00577C22" w:rsidRDefault="0078474E" w:rsidP="0078474E">
      <w:pPr>
        <w:spacing w:after="0" w:line="240" w:lineRule="auto"/>
        <w:ind w:firstLine="709"/>
        <w:rPr>
          <w:rFonts w:ascii="Times New Roman" w:eastAsia="Times New Roman" w:hAnsi="Times New Roman" w:cs="Times New Roman"/>
          <w:b/>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U članku 17. stav</w:t>
      </w:r>
      <w:r>
        <w:rPr>
          <w:rFonts w:ascii="Times New Roman" w:eastAsia="Times New Roman" w:hAnsi="Times New Roman" w:cs="Times New Roman"/>
          <w:sz w:val="24"/>
          <w:szCs w:val="24"/>
          <w:lang w:eastAsia="hr-HR"/>
          <w14:ligatures w14:val="standardContextual"/>
        </w:rPr>
        <w:t>ak</w:t>
      </w:r>
      <w:r w:rsidRPr="00577C22">
        <w:rPr>
          <w:rFonts w:ascii="Times New Roman" w:eastAsia="Times New Roman" w:hAnsi="Times New Roman" w:cs="Times New Roman"/>
          <w:sz w:val="24"/>
          <w:szCs w:val="24"/>
          <w:lang w:eastAsia="hr-HR"/>
          <w14:ligatures w14:val="standardContextual"/>
        </w:rPr>
        <w:t xml:space="preserve"> 4 mijenja</w:t>
      </w:r>
      <w:r>
        <w:rPr>
          <w:rFonts w:ascii="Times New Roman" w:eastAsia="Times New Roman" w:hAnsi="Times New Roman" w:cs="Times New Roman"/>
          <w:sz w:val="24"/>
          <w:szCs w:val="24"/>
          <w:lang w:eastAsia="hr-HR"/>
          <w14:ligatures w14:val="standardContextual"/>
        </w:rPr>
        <w:t xml:space="preserve"> </w:t>
      </w:r>
      <w:r w:rsidRPr="00577C22">
        <w:rPr>
          <w:rFonts w:ascii="Times New Roman" w:eastAsia="Times New Roman" w:hAnsi="Times New Roman" w:cs="Times New Roman"/>
          <w:sz w:val="24"/>
          <w:szCs w:val="24"/>
          <w:lang w:eastAsia="hr-HR"/>
          <w14:ligatures w14:val="standardContextual"/>
        </w:rPr>
        <w:t>se i glas</w:t>
      </w:r>
      <w:r>
        <w:rPr>
          <w:rFonts w:ascii="Times New Roman" w:eastAsia="Times New Roman" w:hAnsi="Times New Roman" w:cs="Times New Roman"/>
          <w:sz w:val="24"/>
          <w:szCs w:val="24"/>
          <w:lang w:eastAsia="hr-HR"/>
          <w14:ligatures w14:val="standardContextual"/>
        </w:rPr>
        <w:t>i</w:t>
      </w:r>
      <w:r w:rsidRPr="00577C22">
        <w:rPr>
          <w:rFonts w:ascii="Times New Roman" w:eastAsia="Times New Roman" w:hAnsi="Times New Roman" w:cs="Times New Roman"/>
          <w:sz w:val="24"/>
          <w:szCs w:val="24"/>
          <w:lang w:eastAsia="hr-HR"/>
          <w14:ligatures w14:val="standardContextual"/>
        </w:rPr>
        <w:t xml:space="preserve">: </w:t>
      </w:r>
    </w:p>
    <w:p w14:paraId="04BD743C" w14:textId="7E3D2FF0" w:rsidR="0078474E" w:rsidRDefault="0078474E" w:rsidP="0078474E">
      <w:pPr>
        <w:spacing w:after="0" w:line="240" w:lineRule="auto"/>
        <w:ind w:firstLine="567"/>
        <w:jc w:val="both"/>
        <w:rPr>
          <w:rFonts w:ascii="Times New Roman" w:eastAsia="Aptos" w:hAnsi="Times New Roman" w:cs="Times New Roman"/>
          <w:sz w:val="24"/>
          <w:szCs w:val="24"/>
          <w14:ligatures w14:val="standardContextual"/>
        </w:rPr>
      </w:pPr>
      <w:r w:rsidRPr="00577C22">
        <w:rPr>
          <w:rFonts w:ascii="Times New Roman" w:eastAsia="Aptos" w:hAnsi="Times New Roman" w:cs="Times New Roman"/>
          <w:sz w:val="24"/>
          <w:szCs w:val="24"/>
          <w14:ligatures w14:val="standardContextual"/>
        </w:rPr>
        <w:tab/>
      </w:r>
      <w:r>
        <w:rPr>
          <w:rFonts w:ascii="Times New Roman" w:eastAsia="Aptos" w:hAnsi="Times New Roman" w:cs="Times New Roman"/>
          <w:sz w:val="24"/>
          <w:szCs w:val="24"/>
          <w14:ligatures w14:val="standardContextual"/>
        </w:rPr>
        <w:t>„</w:t>
      </w:r>
      <w:r w:rsidRPr="00577C22">
        <w:rPr>
          <w:rFonts w:ascii="Times New Roman" w:eastAsia="Aptos" w:hAnsi="Times New Roman" w:cs="Times New Roman"/>
          <w:sz w:val="24"/>
          <w:szCs w:val="24"/>
          <w14:ligatures w14:val="standardContextual"/>
        </w:rPr>
        <w:t>Očekivani iznos ukupnog duga Grada Osijeka na kraju 2025. po kreditima, zajmovima, obvezama po osnovi izdanih vrijednosnih papira i danim jamstvima i suglasnostima  iz članka 127. stavak 1. Zakona o proračunu iznosi 3</w:t>
      </w:r>
      <w:r w:rsidR="00AA242C">
        <w:rPr>
          <w:rFonts w:ascii="Times New Roman" w:eastAsia="Aptos" w:hAnsi="Times New Roman" w:cs="Times New Roman"/>
          <w:sz w:val="24"/>
          <w:szCs w:val="24"/>
          <w14:ligatures w14:val="standardContextual"/>
        </w:rPr>
        <w:t>5</w:t>
      </w:r>
      <w:r w:rsidRPr="00577C22">
        <w:rPr>
          <w:rFonts w:ascii="Times New Roman" w:eastAsia="Aptos" w:hAnsi="Times New Roman" w:cs="Times New Roman"/>
          <w:sz w:val="24"/>
          <w:szCs w:val="24"/>
          <w14:ligatures w14:val="standardContextual"/>
        </w:rPr>
        <w:t>.</w:t>
      </w:r>
      <w:r w:rsidR="00AA242C">
        <w:rPr>
          <w:rFonts w:ascii="Times New Roman" w:eastAsia="Aptos" w:hAnsi="Times New Roman" w:cs="Times New Roman"/>
          <w:sz w:val="24"/>
          <w:szCs w:val="24"/>
          <w14:ligatures w14:val="standardContextual"/>
        </w:rPr>
        <w:t>7</w:t>
      </w:r>
      <w:r w:rsidRPr="00577C22">
        <w:rPr>
          <w:rFonts w:ascii="Times New Roman" w:eastAsia="Aptos" w:hAnsi="Times New Roman" w:cs="Times New Roman"/>
          <w:sz w:val="24"/>
          <w:szCs w:val="24"/>
          <w14:ligatures w14:val="standardContextual"/>
        </w:rPr>
        <w:t xml:space="preserve">12.300,00 eura.''. </w:t>
      </w:r>
    </w:p>
    <w:p w14:paraId="162A0374" w14:textId="77777777" w:rsidR="0078474E" w:rsidRPr="00577C22" w:rsidRDefault="0078474E" w:rsidP="0078474E">
      <w:pPr>
        <w:spacing w:after="0" w:line="240" w:lineRule="auto"/>
        <w:ind w:firstLine="567"/>
        <w:jc w:val="both"/>
        <w:rPr>
          <w:rFonts w:ascii="Times New Roman" w:eastAsia="Aptos" w:hAnsi="Times New Roman" w:cs="Times New Roman"/>
          <w:sz w:val="24"/>
          <w:szCs w:val="24"/>
          <w14:ligatures w14:val="standardContextual"/>
        </w:rPr>
      </w:pPr>
    </w:p>
    <w:p w14:paraId="3B7B42A6" w14:textId="59935C6E" w:rsidR="0078474E" w:rsidRPr="00FE63FB" w:rsidRDefault="0078474E" w:rsidP="0078474E">
      <w:pPr>
        <w:spacing w:after="0" w:line="240" w:lineRule="auto"/>
        <w:jc w:val="center"/>
        <w:rPr>
          <w:rFonts w:ascii="Times New Roman" w:eastAsia="Aptos" w:hAnsi="Times New Roman" w:cs="Times New Roman"/>
          <w:sz w:val="24"/>
          <w:szCs w:val="24"/>
        </w:rPr>
      </w:pPr>
      <w:r>
        <w:rPr>
          <w:rFonts w:ascii="Times New Roman" w:eastAsia="Aptos" w:hAnsi="Times New Roman" w:cs="Times New Roman"/>
          <w:sz w:val="24"/>
          <w:szCs w:val="24"/>
        </w:rPr>
        <w:t>Članak 5.</w:t>
      </w:r>
    </w:p>
    <w:p w14:paraId="1139DF35" w14:textId="6B2FD522" w:rsidR="000E312B" w:rsidRPr="000E312B" w:rsidRDefault="008D1122" w:rsidP="00D55A94">
      <w:pPr>
        <w:jc w:val="both"/>
        <w:rPr>
          <w:rFonts w:ascii="Times New Roman" w:eastAsia="Aptos" w:hAnsi="Times New Roman" w:cs="Times New Roman"/>
          <w:sz w:val="24"/>
          <w:szCs w:val="24"/>
        </w:rPr>
      </w:pPr>
      <w:r w:rsidRPr="00FE63FB">
        <w:rPr>
          <w:rFonts w:ascii="Times New Roman" w:eastAsia="Times New Roman" w:hAnsi="Times New Roman" w:cs="Times New Roman"/>
          <w:sz w:val="24"/>
          <w:szCs w:val="24"/>
          <w:lang w:eastAsia="hr-HR"/>
        </w:rPr>
        <w:tab/>
      </w:r>
      <w:r w:rsidR="000E312B" w:rsidRPr="000E312B">
        <w:rPr>
          <w:rFonts w:ascii="Times New Roman" w:eastAsia="Aptos" w:hAnsi="Times New Roman" w:cs="Times New Roman"/>
          <w:sz w:val="24"/>
          <w:szCs w:val="24"/>
        </w:rPr>
        <w:t>U cijelom tekstu Odluke o izvršavanju</w:t>
      </w:r>
      <w:r w:rsidR="000E312B">
        <w:rPr>
          <w:rFonts w:ascii="Times New Roman" w:eastAsia="Aptos" w:hAnsi="Times New Roman" w:cs="Times New Roman"/>
          <w:sz w:val="24"/>
          <w:szCs w:val="24"/>
        </w:rPr>
        <w:t xml:space="preserve"> Proračuna Grada Osijeka za 2025.</w:t>
      </w:r>
      <w:r w:rsidR="00D55A94">
        <w:rPr>
          <w:rFonts w:ascii="Times New Roman" w:eastAsia="Aptos" w:hAnsi="Times New Roman" w:cs="Times New Roman"/>
          <w:sz w:val="24"/>
          <w:szCs w:val="24"/>
        </w:rPr>
        <w:t xml:space="preserve"> </w:t>
      </w:r>
      <w:r w:rsidR="000E312B" w:rsidRPr="000E312B">
        <w:rPr>
          <w:rFonts w:ascii="Times New Roman" w:eastAsia="Aptos" w:hAnsi="Times New Roman" w:cs="Times New Roman"/>
          <w:sz w:val="24"/>
          <w:szCs w:val="24"/>
        </w:rPr>
        <w:t>riječi: „Upravni odjel za financije i fondove Europske unije“ u određenom padežu zamjenjuju se riječima: „Upravni odjel za financije i nabavu“.</w:t>
      </w:r>
    </w:p>
    <w:p w14:paraId="3CF25032" w14:textId="77777777" w:rsidR="008D1122" w:rsidRDefault="00B27DF6" w:rsidP="00DF1127">
      <w:pPr>
        <w:spacing w:after="0" w:line="240" w:lineRule="auto"/>
        <w:jc w:val="center"/>
        <w:outlineLvl w:val="0"/>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  </w:t>
      </w:r>
    </w:p>
    <w:p w14:paraId="224F6C0C" w14:textId="77777777" w:rsidR="008D1122" w:rsidRDefault="008D1122" w:rsidP="00DF1127">
      <w:pPr>
        <w:spacing w:after="0" w:line="240" w:lineRule="auto"/>
        <w:jc w:val="center"/>
        <w:outlineLvl w:val="0"/>
        <w:rPr>
          <w:rFonts w:ascii="Times New Roman" w:eastAsia="Times New Roman" w:hAnsi="Times New Roman" w:cs="Times New Roman"/>
          <w:sz w:val="24"/>
          <w:szCs w:val="24"/>
          <w:lang w:eastAsia="hr-HR"/>
        </w:rPr>
      </w:pPr>
    </w:p>
    <w:p w14:paraId="4AD0E6CE" w14:textId="1657A492" w:rsidR="0088619C" w:rsidRPr="00440101" w:rsidRDefault="000820E2" w:rsidP="00DF1127">
      <w:pPr>
        <w:spacing w:after="0" w:line="240" w:lineRule="auto"/>
        <w:jc w:val="center"/>
        <w:outlineLvl w:val="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AF0D4B">
        <w:rPr>
          <w:rFonts w:ascii="Times New Roman" w:eastAsia="Times New Roman" w:hAnsi="Times New Roman" w:cs="Times New Roman"/>
          <w:sz w:val="24"/>
          <w:szCs w:val="24"/>
          <w:lang w:eastAsia="hr-HR"/>
        </w:rPr>
        <w:t xml:space="preserve"> </w:t>
      </w:r>
      <w:r w:rsidR="00B27DF6" w:rsidRPr="00CD17CF">
        <w:rPr>
          <w:rFonts w:ascii="Times New Roman" w:eastAsia="Times New Roman" w:hAnsi="Times New Roman" w:cs="Times New Roman"/>
          <w:sz w:val="24"/>
          <w:szCs w:val="24"/>
          <w:lang w:eastAsia="hr-HR"/>
        </w:rPr>
        <w:t xml:space="preserve">Članak </w:t>
      </w:r>
      <w:r w:rsidR="0078474E">
        <w:rPr>
          <w:rFonts w:ascii="Times New Roman" w:eastAsia="Times New Roman" w:hAnsi="Times New Roman" w:cs="Times New Roman"/>
          <w:sz w:val="24"/>
          <w:szCs w:val="24"/>
          <w:lang w:eastAsia="hr-HR"/>
        </w:rPr>
        <w:t>6</w:t>
      </w:r>
      <w:r w:rsidR="00B27DF6" w:rsidRPr="00CD17CF">
        <w:rPr>
          <w:rFonts w:ascii="Times New Roman" w:eastAsia="Times New Roman" w:hAnsi="Times New Roman" w:cs="Times New Roman"/>
          <w:sz w:val="24"/>
          <w:szCs w:val="24"/>
          <w:lang w:eastAsia="hr-HR"/>
        </w:rPr>
        <w:t>.</w:t>
      </w:r>
    </w:p>
    <w:p w14:paraId="4A8B080D" w14:textId="77777777" w:rsidR="00B27DF6" w:rsidRPr="00CD17CF" w:rsidRDefault="00B27DF6" w:rsidP="00B27DF6">
      <w:pPr>
        <w:spacing w:after="0" w:line="240" w:lineRule="auto"/>
        <w:ind w:firstLine="510"/>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lastRenderedPageBreak/>
        <w:t>Ova odluka stupa na snagu osmog dana od dana objave u Službenom glasniku Grada Osijeka.</w:t>
      </w:r>
    </w:p>
    <w:p w14:paraId="451B32A6" w14:textId="77777777" w:rsidR="00B27DF6" w:rsidRDefault="00B27DF6" w:rsidP="00F43B9B">
      <w:pPr>
        <w:spacing w:after="0" w:line="240" w:lineRule="auto"/>
        <w:jc w:val="both"/>
        <w:rPr>
          <w:rFonts w:ascii="Times New Roman" w:eastAsia="Times New Roman" w:hAnsi="Times New Roman" w:cs="Times New Roman"/>
          <w:sz w:val="24"/>
          <w:szCs w:val="24"/>
          <w:lang w:eastAsia="hr-HR"/>
        </w:rPr>
      </w:pPr>
    </w:p>
    <w:p w14:paraId="51D20568" w14:textId="77777777" w:rsidR="009F11D7" w:rsidRPr="00CD17CF" w:rsidRDefault="009F11D7" w:rsidP="00F43B9B">
      <w:pPr>
        <w:spacing w:after="0" w:line="240" w:lineRule="auto"/>
        <w:jc w:val="both"/>
        <w:rPr>
          <w:rFonts w:ascii="Times New Roman" w:eastAsia="Times New Roman" w:hAnsi="Times New Roman" w:cs="Times New Roman"/>
          <w:sz w:val="24"/>
          <w:szCs w:val="24"/>
          <w:lang w:eastAsia="hr-HR"/>
        </w:rPr>
      </w:pPr>
    </w:p>
    <w:p w14:paraId="4BAAED8E" w14:textId="77777777" w:rsidR="00291FF4" w:rsidRDefault="00291FF4" w:rsidP="00F43B9B">
      <w:pPr>
        <w:spacing w:after="0" w:line="240" w:lineRule="auto"/>
        <w:jc w:val="both"/>
        <w:rPr>
          <w:rFonts w:ascii="Times New Roman" w:eastAsia="Times New Roman" w:hAnsi="Times New Roman" w:cs="Times New Roman"/>
          <w:sz w:val="24"/>
          <w:szCs w:val="24"/>
          <w:lang w:eastAsia="hr-HR"/>
        </w:rPr>
      </w:pPr>
    </w:p>
    <w:p w14:paraId="75A46D1C" w14:textId="77777777" w:rsidR="00291FF4" w:rsidRPr="00CD17CF" w:rsidRDefault="00291FF4" w:rsidP="00F43B9B">
      <w:pPr>
        <w:spacing w:after="0" w:line="240" w:lineRule="auto"/>
        <w:jc w:val="both"/>
        <w:rPr>
          <w:rFonts w:ascii="Times New Roman" w:eastAsia="Times New Roman" w:hAnsi="Times New Roman" w:cs="Times New Roman"/>
          <w:sz w:val="24"/>
          <w:szCs w:val="24"/>
          <w:lang w:eastAsia="hr-HR"/>
        </w:rPr>
      </w:pPr>
    </w:p>
    <w:p w14:paraId="244EABB7" w14:textId="77777777" w:rsidR="00942747" w:rsidRDefault="00942747" w:rsidP="00B27DF6">
      <w:pPr>
        <w:spacing w:after="0" w:line="240" w:lineRule="auto"/>
        <w:jc w:val="both"/>
        <w:outlineLvl w:val="0"/>
        <w:rPr>
          <w:rFonts w:ascii="Times New Roman" w:eastAsia="Times New Roman" w:hAnsi="Times New Roman" w:cs="Times New Roman"/>
          <w:sz w:val="24"/>
          <w:szCs w:val="24"/>
          <w:lang w:eastAsia="hr-HR"/>
        </w:rPr>
      </w:pPr>
    </w:p>
    <w:p w14:paraId="36B844D4" w14:textId="04F47B93" w:rsidR="00B27DF6" w:rsidRPr="001B742D"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1929F8">
        <w:rPr>
          <w:rFonts w:ascii="Times New Roman" w:eastAsia="Times New Roman" w:hAnsi="Times New Roman" w:cs="Times New Roman"/>
          <w:sz w:val="24"/>
          <w:szCs w:val="24"/>
          <w:lang w:eastAsia="hr-HR"/>
        </w:rPr>
        <w:t>KLASA</w:t>
      </w:r>
      <w:r w:rsidRPr="001B742D">
        <w:rPr>
          <w:rFonts w:ascii="Times New Roman" w:eastAsia="Times New Roman" w:hAnsi="Times New Roman" w:cs="Times New Roman"/>
          <w:sz w:val="24"/>
          <w:szCs w:val="24"/>
          <w:lang w:eastAsia="hr-HR"/>
        </w:rPr>
        <w:t>: 400-08/2</w:t>
      </w:r>
      <w:r w:rsidR="002868FB" w:rsidRPr="001B742D">
        <w:rPr>
          <w:rFonts w:ascii="Times New Roman" w:eastAsia="Times New Roman" w:hAnsi="Times New Roman" w:cs="Times New Roman"/>
          <w:sz w:val="24"/>
          <w:szCs w:val="24"/>
          <w:lang w:eastAsia="hr-HR"/>
        </w:rPr>
        <w:t>5</w:t>
      </w:r>
      <w:r w:rsidRPr="001B742D">
        <w:rPr>
          <w:rFonts w:ascii="Times New Roman" w:eastAsia="Times New Roman" w:hAnsi="Times New Roman" w:cs="Times New Roman"/>
          <w:sz w:val="24"/>
          <w:szCs w:val="24"/>
          <w:lang w:eastAsia="hr-HR"/>
        </w:rPr>
        <w:t>-01/</w:t>
      </w:r>
      <w:r w:rsidR="001B742D" w:rsidRPr="001B742D">
        <w:rPr>
          <w:rFonts w:ascii="Times New Roman" w:eastAsia="Times New Roman" w:hAnsi="Times New Roman" w:cs="Times New Roman"/>
          <w:sz w:val="24"/>
          <w:szCs w:val="24"/>
          <w:lang w:eastAsia="hr-HR"/>
        </w:rPr>
        <w:t>9</w:t>
      </w:r>
    </w:p>
    <w:p w14:paraId="56354A89" w14:textId="77777777" w:rsidR="00B27DF6" w:rsidRPr="00A9733A"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4712BB">
        <w:rPr>
          <w:rFonts w:ascii="Times New Roman" w:eastAsia="Times New Roman" w:hAnsi="Times New Roman" w:cs="Times New Roman"/>
          <w:sz w:val="24"/>
          <w:szCs w:val="24"/>
          <w:lang w:eastAsia="hr-HR"/>
        </w:rPr>
        <w:t>URBROJ</w:t>
      </w:r>
      <w:r w:rsidRPr="00A9733A">
        <w:rPr>
          <w:rFonts w:ascii="Times New Roman" w:eastAsia="Times New Roman" w:hAnsi="Times New Roman" w:cs="Times New Roman"/>
          <w:sz w:val="24"/>
          <w:szCs w:val="24"/>
          <w:lang w:eastAsia="hr-HR"/>
        </w:rPr>
        <w:t>: 2158-1-16-01/0</w:t>
      </w:r>
      <w:r w:rsidR="002868FB" w:rsidRPr="00A9733A">
        <w:rPr>
          <w:rFonts w:ascii="Times New Roman" w:eastAsia="Times New Roman" w:hAnsi="Times New Roman" w:cs="Times New Roman"/>
          <w:sz w:val="24"/>
          <w:szCs w:val="24"/>
          <w:lang w:eastAsia="hr-HR"/>
        </w:rPr>
        <w:t>2</w:t>
      </w:r>
      <w:r w:rsidRPr="00A9733A">
        <w:rPr>
          <w:rFonts w:ascii="Times New Roman" w:eastAsia="Times New Roman" w:hAnsi="Times New Roman" w:cs="Times New Roman"/>
          <w:sz w:val="24"/>
          <w:szCs w:val="24"/>
          <w:lang w:eastAsia="hr-HR"/>
        </w:rPr>
        <w:t>-2</w:t>
      </w:r>
      <w:r w:rsidR="002868FB" w:rsidRPr="00A9733A">
        <w:rPr>
          <w:rFonts w:ascii="Times New Roman" w:eastAsia="Times New Roman" w:hAnsi="Times New Roman" w:cs="Times New Roman"/>
          <w:sz w:val="24"/>
          <w:szCs w:val="24"/>
          <w:lang w:eastAsia="hr-HR"/>
        </w:rPr>
        <w:t>5</w:t>
      </w:r>
      <w:r w:rsidRPr="00A9733A">
        <w:rPr>
          <w:rFonts w:ascii="Times New Roman" w:eastAsia="Times New Roman" w:hAnsi="Times New Roman" w:cs="Times New Roman"/>
          <w:sz w:val="24"/>
          <w:szCs w:val="24"/>
          <w:lang w:eastAsia="hr-HR"/>
        </w:rPr>
        <w:t>-</w:t>
      </w:r>
    </w:p>
    <w:p w14:paraId="4E5D2B5F" w14:textId="225DC112" w:rsidR="00B27DF6" w:rsidRPr="001B742D"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Osijek</w:t>
      </w:r>
      <w:r w:rsidRPr="001B742D">
        <w:rPr>
          <w:rFonts w:ascii="Times New Roman" w:eastAsia="Times New Roman" w:hAnsi="Times New Roman" w:cs="Times New Roman"/>
          <w:sz w:val="24"/>
          <w:szCs w:val="24"/>
          <w:lang w:eastAsia="hr-HR"/>
        </w:rPr>
        <w:t xml:space="preserve">, </w:t>
      </w:r>
      <w:r w:rsidR="00337428" w:rsidRPr="001B742D">
        <w:rPr>
          <w:rFonts w:ascii="Times New Roman" w:eastAsia="Times New Roman" w:hAnsi="Times New Roman" w:cs="Times New Roman"/>
          <w:sz w:val="24"/>
          <w:szCs w:val="24"/>
          <w:lang w:eastAsia="hr-HR"/>
        </w:rPr>
        <w:t xml:space="preserve">    </w:t>
      </w:r>
      <w:r w:rsidR="001B742D" w:rsidRPr="001B742D">
        <w:rPr>
          <w:rFonts w:ascii="Times New Roman" w:eastAsia="Times New Roman" w:hAnsi="Times New Roman" w:cs="Times New Roman"/>
          <w:sz w:val="24"/>
          <w:szCs w:val="24"/>
          <w:lang w:eastAsia="hr-HR"/>
        </w:rPr>
        <w:t>studeni</w:t>
      </w:r>
      <w:r w:rsidRPr="001B742D">
        <w:rPr>
          <w:rFonts w:ascii="Times New Roman" w:eastAsia="Times New Roman" w:hAnsi="Times New Roman" w:cs="Times New Roman"/>
          <w:sz w:val="24"/>
          <w:szCs w:val="24"/>
          <w:lang w:eastAsia="hr-HR"/>
        </w:rPr>
        <w:t xml:space="preserve"> 202</w:t>
      </w:r>
      <w:r w:rsidR="002868FB" w:rsidRPr="001B742D">
        <w:rPr>
          <w:rFonts w:ascii="Times New Roman" w:eastAsia="Times New Roman" w:hAnsi="Times New Roman" w:cs="Times New Roman"/>
          <w:sz w:val="24"/>
          <w:szCs w:val="24"/>
          <w:lang w:eastAsia="hr-HR"/>
        </w:rPr>
        <w:t>5</w:t>
      </w:r>
      <w:r w:rsidRPr="001B742D">
        <w:rPr>
          <w:rFonts w:ascii="Times New Roman" w:eastAsia="Times New Roman" w:hAnsi="Times New Roman" w:cs="Times New Roman"/>
          <w:sz w:val="24"/>
          <w:szCs w:val="24"/>
          <w:lang w:eastAsia="hr-HR"/>
        </w:rPr>
        <w:t>.</w:t>
      </w:r>
    </w:p>
    <w:p w14:paraId="6755AE88" w14:textId="77777777" w:rsidR="00B27DF6" w:rsidRPr="00CD17CF" w:rsidRDefault="00B27DF6" w:rsidP="00B27DF6">
      <w:pPr>
        <w:spacing w:after="0" w:line="240" w:lineRule="auto"/>
        <w:ind w:firstLine="360"/>
        <w:rPr>
          <w:rFonts w:ascii="Times New Roman" w:eastAsia="Times New Roman" w:hAnsi="Times New Roman" w:cs="Times New Roman"/>
          <w:sz w:val="24"/>
          <w:szCs w:val="24"/>
          <w:lang w:eastAsia="hr-HR"/>
        </w:rPr>
      </w:pPr>
    </w:p>
    <w:p w14:paraId="5D157B22" w14:textId="77777777" w:rsidR="00B27DF6" w:rsidRPr="00CD17CF" w:rsidRDefault="00B27DF6" w:rsidP="00B27DF6">
      <w:pPr>
        <w:spacing w:after="0" w:line="240" w:lineRule="auto"/>
        <w:ind w:left="4248" w:firstLine="708"/>
        <w:jc w:val="center"/>
        <w:rPr>
          <w:rFonts w:ascii="Times New Roman" w:eastAsia="Times New Roman" w:hAnsi="Times New Roman" w:cs="Times New Roman"/>
          <w:sz w:val="24"/>
          <w:szCs w:val="24"/>
          <w:lang w:val="pl-PL" w:eastAsia="hr-HR"/>
        </w:rPr>
      </w:pPr>
      <w:r w:rsidRPr="00CD17CF">
        <w:rPr>
          <w:rFonts w:ascii="Times New Roman" w:eastAsia="Times New Roman" w:hAnsi="Times New Roman" w:cs="Times New Roman"/>
          <w:sz w:val="24"/>
          <w:szCs w:val="24"/>
          <w:lang w:val="pl-PL" w:eastAsia="hr-HR"/>
        </w:rPr>
        <w:t xml:space="preserve">                PREDSJEDNIK</w:t>
      </w:r>
    </w:p>
    <w:p w14:paraId="1C21BE7D" w14:textId="77777777" w:rsidR="00B27DF6" w:rsidRPr="00CD17CF" w:rsidRDefault="00B27DF6" w:rsidP="00747928">
      <w:pPr>
        <w:spacing w:after="0" w:line="240" w:lineRule="auto"/>
        <w:ind w:left="5664" w:firstLine="708"/>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val="pl-PL" w:eastAsia="hr-HR"/>
        </w:rPr>
        <w:t>GRADSKOG VIJEĆA</w:t>
      </w:r>
    </w:p>
    <w:p w14:paraId="559593E8" w14:textId="77777777" w:rsidR="00B27DF6" w:rsidRPr="00CD17CF" w:rsidRDefault="00B27DF6" w:rsidP="00B27DF6">
      <w:pPr>
        <w:spacing w:after="0" w:line="240" w:lineRule="auto"/>
        <w:ind w:left="4248" w:firstLine="708"/>
        <w:jc w:val="right"/>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  prof. dr. sc. Tihomir Florijančić</w:t>
      </w:r>
    </w:p>
    <w:p w14:paraId="3C487532" w14:textId="77777777" w:rsidR="00726F39" w:rsidRDefault="00726F39" w:rsidP="00255F30">
      <w:pPr>
        <w:spacing w:after="0" w:line="240" w:lineRule="auto"/>
        <w:ind w:firstLine="360"/>
        <w:rPr>
          <w:rFonts w:ascii="Times New Roman" w:eastAsia="Times New Roman" w:hAnsi="Times New Roman" w:cs="Times New Roman"/>
          <w:sz w:val="24"/>
          <w:szCs w:val="24"/>
          <w:lang w:eastAsia="hr-HR"/>
        </w:rPr>
        <w:sectPr w:rsidR="00726F39" w:rsidSect="008E2E21">
          <w:headerReference w:type="first" r:id="rId16"/>
          <w:pgSz w:w="11906" w:h="16838" w:code="9"/>
          <w:pgMar w:top="1440" w:right="1440" w:bottom="1440" w:left="1440" w:header="720" w:footer="720" w:gutter="0"/>
          <w:cols w:space="720"/>
          <w:docGrid w:linePitch="299"/>
        </w:sectPr>
      </w:pPr>
    </w:p>
    <w:p w14:paraId="3D3179AF"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AB5C591"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B27F4C9"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5827F513"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9BF6CB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72DC84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B81A32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6CA37EC"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FE5860B" w14:textId="77777777" w:rsidR="0054461E" w:rsidRDefault="0054461E" w:rsidP="008452A8">
      <w:pPr>
        <w:spacing w:after="0" w:line="240" w:lineRule="auto"/>
        <w:rPr>
          <w:rFonts w:ascii="Times New Roman" w:eastAsia="Times New Roman" w:hAnsi="Times New Roman" w:cs="Times New Roman"/>
          <w:sz w:val="24"/>
          <w:szCs w:val="24"/>
          <w:lang w:eastAsia="hr-HR"/>
        </w:rPr>
      </w:pPr>
    </w:p>
    <w:p w14:paraId="2FA01A38"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214A43B"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7031FD8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270775C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6472E0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4490479"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0DCECF9D"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29FA3A7"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704C16D3"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AB89BFA"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192BA47E" w14:textId="490F581A" w:rsidR="00F25C9A" w:rsidRPr="00B70D2E" w:rsidRDefault="00033BC8" w:rsidP="00033BC8">
      <w:pPr>
        <w:spacing w:after="0" w:line="240" w:lineRule="auto"/>
        <w:jc w:val="center"/>
        <w:rPr>
          <w:rFonts w:ascii="Times New Roman" w:eastAsia="Times New Roman" w:hAnsi="Times New Roman" w:cs="Times New Roman"/>
          <w:b/>
          <w:noProof/>
          <w:sz w:val="40"/>
          <w:szCs w:val="40"/>
          <w:lang w:eastAsia="hr-HR"/>
        </w:rPr>
      </w:pPr>
      <w:r>
        <w:rPr>
          <w:rFonts w:ascii="Times New Roman" w:eastAsia="Times New Roman" w:hAnsi="Times New Roman" w:cs="Times New Roman"/>
          <w:b/>
          <w:noProof/>
          <w:sz w:val="40"/>
          <w:szCs w:val="40"/>
          <w:lang w:eastAsia="hr-HR"/>
        </w:rPr>
        <w:t>PRIVITAK</w:t>
      </w:r>
    </w:p>
    <w:p w14:paraId="037E0BC2" w14:textId="1595BD03"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C80E406" w14:textId="67B87C0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B7B7EE0" w14:textId="3BBF18C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3CA88E17" w14:textId="77777777" w:rsidR="00C742F3" w:rsidRDefault="00C742F3" w:rsidP="00943566">
      <w:pPr>
        <w:spacing w:after="0" w:line="240" w:lineRule="auto"/>
        <w:rPr>
          <w:rFonts w:ascii="Times New Roman" w:eastAsia="Times New Roman" w:hAnsi="Times New Roman" w:cs="Times New Roman"/>
          <w:sz w:val="24"/>
          <w:szCs w:val="24"/>
          <w:lang w:eastAsia="hr-HR"/>
        </w:rPr>
        <w:sectPr w:rsidR="00C742F3" w:rsidSect="00163717">
          <w:headerReference w:type="default" r:id="rId17"/>
          <w:footerReference w:type="default" r:id="rId18"/>
          <w:pgSz w:w="11906" w:h="16838" w:code="9"/>
          <w:pgMar w:top="1440" w:right="1440" w:bottom="1440" w:left="1440" w:header="720" w:footer="720" w:gutter="0"/>
          <w:pgNumType w:start="158"/>
          <w:cols w:space="720"/>
          <w:titlePg/>
          <w:docGrid w:linePitch="299"/>
        </w:sectPr>
      </w:pPr>
    </w:p>
    <w:p w14:paraId="50482FCC" w14:textId="63689FA5" w:rsidR="00AD4A89" w:rsidRPr="00A037D8" w:rsidRDefault="00AD4A89" w:rsidP="00AD4A89">
      <w:pPr>
        <w:pStyle w:val="Zaglavlje"/>
        <w:pBdr>
          <w:bottom w:val="single" w:sz="4" w:space="1" w:color="auto"/>
        </w:pBdr>
        <w:jc w:val="center"/>
        <w:rPr>
          <w:color w:val="4B4B4B"/>
          <w:sz w:val="22"/>
          <w:szCs w:val="22"/>
          <w:lang w:val="hr-HR"/>
        </w:rPr>
      </w:pPr>
      <w:r w:rsidRPr="00A037D8">
        <w:rPr>
          <w:color w:val="4B4B4B"/>
          <w:sz w:val="22"/>
          <w:szCs w:val="22"/>
          <w:lang w:val="hr-HR"/>
        </w:rPr>
        <w:lastRenderedPageBreak/>
        <w:t xml:space="preserve">Službeni glasnik Grada Osijeka br. </w:t>
      </w:r>
      <w:r w:rsidR="00BD6BBD">
        <w:rPr>
          <w:color w:val="4B4B4B"/>
          <w:sz w:val="22"/>
          <w:szCs w:val="22"/>
          <w:lang w:val="hr-HR"/>
        </w:rPr>
        <w:t>24</w:t>
      </w:r>
      <w:r w:rsidRPr="00A037D8">
        <w:rPr>
          <w:color w:val="4B4B4B"/>
          <w:sz w:val="22"/>
          <w:szCs w:val="22"/>
          <w:lang w:val="hr-HR"/>
        </w:rPr>
        <w:t xml:space="preserve"> od 1</w:t>
      </w:r>
      <w:r w:rsidR="00BD6BBD">
        <w:rPr>
          <w:color w:val="4B4B4B"/>
          <w:sz w:val="22"/>
          <w:szCs w:val="22"/>
          <w:lang w:val="hr-HR"/>
        </w:rPr>
        <w:t>0</w:t>
      </w:r>
      <w:r w:rsidRPr="00A037D8">
        <w:rPr>
          <w:color w:val="4B4B4B"/>
          <w:sz w:val="22"/>
          <w:szCs w:val="22"/>
          <w:lang w:val="hr-HR"/>
        </w:rPr>
        <w:t>. prosinca 202</w:t>
      </w:r>
      <w:r w:rsidR="00BD6BBD">
        <w:rPr>
          <w:color w:val="4B4B4B"/>
          <w:sz w:val="22"/>
          <w:szCs w:val="22"/>
          <w:lang w:val="hr-HR"/>
        </w:rPr>
        <w:t>4</w:t>
      </w:r>
      <w:r w:rsidRPr="00A037D8">
        <w:rPr>
          <w:color w:val="4B4B4B"/>
          <w:sz w:val="22"/>
          <w:szCs w:val="22"/>
          <w:lang w:val="hr-HR"/>
        </w:rPr>
        <w:t>.</w:t>
      </w:r>
    </w:p>
    <w:p w14:paraId="35FC96B4" w14:textId="77777777" w:rsidR="00A35DDF" w:rsidRDefault="00A35DDF" w:rsidP="00AA5C48">
      <w:pPr>
        <w:spacing w:after="0" w:line="240" w:lineRule="auto"/>
        <w:jc w:val="both"/>
        <w:rPr>
          <w:rFonts w:ascii="Times New Roman" w:eastAsia="Times New Roman" w:hAnsi="Times New Roman" w:cs="Times New Roman"/>
          <w:color w:val="4B4B4B"/>
          <w:sz w:val="24"/>
          <w:szCs w:val="24"/>
          <w:lang w:eastAsia="hr-HR"/>
        </w:rPr>
      </w:pPr>
    </w:p>
    <w:p w14:paraId="36E678B4" w14:textId="77777777" w:rsidR="00760F63" w:rsidRPr="00760F63" w:rsidRDefault="00760F63" w:rsidP="00760F63">
      <w:pPr>
        <w:spacing w:after="0" w:line="240" w:lineRule="auto"/>
        <w:jc w:val="both"/>
        <w:rPr>
          <w:rFonts w:ascii="Times New Roman" w:eastAsia="Times New Roman" w:hAnsi="Times New Roman" w:cs="Times New Roman"/>
          <w:sz w:val="24"/>
          <w:szCs w:val="24"/>
          <w14:ligatures w14:val="standardContextual"/>
        </w:rPr>
      </w:pPr>
      <w:r w:rsidRPr="00760F63">
        <w:rPr>
          <w:rFonts w:ascii="Times New Roman" w:eastAsia="Times New Roman" w:hAnsi="Times New Roman" w:cs="Times New Roman"/>
          <w:sz w:val="24"/>
          <w:szCs w:val="24"/>
          <w:lang w:eastAsia="hr-HR"/>
          <w14:ligatures w14:val="standardContextual"/>
        </w:rPr>
        <w:t xml:space="preserve">Na temelju članka 18. Zakona o proračunu („Narodne novine“ br. 141/21) i članka 19. točke 5. Statuta Grada Osijeka </w:t>
      </w:r>
      <w:r w:rsidRPr="00760F63">
        <w:rPr>
          <w:rFonts w:ascii="Times New Roman" w:eastAsia="Times New Roman" w:hAnsi="Times New Roman" w:cs="Times New Roman"/>
          <w:bCs/>
          <w:sz w:val="24"/>
          <w:szCs w:val="24"/>
          <w:lang w:eastAsia="hr-HR"/>
          <w14:ligatures w14:val="standardContextual"/>
        </w:rPr>
        <w:t xml:space="preserve">(Službeni glasnik Grada Osijeka br. 6/01, 3/03, 1A/05, 8/05, 2/09, 9/09, 13/09, 9/13, 12/17, 2/18, 2/20, 3/20, 4/21, 5/21-pročišćeni tekst i 8/24) </w:t>
      </w:r>
      <w:r w:rsidRPr="00760F63">
        <w:rPr>
          <w:rFonts w:ascii="Times New Roman" w:eastAsia="Times New Roman" w:hAnsi="Times New Roman" w:cs="Times New Roman"/>
          <w:sz w:val="24"/>
          <w:szCs w:val="24"/>
          <w14:ligatures w14:val="standardContextual"/>
        </w:rPr>
        <w:t>Gradsko vijeće Grada Osijeka na 25. sjednici održanoj 29. studenoga 2024., donijelo je</w:t>
      </w:r>
    </w:p>
    <w:p w14:paraId="42B15846" w14:textId="77777777" w:rsidR="00760F63" w:rsidRPr="00760F63" w:rsidRDefault="00760F63" w:rsidP="00760F63">
      <w:pPr>
        <w:keepNext/>
        <w:spacing w:after="0" w:line="240" w:lineRule="auto"/>
        <w:jc w:val="center"/>
        <w:outlineLvl w:val="0"/>
        <w:rPr>
          <w:rFonts w:ascii="Times New Roman" w:eastAsia="Times New Roman" w:hAnsi="Times New Roman" w:cs="Times New Roman"/>
          <w:b/>
          <w:bCs/>
          <w:kern w:val="32"/>
          <w:sz w:val="24"/>
          <w:szCs w:val="24"/>
          <w:lang w:eastAsia="hr-HR"/>
          <w14:ligatures w14:val="standardContextual"/>
        </w:rPr>
      </w:pPr>
    </w:p>
    <w:p w14:paraId="289448D4" w14:textId="77777777" w:rsidR="00760F63" w:rsidRPr="00760F63" w:rsidRDefault="00760F63" w:rsidP="00760F63">
      <w:pPr>
        <w:keepNext/>
        <w:spacing w:after="0" w:line="240" w:lineRule="auto"/>
        <w:jc w:val="center"/>
        <w:outlineLvl w:val="0"/>
        <w:rPr>
          <w:rFonts w:ascii="Times New Roman" w:eastAsia="Times New Roman" w:hAnsi="Times New Roman" w:cs="Times New Roman"/>
          <w:b/>
          <w:bCs/>
          <w:kern w:val="32"/>
          <w:sz w:val="24"/>
          <w:szCs w:val="24"/>
          <w:lang w:eastAsia="hr-HR"/>
          <w14:ligatures w14:val="standardContextual"/>
        </w:rPr>
      </w:pPr>
      <w:r w:rsidRPr="00760F63">
        <w:rPr>
          <w:rFonts w:ascii="Times New Roman" w:eastAsia="Times New Roman" w:hAnsi="Times New Roman" w:cs="Times New Roman"/>
          <w:b/>
          <w:bCs/>
          <w:kern w:val="32"/>
          <w:sz w:val="24"/>
          <w:szCs w:val="24"/>
          <w:lang w:eastAsia="hr-HR"/>
          <w14:ligatures w14:val="standardContextual"/>
        </w:rPr>
        <w:t>O D L U K U</w:t>
      </w:r>
    </w:p>
    <w:p w14:paraId="5BBAA6DC" w14:textId="77777777" w:rsidR="00760F63" w:rsidRPr="00760F63" w:rsidRDefault="00760F63" w:rsidP="00760F63">
      <w:pPr>
        <w:spacing w:after="0" w:line="240" w:lineRule="auto"/>
        <w:rPr>
          <w:rFonts w:ascii="Times New Roman" w:eastAsia="Times New Roman" w:hAnsi="Times New Roman" w:cs="Times New Roman"/>
          <w:sz w:val="24"/>
          <w:szCs w:val="24"/>
          <w:lang w:eastAsia="hr-HR"/>
          <w14:ligatures w14:val="standardContextual"/>
        </w:rPr>
      </w:pPr>
    </w:p>
    <w:p w14:paraId="22A02874" w14:textId="77777777" w:rsidR="00760F63" w:rsidRPr="00760F63" w:rsidRDefault="00760F63" w:rsidP="00760F63">
      <w:pPr>
        <w:keepNext/>
        <w:spacing w:after="0" w:line="240" w:lineRule="auto"/>
        <w:jc w:val="center"/>
        <w:outlineLvl w:val="0"/>
        <w:rPr>
          <w:rFonts w:ascii="Times New Roman" w:eastAsia="Times New Roman" w:hAnsi="Times New Roman" w:cs="Times New Roman"/>
          <w:b/>
          <w:bCs/>
          <w:kern w:val="32"/>
          <w:sz w:val="24"/>
          <w:szCs w:val="24"/>
          <w:lang w:eastAsia="hr-HR"/>
          <w14:ligatures w14:val="standardContextual"/>
        </w:rPr>
      </w:pPr>
      <w:r w:rsidRPr="00760F63">
        <w:rPr>
          <w:rFonts w:ascii="Times New Roman" w:eastAsia="Times New Roman" w:hAnsi="Times New Roman" w:cs="Times New Roman"/>
          <w:b/>
          <w:bCs/>
          <w:kern w:val="32"/>
          <w:sz w:val="24"/>
          <w:szCs w:val="24"/>
          <w:lang w:eastAsia="hr-HR"/>
          <w14:ligatures w14:val="standardContextual"/>
        </w:rPr>
        <w:t>o izvršavanju Proračuna Grada Osijeka za 2025.</w:t>
      </w:r>
    </w:p>
    <w:p w14:paraId="753CBE82" w14:textId="77777777" w:rsidR="00760F63" w:rsidRPr="00760F63" w:rsidRDefault="00760F63" w:rsidP="00760F63">
      <w:pPr>
        <w:spacing w:after="0" w:line="240" w:lineRule="auto"/>
        <w:jc w:val="both"/>
        <w:rPr>
          <w:rFonts w:ascii="Times New Roman" w:eastAsia="Times New Roman" w:hAnsi="Times New Roman" w:cs="Times New Roman"/>
          <w:i/>
          <w:sz w:val="24"/>
          <w:szCs w:val="24"/>
          <w:lang w:eastAsia="hr-HR"/>
          <w14:ligatures w14:val="standardContextual"/>
        </w:rPr>
      </w:pPr>
    </w:p>
    <w:p w14:paraId="36656F4C" w14:textId="77777777" w:rsidR="00760F63" w:rsidRPr="00760F63" w:rsidRDefault="00760F63" w:rsidP="00760F63">
      <w:pPr>
        <w:numPr>
          <w:ilvl w:val="0"/>
          <w:numId w:val="36"/>
        </w:numPr>
        <w:spacing w:after="0" w:line="240" w:lineRule="auto"/>
        <w:ind w:left="0" w:firstLine="0"/>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OPĆE ODREDBE</w:t>
      </w:r>
    </w:p>
    <w:p w14:paraId="6C6B8A01" w14:textId="77777777" w:rsidR="00760F63" w:rsidRPr="00760F63" w:rsidRDefault="00760F63" w:rsidP="00760F63">
      <w:pPr>
        <w:spacing w:after="0" w:line="240" w:lineRule="auto"/>
        <w:rPr>
          <w:rFonts w:ascii="Times New Roman" w:eastAsia="Calibri" w:hAnsi="Times New Roman" w:cs="Times New Roman"/>
          <w:b/>
          <w:sz w:val="24"/>
          <w:szCs w:val="24"/>
          <w14:ligatures w14:val="standardContextual"/>
        </w:rPr>
      </w:pPr>
    </w:p>
    <w:p w14:paraId="749A289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w:t>
      </w:r>
    </w:p>
    <w:p w14:paraId="59134B92"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5446F47B"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Ovom se Odlukom uređuju prihodi i primici te rashodi i izdaci Proračuna Grada Osijeka za 2025. (u daljnjem tekstu: Proračun) i njihovo ostvarivanje odnosno izvršavanje, zaduživanje i upravljanje dugom te financijskom i nefinancijskom imovinom, prava i obveze korisnika proračunskih sredstava, ovlasti Gradonačelnika Grada Osijeka (u daljnjem tekstu: Gradonačelnik) u izvršavanju Proračuna te druga pitanja u svezi sa izvršavanjem Proračuna.</w:t>
      </w:r>
    </w:p>
    <w:p w14:paraId="411E07B9" w14:textId="77777777" w:rsidR="00760F63" w:rsidRPr="00760F63" w:rsidRDefault="00760F63" w:rsidP="00760F63">
      <w:pPr>
        <w:spacing w:after="0" w:line="240" w:lineRule="auto"/>
        <w:jc w:val="both"/>
        <w:rPr>
          <w:rFonts w:ascii="Times New Roman" w:eastAsia="Times New Roman" w:hAnsi="Times New Roman" w:cs="Times New Roman"/>
          <w:i/>
          <w:sz w:val="24"/>
          <w:szCs w:val="24"/>
          <w:lang w:eastAsia="hr-HR"/>
          <w14:ligatures w14:val="standardContextual"/>
        </w:rPr>
      </w:pPr>
    </w:p>
    <w:p w14:paraId="381B1368"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w:t>
      </w:r>
    </w:p>
    <w:p w14:paraId="01C45666"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643343D2"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 Grada Osijeka za 2025. planiran je u ukupnom iznosu od 194.700.000,00 eura.</w:t>
      </w:r>
    </w:p>
    <w:p w14:paraId="1DBDB50C" w14:textId="77777777" w:rsidR="00760F63" w:rsidRPr="00760F63" w:rsidRDefault="00760F63" w:rsidP="00760F63">
      <w:pPr>
        <w:spacing w:after="0" w:line="240" w:lineRule="auto"/>
        <w:jc w:val="both"/>
        <w:rPr>
          <w:rFonts w:ascii="Times New Roman" w:eastAsia="Times New Roman" w:hAnsi="Times New Roman" w:cs="Times New Roman"/>
          <w:i/>
          <w:sz w:val="24"/>
          <w:szCs w:val="24"/>
          <w:lang w:eastAsia="hr-HR"/>
          <w14:ligatures w14:val="standardContextual"/>
        </w:rPr>
      </w:pPr>
    </w:p>
    <w:p w14:paraId="11D74B1A" w14:textId="77777777" w:rsidR="00760F63" w:rsidRPr="00760F63" w:rsidRDefault="00760F63" w:rsidP="00760F63">
      <w:pPr>
        <w:keepNext/>
        <w:spacing w:after="0" w:line="240" w:lineRule="auto"/>
        <w:outlineLvl w:val="1"/>
        <w:rPr>
          <w:rFonts w:ascii="Times New Roman" w:eastAsia="Times New Roman" w:hAnsi="Times New Roman" w:cs="Times New Roman"/>
          <w:b/>
          <w:bCs/>
          <w:iCs/>
          <w:sz w:val="24"/>
          <w:szCs w:val="24"/>
          <w:lang w:eastAsia="hr-HR"/>
          <w14:ligatures w14:val="standardContextual"/>
        </w:rPr>
      </w:pPr>
      <w:r w:rsidRPr="00760F63">
        <w:rPr>
          <w:rFonts w:ascii="Times New Roman" w:eastAsia="Times New Roman" w:hAnsi="Times New Roman" w:cs="Times New Roman"/>
          <w:b/>
          <w:bCs/>
          <w:iCs/>
          <w:sz w:val="24"/>
          <w:szCs w:val="24"/>
          <w:lang w:eastAsia="hr-HR"/>
          <w14:ligatures w14:val="standardContextual"/>
        </w:rPr>
        <w:t>II.</w:t>
      </w:r>
      <w:r w:rsidRPr="00760F63">
        <w:rPr>
          <w:rFonts w:ascii="Times New Roman" w:eastAsia="Times New Roman" w:hAnsi="Times New Roman" w:cs="Times New Roman"/>
          <w:b/>
          <w:bCs/>
          <w:iCs/>
          <w:sz w:val="24"/>
          <w:szCs w:val="24"/>
          <w:lang w:eastAsia="hr-HR"/>
          <w14:ligatures w14:val="standardContextual"/>
        </w:rPr>
        <w:tab/>
        <w:t>STRUKTURA PRORAČUNA</w:t>
      </w:r>
    </w:p>
    <w:p w14:paraId="0B68F1B3"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540D1DEB"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3.</w:t>
      </w:r>
    </w:p>
    <w:p w14:paraId="16419B90"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6DF998F5"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Proračun se sastoji od Općeg i Posebnog dijela te obrazloženja Proračuna. </w:t>
      </w:r>
    </w:p>
    <w:p w14:paraId="1B6DF14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Opći dio Proračuna sadrži: Račun prihoda i rashoda za 2025. i Projekciju za razdoblje 2026. i 2027. iskazan po ekonomskoj klasifikaciji i izvorima financiranja, te funkcijskoj klasifikaciji, Račun financiranja za 2025. i Projekciju za razdoblje 2026. i 2027. iskazanih po ekonomskoj klasifikaciji i izvorima financiranja. </w:t>
      </w:r>
    </w:p>
    <w:p w14:paraId="63CF1261"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U Računu prihoda i rashoda za 2025. iskazani su prihodi poslovanja i prihodi od prodaje nefinancijske imovine u iznosu od 173.763.681,63 eura i rashodi poslovanja te rashodi za nabavu nefinancijske imovine u iznosu od 190.082.040,00 eura. </w:t>
      </w:r>
    </w:p>
    <w:p w14:paraId="1A00F34D"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U Računu financiranja za 2025. iskazani su izdaci za financijsku imovinu i otplate zajmova u iznosu od 4.455.150,00 eura. </w:t>
      </w:r>
    </w:p>
    <w:p w14:paraId="31827F34" w14:textId="77777777" w:rsidR="00760F63" w:rsidRPr="00760F63" w:rsidRDefault="00760F63" w:rsidP="00760F63">
      <w:pPr>
        <w:spacing w:after="0" w:line="240" w:lineRule="auto"/>
        <w:ind w:firstLine="708"/>
        <w:jc w:val="both"/>
        <w:rPr>
          <w:rFonts w:ascii="Times New Roman" w:eastAsia="Times New Roman" w:hAnsi="Times New Roman" w:cs="Times New Roman"/>
          <w:color w:val="FF0000"/>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 općem dijelu Proračuna iskazuju se i raspoloživa sredstva iz prethodnih godina proračuna i proračunskih korisnika Grada Osijeka, odnosno planirani višak/manjak prihoda/primitaka.</w:t>
      </w:r>
    </w:p>
    <w:p w14:paraId="7656CA80"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Posebni dio Proračuna sadrži prikaz ukupno očekivanih rashoda i izdataka prema organizacijskoj, programskoj i ekonomskoj klasifikaciji te izvorima financiranja.</w:t>
      </w:r>
    </w:p>
    <w:p w14:paraId="7AA37DD1"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Obrazloženje Proračuna sastoji se od obrazloženja općeg dijela proračuna koje sadrži obrazloženje prihoda/primitaka, rashoda/izdataka te prenesenog viška/manjka i obrazloženja posebnog dijela proračuna koje se temelji na obrazloženjima financijskih planova proračunskih korisnika i sastoji od obrazloženja programa koje se daje kroz obrazloženje aktivnosti i projekata zajedno sa ciljevima i pokazateljima uspješnosti iz akata strateškog planiranja.</w:t>
      </w:r>
    </w:p>
    <w:p w14:paraId="6D1EBBBA"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4F14B1B3"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lastRenderedPageBreak/>
        <w:t xml:space="preserve">Ovaj proračun, konsolidirani je Proračun i sačinjen je na temelju Financijskih planova organizacijskih jedinica Grada Osijeka (upravnih odjela) i proračunskih korisnika iz njihove nadležnosti. </w:t>
      </w:r>
    </w:p>
    <w:p w14:paraId="67F205DA" w14:textId="77777777" w:rsidR="00760F63" w:rsidRPr="00760F63" w:rsidRDefault="00760F63" w:rsidP="00760F63">
      <w:pPr>
        <w:keepNext/>
        <w:spacing w:after="0" w:line="240" w:lineRule="auto"/>
        <w:outlineLvl w:val="2"/>
        <w:rPr>
          <w:rFonts w:ascii="Times New Roman" w:eastAsia="Times New Roman" w:hAnsi="Times New Roman" w:cs="Times New Roman"/>
          <w:b/>
          <w:sz w:val="24"/>
          <w:szCs w:val="24"/>
          <w:lang w:eastAsia="hr-HR"/>
          <w14:ligatures w14:val="standardContextual"/>
        </w:rPr>
      </w:pPr>
    </w:p>
    <w:p w14:paraId="4AD776A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4.</w:t>
      </w:r>
    </w:p>
    <w:p w14:paraId="46EED0AF"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52C8AD61"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Proračunom je planiran preneseni višak prihoda/primitaka Grada Osijeka iz 2024. u iznosu od 20.102.032,48 eura.</w:t>
      </w:r>
    </w:p>
    <w:p w14:paraId="77B039FA"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Proračunom je planiran i preneseni višak prihoda/primitaka proračunskih korisnika u iznosu od 834.285,89 eura. Isti će se koristiti za pokriće rashoda ovih korisnika u 2025., sukladno njihovim odlukama. </w:t>
      </w:r>
    </w:p>
    <w:p w14:paraId="3EAD208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Manjak prihoda/primitaka proračunskih korisnika planiran je u iznosu 162.810,00 eura i biti će namiren iz vlastitih izvora proračunskih korisnika u 2025.</w:t>
      </w:r>
    </w:p>
    <w:p w14:paraId="12C6E7CB"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73B7020D"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III.</w:t>
      </w:r>
      <w:r w:rsidRPr="00760F63">
        <w:rPr>
          <w:rFonts w:ascii="Times New Roman" w:eastAsia="Times New Roman" w:hAnsi="Times New Roman" w:cs="Times New Roman"/>
          <w:b/>
          <w:bCs/>
          <w:sz w:val="24"/>
          <w:szCs w:val="24"/>
          <w:lang w:eastAsia="hr-HR"/>
          <w14:ligatures w14:val="standardContextual"/>
        </w:rPr>
        <w:t xml:space="preserve"> </w:t>
      </w:r>
      <w:r w:rsidRPr="00760F63">
        <w:rPr>
          <w:rFonts w:ascii="Times New Roman" w:eastAsia="Times New Roman" w:hAnsi="Times New Roman" w:cs="Times New Roman"/>
          <w:b/>
          <w:bCs/>
          <w:sz w:val="24"/>
          <w:szCs w:val="24"/>
          <w:lang w:eastAsia="hr-HR"/>
          <w14:ligatures w14:val="standardContextual"/>
        </w:rPr>
        <w:tab/>
        <w:t>PRIHODI PRORAČUNA I PRORAČUNSKIH KORISNIKA</w:t>
      </w:r>
    </w:p>
    <w:p w14:paraId="4ED6AC7A"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p>
    <w:p w14:paraId="1CA3929F"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bCs/>
          <w:sz w:val="24"/>
          <w:szCs w:val="24"/>
          <w:lang w:eastAsia="hr-HR"/>
          <w14:ligatures w14:val="standardContextual"/>
        </w:rPr>
      </w:pPr>
      <w:r w:rsidRPr="00760F63">
        <w:rPr>
          <w:rFonts w:ascii="Times New Roman" w:eastAsia="Times New Roman" w:hAnsi="Times New Roman" w:cs="Times New Roman"/>
          <w:bCs/>
          <w:sz w:val="24"/>
          <w:szCs w:val="24"/>
          <w:lang w:eastAsia="hr-HR"/>
          <w14:ligatures w14:val="standardContextual"/>
        </w:rPr>
        <w:t>Članak 5.</w:t>
      </w:r>
    </w:p>
    <w:p w14:paraId="4A3CB07B"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bCs/>
          <w:color w:val="333333"/>
          <w:sz w:val="24"/>
          <w:szCs w:val="24"/>
          <w:lang w:eastAsia="hr-HR"/>
          <w14:ligatures w14:val="standardContextual"/>
        </w:rPr>
      </w:pPr>
    </w:p>
    <w:p w14:paraId="154B4CE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Prihodi Proračuna ubiru se i uplaćuju u Proračun u skladu sa zakonom ili drugim propisima neovisno o visini prihoda planiranih u Proračunu.</w:t>
      </w:r>
    </w:p>
    <w:p w14:paraId="04D21B2E"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Organizacijske jedinice, u suradnji sa Upravnim odjelom za financije i fondove Europske unije odgovorne su za naplatu prihoda i primitaka iz svoje nadležnosti, za njihovu uplatu u Proračun i za izvršavanje svih rashoda i izdataka u skladu s namjenama.</w:t>
      </w:r>
    </w:p>
    <w:p w14:paraId="0B695E59"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Proračunski korisnici – ustanove Grada, osnovne škole, mjesni odbori i gradske četvrti te vijeća nacionalnih manjina odgovorni su za naplatu vlastitih i namjenskih prihoda te za izvršavanje rashoda sukladno planiranim iznosima i namjenama.</w:t>
      </w:r>
    </w:p>
    <w:p w14:paraId="64553D5E"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Vlastiti i namjenski prihodi proračunskih korisnika prihodi su Proračuna i uplaćuju se na račun Proračuna, izuzev vlastitih i namjenskih prihoda vijeća nacionalnih manjina, mjesnih odbora i gradskih četvrti te Prosvjetno-kulturnog centra Mađara u Republici Hrvatskoj.</w:t>
      </w:r>
    </w:p>
    <w:p w14:paraId="35203277"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Eventualne razlike između namjenskih prihoda i rashoda koji se iz njih financiraju mogu se rasporediti u okviru Posebnog dijela Proračuna uz obvezu namirivanja razlika, odnosno povrata sredstava u sljedećim proračunskim razdobljima.</w:t>
      </w:r>
    </w:p>
    <w:p w14:paraId="2F3CC79D"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Pogrešno ili više uplaćeni prihodi u Proračun, vraćaju se uplatiteljima na teret tih prihoda, a temeljem zahtjeva uplatitelja i dokaza o pogrešno ili više uplaćenom prihodu. </w:t>
      </w:r>
    </w:p>
    <w:p w14:paraId="49C2975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Rješenje o povratu sredstava iz stavka 6. ovog članka na teret Grada Osijeka donosi Upravni odjel za financije i fondove Europske unije na temelju dokumentiranog zahtjeva kojeg potpisuje pročelnik Upravnog odjela za financije i fondove Europske unije, uz suglasnost pročelnika organizacijske jedinice u čijoj nadležnosti je naplata tih prihoda, odnosno osoba koju on ovlasti.</w:t>
      </w:r>
    </w:p>
    <w:p w14:paraId="4934E57B" w14:textId="77777777" w:rsidR="00760F63" w:rsidRPr="00760F63" w:rsidRDefault="00760F63" w:rsidP="00760F63">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Rješenje o povratu sredstava iz stavka 6. ovog članka na teret proračunskih korisnika donosi nadležni upravni odjel na temelju dokumentiranog zahtjeva koji potpisuje čelnik proračunskog korisnika.</w:t>
      </w:r>
    </w:p>
    <w:p w14:paraId="0D5489B6"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7F33BF6A"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Cs/>
          <w:sz w:val="24"/>
          <w:szCs w:val="24"/>
          <w:lang w:eastAsia="hr-HR"/>
          <w14:ligatures w14:val="standardContextual"/>
        </w:rPr>
        <w:t>Članak 6.</w:t>
      </w:r>
    </w:p>
    <w:p w14:paraId="7F433D77"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333333"/>
          <w:sz w:val="24"/>
          <w:szCs w:val="24"/>
          <w:lang w:eastAsia="hr-HR"/>
          <w14:ligatures w14:val="standardContextual"/>
        </w:rPr>
        <w:t> </w:t>
      </w:r>
    </w:p>
    <w:p w14:paraId="5199F717"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Prihodi i primici koje proračunski korisnici ostvare iz pomoći, donacija, po posebnim propisima i iz drugih izvora, namjenski su prihodi Proračuna.</w:t>
      </w:r>
    </w:p>
    <w:p w14:paraId="1AA906BF"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Prihodi iz stavka 1. ovoga članka planiraju se u financijskim planovima proračunskih korisnika i mogu se koristiti isključivo za namjene utvrđene financijskim planovima korisnika. </w:t>
      </w:r>
    </w:p>
    <w:p w14:paraId="61749B9C"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lastRenderedPageBreak/>
        <w:t>Proračunski korisnici mogu preuzimati obveze i plaćati ih po stavkama rashoda za čije su financiranje planirani namjenski prihodi iz stavka 1. ovoga članka, isključivo do iznosa naplaćenih namjenskih prihoda.</w:t>
      </w:r>
    </w:p>
    <w:p w14:paraId="5182A1C9" w14:textId="77777777" w:rsidR="00760F63" w:rsidRPr="00760F63" w:rsidRDefault="00760F63" w:rsidP="00760F63">
      <w:pPr>
        <w:shd w:val="clear" w:color="auto" w:fill="FFFFFF"/>
        <w:spacing w:after="0" w:line="240" w:lineRule="auto"/>
        <w:ind w:firstLine="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 xml:space="preserve">Uplaćeni i preneseni, a manje planirani namjenski prihodi i primici proračunskih korisnika iz stavka 1. ovoga članka, mogu se izvršavati iznad iznosa utvrđenih u financijskom planu </w:t>
      </w:r>
      <w:r w:rsidRPr="00760F63">
        <w:rPr>
          <w:rFonts w:ascii="Times New Roman" w:eastAsia="Times New Roman" w:hAnsi="Times New Roman" w:cs="Times New Roman"/>
          <w:sz w:val="24"/>
          <w:szCs w:val="24"/>
          <w:lang w:eastAsia="hr-HR"/>
          <w14:ligatures w14:val="standardContextual"/>
        </w:rPr>
        <w:t xml:space="preserve">proračunskog </w:t>
      </w:r>
      <w:r w:rsidRPr="00760F63">
        <w:rPr>
          <w:rFonts w:ascii="Times New Roman" w:eastAsia="Times New Roman" w:hAnsi="Times New Roman" w:cs="Times New Roman"/>
          <w:sz w:val="24"/>
          <w:szCs w:val="24"/>
          <w:lang w:val="x-none" w:eastAsia="hr-HR"/>
          <w14:ligatures w14:val="standardContextual"/>
        </w:rPr>
        <w:t>korisnika</w:t>
      </w:r>
      <w:r w:rsidRPr="00760F63">
        <w:rPr>
          <w:rFonts w:ascii="Times New Roman" w:eastAsia="Times New Roman" w:hAnsi="Times New Roman" w:cs="Times New Roman"/>
          <w:sz w:val="24"/>
          <w:szCs w:val="24"/>
          <w:lang w:eastAsia="hr-HR"/>
          <w14:ligatures w14:val="standardContextual"/>
        </w:rPr>
        <w:t xml:space="preserve">, a do visine uplaćenih odnosno prenesenih sredstava, uz odobrenje čelnika proračunskog korisnika te uz suglasnost </w:t>
      </w:r>
      <w:r w:rsidRPr="00760F63">
        <w:rPr>
          <w:rFonts w:ascii="Times New Roman" w:eastAsia="Times New Roman" w:hAnsi="Times New Roman" w:cs="Times New Roman"/>
          <w:sz w:val="24"/>
          <w:szCs w:val="24"/>
          <w:lang w:val="x-none" w:eastAsia="hr-HR"/>
          <w14:ligatures w14:val="standardContextual"/>
        </w:rPr>
        <w:t>nadležn</w:t>
      </w:r>
      <w:r w:rsidRPr="00760F63">
        <w:rPr>
          <w:rFonts w:ascii="Times New Roman" w:eastAsia="Times New Roman" w:hAnsi="Times New Roman" w:cs="Times New Roman"/>
          <w:sz w:val="24"/>
          <w:szCs w:val="24"/>
          <w:lang w:eastAsia="hr-HR"/>
          <w14:ligatures w14:val="standardContextual"/>
        </w:rPr>
        <w:t>e organizacijske jedinice i Upravnog odjela</w:t>
      </w:r>
      <w:r w:rsidRPr="00760F63">
        <w:rPr>
          <w:rFonts w:ascii="Times New Roman" w:eastAsia="Times New Roman" w:hAnsi="Times New Roman" w:cs="Times New Roman"/>
          <w:sz w:val="24"/>
          <w:szCs w:val="24"/>
          <w:lang w:val="x-none" w:eastAsia="hr-HR"/>
          <w14:ligatures w14:val="standardContextual"/>
        </w:rPr>
        <w:t xml:space="preserve"> za financije</w:t>
      </w:r>
      <w:r w:rsidRPr="00760F63">
        <w:rPr>
          <w:rFonts w:ascii="Times New Roman" w:eastAsia="Times New Roman" w:hAnsi="Times New Roman" w:cs="Times New Roman"/>
          <w:sz w:val="24"/>
          <w:szCs w:val="24"/>
          <w:lang w:eastAsia="hr-HR"/>
          <w14:ligatures w14:val="standardContextual"/>
        </w:rPr>
        <w:t xml:space="preserve"> i fondove Europske unije</w:t>
      </w:r>
      <w:r w:rsidRPr="00760F63">
        <w:rPr>
          <w:rFonts w:ascii="Times New Roman" w:eastAsia="Times New Roman" w:hAnsi="Times New Roman" w:cs="Times New Roman"/>
          <w:sz w:val="24"/>
          <w:szCs w:val="24"/>
          <w:lang w:val="x-none" w:eastAsia="hr-HR"/>
          <w14:ligatures w14:val="standardContextual"/>
        </w:rPr>
        <w:t>.</w:t>
      </w:r>
    </w:p>
    <w:p w14:paraId="1B858E5D"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 xml:space="preserve">Uplaćeni i preneseni, a neplanirani namjenski prihodi i primici proračunskih korisnika iz stavka 1. ovoga članka, mogu se koristiti prema naknadno utvrđenim aktivnostima i/ili projektima u financijskom planu, uz </w:t>
      </w:r>
      <w:r w:rsidRPr="00760F63">
        <w:rPr>
          <w:rFonts w:ascii="Times New Roman" w:eastAsia="Times New Roman" w:hAnsi="Times New Roman" w:cs="Times New Roman"/>
          <w:sz w:val="24"/>
          <w:szCs w:val="24"/>
          <w:lang w:eastAsia="hr-HR"/>
          <w14:ligatures w14:val="standardContextual"/>
        </w:rPr>
        <w:t xml:space="preserve">odobrenje čelnika proračunskog korisnika te uz suglasnost </w:t>
      </w:r>
      <w:r w:rsidRPr="00760F63">
        <w:rPr>
          <w:rFonts w:ascii="Times New Roman" w:eastAsia="Times New Roman" w:hAnsi="Times New Roman" w:cs="Times New Roman"/>
          <w:sz w:val="24"/>
          <w:szCs w:val="24"/>
          <w:lang w:val="x-none" w:eastAsia="hr-HR"/>
          <w14:ligatures w14:val="standardContextual"/>
        </w:rPr>
        <w:t>nadležn</w:t>
      </w:r>
      <w:r w:rsidRPr="00760F63">
        <w:rPr>
          <w:rFonts w:ascii="Times New Roman" w:eastAsia="Times New Roman" w:hAnsi="Times New Roman" w:cs="Times New Roman"/>
          <w:sz w:val="24"/>
          <w:szCs w:val="24"/>
          <w:lang w:eastAsia="hr-HR"/>
          <w14:ligatures w14:val="standardContextual"/>
        </w:rPr>
        <w:t>e organizacijske jedinice i Upravnog odjela</w:t>
      </w:r>
      <w:r w:rsidRPr="00760F63">
        <w:rPr>
          <w:rFonts w:ascii="Times New Roman" w:eastAsia="Times New Roman" w:hAnsi="Times New Roman" w:cs="Times New Roman"/>
          <w:sz w:val="24"/>
          <w:szCs w:val="24"/>
          <w:lang w:val="x-none" w:eastAsia="hr-HR"/>
          <w14:ligatures w14:val="standardContextual"/>
        </w:rPr>
        <w:t xml:space="preserve"> za financije</w:t>
      </w:r>
      <w:r w:rsidRPr="00760F63">
        <w:rPr>
          <w:rFonts w:ascii="Times New Roman" w:eastAsia="Times New Roman" w:hAnsi="Times New Roman" w:cs="Times New Roman"/>
          <w:sz w:val="24"/>
          <w:szCs w:val="24"/>
          <w:lang w:eastAsia="hr-HR"/>
          <w14:ligatures w14:val="standardContextual"/>
        </w:rPr>
        <w:t xml:space="preserve"> i fondove Europske unije</w:t>
      </w:r>
      <w:r w:rsidRPr="00760F63">
        <w:rPr>
          <w:rFonts w:ascii="Times New Roman" w:eastAsia="Times New Roman" w:hAnsi="Times New Roman" w:cs="Times New Roman"/>
          <w:sz w:val="24"/>
          <w:szCs w:val="24"/>
          <w:lang w:val="x-none" w:eastAsia="hr-HR"/>
          <w14:ligatures w14:val="standardContextual"/>
        </w:rPr>
        <w:t>.</w:t>
      </w:r>
    </w:p>
    <w:p w14:paraId="6DB3404D"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Proračunski korisnici odgovorni su za naplatu prihoda i primitaka iz stavka 1. ovoga članka te za izvršavanje rashoda u skladu s planiranim iznosima i odobrenim namjenama.</w:t>
      </w:r>
    </w:p>
    <w:p w14:paraId="10B6C4DC"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Namjenski prihodi i primici proračunskih korisnika iz stavka 1. ovoga članka, koji ne budu iskorišteni u ovoj proračunskoj godini, prenose se u narednu proračunsku godinu.</w:t>
      </w:r>
    </w:p>
    <w:p w14:paraId="4EAADB33"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Nadležna upravna tijela Grada Osijeka nadziru ostvarenje i trošenje prihoda iz stavka 1. ovoga članka.</w:t>
      </w:r>
    </w:p>
    <w:p w14:paraId="0BA824F9"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
          <w:bCs/>
          <w:sz w:val="24"/>
          <w:szCs w:val="24"/>
          <w:lang w:eastAsia="hr-HR"/>
          <w14:ligatures w14:val="standardContextual"/>
        </w:rPr>
        <w:t>  </w:t>
      </w:r>
    </w:p>
    <w:p w14:paraId="4C9F1815"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Cs/>
          <w:sz w:val="24"/>
          <w:szCs w:val="24"/>
          <w:lang w:eastAsia="hr-HR"/>
          <w14:ligatures w14:val="standardContextual"/>
        </w:rPr>
        <w:t>Članak 7.</w:t>
      </w:r>
    </w:p>
    <w:p w14:paraId="0E6BBD3E"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b/>
          <w:bCs/>
          <w:color w:val="333333"/>
          <w:sz w:val="24"/>
          <w:szCs w:val="24"/>
          <w:lang w:eastAsia="hr-HR"/>
          <w14:ligatures w14:val="standardContextual"/>
        </w:rPr>
        <w:t> </w:t>
      </w:r>
    </w:p>
    <w:p w14:paraId="56479E4E"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Prihodi koje proračunski korisnici ostvaruju od obavljanja poslova na tržištu i u tržišnim uvjetima (vlastiti prihodi), planiraju se u financijskim planovima proračunskih korisnika i uplaćuju na račun Proračuna.</w:t>
      </w:r>
    </w:p>
    <w:p w14:paraId="14910BAD"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Proračunski korisnici mogu preuzimati obveze i plaćati ih po stavkama rashoda za čije su financiranje planirani vlastiti prihodi iz stavka 1. ovoga članka, isključivo do iznosa naplaćenih vlastitih prihoda.</w:t>
      </w:r>
    </w:p>
    <w:p w14:paraId="1B79B08F"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Uplaćeni i preneseni, a manje planirani vlastiti prihodi proračunskih korisnika</w:t>
      </w:r>
      <w:r w:rsidRPr="00760F63">
        <w:rPr>
          <w:rFonts w:ascii="Times New Roman" w:eastAsia="Times New Roman" w:hAnsi="Times New Roman" w:cs="Times New Roman"/>
          <w:sz w:val="24"/>
          <w:szCs w:val="24"/>
          <w:lang w:eastAsia="hr-HR"/>
          <w14:ligatures w14:val="standardContextual"/>
        </w:rPr>
        <w:t xml:space="preserve"> iz stavka 1. ovoga članka</w:t>
      </w:r>
      <w:r w:rsidRPr="00760F63">
        <w:rPr>
          <w:rFonts w:ascii="Times New Roman" w:eastAsia="Times New Roman" w:hAnsi="Times New Roman" w:cs="Times New Roman"/>
          <w:sz w:val="24"/>
          <w:szCs w:val="24"/>
          <w:lang w:val="x-none" w:eastAsia="hr-HR"/>
          <w14:ligatures w14:val="standardContextual"/>
        </w:rPr>
        <w:t xml:space="preserve">, mogu se izvršavati iznad iznosa utvrđenih u financijskom planu </w:t>
      </w:r>
      <w:r w:rsidRPr="00760F63">
        <w:rPr>
          <w:rFonts w:ascii="Times New Roman" w:eastAsia="Times New Roman" w:hAnsi="Times New Roman" w:cs="Times New Roman"/>
          <w:sz w:val="24"/>
          <w:szCs w:val="24"/>
          <w:lang w:eastAsia="hr-HR"/>
          <w14:ligatures w14:val="standardContextual"/>
        </w:rPr>
        <w:t xml:space="preserve">proračunskog </w:t>
      </w:r>
      <w:r w:rsidRPr="00760F63">
        <w:rPr>
          <w:rFonts w:ascii="Times New Roman" w:eastAsia="Times New Roman" w:hAnsi="Times New Roman" w:cs="Times New Roman"/>
          <w:sz w:val="24"/>
          <w:szCs w:val="24"/>
          <w:lang w:val="x-none" w:eastAsia="hr-HR"/>
          <w14:ligatures w14:val="standardContextual"/>
        </w:rPr>
        <w:t>korisnika, a do visine uplaćenih sredstava</w:t>
      </w:r>
      <w:r w:rsidRPr="00760F63">
        <w:rPr>
          <w:rFonts w:ascii="Times New Roman" w:eastAsia="Times New Roman" w:hAnsi="Times New Roman" w:cs="Times New Roman"/>
          <w:sz w:val="24"/>
          <w:szCs w:val="24"/>
          <w:lang w:eastAsia="hr-HR"/>
          <w14:ligatures w14:val="standardContextual"/>
        </w:rPr>
        <w:t xml:space="preserve">, </w:t>
      </w:r>
      <w:r w:rsidRPr="00760F63">
        <w:rPr>
          <w:rFonts w:ascii="Times New Roman" w:eastAsia="Times New Roman" w:hAnsi="Times New Roman" w:cs="Times New Roman"/>
          <w:sz w:val="24"/>
          <w:szCs w:val="24"/>
          <w:lang w:val="x-none" w:eastAsia="hr-HR"/>
          <w14:ligatures w14:val="standardContextual"/>
        </w:rPr>
        <w:t xml:space="preserve">uz </w:t>
      </w:r>
      <w:r w:rsidRPr="00760F63">
        <w:rPr>
          <w:rFonts w:ascii="Times New Roman" w:eastAsia="Times New Roman" w:hAnsi="Times New Roman" w:cs="Times New Roman"/>
          <w:sz w:val="24"/>
          <w:szCs w:val="24"/>
          <w:lang w:eastAsia="hr-HR"/>
          <w14:ligatures w14:val="standardContextual"/>
        </w:rPr>
        <w:t xml:space="preserve">odobrenje čelnika proračunskog korisnika te uz suglasnost </w:t>
      </w:r>
      <w:r w:rsidRPr="00760F63">
        <w:rPr>
          <w:rFonts w:ascii="Times New Roman" w:eastAsia="Times New Roman" w:hAnsi="Times New Roman" w:cs="Times New Roman"/>
          <w:sz w:val="24"/>
          <w:szCs w:val="24"/>
          <w:lang w:val="x-none" w:eastAsia="hr-HR"/>
          <w14:ligatures w14:val="standardContextual"/>
        </w:rPr>
        <w:t>nadležn</w:t>
      </w:r>
      <w:r w:rsidRPr="00760F63">
        <w:rPr>
          <w:rFonts w:ascii="Times New Roman" w:eastAsia="Times New Roman" w:hAnsi="Times New Roman" w:cs="Times New Roman"/>
          <w:sz w:val="24"/>
          <w:szCs w:val="24"/>
          <w:lang w:eastAsia="hr-HR"/>
          <w14:ligatures w14:val="standardContextual"/>
        </w:rPr>
        <w:t>e organizacijske jedinice i Upravnog o</w:t>
      </w:r>
      <w:r w:rsidRPr="00760F63">
        <w:rPr>
          <w:rFonts w:ascii="Times New Roman" w:eastAsia="Times New Roman" w:hAnsi="Times New Roman" w:cs="Times New Roman"/>
          <w:sz w:val="24"/>
          <w:szCs w:val="24"/>
          <w:lang w:val="x-none" w:eastAsia="hr-HR"/>
          <w14:ligatures w14:val="standardContextual"/>
        </w:rPr>
        <w:t xml:space="preserve">djela za financije i fondove </w:t>
      </w:r>
      <w:r w:rsidRPr="00760F63">
        <w:rPr>
          <w:rFonts w:ascii="Times New Roman" w:eastAsia="Times New Roman" w:hAnsi="Times New Roman" w:cs="Times New Roman"/>
          <w:sz w:val="24"/>
          <w:szCs w:val="24"/>
          <w:lang w:eastAsia="hr-HR"/>
          <w14:ligatures w14:val="standardContextual"/>
        </w:rPr>
        <w:t>Europske unije.</w:t>
      </w:r>
    </w:p>
    <w:p w14:paraId="26772715"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 xml:space="preserve">Uplaćeni i preneseni, a neplanirani vlastiti prihodi proračunskih korisnika iz stavka 1. ovoga članka, mogu se koristiti prema naknadno utvrđenim aktivnostima i/ili projektima u financijskom planu, uz </w:t>
      </w:r>
      <w:r w:rsidRPr="00760F63">
        <w:rPr>
          <w:rFonts w:ascii="Times New Roman" w:eastAsia="Times New Roman" w:hAnsi="Times New Roman" w:cs="Times New Roman"/>
          <w:sz w:val="24"/>
          <w:szCs w:val="24"/>
          <w:lang w:eastAsia="hr-HR"/>
          <w14:ligatures w14:val="standardContextual"/>
        </w:rPr>
        <w:t xml:space="preserve">odobrenje čelnika proračunskog korisnika te uz suglasnost </w:t>
      </w:r>
      <w:r w:rsidRPr="00760F63">
        <w:rPr>
          <w:rFonts w:ascii="Times New Roman" w:eastAsia="Times New Roman" w:hAnsi="Times New Roman" w:cs="Times New Roman"/>
          <w:sz w:val="24"/>
          <w:szCs w:val="24"/>
          <w:lang w:val="x-none" w:eastAsia="hr-HR"/>
          <w14:ligatures w14:val="standardContextual"/>
        </w:rPr>
        <w:t>nadležn</w:t>
      </w:r>
      <w:r w:rsidRPr="00760F63">
        <w:rPr>
          <w:rFonts w:ascii="Times New Roman" w:eastAsia="Times New Roman" w:hAnsi="Times New Roman" w:cs="Times New Roman"/>
          <w:sz w:val="24"/>
          <w:szCs w:val="24"/>
          <w:lang w:eastAsia="hr-HR"/>
          <w14:ligatures w14:val="standardContextual"/>
        </w:rPr>
        <w:t>e organizacijske jedinice i Upravnog o</w:t>
      </w:r>
      <w:r w:rsidRPr="00760F63">
        <w:rPr>
          <w:rFonts w:ascii="Times New Roman" w:eastAsia="Times New Roman" w:hAnsi="Times New Roman" w:cs="Times New Roman"/>
          <w:sz w:val="24"/>
          <w:szCs w:val="24"/>
          <w:lang w:val="x-none" w:eastAsia="hr-HR"/>
          <w14:ligatures w14:val="standardContextual"/>
        </w:rPr>
        <w:t xml:space="preserve">djela za financije i fondove </w:t>
      </w:r>
      <w:r w:rsidRPr="00760F63">
        <w:rPr>
          <w:rFonts w:ascii="Times New Roman" w:eastAsia="Times New Roman" w:hAnsi="Times New Roman" w:cs="Times New Roman"/>
          <w:sz w:val="24"/>
          <w:szCs w:val="24"/>
          <w:lang w:eastAsia="hr-HR"/>
          <w14:ligatures w14:val="standardContextual"/>
        </w:rPr>
        <w:t>Europske unije.</w:t>
      </w:r>
    </w:p>
    <w:p w14:paraId="44230EE5"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val="x-none" w:eastAsia="hr-HR"/>
          <w14:ligatures w14:val="standardContextual"/>
        </w:rPr>
        <w:t>Vlastiti prihodi iz stavka 1. ovoga članka, koji ne budu iskorišteni u ovoj proračunskoj godini, prenose se u narednu proračunsku godinu.</w:t>
      </w:r>
    </w:p>
    <w:p w14:paraId="0FFF3EDC"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Nadležne organizacijske jedinice Grada Osijeka nadziru ostvarenje i trošenje prihoda iz stavka 1. ovoga članka.</w:t>
      </w:r>
    </w:p>
    <w:p w14:paraId="4E1B4554" w14:textId="77777777" w:rsidR="00760F63" w:rsidRPr="00760F63" w:rsidRDefault="00760F63" w:rsidP="00760F63">
      <w:pPr>
        <w:keepNext/>
        <w:spacing w:after="0" w:line="240" w:lineRule="auto"/>
        <w:outlineLvl w:val="2"/>
        <w:rPr>
          <w:rFonts w:ascii="Times New Roman" w:eastAsia="Times New Roman" w:hAnsi="Times New Roman" w:cs="Times New Roman"/>
          <w:b/>
          <w:sz w:val="24"/>
          <w:szCs w:val="24"/>
          <w:lang w:eastAsia="hr-HR"/>
          <w14:ligatures w14:val="standardContextual"/>
        </w:rPr>
      </w:pPr>
    </w:p>
    <w:p w14:paraId="073F8554" w14:textId="77777777" w:rsidR="00760F63" w:rsidRPr="00760F63" w:rsidRDefault="00760F63" w:rsidP="00760F63">
      <w:pPr>
        <w:keepNext/>
        <w:spacing w:after="0" w:line="240" w:lineRule="auto"/>
        <w:outlineLvl w:val="2"/>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IV.</w:t>
      </w:r>
      <w:r w:rsidRPr="00760F63">
        <w:rPr>
          <w:rFonts w:ascii="Times New Roman" w:eastAsia="Times New Roman" w:hAnsi="Times New Roman" w:cs="Times New Roman"/>
          <w:b/>
          <w:sz w:val="24"/>
          <w:szCs w:val="24"/>
          <w:lang w:eastAsia="hr-HR"/>
          <w14:ligatures w14:val="standardContextual"/>
        </w:rPr>
        <w:tab/>
        <w:t>IZVRŠAVANJE PRORAČUNA</w:t>
      </w:r>
    </w:p>
    <w:p w14:paraId="2AEAAAE1"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07AA3888"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8.</w:t>
      </w:r>
    </w:p>
    <w:p w14:paraId="28477520"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58651D8C"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Organizacijskom klasifikacijom Posebnog dijela Proračuna formirano je devet</w:t>
      </w:r>
      <w:r w:rsidRPr="00760F63">
        <w:rPr>
          <w:rFonts w:ascii="Times New Roman" w:eastAsia="Times New Roman" w:hAnsi="Times New Roman" w:cs="Times New Roman"/>
          <w:color w:val="FF0000"/>
          <w:sz w:val="24"/>
          <w:szCs w:val="24"/>
          <w:lang w:eastAsia="hr-HR"/>
          <w14:ligatures w14:val="standardContextual"/>
        </w:rPr>
        <w:t xml:space="preserve"> </w:t>
      </w:r>
      <w:r w:rsidRPr="00760F63">
        <w:rPr>
          <w:rFonts w:ascii="Times New Roman" w:eastAsia="Times New Roman" w:hAnsi="Times New Roman" w:cs="Times New Roman"/>
          <w:sz w:val="24"/>
          <w:szCs w:val="24"/>
          <w:lang w:eastAsia="hr-HR"/>
          <w14:ligatures w14:val="standardContextual"/>
        </w:rPr>
        <w:t xml:space="preserve">razdjela u sklopu kojih su planirane proračunske glave unutar kojih se nalaze Proračunski korisnici. Sukladno tome, sredstva se u Proračunu osiguravaju upravnim odjelima (organizacijske jedinice) i proračunskim korisnicima iz njihove nadležnosti i to kako slijedi: Upravni odjel-Ured Gradonačelnika, Upravni odjel-Ured Grada i proračunski korisnici vijeća nacionalnih </w:t>
      </w:r>
      <w:r w:rsidRPr="00760F63">
        <w:rPr>
          <w:rFonts w:ascii="Times New Roman" w:eastAsia="Times New Roman" w:hAnsi="Times New Roman" w:cs="Times New Roman"/>
          <w:sz w:val="24"/>
          <w:szCs w:val="24"/>
          <w:lang w:eastAsia="hr-HR"/>
          <w14:ligatures w14:val="standardContextual"/>
        </w:rPr>
        <w:lastRenderedPageBreak/>
        <w:t>manjina Grada Osijeka, Upravni odjel za komunalno gospodarstvo, promet i mjesnu samoupravu, Upravni odjel za gospodarstvo</w:t>
      </w:r>
      <w:r w:rsidRPr="00760F63">
        <w:rPr>
          <w:rFonts w:ascii="Times New Roman" w:eastAsia="Times New Roman" w:hAnsi="Times New Roman" w:cs="Times New Roman"/>
          <w:color w:val="ED0000"/>
          <w:sz w:val="24"/>
          <w:szCs w:val="24"/>
          <w:lang w:eastAsia="hr-HR"/>
          <w14:ligatures w14:val="standardContextual"/>
        </w:rPr>
        <w:t xml:space="preserve"> </w:t>
      </w:r>
      <w:r w:rsidRPr="00760F63">
        <w:rPr>
          <w:rFonts w:ascii="Times New Roman" w:eastAsia="Times New Roman" w:hAnsi="Times New Roman" w:cs="Times New Roman"/>
          <w:sz w:val="24"/>
          <w:szCs w:val="24"/>
          <w:lang w:eastAsia="hr-HR"/>
          <w14:ligatures w14:val="standardContextual"/>
        </w:rPr>
        <w:t>i njegov proračunski korisnik Javna vatrogasna postrojba Grada Osijeka, Upravni odjel za društvene djelatnosti i njegovi proračunski korisnici: Dječji vrtić Osijek, osnovne škole, Dječje kazalište Branka Mihaljevića u Osijeku, Hrvatsko narodno kazalište u Osijeku, Gradske galerije Osijek, Kulturni centar Osijek i Agencija za obnovu osječke Tvrđe, Upravni odjel za socijalnu zaštitu, umirovljenike i zdravstvo, Upravni odjel za gospodarenje imovinom i vlasničko-pravne poslove, Upravni odjel za financije i fondove Europske unije i Upravni odjel za prostorno uređenje, graditeljstvo i zaštitu okoliša.</w:t>
      </w:r>
    </w:p>
    <w:p w14:paraId="3A2B644B"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Pročelnici organizacijskih jedinica gradske uprave te čelnici proračunskih korisnika, odgovorni su za planiranje i izvršavanje svoga dijela Proračuna.</w:t>
      </w:r>
    </w:p>
    <w:p w14:paraId="2DB36252"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Pročelnici organizacijskih jedinica gradske uprave i čelnici proračunskih korisnika odgovorni su za zakonito, svrhovito, učinkovito i ekonomično raspolaganje proračunskim sredstvima.</w:t>
      </w:r>
    </w:p>
    <w:p w14:paraId="55CFABCB"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Pročelnici organizacijskih jedinica gradske uprave dužni su nadzirati poslovanje i namjensko korištenje proračunskih sredstava proračunskih korisnika iz svoje nadležnosti.</w:t>
      </w:r>
    </w:p>
    <w:p w14:paraId="1AFE79F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2F98DB4F"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9.</w:t>
      </w:r>
    </w:p>
    <w:p w14:paraId="1622277D" w14:textId="77777777" w:rsidR="00760F63" w:rsidRPr="00760F63" w:rsidRDefault="00760F63" w:rsidP="00760F63">
      <w:pPr>
        <w:spacing w:after="0" w:line="240" w:lineRule="auto"/>
        <w:jc w:val="center"/>
        <w:rPr>
          <w:rFonts w:ascii="Times New Roman" w:eastAsia="Times New Roman" w:hAnsi="Times New Roman" w:cs="Times New Roman"/>
          <w:i/>
          <w:sz w:val="24"/>
          <w:szCs w:val="24"/>
          <w:lang w:eastAsia="hr-HR"/>
          <w14:ligatures w14:val="standardContextual"/>
        </w:rPr>
      </w:pPr>
    </w:p>
    <w:p w14:paraId="3751AC52" w14:textId="77777777" w:rsidR="00760F63" w:rsidRPr="00760F63" w:rsidRDefault="00760F63" w:rsidP="00760F63">
      <w:pPr>
        <w:spacing w:after="0" w:line="240" w:lineRule="auto"/>
        <w:ind w:firstLine="708"/>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Proračunska sredstva mogu se koristiti samo za namjene koje su određene Proračunom i to do visine utvrđene u njegovom Posebnom dijelu. </w:t>
      </w:r>
    </w:p>
    <w:p w14:paraId="534C8B52"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14:ligatures w14:val="standardContextual"/>
        </w:rPr>
      </w:pPr>
      <w:r w:rsidRPr="00760F63">
        <w:rPr>
          <w:rFonts w:ascii="Times New Roman" w:eastAsia="Times New Roman" w:hAnsi="Times New Roman" w:cs="Times New Roman"/>
          <w:sz w:val="24"/>
          <w:szCs w:val="24"/>
          <w14:ligatures w14:val="standardContextual"/>
        </w:rPr>
        <w:t xml:space="preserve">Proračunska sredstva koja nisu analitički razrađena odnosno kojima nije određen krajnji korisnik u Posebnom dijelu Proračuna, programu javnih potreba ili drugom aktu Gradskoga vijeća raspoređuje Gradonačelnik.  </w:t>
      </w:r>
    </w:p>
    <w:p w14:paraId="3A89B835"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Prednost u podmirivanju rashoda/izdataka Proračuna imaju rashodi/izdaci vezani za kreditne obveze i za redovnu djelatnost gradske uprave. </w:t>
      </w:r>
    </w:p>
    <w:p w14:paraId="506CA6EA" w14:textId="77777777" w:rsidR="00760F63" w:rsidRPr="00760F63" w:rsidRDefault="00760F63" w:rsidP="00760F63">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Plaćanje predujmom za isporuke roba, radova i usluga moguće je samo iznimno, na temelju prethodno dobivene suglasnosti gradonačelnika.</w:t>
      </w:r>
    </w:p>
    <w:p w14:paraId="734C3ACB" w14:textId="77777777" w:rsidR="00760F63" w:rsidRPr="00760F63" w:rsidRDefault="00760F63" w:rsidP="00760F63">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Korisnik može predvidjeti plaćanje predujmom iz stavka 4. ovog članka ako je ispunjen najmanje jedan od sljedećih uvjeta:</w:t>
      </w:r>
    </w:p>
    <w:p w14:paraId="4E786B24" w14:textId="77777777" w:rsidR="00760F63" w:rsidRPr="00760F63" w:rsidRDefault="00760F63" w:rsidP="00760F63">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w:t>
      </w:r>
      <w:r w:rsidRPr="00760F63">
        <w:rPr>
          <w:rFonts w:ascii="Times New Roman" w:eastAsia="Times New Roman" w:hAnsi="Times New Roman" w:cs="Times New Roman"/>
          <w:sz w:val="24"/>
          <w:szCs w:val="24"/>
          <w:lang w:eastAsia="hr-HR"/>
          <w14:ligatures w14:val="standardContextual"/>
        </w:rPr>
        <w:tab/>
        <w:t>ostvaruju se kraći rokovi isporuke roba, radova i usluga i druge pogodnosti od interesa za Grad</w:t>
      </w:r>
    </w:p>
    <w:p w14:paraId="7CB32568" w14:textId="77777777" w:rsidR="00760F63" w:rsidRPr="00760F63" w:rsidRDefault="00760F63" w:rsidP="00760F63">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w:t>
      </w:r>
      <w:r w:rsidRPr="00760F63">
        <w:rPr>
          <w:rFonts w:ascii="Times New Roman" w:eastAsia="Times New Roman" w:hAnsi="Times New Roman" w:cs="Times New Roman"/>
          <w:sz w:val="24"/>
          <w:szCs w:val="24"/>
          <w:lang w:eastAsia="hr-HR"/>
          <w14:ligatures w14:val="standardContextual"/>
        </w:rPr>
        <w:tab/>
        <w:t>plaćanje predujmom nužan je uvjet za isporuku roba, radova i usluga.</w:t>
      </w:r>
    </w:p>
    <w:p w14:paraId="7FAF051B" w14:textId="77777777" w:rsidR="00760F63" w:rsidRPr="00760F63" w:rsidRDefault="00760F63" w:rsidP="00760F63">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Korisnik može plaćati predujmom bez prethodno dobivene suglasnosti iz stavka 4. ovoga članka do pojedinačnog iznosa od 5.000,00 eura.</w:t>
      </w:r>
    </w:p>
    <w:p w14:paraId="7863E699"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Rashodi financirani iz vlastitih i namjenskih prihoda proračunskih korisnika mogu se izvršavati do visine uplaćenih sredstava. </w:t>
      </w:r>
    </w:p>
    <w:p w14:paraId="2B927D49" w14:textId="77777777" w:rsidR="00760F63" w:rsidRPr="00760F63" w:rsidRDefault="00760F63" w:rsidP="00760F63">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p>
    <w:p w14:paraId="2DDD1D2E" w14:textId="77777777" w:rsidR="00760F63" w:rsidRPr="00760F63" w:rsidRDefault="00760F63" w:rsidP="00760F63">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10.</w:t>
      </w:r>
    </w:p>
    <w:p w14:paraId="16B54861" w14:textId="77777777" w:rsidR="00760F63" w:rsidRPr="00760F63" w:rsidRDefault="00760F63" w:rsidP="00760F63">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p>
    <w:p w14:paraId="43A65C79"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 Proračunu su planirana sredstva proračunske zalihe u iznosu od 50.000,00 eura, koja će se koristiti za zakonom utvrđene namjene.</w:t>
      </w:r>
    </w:p>
    <w:p w14:paraId="60366060"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O korištenju sredstava proračunske zalihe odlučuje Gradonačelnik.</w:t>
      </w:r>
    </w:p>
    <w:p w14:paraId="211C3B96"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Sredstva proračunske zalihe ne mogu se koristiti za davanje pozajmica.</w:t>
      </w:r>
    </w:p>
    <w:p w14:paraId="5326B4D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Gradonačelnik tromjesečno  izvještava Gradsko vijeće o korištenju proračunske zalihe iz stavka 1. ovoga članka.</w:t>
      </w:r>
    </w:p>
    <w:p w14:paraId="0EF59E84"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7FCED6B6"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11.</w:t>
      </w:r>
    </w:p>
    <w:p w14:paraId="3D0FFD20"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296E9BF4"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Upravni odjel za financije i fondove Europske unije obvezan je, u roku od osam dana od dana donošenja Proračuna, izvijestiti organizacijske jedinice o odobrenim sredstvima u </w:t>
      </w:r>
      <w:r w:rsidRPr="00760F63">
        <w:rPr>
          <w:rFonts w:ascii="Times New Roman" w:eastAsia="Times New Roman" w:hAnsi="Times New Roman" w:cs="Times New Roman"/>
          <w:sz w:val="24"/>
          <w:szCs w:val="24"/>
          <w:lang w:eastAsia="hr-HR"/>
          <w14:ligatures w14:val="standardContextual"/>
        </w:rPr>
        <w:lastRenderedPageBreak/>
        <w:t>Proračunu, a organizacijske jedinice obvezne su u daljnjem roku od osam dana izvijestiti o istom krajnje korisnike koji su određeni kao nositelji sredstava u Posebnom dijelu Proračuna.</w:t>
      </w:r>
    </w:p>
    <w:p w14:paraId="1361A5A0"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p>
    <w:p w14:paraId="241BB7A1"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b/>
          <w:bCs/>
          <w:sz w:val="24"/>
          <w:szCs w:val="24"/>
          <w:lang w:eastAsia="hr-HR"/>
          <w14:ligatures w14:val="standardContextual"/>
        </w:rPr>
        <w:t>V.</w:t>
      </w:r>
      <w:r w:rsidRPr="00760F63">
        <w:rPr>
          <w:rFonts w:ascii="Times New Roman" w:eastAsia="Times New Roman" w:hAnsi="Times New Roman" w:cs="Times New Roman"/>
          <w:b/>
          <w:bCs/>
          <w:sz w:val="24"/>
          <w:szCs w:val="24"/>
          <w:lang w:eastAsia="hr-HR"/>
          <w14:ligatures w14:val="standardContextual"/>
        </w:rPr>
        <w:tab/>
        <w:t>ISPLATA SREDSTAVA IZ PRORAČUNA</w:t>
      </w:r>
    </w:p>
    <w:p w14:paraId="5660606C"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b/>
          <w:bCs/>
          <w:color w:val="333333"/>
          <w:sz w:val="24"/>
          <w:szCs w:val="24"/>
          <w:lang w:eastAsia="hr-HR"/>
          <w14:ligatures w14:val="standardContextual"/>
        </w:rPr>
        <w:t>  </w:t>
      </w:r>
    </w:p>
    <w:p w14:paraId="4A5FED45"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12.</w:t>
      </w:r>
    </w:p>
    <w:p w14:paraId="5D1E4855"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b/>
          <w:bCs/>
          <w:color w:val="333333"/>
          <w:sz w:val="24"/>
          <w:szCs w:val="24"/>
          <w:lang w:eastAsia="hr-HR"/>
          <w14:ligatures w14:val="standardContextual"/>
        </w:rPr>
        <w:t> </w:t>
      </w:r>
    </w:p>
    <w:p w14:paraId="6DC9BDAB"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 se izvršava preko jedinstvenog računa Riznice Grada (u daljnjem tekstu: Riznica), na način da se svi prihodi proračuna i proračunskih korisnika iz članka 5. ove Odluke uplaćuju na jedinstveni račun Riznice i sva plaćanja izvršavaju s tog računa.</w:t>
      </w:r>
    </w:p>
    <w:p w14:paraId="6F7E2C53"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Svaki rashod i izdatak iz Proračuna mora se temeljiti na vjerodostojnoj knjigovodstvenoj ispravi kojom se dokazuje obveza plaćanja.</w:t>
      </w:r>
    </w:p>
    <w:p w14:paraId="567758DF"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Pročelnik organizacijske jedinice gradske uprave i čelnik proračunskog korisnika, odnosno osoba na koju je to pravo preneseno, mora prije isplate provjeriti i potvrditi potpisom pravni temelj i visinu obveze koja proizlazi iz knjigovodstvene isprave.</w:t>
      </w:r>
    </w:p>
    <w:p w14:paraId="3B99526E"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Nalog za isplatu iz Proračuna s oznakom proračunske pozicije ovjerava pročelnik nadležne organizacijske jedinice.</w:t>
      </w:r>
    </w:p>
    <w:p w14:paraId="03FC23A0"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 slučaju da tijekom proračunske godine raspoloživa novčana sredstva na računu Proračuna ne budu dostatna za podmirenje dospjelih obveza, Gradonačelnik može donijeti odluku o prioritetima plaćanja.</w:t>
      </w:r>
    </w:p>
    <w:p w14:paraId="7AEF668C" w14:textId="77777777" w:rsidR="00760F63" w:rsidRPr="00760F63" w:rsidRDefault="00760F63" w:rsidP="00760F63">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p>
    <w:p w14:paraId="4D3DF64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13.</w:t>
      </w:r>
    </w:p>
    <w:p w14:paraId="5D1CFCF2"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3C20A7E1" w14:textId="77777777" w:rsidR="00760F63" w:rsidRPr="00760F63" w:rsidRDefault="00760F63" w:rsidP="00760F63">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Proračunskim korisnicima Grada Osijeka kojima se u Proračunu osiguravaju sredstva za plaće zaposlenih, sredstva za ostala materijalna prava zaposlenih isplaćivat će se do visine utvrđene njihovim općim aktima i kolektivnim ugovorom, u skladu s osiguranim sredstvima u Proračunu.</w:t>
      </w:r>
    </w:p>
    <w:p w14:paraId="4BD54605" w14:textId="77777777" w:rsidR="00760F63" w:rsidRPr="00760F63" w:rsidRDefault="00760F63" w:rsidP="00760F63">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color w:val="FF0000"/>
          <w:sz w:val="24"/>
          <w:szCs w:val="24"/>
          <w:lang w:eastAsia="hr-HR"/>
          <w14:ligatures w14:val="standardContextual"/>
        </w:rPr>
        <w:t> </w:t>
      </w:r>
    </w:p>
    <w:p w14:paraId="4FEBFB24" w14:textId="77777777" w:rsidR="00760F63" w:rsidRPr="00760F63" w:rsidRDefault="00760F63" w:rsidP="00760F63">
      <w:pPr>
        <w:keepNext/>
        <w:spacing w:after="0" w:line="240" w:lineRule="auto"/>
        <w:outlineLvl w:val="1"/>
        <w:rPr>
          <w:rFonts w:ascii="Times New Roman" w:eastAsia="Times New Roman" w:hAnsi="Times New Roman" w:cs="Times New Roman"/>
          <w:b/>
          <w:bCs/>
          <w:iCs/>
          <w:sz w:val="24"/>
          <w:szCs w:val="24"/>
          <w:lang w:eastAsia="hr-HR"/>
          <w14:ligatures w14:val="standardContextual"/>
        </w:rPr>
      </w:pPr>
      <w:r w:rsidRPr="00760F63">
        <w:rPr>
          <w:rFonts w:ascii="Times New Roman" w:eastAsia="Times New Roman" w:hAnsi="Times New Roman" w:cs="Times New Roman"/>
          <w:b/>
          <w:bCs/>
          <w:iCs/>
          <w:sz w:val="24"/>
          <w:szCs w:val="24"/>
          <w:lang w:eastAsia="hr-HR"/>
          <w14:ligatures w14:val="standardContextual"/>
        </w:rPr>
        <w:t xml:space="preserve">VI. </w:t>
      </w:r>
      <w:r w:rsidRPr="00760F63">
        <w:rPr>
          <w:rFonts w:ascii="Times New Roman" w:eastAsia="Times New Roman" w:hAnsi="Times New Roman" w:cs="Times New Roman"/>
          <w:b/>
          <w:bCs/>
          <w:iCs/>
          <w:sz w:val="24"/>
          <w:szCs w:val="24"/>
          <w:lang w:eastAsia="hr-HR"/>
          <w14:ligatures w14:val="standardContextual"/>
        </w:rPr>
        <w:tab/>
        <w:t>PROMJENE FINANCIRANJA TIJEKOM GODINE</w:t>
      </w:r>
    </w:p>
    <w:p w14:paraId="2B0E7F4D" w14:textId="77777777" w:rsidR="00760F63" w:rsidRPr="00760F63" w:rsidRDefault="00760F63" w:rsidP="00760F63">
      <w:pPr>
        <w:spacing w:after="0" w:line="240" w:lineRule="auto"/>
        <w:rPr>
          <w:rFonts w:ascii="Times New Roman" w:eastAsia="Times New Roman" w:hAnsi="Times New Roman" w:cs="Times New Roman"/>
          <w:sz w:val="24"/>
          <w:szCs w:val="24"/>
          <w:lang w:eastAsia="hr-HR"/>
          <w14:ligatures w14:val="standardContextual"/>
        </w:rPr>
      </w:pPr>
    </w:p>
    <w:p w14:paraId="6636840A" w14:textId="77777777" w:rsidR="00760F63" w:rsidRPr="00760F63" w:rsidRDefault="00760F63" w:rsidP="00760F63">
      <w:pPr>
        <w:tabs>
          <w:tab w:val="left" w:pos="-720"/>
          <w:tab w:val="left" w:pos="426"/>
        </w:tabs>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14.</w:t>
      </w:r>
    </w:p>
    <w:p w14:paraId="54745005" w14:textId="77777777" w:rsidR="00760F63" w:rsidRPr="00760F63" w:rsidRDefault="00760F63" w:rsidP="00760F63">
      <w:pPr>
        <w:tabs>
          <w:tab w:val="left" w:pos="-720"/>
          <w:tab w:val="left" w:pos="426"/>
        </w:tabs>
        <w:spacing w:after="0" w:line="240" w:lineRule="auto"/>
        <w:jc w:val="center"/>
        <w:rPr>
          <w:rFonts w:ascii="Times New Roman" w:eastAsia="Times New Roman" w:hAnsi="Times New Roman" w:cs="Times New Roman"/>
          <w:sz w:val="24"/>
          <w:szCs w:val="24"/>
          <w:lang w:eastAsia="hr-HR"/>
          <w14:ligatures w14:val="standardContextual"/>
        </w:rPr>
      </w:pPr>
    </w:p>
    <w:p w14:paraId="0D2EA83C" w14:textId="77777777" w:rsidR="00760F63" w:rsidRPr="00760F63" w:rsidRDefault="00760F63" w:rsidP="00760F63">
      <w:pPr>
        <w:tabs>
          <w:tab w:val="left" w:pos="-720"/>
        </w:tabs>
        <w:spacing w:after="0" w:line="240" w:lineRule="auto"/>
        <w:ind w:firstLine="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Ako tijekom godine dođe do neusklađenosti planiranih prihoda/primitaka i rashoda/ izdataka Proračuna, predložit će se Gradskom vijeću donošenje  njegovih  Izmjena i dopuna.</w:t>
      </w:r>
    </w:p>
    <w:p w14:paraId="51F8C629" w14:textId="77777777" w:rsidR="00760F63" w:rsidRPr="00760F63" w:rsidRDefault="00760F63" w:rsidP="00760F63">
      <w:pPr>
        <w:tabs>
          <w:tab w:val="left" w:pos="-720"/>
        </w:tabs>
        <w:spacing w:after="0" w:line="240" w:lineRule="auto"/>
        <w:ind w:firstLine="709"/>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Na prijedlog pročelnika nadležnih upravnih odjela, a uz suglasnost pročelnika za financije i fondove Europske unije, Gradonačelnik donosi odluku o preraspodjeli sredstava najviše do 5 % na razini skupine ekonomske klasifikacije donesene od strane Gradskog vijeća koja se umanjuje i to unutar izvora financiranja opći prihodi i primici i unutar izvora financiranja namjenski primici. </w:t>
      </w:r>
    </w:p>
    <w:p w14:paraId="4FD6EDDB" w14:textId="77777777" w:rsidR="00760F63" w:rsidRPr="00760F63" w:rsidRDefault="00760F63" w:rsidP="00760F63">
      <w:pPr>
        <w:tabs>
          <w:tab w:val="left" w:pos="-720"/>
        </w:tabs>
        <w:spacing w:after="0" w:line="240" w:lineRule="auto"/>
        <w:ind w:firstLine="709"/>
        <w:jc w:val="both"/>
        <w:rPr>
          <w:rFonts w:ascii="Times New Roman" w:eastAsia="Times New Roman" w:hAnsi="Times New Roman" w:cs="Times New Roman"/>
          <w:color w:val="FF0000"/>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Iznimno, zbog veće fleksibilnosti u izvršavanju projekata financiranih sredstvima Europske unije, omogućava se preraspodjela sredstava najviše do 15 % na razini skupine ekonomske klasifikacije unutar izvora financiranja opći prihodi i primici, ako se time osigurava povećanje sredstava učešća Grada Osijeka za provedbu planiranih projekata koji se sufinanciraju sredstvima Europske unije, te se također u ovu svrhu mogu naknadno utvrditi aktivnosti, projekt i/ili stavke na razini skupine ekonomske klasifikacije.</w:t>
      </w:r>
    </w:p>
    <w:p w14:paraId="036FD80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Gradonačelnik će o izvršenoj preraspodjeli izvještavati Gradsko vijeće u sklopu redovnog izvještavanja.</w:t>
      </w:r>
    </w:p>
    <w:p w14:paraId="74BF6CD7"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6EBF6E50"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40F7D6CB" w14:textId="77777777" w:rsidR="00760F63" w:rsidRPr="00760F63" w:rsidRDefault="00760F63" w:rsidP="00760F63">
      <w:pPr>
        <w:spacing w:line="256" w:lineRule="auto"/>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rPr>
        <w:br w:type="page"/>
      </w:r>
    </w:p>
    <w:p w14:paraId="7EF7FA97" w14:textId="77777777" w:rsidR="00760F63" w:rsidRPr="00760F63" w:rsidRDefault="00760F63" w:rsidP="00760F63">
      <w:pPr>
        <w:spacing w:after="0" w:line="240" w:lineRule="auto"/>
        <w:jc w:val="both"/>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lastRenderedPageBreak/>
        <w:t>VII.</w:t>
      </w:r>
      <w:r w:rsidRPr="00760F63">
        <w:rPr>
          <w:rFonts w:ascii="Times New Roman" w:eastAsia="Times New Roman" w:hAnsi="Times New Roman" w:cs="Times New Roman"/>
          <w:b/>
          <w:sz w:val="24"/>
          <w:szCs w:val="24"/>
          <w:lang w:eastAsia="hr-HR"/>
          <w14:ligatures w14:val="standardContextual"/>
        </w:rPr>
        <w:tab/>
        <w:t>ZADUŽIVANJE I DAVANJE JAMSTAVA</w:t>
      </w:r>
    </w:p>
    <w:p w14:paraId="0A5572B0" w14:textId="77777777" w:rsidR="00760F63" w:rsidRPr="00760F63" w:rsidRDefault="00760F63" w:rsidP="00760F63">
      <w:pPr>
        <w:spacing w:after="0" w:line="240" w:lineRule="auto"/>
        <w:jc w:val="both"/>
        <w:rPr>
          <w:rFonts w:ascii="Times New Roman" w:eastAsia="Times New Roman" w:hAnsi="Times New Roman" w:cs="Times New Roman"/>
          <w:b/>
          <w:sz w:val="24"/>
          <w:szCs w:val="24"/>
          <w:lang w:eastAsia="hr-HR"/>
          <w14:ligatures w14:val="standardContextual"/>
        </w:rPr>
      </w:pPr>
    </w:p>
    <w:p w14:paraId="0B1D78EC"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15.</w:t>
      </w:r>
    </w:p>
    <w:p w14:paraId="04B4A4F1"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212875AA"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Grad se može kratkoročno zadužiti najduže do 12 mjeseci isključivo za premošćivanje jaza nastalog zbog različite dinamike priljeva sredstava i dospijeća obveza, u suglasju sa zakonom kojim se uređuje proračun. U 2025. nije planirano kratkoročno zaduživanje Grada Osijeka.</w:t>
      </w:r>
    </w:p>
    <w:p w14:paraId="2836B282" w14:textId="77777777" w:rsidR="00760F63" w:rsidRPr="00760F63" w:rsidRDefault="00760F63" w:rsidP="00760F63">
      <w:pPr>
        <w:spacing w:after="0" w:line="240" w:lineRule="auto"/>
        <w:jc w:val="both"/>
        <w:rPr>
          <w:rFonts w:ascii="Times New Roman" w:eastAsia="Calibri" w:hAnsi="Times New Roman" w:cs="Times New Roman"/>
          <w:sz w:val="24"/>
          <w:szCs w:val="24"/>
          <w14:ligatures w14:val="standardContextual"/>
        </w:rPr>
      </w:pPr>
    </w:p>
    <w:p w14:paraId="556ADE19"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16.</w:t>
      </w:r>
    </w:p>
    <w:p w14:paraId="7FD739BF" w14:textId="77777777" w:rsidR="00760F63" w:rsidRPr="00760F63" w:rsidRDefault="00760F63" w:rsidP="00760F63">
      <w:pPr>
        <w:spacing w:after="0" w:line="240" w:lineRule="auto"/>
        <w:jc w:val="both"/>
        <w:rPr>
          <w:rFonts w:ascii="Times New Roman" w:eastAsia="Calibri" w:hAnsi="Times New Roman" w:cs="Times New Roman"/>
          <w:sz w:val="24"/>
          <w:szCs w:val="24"/>
          <w14:ligatures w14:val="standardContextual"/>
        </w:rPr>
      </w:pPr>
    </w:p>
    <w:p w14:paraId="7ECF5E54"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U 2025. nije planirano novo dugoročno zaduživanje Grada za kapitalne investicije.</w:t>
      </w:r>
    </w:p>
    <w:p w14:paraId="7462A5C9"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Isto je planirano u ukupnom iznosu 18.500.000 eura, i to 13.500.000,00 eura u 2026. i  5.000.000,00 eura  u 2027.</w:t>
      </w:r>
    </w:p>
    <w:p w14:paraId="077F182B"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17.</w:t>
      </w:r>
    </w:p>
    <w:p w14:paraId="31CEDEBF"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684416E8" w14:textId="77777777" w:rsidR="00760F63" w:rsidRPr="00760F63" w:rsidRDefault="00760F63" w:rsidP="00760F63">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Ukupna godišnja obveza (prosječni godišnji anuitet) Grada Osijeka za otplatu kredita za investicije koje se financiraju iz Proračuna može iznositi najviše 20 % ostvarenih proračunskih prihoda u 2024. umanjenih za prihode od pomoći iz inozemstva i od subjekata unutar općeg proračuna te donacija i s osnove dodatnih udjela u porezu na dohodak za financiranje decentraliziranih funkcija.</w:t>
      </w:r>
    </w:p>
    <w:p w14:paraId="172FB41A" w14:textId="77777777" w:rsidR="00760F63" w:rsidRPr="00760F63" w:rsidRDefault="00760F63" w:rsidP="00760F63">
      <w:pPr>
        <w:spacing w:after="0" w:line="240" w:lineRule="auto"/>
        <w:ind w:firstLine="709"/>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 xml:space="preserve">U iznosu ukupne godišnje obveze iz stavka 1. ovog članka uključuje se iznos godišnjeg anuiteta </w:t>
      </w:r>
      <w:r w:rsidRPr="00760F63">
        <w:rPr>
          <w:rFonts w:ascii="Times New Roman" w:eastAsia="Calibri" w:hAnsi="Times New Roman" w:cs="Times New Roman"/>
          <w:sz w:val="24"/>
          <w:szCs w:val="24"/>
          <w:shd w:val="clear" w:color="auto" w:fill="FFFFFF"/>
          <w14:ligatures w14:val="standardContextual"/>
        </w:rPr>
        <w:t>po kreditima, zajmovima, obvezama na osnovi izdanih vrijednosnih papira, danih jamstava i suglasnosti iz članka 127. stavka 1. Zakona o proračunu („</w:t>
      </w:r>
      <w:r w:rsidRPr="00760F63">
        <w:rPr>
          <w:rFonts w:ascii="Times New Roman" w:eastAsia="Calibri" w:hAnsi="Times New Roman" w:cs="Times New Roman"/>
          <w:sz w:val="24"/>
          <w:szCs w:val="24"/>
          <w14:ligatures w14:val="standardContextual"/>
        </w:rPr>
        <w:t>Narodne novine“ br. 141/21)</w:t>
      </w:r>
      <w:r w:rsidRPr="00760F63">
        <w:rPr>
          <w:rFonts w:ascii="Times New Roman" w:eastAsia="Calibri" w:hAnsi="Times New Roman" w:cs="Times New Roman"/>
          <w:sz w:val="24"/>
          <w:szCs w:val="24"/>
          <w:shd w:val="clear" w:color="auto" w:fill="FFFFFF"/>
          <w14:ligatures w14:val="standardContextual"/>
        </w:rPr>
        <w:t xml:space="preserve">  te dospjele obveze iskazane u zadnjem raspoloživom financijskom izvještaju.</w:t>
      </w:r>
    </w:p>
    <w:p w14:paraId="1C1CF98D"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Očekivane otplate ukupnog duga (glavnica i kamata) Grada Osijeka u 2025. s osnova dugoročnog zaduživanja te s osnova danih jamstava iznose 5.554.002,00 eura. </w:t>
      </w:r>
    </w:p>
    <w:p w14:paraId="1E9E613A"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Očekivani iznos ukupnog duga Grada Osijeka na kraju 2025. po kreditima, zajmovima, obvezama po osnovi izdanih vrijednosnih papira i danim jamstvima i suglasnostima  iz članka 127. stavak 1. Zakona o proračunu iznosi 35.912.300,00 eura.</w:t>
      </w:r>
    </w:p>
    <w:p w14:paraId="3D04C117" w14:textId="77777777" w:rsidR="00760F63" w:rsidRPr="00760F63" w:rsidRDefault="00760F63" w:rsidP="00760F63">
      <w:pPr>
        <w:spacing w:after="0" w:line="240" w:lineRule="auto"/>
        <w:jc w:val="both"/>
        <w:rPr>
          <w:rFonts w:ascii="Times New Roman" w:eastAsia="Calibri" w:hAnsi="Times New Roman" w:cs="Times New Roman"/>
          <w:sz w:val="24"/>
          <w:szCs w:val="24"/>
          <w14:ligatures w14:val="standardContextual"/>
        </w:rPr>
      </w:pPr>
    </w:p>
    <w:p w14:paraId="7A707315"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18.</w:t>
      </w:r>
    </w:p>
    <w:p w14:paraId="46FBE3C4" w14:textId="77777777" w:rsidR="00760F63" w:rsidRPr="00760F63" w:rsidRDefault="00760F63" w:rsidP="00760F63">
      <w:pPr>
        <w:spacing w:after="0" w:line="240" w:lineRule="auto"/>
        <w:jc w:val="both"/>
        <w:rPr>
          <w:rFonts w:ascii="Times New Roman" w:eastAsia="Times New Roman" w:hAnsi="Times New Roman" w:cs="Times New Roman"/>
          <w:color w:val="000000"/>
          <w:sz w:val="24"/>
          <w:szCs w:val="24"/>
          <w:lang w:eastAsia="hr-HR"/>
          <w14:ligatures w14:val="standardContextual"/>
        </w:rPr>
      </w:pPr>
    </w:p>
    <w:p w14:paraId="485DA8D9"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Calibri" w:hAnsi="Times New Roman" w:cs="Times New Roman"/>
          <w:sz w:val="24"/>
          <w:szCs w:val="24"/>
          <w:shd w:val="clear" w:color="auto" w:fill="FFFFFF"/>
          <w14:ligatures w14:val="standardContextual"/>
        </w:rPr>
        <w:t>Proračunski korisnici Grada Osijeka i ustanove čiji je Grad Osijek osnivač ili suosnivač mogu se dugoročno zaduživati samo za namjene utvrđene člankom 120. stavkom 1. Zakona o proračunu i refinancirati ili reprogramirati ostatak duga po osnovi kredita ili zajma uz suglasnost osnivača sukladno aktu o osnivanju.</w:t>
      </w:r>
    </w:p>
    <w:p w14:paraId="4C237415"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Pravna osoba u većinskom vlasništvu ili suvlasništvu Grada Osijeka može se dugoročno zadužiti </w:t>
      </w:r>
      <w:r w:rsidRPr="00760F63">
        <w:rPr>
          <w:rFonts w:ascii="Times New Roman" w:eastAsia="Calibri" w:hAnsi="Times New Roman" w:cs="Times New Roman"/>
          <w:sz w:val="24"/>
          <w:szCs w:val="24"/>
          <w:shd w:val="clear" w:color="auto" w:fill="FFFFFF"/>
          <w14:ligatures w14:val="standardContextual"/>
        </w:rPr>
        <w:t>i refinancirati ili reprogramirati ostatak duga po osnovi kredita ili zajma uz suglasnost većinskog vlasnika.</w:t>
      </w:r>
    </w:p>
    <w:p w14:paraId="07292F03" w14:textId="77777777" w:rsidR="00760F63" w:rsidRPr="00760F63" w:rsidRDefault="00760F63" w:rsidP="00760F63">
      <w:pPr>
        <w:spacing w:after="0" w:line="240" w:lineRule="auto"/>
        <w:ind w:firstLine="708"/>
        <w:jc w:val="both"/>
        <w:rPr>
          <w:rFonts w:ascii="Times New Roman" w:eastAsia="Times New Roman" w:hAnsi="Times New Roman" w:cs="Times New Roman"/>
          <w:color w:val="000000"/>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Grad Osijek može dati jamstvo za ispunjenje obveza pravnoj osobi u većinskom </w:t>
      </w:r>
      <w:r w:rsidRPr="00760F63">
        <w:rPr>
          <w:rFonts w:ascii="Times New Roman" w:eastAsia="Times New Roman" w:hAnsi="Times New Roman" w:cs="Times New Roman"/>
          <w:color w:val="000000"/>
          <w:sz w:val="24"/>
          <w:szCs w:val="24"/>
          <w:lang w:eastAsia="hr-HR"/>
          <w14:ligatures w14:val="standardContextual"/>
        </w:rPr>
        <w:t>izravnom ili neizravnom vlasništvu Grada i ustanovi čiji je osnivač, sukladno važećim propisima i Statutu Grada Osijeka, uz prethodnu suglasnost ministra financija. Dana jamstva uključuju se u opseg zaduženja Grada Osijeka.</w:t>
      </w:r>
    </w:p>
    <w:p w14:paraId="51FD3059" w14:textId="77777777" w:rsidR="00760F63" w:rsidRPr="00760F63" w:rsidRDefault="00760F63" w:rsidP="00760F63">
      <w:pPr>
        <w:spacing w:after="0" w:line="240" w:lineRule="auto"/>
        <w:ind w:firstLine="708"/>
        <w:jc w:val="both"/>
        <w:rPr>
          <w:rFonts w:ascii="Times New Roman" w:eastAsia="Times New Roman" w:hAnsi="Times New Roman" w:cs="Times New Roman"/>
          <w:color w:val="000000"/>
          <w:sz w:val="24"/>
          <w:szCs w:val="24"/>
          <w:lang w:eastAsia="hr-HR"/>
          <w14:ligatures w14:val="standardContextual"/>
        </w:rPr>
      </w:pPr>
    </w:p>
    <w:p w14:paraId="7934B140" w14:textId="77777777" w:rsidR="00760F63" w:rsidRPr="00760F63" w:rsidRDefault="00760F63" w:rsidP="00760F63">
      <w:pPr>
        <w:tabs>
          <w:tab w:val="left" w:pos="-720"/>
          <w:tab w:val="left" w:pos="709"/>
        </w:tabs>
        <w:spacing w:after="0" w:line="240" w:lineRule="auto"/>
        <w:rPr>
          <w:rFonts w:ascii="Times New Roman" w:eastAsia="Times New Roman" w:hAnsi="Times New Roman" w:cs="Times New Roman"/>
          <w:sz w:val="24"/>
          <w:szCs w:val="24"/>
          <w:lang w:eastAsia="hr-HR"/>
          <w14:ligatures w14:val="standardContextual"/>
        </w:rPr>
      </w:pPr>
    </w:p>
    <w:p w14:paraId="7580EC2B" w14:textId="77777777" w:rsidR="00760F63" w:rsidRPr="00760F63" w:rsidRDefault="00760F63" w:rsidP="00760F63">
      <w:pPr>
        <w:spacing w:line="256" w:lineRule="auto"/>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rPr>
        <w:br w:type="page"/>
      </w:r>
    </w:p>
    <w:p w14:paraId="6DF11AA4" w14:textId="77777777" w:rsidR="00760F63" w:rsidRPr="00760F63" w:rsidRDefault="00760F63" w:rsidP="00760F63">
      <w:pPr>
        <w:tabs>
          <w:tab w:val="left" w:pos="-720"/>
        </w:tabs>
        <w:spacing w:after="0" w:line="240" w:lineRule="auto"/>
        <w:jc w:val="both"/>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lastRenderedPageBreak/>
        <w:t>VIII.</w:t>
      </w:r>
      <w:r w:rsidRPr="00760F63">
        <w:rPr>
          <w:rFonts w:ascii="Times New Roman" w:eastAsia="Times New Roman" w:hAnsi="Times New Roman" w:cs="Times New Roman"/>
          <w:b/>
          <w:sz w:val="24"/>
          <w:szCs w:val="24"/>
          <w:lang w:eastAsia="hr-HR"/>
          <w14:ligatures w14:val="standardContextual"/>
        </w:rPr>
        <w:tab/>
        <w:t xml:space="preserve">UPRAVLJANJE FINANCIJSKOM I NEFINANCIJSKOM IMOVINOM </w:t>
      </w:r>
    </w:p>
    <w:p w14:paraId="5597EA81" w14:textId="77777777" w:rsidR="00760F63" w:rsidRPr="00760F63" w:rsidRDefault="00760F63" w:rsidP="00760F63">
      <w:pPr>
        <w:tabs>
          <w:tab w:val="left" w:pos="-720"/>
        </w:tabs>
        <w:spacing w:after="0" w:line="240" w:lineRule="auto"/>
        <w:jc w:val="both"/>
        <w:rPr>
          <w:rFonts w:ascii="Times New Roman" w:eastAsia="Times New Roman" w:hAnsi="Times New Roman" w:cs="Times New Roman"/>
          <w:b/>
          <w:sz w:val="24"/>
          <w:szCs w:val="24"/>
          <w:lang w:eastAsia="hr-HR"/>
          <w14:ligatures w14:val="standardContextual"/>
        </w:rPr>
      </w:pPr>
    </w:p>
    <w:p w14:paraId="400C4A7A" w14:textId="77777777" w:rsidR="00760F63" w:rsidRPr="00760F63" w:rsidRDefault="00760F63" w:rsidP="00760F63">
      <w:pPr>
        <w:tabs>
          <w:tab w:val="left" w:pos="-720"/>
          <w:tab w:val="left" w:pos="709"/>
        </w:tabs>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19.</w:t>
      </w:r>
    </w:p>
    <w:p w14:paraId="32920E93"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p>
    <w:p w14:paraId="2845F89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Calibri" w:hAnsi="Times New Roman" w:cs="Times New Roman"/>
          <w:color w:val="000000"/>
          <w:sz w:val="24"/>
          <w:szCs w:val="24"/>
          <w14:ligatures w14:val="standardContextual"/>
        </w:rPr>
        <w:t>Raspoloživim novčanim sredstvima na računu Proračuna upravlja Gradonačelnik.</w:t>
      </w:r>
    </w:p>
    <w:p w14:paraId="1F5E94D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Raspoloživa novčana sredstva Proračuna mogu se oročavati kod poslovnih banaka na osnovi odluke Gradonačelnika koji potpisuje ugovor.</w:t>
      </w:r>
    </w:p>
    <w:p w14:paraId="0A81E497"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 </w:t>
      </w:r>
    </w:p>
    <w:p w14:paraId="342B2376"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20.</w:t>
      </w:r>
    </w:p>
    <w:p w14:paraId="75FC3EF4"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690815B8"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Instrumente osiguranja plaćanja, kojima se na teret proračuna stvaraju obveze, izdaje Upravni odjel za financije i fondove Europske unije, a potpisuje Gradonačelnik ili osoba koju on ovlasti.</w:t>
      </w:r>
    </w:p>
    <w:p w14:paraId="76361014"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Instrumenti osiguranja plaćanja primljeni od pravnih osoba kao sredstvo osiguranja naplate potraživanja ili izvođenja radova i usluga, dostavljaju se Upravnom odjelu za financije i fondove Europske unije.</w:t>
      </w:r>
    </w:p>
    <w:p w14:paraId="1313C01C" w14:textId="77777777" w:rsidR="00760F63" w:rsidRPr="00760F63" w:rsidRDefault="00760F63" w:rsidP="00760F63">
      <w:pPr>
        <w:spacing w:after="0" w:line="240" w:lineRule="auto"/>
        <w:rPr>
          <w:rFonts w:ascii="Times New Roman" w:eastAsia="Times New Roman" w:hAnsi="Times New Roman" w:cs="Times New Roman"/>
          <w:sz w:val="24"/>
          <w:szCs w:val="24"/>
          <w:lang w:eastAsia="hr-HR"/>
          <w14:ligatures w14:val="standardContextual"/>
        </w:rPr>
      </w:pPr>
    </w:p>
    <w:p w14:paraId="77BDBAED"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21.</w:t>
      </w:r>
    </w:p>
    <w:p w14:paraId="44B8FE3F"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07FEA350" w14:textId="77777777" w:rsidR="00760F63" w:rsidRPr="00760F63" w:rsidRDefault="00760F63" w:rsidP="00760F63">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 xml:space="preserve">Nefinancijskom dugotrajnom imovinom Grada upravljaju organizacijske jedinice Grada te pravne osobe (ustanove i trgovačka društva) kojih je Grad osnivač. </w:t>
      </w:r>
    </w:p>
    <w:p w14:paraId="4ECBE12B" w14:textId="77777777" w:rsidR="00760F63" w:rsidRPr="00760F63" w:rsidRDefault="00760F63" w:rsidP="00760F63">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Upravljanje imovinom iz stavka 1. ovoga članka podrazumijeva njezino korištenje, održavanje i davanje u zakup ili najam.</w:t>
      </w:r>
    </w:p>
    <w:p w14:paraId="7E8A15CB" w14:textId="77777777" w:rsidR="00760F63" w:rsidRPr="00760F63" w:rsidRDefault="00760F63" w:rsidP="00760F63">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Pročelnik organizacijske jedinice (upravnog odjela) i čelnik pravne osobe moraju imovinom iz stavka 1. ovoga članka upravljati brigom dobrog gospodara i voditi popis imovine u skladu sa zakonom.</w:t>
      </w:r>
    </w:p>
    <w:p w14:paraId="12731186" w14:textId="77777777" w:rsidR="00760F63" w:rsidRPr="00760F63" w:rsidRDefault="00760F63" w:rsidP="00760F63">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Knjigovodstvena evidencija nefinancijske dugotrajne imovine Grada vodi se u Upravnom odjelu za financije i fondove Europske unije.</w:t>
      </w:r>
    </w:p>
    <w:p w14:paraId="6373F00F" w14:textId="77777777" w:rsidR="00760F63" w:rsidRPr="00760F63" w:rsidRDefault="00760F63" w:rsidP="00760F63">
      <w:pPr>
        <w:spacing w:after="0" w:line="240" w:lineRule="auto"/>
        <w:ind w:firstLine="708"/>
        <w:rPr>
          <w:rFonts w:ascii="Times New Roman" w:eastAsia="Times New Roman" w:hAnsi="Times New Roman" w:cs="Times New Roman"/>
          <w:color w:val="333333"/>
          <w:sz w:val="24"/>
          <w:szCs w:val="24"/>
          <w:lang w:eastAsia="hr-HR"/>
          <w14:ligatures w14:val="standardContextual"/>
        </w:rPr>
      </w:pPr>
      <w:r w:rsidRPr="00760F63">
        <w:rPr>
          <w:rFonts w:ascii="Times New Roman" w:eastAsia="Times New Roman" w:hAnsi="Times New Roman" w:cs="Times New Roman"/>
          <w:color w:val="000000"/>
          <w:sz w:val="24"/>
          <w:szCs w:val="24"/>
          <w:lang w:eastAsia="hr-HR"/>
          <w14:ligatures w14:val="standardContextual"/>
        </w:rPr>
        <w:t>Pročelnici organizacijskih jedinica gradske uprave te čelnici pravnih osoba koji upravljaju imovinom Grada dužni su Upravnom odjelu za financije i fondove Europske unije dostaviti podatke o svakoj poslovnoj promjeni na imovini kojom upravljaju.</w:t>
      </w:r>
    </w:p>
    <w:p w14:paraId="71CD59FF" w14:textId="77777777" w:rsidR="00760F63" w:rsidRPr="00760F63" w:rsidRDefault="00760F63" w:rsidP="00760F63">
      <w:pPr>
        <w:spacing w:after="0" w:line="240" w:lineRule="auto"/>
        <w:rPr>
          <w:rFonts w:ascii="Times New Roman" w:eastAsia="Calibri" w:hAnsi="Times New Roman" w:cs="Times New Roman"/>
          <w:b/>
          <w:sz w:val="24"/>
          <w:szCs w:val="24"/>
          <w14:ligatures w14:val="standardContextual"/>
        </w:rPr>
      </w:pPr>
    </w:p>
    <w:p w14:paraId="6E0270B6" w14:textId="77777777" w:rsidR="00760F63" w:rsidRPr="00760F63" w:rsidRDefault="00760F63" w:rsidP="00760F63">
      <w:pPr>
        <w:spacing w:after="0" w:line="240" w:lineRule="auto"/>
        <w:ind w:left="705" w:hanging="705"/>
        <w:jc w:val="both"/>
        <w:rPr>
          <w:rFonts w:ascii="Times New Roman" w:eastAsia="Calibri" w:hAnsi="Times New Roman" w:cs="Times New Roman"/>
          <w:b/>
          <w:sz w:val="24"/>
          <w:szCs w:val="24"/>
          <w14:ligatures w14:val="standardContextual"/>
        </w:rPr>
      </w:pPr>
      <w:r w:rsidRPr="00760F63">
        <w:rPr>
          <w:rFonts w:ascii="Times New Roman" w:eastAsia="Calibri" w:hAnsi="Times New Roman" w:cs="Times New Roman"/>
          <w:b/>
          <w:sz w:val="24"/>
          <w:szCs w:val="24"/>
          <w14:ligatures w14:val="standardContextual"/>
        </w:rPr>
        <w:t xml:space="preserve">IX. </w:t>
      </w:r>
      <w:r w:rsidRPr="00760F63">
        <w:rPr>
          <w:rFonts w:ascii="Times New Roman" w:eastAsia="Calibri" w:hAnsi="Times New Roman" w:cs="Times New Roman"/>
          <w:b/>
          <w:sz w:val="24"/>
          <w:szCs w:val="24"/>
          <w14:ligatures w14:val="standardContextual"/>
        </w:rPr>
        <w:tab/>
        <w:t>ODGODA PLAĆANJA, OBROČNA OTPLATA DUGA I OTPIS POTRAŽIVANJA</w:t>
      </w:r>
    </w:p>
    <w:p w14:paraId="6EAAF7AA" w14:textId="77777777" w:rsidR="00760F63" w:rsidRPr="00760F63" w:rsidRDefault="00760F63" w:rsidP="00760F63">
      <w:pPr>
        <w:spacing w:after="0" w:line="240" w:lineRule="auto"/>
        <w:rPr>
          <w:rFonts w:ascii="Times New Roman" w:eastAsia="Calibri" w:hAnsi="Times New Roman" w:cs="Times New Roman"/>
          <w:b/>
          <w:sz w:val="24"/>
          <w:szCs w:val="24"/>
          <w14:ligatures w14:val="standardContextual"/>
        </w:rPr>
      </w:pPr>
    </w:p>
    <w:p w14:paraId="2FEC3736"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22.</w:t>
      </w:r>
    </w:p>
    <w:p w14:paraId="140ECF3D"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1731089E"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Sukladno Uredbi o kriterijima, mjerilima i postupku za odgodu plaćanja, obročnu otplatu duga te prodaju, otpis ili djelomičan otpis potraživanja („Narodne novine“ br. 52/13 i 94/14) – u daljnjem tekstu: Uredba, dugom se smatra svaka dospjela, a nepodmirena obveza prema Gradu koja bi bila prihod Proračuna, osim obveza s naslova javnih davanja (izuzev naknada za koncesije), a potraživanjem se smatra svako potraživanje Grada koje bi bilo prihod Proračuna, osim potraživanja s naslova javnih davanja.</w:t>
      </w:r>
    </w:p>
    <w:p w14:paraId="4F244461"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Pravnoj i fizičkoj osobi određenoj Uredbom, Gradonačelnik može odgoditi plaćanje duga ili odobriti obročnu otplatu duga pojedinačnog iznosa do 132.723,00 eura, a Upravni odjel za financije i fondove Europske unije pojedinačnog iznosa do 6.636,00 eura, na način i pod uvjetima propisanim Uredbom.</w:t>
      </w:r>
    </w:p>
    <w:p w14:paraId="3D6012CF"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 xml:space="preserve">Pravnoj i fizičkoj osobi određenoj Uredbom, Gradonačelnik može otpisati ili djelomično otpisati potraživanja pojedinačnog iznosa do 132.723,00 eura za pravnu osobu i do 13.272,00 eura za fizičku osobu, a Upravni odjel za financije i fondove Europske unije može </w:t>
      </w:r>
      <w:r w:rsidRPr="00760F63">
        <w:rPr>
          <w:rFonts w:ascii="Times New Roman" w:eastAsia="Times New Roman" w:hAnsi="Times New Roman" w:cs="Times New Roman"/>
          <w:sz w:val="24"/>
          <w:szCs w:val="24"/>
          <w:lang w:eastAsia="hr-HR"/>
          <w14:ligatures w14:val="standardContextual"/>
        </w:rPr>
        <w:lastRenderedPageBreak/>
        <w:t>otpisati ili djelomično otpisati potraživanje pojedinačnog iznosa potraživanja do 6.636,00 eura, na način i pod uvjetima propisanim Uredbom.</w:t>
      </w:r>
      <w:r w:rsidRPr="00760F63">
        <w:rPr>
          <w:rFonts w:ascii="Times New Roman" w:eastAsia="Times New Roman" w:hAnsi="Times New Roman" w:cs="Times New Roman"/>
          <w:sz w:val="24"/>
          <w:szCs w:val="24"/>
          <w:lang w:eastAsia="hr-HR"/>
          <w14:ligatures w14:val="standardContextual"/>
        </w:rPr>
        <w:tab/>
      </w:r>
    </w:p>
    <w:p w14:paraId="29BE5350" w14:textId="77777777" w:rsidR="00760F63" w:rsidRPr="00760F63" w:rsidRDefault="00760F63" w:rsidP="00760F63">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Plaćanje duga se može odgoditi za najviše jedan mjesec, a obročna otplata duga se može odobriti najduže na razdoblje do dvanaest mjeseci.</w:t>
      </w:r>
    </w:p>
    <w:p w14:paraId="058EDBD0"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p>
    <w:p w14:paraId="5493736F"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Članak 23.</w:t>
      </w:r>
    </w:p>
    <w:p w14:paraId="37C03DFE"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p>
    <w:p w14:paraId="65171CDA"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Odgoda ili obročna otplata duga koji ima status javnog davanja može se odobriti u skladu sa odredbama Općeg poreznog zakona.</w:t>
      </w:r>
    </w:p>
    <w:p w14:paraId="42BAC065"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Dužnik koji ima dospjelo dugovanje po osnovi javnog davanja, može upravnom tijelu nadležnom za pojedinu vrstu prihoda podnijeti prijedlog za sklapanje upravnog ugovora u kojem treba predložiti način namirenja duga.</w:t>
      </w:r>
    </w:p>
    <w:p w14:paraId="1173BD6F" w14:textId="77777777" w:rsidR="00760F63" w:rsidRPr="00760F63" w:rsidRDefault="00760F63" w:rsidP="00760F63">
      <w:pPr>
        <w:shd w:val="clear" w:color="auto" w:fill="FFFFFF"/>
        <w:adjustRightInd w:val="0"/>
        <w:spacing w:after="0" w:line="240" w:lineRule="auto"/>
        <w:ind w:firstLine="708"/>
        <w:jc w:val="both"/>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lang w:eastAsia="hr-HR"/>
          <w14:ligatures w14:val="standardContextual"/>
        </w:rPr>
        <w:t>Upravno tijelo (organizacijska jedinica) koje je nadležno za utvrđivanje obveze plaćanja prihoda po kojoj osnovi postoji dospjelo dugovanje je dužno razmotriti potpuni prijedlog te u roku od najduže 15 dana od dana zaprimanja potpunog prijedloga, uz uvjet da su ispunjeni svi uvjeti propisani Općim poreznim zakonom, pripremiti prijedlog za sklapanje upravnog ugovora.</w:t>
      </w:r>
    </w:p>
    <w:p w14:paraId="2036FD87" w14:textId="77777777" w:rsidR="00760F63" w:rsidRPr="00760F63" w:rsidRDefault="00760F63" w:rsidP="00760F63">
      <w:pPr>
        <w:shd w:val="clear" w:color="auto" w:fill="FFFFFF"/>
        <w:adjustRightInd w:val="0"/>
        <w:spacing w:after="0" w:line="240" w:lineRule="auto"/>
        <w:jc w:val="center"/>
        <w:rPr>
          <w:rFonts w:ascii="Times New Roman" w:eastAsia="Calibri" w:hAnsi="Times New Roman" w:cs="Times New Roman"/>
          <w:sz w:val="24"/>
          <w:szCs w:val="24"/>
          <w:lang w:eastAsia="hr-HR"/>
          <w14:ligatures w14:val="standardContextual"/>
        </w:rPr>
      </w:pPr>
    </w:p>
    <w:p w14:paraId="78A8F257" w14:textId="77777777" w:rsidR="00760F63" w:rsidRPr="00760F63" w:rsidRDefault="00760F63" w:rsidP="00760F63">
      <w:pPr>
        <w:shd w:val="clear" w:color="auto" w:fill="FFFFFF"/>
        <w:adjustRightInd w:val="0"/>
        <w:spacing w:after="0" w:line="240" w:lineRule="auto"/>
        <w:jc w:val="center"/>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lang w:eastAsia="hr-HR"/>
          <w14:ligatures w14:val="standardContextual"/>
        </w:rPr>
        <w:t>Članak 24.</w:t>
      </w:r>
    </w:p>
    <w:p w14:paraId="0465ECB2" w14:textId="77777777" w:rsidR="00760F63" w:rsidRPr="00760F63" w:rsidRDefault="00760F63" w:rsidP="00760F63">
      <w:pPr>
        <w:shd w:val="clear" w:color="auto" w:fill="FFFFFF"/>
        <w:adjustRightInd w:val="0"/>
        <w:spacing w:after="0" w:line="240" w:lineRule="auto"/>
        <w:jc w:val="center"/>
        <w:rPr>
          <w:rFonts w:ascii="Times New Roman" w:eastAsia="Calibri" w:hAnsi="Times New Roman" w:cs="Times New Roman"/>
          <w:b/>
          <w:sz w:val="24"/>
          <w:szCs w:val="24"/>
          <w:lang w:eastAsia="hr-HR"/>
          <w14:ligatures w14:val="standardContextual"/>
        </w:rPr>
      </w:pPr>
    </w:p>
    <w:p w14:paraId="55360A28" w14:textId="77777777" w:rsidR="00760F63" w:rsidRPr="00760F63" w:rsidRDefault="00760F63" w:rsidP="00760F63">
      <w:pPr>
        <w:shd w:val="clear" w:color="auto" w:fill="FFFFFF"/>
        <w:adjustRightInd w:val="0"/>
        <w:spacing w:after="0" w:line="240" w:lineRule="auto"/>
        <w:ind w:firstLine="708"/>
        <w:jc w:val="both"/>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lang w:eastAsia="hr-HR"/>
          <w14:ligatures w14:val="standardContextual"/>
        </w:rPr>
        <w:t>Plaćanje cjelokupnog iznosa glavnice i kamata se može odobriti najduže na rok od 12</w:t>
      </w:r>
      <w:r w:rsidRPr="00760F63">
        <w:rPr>
          <w:rFonts w:ascii="Times New Roman" w:eastAsia="Calibri" w:hAnsi="Times New Roman" w:cs="Times New Roman"/>
          <w:color w:val="FF0000"/>
          <w:sz w:val="24"/>
          <w:szCs w:val="24"/>
          <w:lang w:eastAsia="hr-HR"/>
          <w14:ligatures w14:val="standardContextual"/>
        </w:rPr>
        <w:t xml:space="preserve"> </w:t>
      </w:r>
      <w:r w:rsidRPr="00760F63">
        <w:rPr>
          <w:rFonts w:ascii="Times New Roman" w:eastAsia="Calibri" w:hAnsi="Times New Roman" w:cs="Times New Roman"/>
          <w:sz w:val="24"/>
          <w:szCs w:val="24"/>
          <w:lang w:eastAsia="hr-HR"/>
          <w14:ligatures w14:val="standardContextual"/>
        </w:rPr>
        <w:t>mjeseci uz obračun pripadajuće zakonske kamate na iznos reprogramirane glavnice duga.</w:t>
      </w:r>
    </w:p>
    <w:p w14:paraId="153081CB" w14:textId="77777777" w:rsidR="00760F63" w:rsidRPr="00760F63" w:rsidRDefault="00760F63" w:rsidP="00760F63">
      <w:pPr>
        <w:adjustRightInd w:val="0"/>
        <w:spacing w:after="0" w:line="240" w:lineRule="auto"/>
        <w:ind w:firstLine="708"/>
        <w:jc w:val="both"/>
        <w:rPr>
          <w:rFonts w:ascii="Times New Roman" w:eastAsia="Times New Roman" w:hAnsi="Times New Roman" w:cs="Times New Roman"/>
          <w:color w:val="FF0000"/>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U slučajevima kada dužnik zahtjeva odgodu plaćanja ili obročnu otplatu duga za potraživanja koja predstavljaju zajednički prihod Grada Osijeka i Republike Hrvatske ili pravne osobe kojoj je osnivač Republika Hrvatska, potrebno je prije odlučivanja pribaviti suglasnost nadležnog tijela od subjekata kojima prihod pripada.</w:t>
      </w:r>
    </w:p>
    <w:p w14:paraId="00EFF362" w14:textId="77777777" w:rsidR="00760F63" w:rsidRPr="00760F63" w:rsidRDefault="00760F63" w:rsidP="00760F63">
      <w:pPr>
        <w:shd w:val="clear" w:color="auto" w:fill="FFFFFF"/>
        <w:adjustRightInd w:val="0"/>
        <w:spacing w:after="0" w:line="240" w:lineRule="auto"/>
        <w:ind w:firstLine="708"/>
        <w:jc w:val="both"/>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lang w:eastAsia="hr-HR"/>
          <w14:ligatures w14:val="standardContextual"/>
        </w:rPr>
        <w:t>O zaprimljenom prijedlogu dužnika za sklapanje upravnog ugovora odlučuje Gradonačelnik na temelju obrazloženog prijedloga nadležne organizacijske jedinice (upravnog odjela).</w:t>
      </w:r>
    </w:p>
    <w:p w14:paraId="1058B7A4" w14:textId="77777777" w:rsidR="00760F63" w:rsidRPr="00760F63" w:rsidRDefault="00760F63" w:rsidP="00760F63">
      <w:pPr>
        <w:shd w:val="clear" w:color="auto" w:fill="FFFFFF"/>
        <w:adjustRightInd w:val="0"/>
        <w:spacing w:after="0" w:line="240" w:lineRule="auto"/>
        <w:jc w:val="both"/>
        <w:rPr>
          <w:rFonts w:ascii="Times New Roman" w:eastAsia="Calibri" w:hAnsi="Times New Roman" w:cs="Times New Roman"/>
          <w:sz w:val="24"/>
          <w:szCs w:val="24"/>
          <w:lang w:eastAsia="hr-HR"/>
          <w14:ligatures w14:val="standardContextual"/>
        </w:rPr>
      </w:pPr>
    </w:p>
    <w:p w14:paraId="3689DB88" w14:textId="77777777" w:rsidR="00760F63" w:rsidRPr="00760F63" w:rsidRDefault="00760F63" w:rsidP="00760F63">
      <w:pPr>
        <w:keepNext/>
        <w:spacing w:after="0" w:line="240" w:lineRule="auto"/>
        <w:jc w:val="both"/>
        <w:rPr>
          <w:rFonts w:ascii="Times New Roman" w:eastAsia="Calibri" w:hAnsi="Times New Roman" w:cs="Times New Roman"/>
          <w:b/>
          <w:bCs/>
          <w:sz w:val="24"/>
          <w:szCs w:val="24"/>
          <w:lang w:eastAsia="hr-HR"/>
          <w14:ligatures w14:val="standardContextual"/>
        </w:rPr>
      </w:pPr>
      <w:r w:rsidRPr="00760F63">
        <w:rPr>
          <w:rFonts w:ascii="Times New Roman" w:eastAsia="Calibri" w:hAnsi="Times New Roman" w:cs="Times New Roman"/>
          <w:b/>
          <w:bCs/>
          <w:sz w:val="24"/>
          <w:szCs w:val="24"/>
          <w:lang w:eastAsia="hr-HR"/>
          <w14:ligatures w14:val="standardContextual"/>
        </w:rPr>
        <w:t>X.</w:t>
      </w:r>
      <w:r w:rsidRPr="00760F63">
        <w:rPr>
          <w:rFonts w:ascii="Times New Roman" w:eastAsia="Calibri" w:hAnsi="Times New Roman" w:cs="Times New Roman"/>
          <w:b/>
          <w:bCs/>
          <w:sz w:val="24"/>
          <w:szCs w:val="24"/>
          <w:lang w:eastAsia="hr-HR"/>
          <w14:ligatures w14:val="standardContextual"/>
        </w:rPr>
        <w:tab/>
        <w:t xml:space="preserve">OSLOBOĐENJE PLAĆANJA </w:t>
      </w:r>
    </w:p>
    <w:p w14:paraId="61B7C449" w14:textId="77777777" w:rsidR="00760F63" w:rsidRPr="00760F63" w:rsidRDefault="00760F63" w:rsidP="00760F63">
      <w:pPr>
        <w:keepNext/>
        <w:spacing w:after="0" w:line="240" w:lineRule="auto"/>
        <w:jc w:val="both"/>
        <w:rPr>
          <w:rFonts w:ascii="Times New Roman" w:eastAsia="Calibri" w:hAnsi="Times New Roman" w:cs="Times New Roman"/>
          <w:b/>
          <w:bCs/>
          <w:sz w:val="24"/>
          <w:szCs w:val="24"/>
          <w:lang w:eastAsia="hr-HR"/>
          <w14:ligatures w14:val="standardContextual"/>
        </w:rPr>
      </w:pPr>
    </w:p>
    <w:p w14:paraId="61F21ECD"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Članak 25.</w:t>
      </w:r>
    </w:p>
    <w:p w14:paraId="20948919"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p>
    <w:p w14:paraId="7D5C49C3"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U slučaju nastupanja posebnih okolnosti koje podrazumijevaju događaj ili određeno stanje koje se nije moglo predvidjeti i na koje se nije moglo utjecati, a koje ugrožava život i zdravlje građana, imovinu veće vrijednosti, znatno narušava okoliš, narušava gospodarsku aktivnost ili uzrokuje znatnu gospodarsku štetu, Gradonačelnik uz suglasnost Gradskog vijeća, može odlukom osloboditi obveznike plaćanja određenih vrsta prihoda Grada Osijeka.</w:t>
      </w:r>
    </w:p>
    <w:p w14:paraId="5886BB32"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Ako je zbog posebnih okolnosti iz stavka 1. ovoga članka obvezniku odlukama nadležnog tijela rad zabranjen, odnosno ako mu je rad onemogućen ili znatno otežan</w:t>
      </w:r>
      <w:r w:rsidRPr="00760F63">
        <w:rPr>
          <w:rFonts w:ascii="Times New Roman" w:eastAsia="Calibri" w:hAnsi="Times New Roman" w:cs="Times New Roman"/>
          <w:color w:val="1F497D"/>
          <w:sz w:val="24"/>
          <w:szCs w:val="24"/>
          <w14:ligatures w14:val="standardContextual"/>
        </w:rPr>
        <w:t>,</w:t>
      </w:r>
      <w:r w:rsidRPr="00760F63">
        <w:rPr>
          <w:rFonts w:ascii="Times New Roman" w:eastAsia="Calibri" w:hAnsi="Times New Roman" w:cs="Times New Roman"/>
          <w:sz w:val="24"/>
          <w:szCs w:val="24"/>
          <w14:ligatures w14:val="standardContextual"/>
        </w:rPr>
        <w:t xml:space="preserve"> može ga se u cijelosti ili djelomično osloboditi podmirivanja obveza prema Gradu Osijeku.</w:t>
      </w:r>
    </w:p>
    <w:p w14:paraId="43C842A8" w14:textId="77777777" w:rsidR="00760F63" w:rsidRPr="00760F63" w:rsidRDefault="00760F63" w:rsidP="00760F63">
      <w:pPr>
        <w:spacing w:after="0" w:line="240" w:lineRule="auto"/>
        <w:jc w:val="both"/>
        <w:rPr>
          <w:rFonts w:ascii="Times New Roman" w:eastAsia="Calibri" w:hAnsi="Times New Roman" w:cs="Times New Roman"/>
          <w:sz w:val="24"/>
          <w:szCs w:val="24"/>
          <w14:ligatures w14:val="standardContextual"/>
        </w:rPr>
      </w:pPr>
    </w:p>
    <w:p w14:paraId="74B20A88"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r w:rsidRPr="00760F63">
        <w:rPr>
          <w:rFonts w:ascii="Times New Roman" w:eastAsia="Calibri" w:hAnsi="Times New Roman" w:cs="Times New Roman"/>
          <w:sz w:val="24"/>
          <w:szCs w:val="24"/>
          <w14:ligatures w14:val="standardContextual"/>
        </w:rPr>
        <w:t>Članak 26.</w:t>
      </w:r>
    </w:p>
    <w:p w14:paraId="6D4B0C00" w14:textId="77777777" w:rsidR="00760F63" w:rsidRPr="00760F63" w:rsidRDefault="00760F63" w:rsidP="00760F63">
      <w:pPr>
        <w:spacing w:after="0" w:line="240" w:lineRule="auto"/>
        <w:jc w:val="center"/>
        <w:rPr>
          <w:rFonts w:ascii="Times New Roman" w:eastAsia="Calibri" w:hAnsi="Times New Roman" w:cs="Times New Roman"/>
          <w:sz w:val="24"/>
          <w:szCs w:val="24"/>
          <w14:ligatures w14:val="standardContextual"/>
        </w:rPr>
      </w:pPr>
    </w:p>
    <w:p w14:paraId="73183AEE" w14:textId="77777777" w:rsidR="00760F63" w:rsidRPr="00760F63" w:rsidRDefault="00760F63" w:rsidP="00760F63">
      <w:pPr>
        <w:spacing w:after="0" w:line="240" w:lineRule="auto"/>
        <w:ind w:firstLine="708"/>
        <w:jc w:val="both"/>
        <w:rPr>
          <w:rFonts w:ascii="Times New Roman" w:eastAsia="Calibri" w:hAnsi="Times New Roman" w:cs="Times New Roman"/>
          <w:sz w:val="24"/>
          <w:szCs w:val="24"/>
          <w:lang w:eastAsia="hr-HR"/>
          <w14:ligatures w14:val="standardContextual"/>
        </w:rPr>
      </w:pPr>
      <w:r w:rsidRPr="00760F63">
        <w:rPr>
          <w:rFonts w:ascii="Times New Roman" w:eastAsia="Calibri" w:hAnsi="Times New Roman" w:cs="Times New Roman"/>
          <w:sz w:val="24"/>
          <w:szCs w:val="24"/>
          <w14:ligatures w14:val="standardContextual"/>
        </w:rPr>
        <w:t xml:space="preserve">Oslobođenje plaćanja može se provesti za prihode Grada Osijeka, dok je za prihode koje Grad Osijek dijeli s drugim tijelima javne uprave </w:t>
      </w:r>
      <w:r w:rsidRPr="00760F63">
        <w:rPr>
          <w:rFonts w:ascii="Times New Roman" w:eastAsia="Calibri" w:hAnsi="Times New Roman" w:cs="Times New Roman"/>
          <w:sz w:val="24"/>
          <w:szCs w:val="24"/>
          <w:lang w:eastAsia="hr-HR"/>
          <w14:ligatures w14:val="standardContextual"/>
        </w:rPr>
        <w:t>potrebno prije odlučivanja pribaviti njihovu suglasnost.</w:t>
      </w:r>
    </w:p>
    <w:p w14:paraId="0399C210" w14:textId="77777777" w:rsidR="00760F63" w:rsidRPr="00760F63" w:rsidRDefault="00760F63" w:rsidP="00760F63">
      <w:pPr>
        <w:spacing w:after="0" w:line="240" w:lineRule="auto"/>
        <w:jc w:val="both"/>
        <w:rPr>
          <w:rFonts w:ascii="Times New Roman" w:eastAsia="Calibri" w:hAnsi="Times New Roman" w:cs="Times New Roman"/>
          <w:sz w:val="24"/>
          <w:szCs w:val="24"/>
          <w:lang w:eastAsia="hr-HR"/>
          <w14:ligatures w14:val="standardContextual"/>
        </w:rPr>
      </w:pPr>
    </w:p>
    <w:p w14:paraId="3CB68E32" w14:textId="77777777" w:rsidR="00760F63" w:rsidRPr="00760F63" w:rsidRDefault="00760F63" w:rsidP="00760F63">
      <w:pPr>
        <w:spacing w:after="0" w:line="240" w:lineRule="auto"/>
        <w:jc w:val="both"/>
        <w:rPr>
          <w:rFonts w:ascii="Times New Roman" w:eastAsia="Calibri" w:hAnsi="Times New Roman" w:cs="Times New Roman"/>
          <w:sz w:val="24"/>
          <w:szCs w:val="24"/>
          <w:lang w:eastAsia="hr-HR"/>
          <w14:ligatures w14:val="standardContextual"/>
        </w:rPr>
      </w:pPr>
    </w:p>
    <w:p w14:paraId="4279D859" w14:textId="77777777" w:rsidR="00760F63" w:rsidRPr="00760F63" w:rsidRDefault="00760F63" w:rsidP="00760F63">
      <w:pPr>
        <w:keepNext/>
        <w:spacing w:after="0" w:line="240" w:lineRule="auto"/>
        <w:jc w:val="both"/>
        <w:outlineLvl w:val="1"/>
        <w:rPr>
          <w:rFonts w:ascii="Times New Roman" w:eastAsia="Times New Roman" w:hAnsi="Times New Roman" w:cs="Times New Roman"/>
          <w:b/>
          <w:bCs/>
          <w:iCs/>
          <w:sz w:val="24"/>
          <w:szCs w:val="24"/>
          <w:lang w:eastAsia="hr-HR"/>
          <w14:ligatures w14:val="standardContextual"/>
        </w:rPr>
      </w:pPr>
      <w:r w:rsidRPr="00760F63">
        <w:rPr>
          <w:rFonts w:ascii="Times New Roman" w:eastAsia="Times New Roman" w:hAnsi="Times New Roman" w:cs="Times New Roman"/>
          <w:b/>
          <w:bCs/>
          <w:iCs/>
          <w:sz w:val="24"/>
          <w:szCs w:val="24"/>
          <w:lang w:eastAsia="hr-HR"/>
          <w14:ligatures w14:val="standardContextual"/>
        </w:rPr>
        <w:lastRenderedPageBreak/>
        <w:t>XI.</w:t>
      </w:r>
      <w:r w:rsidRPr="00760F63">
        <w:rPr>
          <w:rFonts w:ascii="Times New Roman" w:eastAsia="Times New Roman" w:hAnsi="Times New Roman" w:cs="Times New Roman"/>
          <w:b/>
          <w:bCs/>
          <w:iCs/>
          <w:sz w:val="24"/>
          <w:szCs w:val="24"/>
          <w:lang w:eastAsia="hr-HR"/>
          <w14:ligatures w14:val="standardContextual"/>
        </w:rPr>
        <w:tab/>
        <w:t>NADZOR I REVIZIJA PRORAČUNSKIH KORISNIKA</w:t>
      </w:r>
    </w:p>
    <w:p w14:paraId="576DB369"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p>
    <w:p w14:paraId="26889E42" w14:textId="77777777" w:rsidR="00760F63" w:rsidRPr="00760F63" w:rsidRDefault="00760F63" w:rsidP="00760F63">
      <w:pPr>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27.</w:t>
      </w:r>
    </w:p>
    <w:p w14:paraId="622C1F05"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p>
    <w:p w14:paraId="51AEE2E0"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b/>
        <w:t>Organizacijske jedinice u suradnji s unutarnjim revizorom imaju pravo nadzora i revizije nad financijskim, materijalnim i računovodstvenim poslovanjem korisnika sredstava proračuna, te nad zakonitošću i svrsishodnom uporabom proračunskih sredstava.</w:t>
      </w:r>
    </w:p>
    <w:p w14:paraId="3D427FF8"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b/>
        <w:t>Korisnici su obvezni dati sve potrebite podatke, isprave i izvješća koja se od njih  zatraže.</w:t>
      </w:r>
    </w:p>
    <w:p w14:paraId="3B3429B5"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b/>
        <w:t>Ako se prilikom obavljanja proračunskog nadzora i revizije utvrdi da su sredstva bila upotrijebljena protivno Zakonu ili Proračunu, izvijestit će se Gradonačelnik i poduzeti mjere da se nadoknade tako utrošena sredstva ili će se privremeno obustaviti isplata sredstava s pozicija s kojih su sredstva bila nenamjenski utrošena.</w:t>
      </w:r>
    </w:p>
    <w:p w14:paraId="5B30CBB6" w14:textId="77777777" w:rsidR="00760F63" w:rsidRPr="00760F63" w:rsidRDefault="00760F63" w:rsidP="00760F63">
      <w:pPr>
        <w:tabs>
          <w:tab w:val="left" w:pos="-720"/>
          <w:tab w:val="left" w:pos="709"/>
        </w:tabs>
        <w:spacing w:after="0" w:line="240" w:lineRule="auto"/>
        <w:rPr>
          <w:rFonts w:ascii="Times New Roman" w:eastAsia="Times New Roman" w:hAnsi="Times New Roman" w:cs="Times New Roman"/>
          <w:b/>
          <w:sz w:val="24"/>
          <w:szCs w:val="24"/>
          <w:lang w:eastAsia="hr-HR"/>
          <w14:ligatures w14:val="standardContextual"/>
        </w:rPr>
      </w:pPr>
    </w:p>
    <w:p w14:paraId="7A03DF7A" w14:textId="77777777" w:rsidR="00760F63" w:rsidRPr="00760F63" w:rsidRDefault="00760F63" w:rsidP="00760F63">
      <w:pPr>
        <w:tabs>
          <w:tab w:val="left" w:pos="-720"/>
        </w:tabs>
        <w:spacing w:after="0" w:line="240" w:lineRule="auto"/>
        <w:ind w:left="709" w:hanging="709"/>
        <w:jc w:val="both"/>
        <w:rPr>
          <w:rFonts w:ascii="Times New Roman" w:eastAsia="Times New Roman" w:hAnsi="Times New Roman" w:cs="Times New Roman"/>
          <w:b/>
          <w:sz w:val="24"/>
          <w:szCs w:val="24"/>
          <w:lang w:eastAsia="hr-HR"/>
          <w14:ligatures w14:val="standardContextual"/>
        </w:rPr>
      </w:pPr>
      <w:r w:rsidRPr="00760F63">
        <w:rPr>
          <w:rFonts w:ascii="Times New Roman" w:eastAsia="Times New Roman" w:hAnsi="Times New Roman" w:cs="Times New Roman"/>
          <w:b/>
          <w:sz w:val="24"/>
          <w:szCs w:val="24"/>
          <w:lang w:eastAsia="hr-HR"/>
          <w14:ligatures w14:val="standardContextual"/>
        </w:rPr>
        <w:t>XII.</w:t>
      </w:r>
      <w:r w:rsidRPr="00760F63">
        <w:rPr>
          <w:rFonts w:ascii="Times New Roman" w:eastAsia="Times New Roman" w:hAnsi="Times New Roman" w:cs="Times New Roman"/>
          <w:b/>
          <w:sz w:val="24"/>
          <w:szCs w:val="24"/>
          <w:lang w:eastAsia="hr-HR"/>
          <w14:ligatures w14:val="standardContextual"/>
        </w:rPr>
        <w:tab/>
        <w:t>ZAVRŠNE ODREDBE</w:t>
      </w:r>
    </w:p>
    <w:p w14:paraId="01A14DC6"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b/>
          <w:sz w:val="24"/>
          <w:szCs w:val="24"/>
          <w:lang w:eastAsia="hr-HR"/>
          <w14:ligatures w14:val="standardContextual"/>
        </w:rPr>
      </w:pPr>
    </w:p>
    <w:p w14:paraId="2431618C" w14:textId="77777777" w:rsidR="00760F63" w:rsidRPr="00760F63" w:rsidRDefault="00760F63" w:rsidP="00760F63">
      <w:pPr>
        <w:tabs>
          <w:tab w:val="left" w:pos="-720"/>
        </w:tabs>
        <w:spacing w:after="0" w:line="240" w:lineRule="auto"/>
        <w:jc w:val="center"/>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Članak 28.</w:t>
      </w:r>
    </w:p>
    <w:p w14:paraId="15780FAE" w14:textId="77777777" w:rsidR="00760F63" w:rsidRPr="00760F63" w:rsidRDefault="00760F63" w:rsidP="00760F63">
      <w:pPr>
        <w:tabs>
          <w:tab w:val="left" w:pos="-720"/>
        </w:tabs>
        <w:spacing w:after="0" w:line="240" w:lineRule="auto"/>
        <w:jc w:val="center"/>
        <w:rPr>
          <w:rFonts w:ascii="Times New Roman" w:eastAsia="Times New Roman" w:hAnsi="Times New Roman" w:cs="Times New Roman"/>
          <w:sz w:val="24"/>
          <w:szCs w:val="24"/>
          <w:lang w:eastAsia="hr-HR"/>
          <w14:ligatures w14:val="standardContextual"/>
        </w:rPr>
      </w:pPr>
    </w:p>
    <w:p w14:paraId="39FE40B1" w14:textId="77777777" w:rsidR="00760F63" w:rsidRPr="00760F63" w:rsidRDefault="00760F63" w:rsidP="00760F63">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ab/>
        <w:t>Ova Odluka stupa na snagu 1. siječnja 2025.</w:t>
      </w:r>
    </w:p>
    <w:p w14:paraId="6A04AA84" w14:textId="77777777" w:rsidR="00760F63" w:rsidRPr="00760F63" w:rsidRDefault="00760F63" w:rsidP="00760F63">
      <w:pPr>
        <w:tabs>
          <w:tab w:val="left" w:pos="-720"/>
          <w:tab w:val="left" w:pos="426"/>
        </w:tabs>
        <w:spacing w:after="0" w:line="240" w:lineRule="auto"/>
        <w:jc w:val="both"/>
        <w:rPr>
          <w:rFonts w:ascii="Times New Roman" w:eastAsia="Times New Roman" w:hAnsi="Times New Roman" w:cs="Times New Roman"/>
          <w:sz w:val="24"/>
          <w:szCs w:val="24"/>
          <w:lang w:eastAsia="hr-HR"/>
          <w14:ligatures w14:val="standardContextual"/>
        </w:rPr>
      </w:pPr>
    </w:p>
    <w:p w14:paraId="500E74CD" w14:textId="77777777" w:rsidR="00760F63" w:rsidRPr="00760F63" w:rsidRDefault="00760F63" w:rsidP="00760F63">
      <w:pPr>
        <w:spacing w:after="0" w:line="240" w:lineRule="auto"/>
        <w:jc w:val="both"/>
        <w:rPr>
          <w:rFonts w:ascii="Times New Roman" w:eastAsia="Times New Roman" w:hAnsi="Times New Roman" w:cs="Times New Roman"/>
          <w:sz w:val="24"/>
          <w:szCs w:val="24"/>
          <w:lang w:eastAsia="hr-HR"/>
          <w14:ligatures w14:val="standardContextual"/>
        </w:rPr>
      </w:pPr>
      <w:r w:rsidRPr="00760F63">
        <w:rPr>
          <w:rFonts w:ascii="Times New Roman" w:eastAsia="Times New Roman" w:hAnsi="Times New Roman" w:cs="Times New Roman"/>
          <w:sz w:val="24"/>
          <w:szCs w:val="24"/>
          <w:lang w:eastAsia="hr-HR"/>
          <w14:ligatures w14:val="standardContextual"/>
        </w:rPr>
        <w:t>KLASA: 400-08/24-01/6</w:t>
      </w:r>
    </w:p>
    <w:p w14:paraId="55A3B70F" w14:textId="77777777" w:rsidR="00760F63" w:rsidRPr="00760F63" w:rsidRDefault="00760F63" w:rsidP="00760F63">
      <w:pPr>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URBROJ: 2158-1-01-24-9</w:t>
      </w:r>
    </w:p>
    <w:p w14:paraId="04B2AB72" w14:textId="77777777" w:rsidR="00760F63" w:rsidRPr="00760F63" w:rsidRDefault="00760F63" w:rsidP="00760F63">
      <w:pPr>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Osijek, 29. studenoga 2024.</w:t>
      </w:r>
    </w:p>
    <w:p w14:paraId="5567E498" w14:textId="77777777" w:rsidR="00760F63" w:rsidRPr="00760F63" w:rsidRDefault="00760F63" w:rsidP="00760F63">
      <w:pPr>
        <w:tabs>
          <w:tab w:val="center" w:pos="7440"/>
        </w:tabs>
        <w:spacing w:after="0" w:line="240" w:lineRule="auto"/>
        <w:rPr>
          <w:rFonts w:ascii="Times New Roman" w:eastAsia="Aptos" w:hAnsi="Times New Roman" w:cs="Times New Roman"/>
          <w:sz w:val="24"/>
          <w:szCs w:val="24"/>
          <w14:ligatures w14:val="standardContextual"/>
        </w:rPr>
      </w:pPr>
    </w:p>
    <w:p w14:paraId="0DB96D32" w14:textId="77777777" w:rsidR="00760F63" w:rsidRPr="00760F63" w:rsidRDefault="00760F63" w:rsidP="00760F63">
      <w:pPr>
        <w:tabs>
          <w:tab w:val="center" w:pos="7088"/>
        </w:tabs>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ab/>
        <w:t>PREDSJEDNIK</w:t>
      </w:r>
    </w:p>
    <w:p w14:paraId="1D9EBFB4" w14:textId="77777777" w:rsidR="00760F63" w:rsidRPr="00760F63" w:rsidRDefault="00760F63" w:rsidP="00760F63">
      <w:pPr>
        <w:tabs>
          <w:tab w:val="center" w:pos="7088"/>
        </w:tabs>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ab/>
        <w:t>GRADSKOGA VIJEĆA</w:t>
      </w:r>
    </w:p>
    <w:p w14:paraId="6E2D1A21" w14:textId="44551A15" w:rsidR="00760F63" w:rsidRDefault="00760F63"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r w:rsidRPr="00760F63">
        <w:rPr>
          <w:rFonts w:ascii="Times New Roman" w:eastAsia="Aptos" w:hAnsi="Times New Roman" w:cs="Times New Roman"/>
          <w:sz w:val="24"/>
          <w:szCs w:val="24"/>
          <w14:ligatures w14:val="standardContextual"/>
        </w:rPr>
        <w:tab/>
      </w:r>
      <w:r w:rsidR="00B51149">
        <w:rPr>
          <w:rFonts w:ascii="Times New Roman" w:eastAsia="Aptos" w:hAnsi="Times New Roman" w:cs="Times New Roman"/>
          <w:sz w:val="24"/>
          <w:szCs w:val="24"/>
          <w14:ligatures w14:val="standardContextual"/>
        </w:rPr>
        <w:t xml:space="preserve"> </w:t>
      </w:r>
      <w:r w:rsidRPr="00760F63">
        <w:rPr>
          <w:rFonts w:ascii="Times New Roman" w:eastAsia="Aptos" w:hAnsi="Times New Roman" w:cs="Times New Roman"/>
          <w:sz w:val="24"/>
          <w:szCs w:val="24"/>
          <w14:ligatures w14:val="standardContextual"/>
        </w:rPr>
        <w:t>prof. dr. sc. Tihomir Florijančić, v. r.</w:t>
      </w:r>
    </w:p>
    <w:p w14:paraId="304A8016"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3F8119D2"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5FCD5E4F"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15CA1EB6"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1B80AE1"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F4B166B"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387BA244"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59E24E9A"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471CA48"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457E5278"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0C5917F6"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79AD416E"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43EBCC63"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E6F09F3"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6E419F57"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741407A3"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8163D3E"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1396EC3"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45941674"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511727FE"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3AE8A407"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69B76F03"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A8DA7C2" w14:textId="77777777" w:rsidR="00B51149" w:rsidRDefault="00B51149" w:rsidP="00760F63">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64B7F092" w14:textId="098D8FFB" w:rsidR="002F03AD" w:rsidRPr="00A037D8" w:rsidRDefault="002F03AD" w:rsidP="002F03AD">
      <w:pPr>
        <w:pStyle w:val="Zaglavlje"/>
        <w:pBdr>
          <w:bottom w:val="single" w:sz="4" w:space="1" w:color="auto"/>
        </w:pBdr>
        <w:jc w:val="center"/>
        <w:rPr>
          <w:color w:val="4B4B4B"/>
          <w:sz w:val="22"/>
          <w:szCs w:val="22"/>
          <w:lang w:val="hr-HR"/>
        </w:rPr>
      </w:pPr>
      <w:r w:rsidRPr="00A037D8">
        <w:rPr>
          <w:color w:val="4B4B4B"/>
          <w:sz w:val="22"/>
          <w:szCs w:val="22"/>
          <w:lang w:val="hr-HR"/>
        </w:rPr>
        <w:lastRenderedPageBreak/>
        <w:t xml:space="preserve">Službeni glasnik Grada Osijeka br. </w:t>
      </w:r>
      <w:r w:rsidR="00654489">
        <w:rPr>
          <w:color w:val="4B4B4B"/>
          <w:sz w:val="22"/>
          <w:szCs w:val="22"/>
          <w:lang w:val="hr-HR"/>
        </w:rPr>
        <w:t>7</w:t>
      </w:r>
      <w:r w:rsidRPr="00A037D8">
        <w:rPr>
          <w:color w:val="4B4B4B"/>
          <w:sz w:val="22"/>
          <w:szCs w:val="22"/>
          <w:lang w:val="hr-HR"/>
        </w:rPr>
        <w:t xml:space="preserve"> od 1</w:t>
      </w:r>
      <w:r w:rsidR="005A59A5">
        <w:rPr>
          <w:color w:val="4B4B4B"/>
          <w:sz w:val="22"/>
          <w:szCs w:val="22"/>
          <w:lang w:val="hr-HR"/>
        </w:rPr>
        <w:t>1</w:t>
      </w:r>
      <w:r w:rsidRPr="00A037D8">
        <w:rPr>
          <w:color w:val="4B4B4B"/>
          <w:sz w:val="22"/>
          <w:szCs w:val="22"/>
          <w:lang w:val="hr-HR"/>
        </w:rPr>
        <w:t xml:space="preserve">. </w:t>
      </w:r>
      <w:r w:rsidR="005A59A5">
        <w:rPr>
          <w:color w:val="4B4B4B"/>
          <w:sz w:val="22"/>
          <w:szCs w:val="22"/>
          <w:lang w:val="hr-HR"/>
        </w:rPr>
        <w:t>travnja</w:t>
      </w:r>
      <w:r w:rsidRPr="00A037D8">
        <w:rPr>
          <w:color w:val="4B4B4B"/>
          <w:sz w:val="22"/>
          <w:szCs w:val="22"/>
          <w:lang w:val="hr-HR"/>
        </w:rPr>
        <w:t xml:space="preserve"> 202</w:t>
      </w:r>
      <w:r w:rsidR="005A59A5">
        <w:rPr>
          <w:color w:val="4B4B4B"/>
          <w:sz w:val="22"/>
          <w:szCs w:val="22"/>
          <w:lang w:val="hr-HR"/>
        </w:rPr>
        <w:t>5</w:t>
      </w:r>
      <w:r w:rsidRPr="00A037D8">
        <w:rPr>
          <w:color w:val="4B4B4B"/>
          <w:sz w:val="22"/>
          <w:szCs w:val="22"/>
          <w:lang w:val="hr-HR"/>
        </w:rPr>
        <w:t>.</w:t>
      </w:r>
    </w:p>
    <w:p w14:paraId="7F9509E5" w14:textId="77777777" w:rsidR="002F03AD" w:rsidRDefault="002F03AD" w:rsidP="002F03AD">
      <w:pPr>
        <w:spacing w:after="0" w:line="240" w:lineRule="auto"/>
        <w:jc w:val="both"/>
        <w:rPr>
          <w:rFonts w:ascii="Times New Roman" w:eastAsia="Times New Roman" w:hAnsi="Times New Roman" w:cs="Times New Roman"/>
          <w:color w:val="4B4B4B"/>
          <w:sz w:val="24"/>
          <w:szCs w:val="24"/>
          <w:lang w:eastAsia="hr-HR"/>
        </w:rPr>
      </w:pPr>
    </w:p>
    <w:p w14:paraId="46C85893" w14:textId="2D026B9D" w:rsidR="0069774B" w:rsidRPr="0069774B" w:rsidRDefault="0069774B" w:rsidP="0069774B">
      <w:pPr>
        <w:spacing w:after="0" w:line="240" w:lineRule="auto"/>
        <w:jc w:val="both"/>
        <w:rPr>
          <w:rFonts w:ascii="Times New Roman" w:eastAsia="Times New Roman" w:hAnsi="Times New Roman" w:cs="Times New Roman"/>
          <w:sz w:val="24"/>
          <w:szCs w:val="24"/>
          <w14:ligatures w14:val="standardContextual"/>
        </w:rPr>
      </w:pPr>
      <w:r w:rsidRPr="0069774B">
        <w:rPr>
          <w:rFonts w:ascii="Times New Roman" w:eastAsia="Times New Roman" w:hAnsi="Times New Roman" w:cs="Times New Roman"/>
          <w:sz w:val="24"/>
          <w:szCs w:val="24"/>
          <w:lang w:eastAsia="hr-HR"/>
          <w14:ligatures w14:val="standardContextual"/>
        </w:rPr>
        <w:t xml:space="preserve">Na temelju članka 18. Zakona o proračunu („Narodne novine“ br. 144/21) i članka  19. točke 5. Statuta Grada Osijeka </w:t>
      </w:r>
      <w:r w:rsidRPr="0069774B">
        <w:rPr>
          <w:rFonts w:ascii="Times New Roman" w:eastAsia="Times New Roman" w:hAnsi="Times New Roman" w:cs="Times New Roman"/>
          <w:bCs/>
          <w:sz w:val="24"/>
          <w:szCs w:val="24"/>
          <w:lang w:eastAsia="hr-HR"/>
          <w14:ligatures w14:val="standardContextual"/>
        </w:rPr>
        <w:t>(Službeni glasnik Grada Osijeka br. 6/01, 3/03, 1A/05, 8/05, 2/09, 9/09, 13/09, 9/13, 12/17, 2/18, 2/20, 3/20, 4/21, 5/21-pročišćeni tekst</w:t>
      </w:r>
      <w:r w:rsidR="001A3718">
        <w:rPr>
          <w:rFonts w:ascii="Times New Roman" w:eastAsia="Times New Roman" w:hAnsi="Times New Roman" w:cs="Times New Roman"/>
          <w:bCs/>
          <w:sz w:val="24"/>
          <w:szCs w:val="24"/>
          <w:lang w:eastAsia="hr-HR"/>
          <w14:ligatures w14:val="standardContextual"/>
        </w:rPr>
        <w:t xml:space="preserve">, </w:t>
      </w:r>
      <w:r w:rsidRPr="0069774B">
        <w:rPr>
          <w:rFonts w:ascii="Times New Roman" w:eastAsia="Times New Roman" w:hAnsi="Times New Roman" w:cs="Times New Roman"/>
          <w:bCs/>
          <w:sz w:val="24"/>
          <w:szCs w:val="24"/>
          <w:lang w:eastAsia="hr-HR"/>
          <w14:ligatures w14:val="standardContextual"/>
        </w:rPr>
        <w:t xml:space="preserve">8/24) </w:t>
      </w:r>
      <w:r w:rsidRPr="0069774B">
        <w:rPr>
          <w:rFonts w:ascii="Times New Roman" w:eastAsia="Times New Roman" w:hAnsi="Times New Roman" w:cs="Times New Roman"/>
          <w:sz w:val="24"/>
          <w:szCs w:val="24"/>
          <w14:ligatures w14:val="standardContextual"/>
        </w:rPr>
        <w:t>Gradsko vijeće Grada Osijeka na 27. sjednici održanoj 8. travnja 2025., donijelo je</w:t>
      </w:r>
    </w:p>
    <w:p w14:paraId="0EFAE5D5" w14:textId="77777777" w:rsidR="0069774B" w:rsidRDefault="0069774B" w:rsidP="0069774B">
      <w:pPr>
        <w:spacing w:after="0" w:line="240" w:lineRule="auto"/>
        <w:rPr>
          <w:rFonts w:ascii="Times New Roman" w:eastAsia="Times New Roman" w:hAnsi="Times New Roman" w:cs="Times New Roman"/>
          <w:sz w:val="24"/>
          <w:szCs w:val="24"/>
          <w:lang w:eastAsia="hr-HR"/>
          <w14:ligatures w14:val="standardContextual"/>
        </w:rPr>
      </w:pPr>
    </w:p>
    <w:p w14:paraId="7715379B" w14:textId="77777777" w:rsidR="00B34AA9" w:rsidRPr="0069774B" w:rsidRDefault="00B34AA9" w:rsidP="0069774B">
      <w:pPr>
        <w:spacing w:after="0" w:line="240" w:lineRule="auto"/>
        <w:rPr>
          <w:rFonts w:ascii="Times New Roman" w:eastAsia="Times New Roman" w:hAnsi="Times New Roman" w:cs="Times New Roman"/>
          <w:sz w:val="24"/>
          <w:szCs w:val="24"/>
          <w:lang w:eastAsia="hr-HR"/>
          <w14:ligatures w14:val="standardContextual"/>
        </w:rPr>
      </w:pPr>
    </w:p>
    <w:p w14:paraId="4A4FDB78" w14:textId="77777777" w:rsidR="0069774B" w:rsidRPr="0069774B" w:rsidRDefault="0069774B" w:rsidP="0069774B">
      <w:pPr>
        <w:spacing w:after="0" w:line="240" w:lineRule="auto"/>
        <w:jc w:val="center"/>
        <w:outlineLvl w:val="0"/>
        <w:rPr>
          <w:rFonts w:ascii="Times New Roman" w:eastAsia="Times New Roman" w:hAnsi="Times New Roman" w:cs="Times New Roman"/>
          <w:b/>
          <w:sz w:val="24"/>
          <w:szCs w:val="24"/>
          <w:lang w:eastAsia="hr-HR"/>
          <w14:ligatures w14:val="standardContextual"/>
        </w:rPr>
      </w:pPr>
      <w:r w:rsidRPr="0069774B">
        <w:rPr>
          <w:rFonts w:ascii="Times New Roman" w:eastAsia="Times New Roman" w:hAnsi="Times New Roman" w:cs="Times New Roman"/>
          <w:b/>
          <w:sz w:val="24"/>
          <w:szCs w:val="24"/>
          <w:lang w:eastAsia="hr-HR"/>
          <w14:ligatures w14:val="standardContextual"/>
        </w:rPr>
        <w:t>O D L U K U</w:t>
      </w:r>
    </w:p>
    <w:p w14:paraId="74A3622F" w14:textId="77777777" w:rsidR="0069774B" w:rsidRPr="0069774B" w:rsidRDefault="0069774B" w:rsidP="0069774B">
      <w:pPr>
        <w:spacing w:after="0" w:line="240" w:lineRule="auto"/>
        <w:jc w:val="center"/>
        <w:rPr>
          <w:rFonts w:ascii="Times New Roman" w:eastAsia="Times New Roman" w:hAnsi="Times New Roman" w:cs="Times New Roman"/>
          <w:b/>
          <w:sz w:val="24"/>
          <w:szCs w:val="24"/>
          <w:lang w:eastAsia="hr-HR"/>
          <w14:ligatures w14:val="standardContextual"/>
        </w:rPr>
      </w:pPr>
    </w:p>
    <w:p w14:paraId="3AFA8BE0" w14:textId="77777777" w:rsidR="0069774B" w:rsidRPr="0069774B" w:rsidRDefault="0069774B" w:rsidP="0069774B">
      <w:pPr>
        <w:spacing w:after="0" w:line="240" w:lineRule="auto"/>
        <w:jc w:val="center"/>
        <w:outlineLvl w:val="0"/>
        <w:rPr>
          <w:rFonts w:ascii="Times New Roman" w:eastAsia="Times New Roman" w:hAnsi="Times New Roman" w:cs="Times New Roman"/>
          <w:b/>
          <w:sz w:val="24"/>
          <w:szCs w:val="24"/>
          <w:lang w:eastAsia="hr-HR"/>
          <w14:ligatures w14:val="standardContextual"/>
        </w:rPr>
      </w:pPr>
      <w:r w:rsidRPr="0069774B">
        <w:rPr>
          <w:rFonts w:ascii="Times New Roman" w:eastAsia="Times New Roman" w:hAnsi="Times New Roman" w:cs="Times New Roman"/>
          <w:b/>
          <w:sz w:val="24"/>
          <w:szCs w:val="24"/>
          <w:lang w:eastAsia="hr-HR"/>
          <w14:ligatures w14:val="standardContextual"/>
        </w:rPr>
        <w:t>o izmjenama Odluke o izvršavanju</w:t>
      </w:r>
    </w:p>
    <w:p w14:paraId="38D4F24F" w14:textId="77777777" w:rsidR="0069774B" w:rsidRPr="0069774B" w:rsidRDefault="0069774B" w:rsidP="0069774B">
      <w:pPr>
        <w:spacing w:after="0" w:line="240" w:lineRule="auto"/>
        <w:jc w:val="center"/>
        <w:outlineLvl w:val="0"/>
        <w:rPr>
          <w:rFonts w:ascii="Times New Roman" w:eastAsia="Times New Roman" w:hAnsi="Times New Roman" w:cs="Times New Roman"/>
          <w:b/>
          <w:sz w:val="24"/>
          <w:szCs w:val="24"/>
          <w:lang w:eastAsia="hr-HR"/>
          <w14:ligatures w14:val="standardContextual"/>
        </w:rPr>
      </w:pPr>
      <w:r w:rsidRPr="0069774B">
        <w:rPr>
          <w:rFonts w:ascii="Times New Roman" w:eastAsia="Times New Roman" w:hAnsi="Times New Roman" w:cs="Times New Roman"/>
          <w:b/>
          <w:sz w:val="24"/>
          <w:szCs w:val="24"/>
          <w:lang w:eastAsia="hr-HR"/>
          <w14:ligatures w14:val="standardContextual"/>
        </w:rPr>
        <w:t xml:space="preserve"> Proračuna Grada Osijeka za 2025.</w:t>
      </w:r>
    </w:p>
    <w:p w14:paraId="5C6083AF" w14:textId="77777777" w:rsidR="0069774B" w:rsidRDefault="0069774B" w:rsidP="0069774B">
      <w:pPr>
        <w:spacing w:after="0" w:line="240" w:lineRule="auto"/>
        <w:rPr>
          <w:rFonts w:ascii="Times New Roman" w:eastAsia="Times New Roman" w:hAnsi="Times New Roman" w:cs="Times New Roman"/>
          <w:b/>
          <w:sz w:val="24"/>
          <w:szCs w:val="24"/>
          <w:lang w:eastAsia="hr-HR"/>
          <w14:ligatures w14:val="standardContextual"/>
        </w:rPr>
      </w:pPr>
    </w:p>
    <w:p w14:paraId="0970BC9E" w14:textId="77777777" w:rsidR="00B34AA9" w:rsidRPr="0069774B" w:rsidRDefault="00B34AA9" w:rsidP="0069774B">
      <w:pPr>
        <w:spacing w:after="0" w:line="240" w:lineRule="auto"/>
        <w:rPr>
          <w:rFonts w:ascii="Times New Roman" w:eastAsia="Times New Roman" w:hAnsi="Times New Roman" w:cs="Times New Roman"/>
          <w:b/>
          <w:sz w:val="24"/>
          <w:szCs w:val="24"/>
          <w:lang w:eastAsia="hr-HR"/>
          <w14:ligatures w14:val="standardContextual"/>
        </w:rPr>
      </w:pPr>
    </w:p>
    <w:p w14:paraId="7DA8B93F" w14:textId="77777777" w:rsidR="0069774B" w:rsidRPr="0069774B" w:rsidRDefault="0069774B" w:rsidP="0069774B">
      <w:pPr>
        <w:spacing w:after="0" w:line="240" w:lineRule="auto"/>
        <w:jc w:val="center"/>
        <w:outlineLvl w:val="0"/>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Članak 1.</w:t>
      </w:r>
    </w:p>
    <w:p w14:paraId="4CD79C93" w14:textId="77777777" w:rsidR="0069774B" w:rsidRPr="0069774B" w:rsidRDefault="0069774B" w:rsidP="0069774B">
      <w:pPr>
        <w:spacing w:after="0" w:line="240" w:lineRule="auto"/>
        <w:jc w:val="center"/>
        <w:outlineLvl w:val="0"/>
        <w:rPr>
          <w:rFonts w:ascii="Times New Roman" w:eastAsia="Times New Roman" w:hAnsi="Times New Roman" w:cs="Times New Roman"/>
          <w:sz w:val="24"/>
          <w:szCs w:val="24"/>
          <w:lang w:eastAsia="hr-HR"/>
          <w14:ligatures w14:val="standardContextual"/>
        </w:rPr>
      </w:pPr>
    </w:p>
    <w:p w14:paraId="069E8275" w14:textId="77777777" w:rsidR="0069774B" w:rsidRPr="0069774B" w:rsidRDefault="0069774B" w:rsidP="0069774B">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 xml:space="preserve">U Odluci o izvršavanju Proračuna Grada Osijeka za 2025. (Službeni glasnik Grada Osijeka br. 24/24) u članku 2. iznos: „194.700.000,00 eura“ zamjenjuje se iznosom: „200.000.000,00 eura“. </w:t>
      </w:r>
    </w:p>
    <w:p w14:paraId="09FF67D2" w14:textId="77777777" w:rsidR="0069774B" w:rsidRPr="0069774B" w:rsidRDefault="0069774B" w:rsidP="0069774B">
      <w:pPr>
        <w:spacing w:after="0" w:line="240" w:lineRule="auto"/>
        <w:jc w:val="center"/>
        <w:rPr>
          <w:rFonts w:ascii="Times New Roman" w:eastAsia="Times New Roman" w:hAnsi="Times New Roman" w:cs="Times New Roman"/>
          <w:color w:val="FF0000"/>
          <w:sz w:val="24"/>
          <w:szCs w:val="24"/>
          <w:lang w:eastAsia="hr-HR"/>
          <w14:ligatures w14:val="standardContextual"/>
        </w:rPr>
      </w:pPr>
    </w:p>
    <w:p w14:paraId="263EA84D" w14:textId="77777777" w:rsidR="0069774B" w:rsidRPr="0069774B" w:rsidRDefault="0069774B" w:rsidP="0069774B">
      <w:pPr>
        <w:spacing w:after="0" w:line="240" w:lineRule="auto"/>
        <w:jc w:val="center"/>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Članak 2.</w:t>
      </w:r>
    </w:p>
    <w:p w14:paraId="4CCB509D" w14:textId="77777777" w:rsidR="0069774B" w:rsidRPr="0069774B" w:rsidRDefault="0069774B" w:rsidP="0069774B">
      <w:pPr>
        <w:spacing w:after="0" w:line="240" w:lineRule="auto"/>
        <w:jc w:val="center"/>
        <w:rPr>
          <w:rFonts w:ascii="Times New Roman" w:eastAsia="Times New Roman" w:hAnsi="Times New Roman" w:cs="Times New Roman"/>
          <w:sz w:val="24"/>
          <w:szCs w:val="24"/>
          <w:lang w:eastAsia="hr-HR"/>
          <w14:ligatures w14:val="standardContextual"/>
        </w:rPr>
      </w:pPr>
    </w:p>
    <w:p w14:paraId="2EE06B2E" w14:textId="77777777" w:rsidR="0069774B" w:rsidRPr="0069774B" w:rsidRDefault="0069774B" w:rsidP="0069774B">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 xml:space="preserve">U članku 3. stavci 3. i 4. mijenjaju se i glase: </w:t>
      </w:r>
    </w:p>
    <w:p w14:paraId="727C9CDF" w14:textId="77777777" w:rsidR="0069774B" w:rsidRPr="0069774B" w:rsidRDefault="0069774B" w:rsidP="0069774B">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„U Računu prihoda i rashoda za 2025. iskazani su prihodi poslovanja i prihodi od prodaje nefinancijske imovine u iznosu od 176.066.220,66 eura i rashodi poslovanja te rashodi za nabavu nefinancijske imovine u iznosu od 193.382.040,00 eura.</w:t>
      </w:r>
    </w:p>
    <w:p w14:paraId="319B1D0F" w14:textId="77777777" w:rsidR="0069774B" w:rsidRPr="0069774B" w:rsidRDefault="0069774B" w:rsidP="0069774B">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 xml:space="preserve"> U Računu financiranja za 2025. iskazani su primici od financijske imovine i zaduživanja u iznosu od 0,00</w:t>
      </w:r>
      <w:r w:rsidRPr="0069774B">
        <w:rPr>
          <w:rFonts w:ascii="Times New Roman" w:eastAsia="Times New Roman" w:hAnsi="Times New Roman" w:cs="Times New Roman"/>
          <w:color w:val="FF0000"/>
          <w:sz w:val="24"/>
          <w:szCs w:val="24"/>
          <w:lang w:eastAsia="hr-HR"/>
          <w14:ligatures w14:val="standardContextual"/>
        </w:rPr>
        <w:t xml:space="preserve"> </w:t>
      </w:r>
      <w:r w:rsidRPr="0069774B">
        <w:rPr>
          <w:rFonts w:ascii="Times New Roman" w:eastAsia="Times New Roman" w:hAnsi="Times New Roman" w:cs="Times New Roman"/>
          <w:sz w:val="24"/>
          <w:szCs w:val="24"/>
          <w:lang w:eastAsia="hr-HR"/>
          <w14:ligatures w14:val="standardContextual"/>
        </w:rPr>
        <w:t>eura i izdaci za financijsku imovinu i otplate zajmova u iznosu od 6.455.150,00</w:t>
      </w:r>
      <w:r w:rsidRPr="0069774B">
        <w:rPr>
          <w:rFonts w:ascii="Times New Roman" w:eastAsia="Times New Roman" w:hAnsi="Times New Roman" w:cs="Times New Roman"/>
          <w:color w:val="FF0000"/>
          <w:sz w:val="24"/>
          <w:szCs w:val="24"/>
          <w:lang w:eastAsia="hr-HR"/>
          <w14:ligatures w14:val="standardContextual"/>
        </w:rPr>
        <w:t xml:space="preserve"> </w:t>
      </w:r>
      <w:r w:rsidRPr="0069774B">
        <w:rPr>
          <w:rFonts w:ascii="Times New Roman" w:eastAsia="Times New Roman" w:hAnsi="Times New Roman" w:cs="Times New Roman"/>
          <w:sz w:val="24"/>
          <w:szCs w:val="24"/>
          <w:lang w:eastAsia="hr-HR"/>
          <w14:ligatures w14:val="standardContextual"/>
        </w:rPr>
        <w:t>eura.“.</w:t>
      </w:r>
    </w:p>
    <w:p w14:paraId="26B6A0A4" w14:textId="77777777" w:rsidR="0069774B" w:rsidRPr="0069774B" w:rsidRDefault="0069774B" w:rsidP="0069774B">
      <w:pPr>
        <w:spacing w:after="0" w:line="240" w:lineRule="auto"/>
        <w:jc w:val="center"/>
        <w:rPr>
          <w:rFonts w:ascii="Times New Roman" w:eastAsia="Times New Roman" w:hAnsi="Times New Roman" w:cs="Times New Roman"/>
          <w:sz w:val="24"/>
          <w:szCs w:val="24"/>
          <w:lang w:eastAsia="hr-HR"/>
          <w14:ligatures w14:val="standardContextual"/>
        </w:rPr>
      </w:pPr>
    </w:p>
    <w:p w14:paraId="473D8566" w14:textId="77777777" w:rsidR="0069774B" w:rsidRPr="0069774B" w:rsidRDefault="0069774B" w:rsidP="0069774B">
      <w:pPr>
        <w:spacing w:after="0" w:line="240" w:lineRule="auto"/>
        <w:jc w:val="center"/>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Članak 3.</w:t>
      </w:r>
    </w:p>
    <w:p w14:paraId="1E338162" w14:textId="77777777" w:rsidR="0069774B" w:rsidRPr="0069774B" w:rsidRDefault="0069774B" w:rsidP="0069774B">
      <w:pPr>
        <w:spacing w:after="0" w:line="240" w:lineRule="auto"/>
        <w:jc w:val="center"/>
        <w:rPr>
          <w:rFonts w:ascii="Times New Roman" w:eastAsia="Times New Roman" w:hAnsi="Times New Roman" w:cs="Times New Roman"/>
          <w:sz w:val="24"/>
          <w:szCs w:val="24"/>
          <w:lang w:eastAsia="hr-HR"/>
          <w14:ligatures w14:val="standardContextual"/>
        </w:rPr>
      </w:pPr>
    </w:p>
    <w:p w14:paraId="38F75296" w14:textId="77777777" w:rsidR="0069774B" w:rsidRPr="0069774B" w:rsidRDefault="0069774B" w:rsidP="0069774B">
      <w:pPr>
        <w:spacing w:after="0" w:line="240" w:lineRule="auto"/>
        <w:ind w:firstLine="708"/>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U članku 4. stavak 1. mijenja se i glasi:</w:t>
      </w:r>
    </w:p>
    <w:p w14:paraId="032810FF" w14:textId="77777777" w:rsidR="0069774B" w:rsidRPr="0069774B" w:rsidRDefault="0069774B" w:rsidP="0069774B">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„Proračunom je planiran preneseni višak prihoda/primitaka Grada Osijeka iz 2024. u iznosu od 23.099.493,45 eura.“.</w:t>
      </w:r>
    </w:p>
    <w:p w14:paraId="3320CB92" w14:textId="77777777" w:rsidR="0069774B" w:rsidRPr="0069774B" w:rsidRDefault="0069774B" w:rsidP="0069774B">
      <w:pPr>
        <w:spacing w:after="0" w:line="240" w:lineRule="auto"/>
        <w:ind w:firstLine="720"/>
        <w:jc w:val="both"/>
        <w:rPr>
          <w:rFonts w:ascii="Times New Roman" w:eastAsia="Times New Roman" w:hAnsi="Times New Roman" w:cs="Times New Roman"/>
          <w:sz w:val="24"/>
          <w:szCs w:val="24"/>
          <w:lang w:eastAsia="hr-HR"/>
          <w14:ligatures w14:val="standardContextual"/>
        </w:rPr>
      </w:pPr>
    </w:p>
    <w:p w14:paraId="0C2E7E14" w14:textId="77777777" w:rsidR="0069774B" w:rsidRPr="0069774B" w:rsidRDefault="0069774B" w:rsidP="0069774B">
      <w:pPr>
        <w:spacing w:after="0" w:line="240" w:lineRule="auto"/>
        <w:ind w:left="3540"/>
        <w:jc w:val="both"/>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 xml:space="preserve">        Članak 4.</w:t>
      </w:r>
    </w:p>
    <w:p w14:paraId="6EA78E2B" w14:textId="77777777" w:rsidR="0069774B" w:rsidRPr="0069774B" w:rsidRDefault="0069774B" w:rsidP="0069774B">
      <w:pPr>
        <w:spacing w:after="0" w:line="240" w:lineRule="auto"/>
        <w:jc w:val="both"/>
        <w:rPr>
          <w:rFonts w:ascii="Times New Roman" w:eastAsia="Aptos" w:hAnsi="Times New Roman" w:cs="Times New Roman"/>
          <w:sz w:val="24"/>
          <w:szCs w:val="24"/>
          <w14:ligatures w14:val="standardContextual"/>
        </w:rPr>
      </w:pPr>
    </w:p>
    <w:p w14:paraId="2D05FDB6" w14:textId="77777777" w:rsidR="0069774B" w:rsidRPr="0069774B" w:rsidRDefault="0069774B" w:rsidP="0069774B">
      <w:pPr>
        <w:spacing w:after="0" w:line="240" w:lineRule="auto"/>
        <w:ind w:firstLine="708"/>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U članku 17. stavci 3. i 4 mijenjaju se i glase:</w:t>
      </w:r>
    </w:p>
    <w:p w14:paraId="59E2ECC8" w14:textId="77777777" w:rsidR="0069774B" w:rsidRPr="0069774B" w:rsidRDefault="0069774B" w:rsidP="0069774B">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 xml:space="preserve">„Očekivane otplate ukupnog duga (glavnica i kamata) Grada Osijeka u 2025. s osnova dugoročnog zaduživanja te s osnova danih jamstava iznose 5.754.002,00 eura. </w:t>
      </w:r>
    </w:p>
    <w:p w14:paraId="71A2A14D" w14:textId="77777777" w:rsidR="0069774B" w:rsidRPr="0069774B" w:rsidRDefault="0069774B" w:rsidP="0069774B">
      <w:pPr>
        <w:spacing w:after="0" w:line="240" w:lineRule="auto"/>
        <w:ind w:firstLine="708"/>
        <w:jc w:val="both"/>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Očekivani iznos ukupnog duga Grada Osijeka na kraju 2025. po kreditima, zajmovima, obvezama po osnovi izdanih vrijednosnih papira i danim jamstvima i suglasnostima  iz članka 127. stavka 1. Zakona o proračunu iznosi 35.712.300,00 eura.“.</w:t>
      </w:r>
    </w:p>
    <w:p w14:paraId="0712EF5A" w14:textId="77777777" w:rsidR="0069774B" w:rsidRDefault="0069774B" w:rsidP="0069774B">
      <w:pPr>
        <w:spacing w:after="0" w:line="240" w:lineRule="auto"/>
        <w:jc w:val="both"/>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ab/>
      </w:r>
    </w:p>
    <w:p w14:paraId="4636FC13" w14:textId="77777777" w:rsidR="00B34AA9" w:rsidRDefault="00B34AA9" w:rsidP="0069774B">
      <w:pPr>
        <w:spacing w:after="0" w:line="240" w:lineRule="auto"/>
        <w:jc w:val="both"/>
        <w:rPr>
          <w:rFonts w:ascii="Times New Roman" w:eastAsia="Aptos" w:hAnsi="Times New Roman" w:cs="Times New Roman"/>
          <w:sz w:val="24"/>
          <w:szCs w:val="24"/>
          <w14:ligatures w14:val="standardContextual"/>
        </w:rPr>
      </w:pPr>
    </w:p>
    <w:p w14:paraId="7EBAD0A3" w14:textId="77777777" w:rsidR="00B34AA9" w:rsidRDefault="00B34AA9" w:rsidP="0069774B">
      <w:pPr>
        <w:spacing w:after="0" w:line="240" w:lineRule="auto"/>
        <w:jc w:val="both"/>
        <w:rPr>
          <w:rFonts w:ascii="Times New Roman" w:eastAsia="Aptos" w:hAnsi="Times New Roman" w:cs="Times New Roman"/>
          <w:sz w:val="24"/>
          <w:szCs w:val="24"/>
          <w14:ligatures w14:val="standardContextual"/>
        </w:rPr>
      </w:pPr>
    </w:p>
    <w:p w14:paraId="1F608361" w14:textId="77777777" w:rsidR="00B34AA9" w:rsidRDefault="00B34AA9" w:rsidP="0069774B">
      <w:pPr>
        <w:spacing w:after="0" w:line="240" w:lineRule="auto"/>
        <w:jc w:val="both"/>
        <w:rPr>
          <w:rFonts w:ascii="Times New Roman" w:eastAsia="Aptos" w:hAnsi="Times New Roman" w:cs="Times New Roman"/>
          <w:sz w:val="24"/>
          <w:szCs w:val="24"/>
          <w14:ligatures w14:val="standardContextual"/>
        </w:rPr>
      </w:pPr>
    </w:p>
    <w:p w14:paraId="234CD8CC" w14:textId="77777777" w:rsidR="00B34AA9" w:rsidRDefault="00B34AA9" w:rsidP="0069774B">
      <w:pPr>
        <w:spacing w:after="0" w:line="240" w:lineRule="auto"/>
        <w:jc w:val="both"/>
        <w:rPr>
          <w:rFonts w:ascii="Times New Roman" w:eastAsia="Aptos" w:hAnsi="Times New Roman" w:cs="Times New Roman"/>
          <w:sz w:val="24"/>
          <w:szCs w:val="24"/>
          <w14:ligatures w14:val="standardContextual"/>
        </w:rPr>
      </w:pPr>
    </w:p>
    <w:p w14:paraId="01B8CBBA" w14:textId="77777777" w:rsidR="00B34AA9" w:rsidRPr="0069774B" w:rsidRDefault="00B34AA9" w:rsidP="0069774B">
      <w:pPr>
        <w:spacing w:after="0" w:line="240" w:lineRule="auto"/>
        <w:jc w:val="both"/>
        <w:rPr>
          <w:rFonts w:ascii="Times New Roman" w:eastAsia="Times New Roman" w:hAnsi="Times New Roman" w:cs="Times New Roman"/>
          <w:sz w:val="24"/>
          <w:szCs w:val="24"/>
          <w:lang w:eastAsia="hr-HR"/>
          <w14:ligatures w14:val="standardContextual"/>
        </w:rPr>
      </w:pPr>
    </w:p>
    <w:p w14:paraId="7C750437" w14:textId="77777777" w:rsidR="0069774B" w:rsidRPr="0069774B" w:rsidRDefault="0069774B" w:rsidP="0069774B">
      <w:pPr>
        <w:spacing w:after="0" w:line="240" w:lineRule="auto"/>
        <w:jc w:val="center"/>
        <w:outlineLvl w:val="0"/>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lastRenderedPageBreak/>
        <w:t xml:space="preserve">  Članak 5.</w:t>
      </w:r>
    </w:p>
    <w:p w14:paraId="302FBED9" w14:textId="77777777" w:rsidR="0069774B" w:rsidRPr="0069774B" w:rsidRDefault="0069774B" w:rsidP="0069774B">
      <w:pPr>
        <w:spacing w:after="0" w:line="240" w:lineRule="auto"/>
        <w:jc w:val="center"/>
        <w:outlineLvl w:val="0"/>
        <w:rPr>
          <w:rFonts w:ascii="Times New Roman" w:eastAsia="Times New Roman" w:hAnsi="Times New Roman" w:cs="Times New Roman"/>
          <w:sz w:val="24"/>
          <w:szCs w:val="24"/>
          <w:lang w:eastAsia="hr-HR"/>
          <w14:ligatures w14:val="standardContextual"/>
        </w:rPr>
      </w:pPr>
    </w:p>
    <w:p w14:paraId="32B950E4" w14:textId="77777777" w:rsidR="0069774B" w:rsidRPr="0069774B" w:rsidRDefault="0069774B" w:rsidP="0069774B">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Ova Odluka stupa na snagu osmoga dana od dana objave u Službenom glasniku Grada Osijeka.</w:t>
      </w:r>
    </w:p>
    <w:p w14:paraId="0A610E4D" w14:textId="77777777" w:rsidR="0069774B" w:rsidRPr="0069774B" w:rsidRDefault="0069774B" w:rsidP="0069774B">
      <w:pPr>
        <w:spacing w:after="0" w:line="240" w:lineRule="auto"/>
        <w:ind w:firstLine="510"/>
        <w:jc w:val="both"/>
        <w:rPr>
          <w:rFonts w:ascii="Times New Roman" w:eastAsia="Times New Roman" w:hAnsi="Times New Roman" w:cs="Times New Roman"/>
          <w:sz w:val="24"/>
          <w:szCs w:val="24"/>
          <w:lang w:eastAsia="hr-HR"/>
          <w14:ligatures w14:val="standardContextual"/>
        </w:rPr>
      </w:pPr>
    </w:p>
    <w:p w14:paraId="486E60C9" w14:textId="77777777" w:rsidR="0069774B" w:rsidRPr="0069774B" w:rsidRDefault="0069774B" w:rsidP="0069774B">
      <w:pPr>
        <w:spacing w:after="0" w:line="240" w:lineRule="auto"/>
        <w:jc w:val="both"/>
        <w:outlineLvl w:val="0"/>
        <w:rPr>
          <w:rFonts w:ascii="Times New Roman" w:eastAsia="Times New Roman" w:hAnsi="Times New Roman" w:cs="Times New Roman"/>
          <w:sz w:val="24"/>
          <w:szCs w:val="24"/>
          <w:lang w:eastAsia="hr-HR"/>
          <w14:ligatures w14:val="standardContextual"/>
        </w:rPr>
      </w:pPr>
      <w:r w:rsidRPr="0069774B">
        <w:rPr>
          <w:rFonts w:ascii="Times New Roman" w:eastAsia="Times New Roman" w:hAnsi="Times New Roman" w:cs="Times New Roman"/>
          <w:sz w:val="24"/>
          <w:szCs w:val="24"/>
          <w:lang w:eastAsia="hr-HR"/>
          <w14:ligatures w14:val="standardContextual"/>
        </w:rPr>
        <w:t>KLASA: 400-08/25-01/2</w:t>
      </w:r>
    </w:p>
    <w:p w14:paraId="4D83DD6E" w14:textId="77777777" w:rsidR="0069774B" w:rsidRPr="0069774B" w:rsidRDefault="0069774B" w:rsidP="0069774B">
      <w:pPr>
        <w:spacing w:after="0" w:line="240" w:lineRule="auto"/>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URBROJ: 2158-1-01-25-9</w:t>
      </w:r>
    </w:p>
    <w:p w14:paraId="56D299B4" w14:textId="77777777" w:rsidR="0069774B" w:rsidRPr="0069774B" w:rsidRDefault="0069774B" w:rsidP="0069774B">
      <w:pPr>
        <w:spacing w:after="0" w:line="240" w:lineRule="auto"/>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Osijek, 8. travnja 2025.</w:t>
      </w:r>
    </w:p>
    <w:p w14:paraId="685F78F0" w14:textId="77777777" w:rsidR="0069774B" w:rsidRPr="0069774B" w:rsidRDefault="0069774B" w:rsidP="0069774B">
      <w:pPr>
        <w:spacing w:after="0" w:line="240" w:lineRule="auto"/>
        <w:rPr>
          <w:rFonts w:ascii="Times New Roman" w:eastAsia="Aptos" w:hAnsi="Times New Roman" w:cs="Times New Roman"/>
          <w:sz w:val="24"/>
          <w:szCs w:val="24"/>
          <w14:ligatures w14:val="standardContextual"/>
        </w:rPr>
      </w:pPr>
    </w:p>
    <w:p w14:paraId="31AF7444" w14:textId="77777777" w:rsidR="0069774B" w:rsidRPr="0069774B" w:rsidRDefault="0069774B" w:rsidP="0069774B">
      <w:pPr>
        <w:tabs>
          <w:tab w:val="center" w:pos="7088"/>
        </w:tabs>
        <w:spacing w:after="0" w:line="240" w:lineRule="auto"/>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ab/>
        <w:t>PREDSJEDNIK</w:t>
      </w:r>
    </w:p>
    <w:p w14:paraId="330C2FD1" w14:textId="77777777" w:rsidR="0069774B" w:rsidRPr="0069774B" w:rsidRDefault="0069774B" w:rsidP="0069774B">
      <w:pPr>
        <w:tabs>
          <w:tab w:val="center" w:pos="7088"/>
        </w:tabs>
        <w:spacing w:after="0" w:line="240" w:lineRule="auto"/>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ab/>
        <w:t>GRADSKOGA VIJEĆA</w:t>
      </w:r>
    </w:p>
    <w:p w14:paraId="45B65D49" w14:textId="4C04E7B0" w:rsidR="00BD6BBD" w:rsidRDefault="0069774B"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r w:rsidRPr="0069774B">
        <w:rPr>
          <w:rFonts w:ascii="Times New Roman" w:eastAsia="Aptos" w:hAnsi="Times New Roman" w:cs="Times New Roman"/>
          <w:sz w:val="24"/>
          <w:szCs w:val="24"/>
          <w14:ligatures w14:val="standardContextual"/>
        </w:rPr>
        <w:tab/>
        <w:t>prof. dr. sc. Tihomir Florijančić, v. r.</w:t>
      </w:r>
    </w:p>
    <w:p w14:paraId="2D9C7152"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4C5B866D"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4C8CA00E"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72257603"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3C80DF6E"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53FBFC66"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1E2A8672"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708BA8C8"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71899FC"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7EBC180B"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62D66342"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10BC698A"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029058A5"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423EEAE6"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0DC4D801"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33300DA"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00AF1D84"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39EDE5D9"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BC95530"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5A4677EE"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618FA6D9"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3934C56A"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11D6B214"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163BEB93"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9426CC0"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83DD2DC"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EDC8261"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196F1E56"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6CB4619"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7A52DB4"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050B44AA"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6D3BF48"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40AD7674"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55CC3202"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4FBC117C"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41F06777"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1D87FB63"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652B45D7"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30676CAF" w14:textId="56A29E1F" w:rsidR="00EC2C14" w:rsidRPr="00A037D8" w:rsidRDefault="00EC2C14" w:rsidP="00EC2C14">
      <w:pPr>
        <w:pStyle w:val="Zaglavlje"/>
        <w:pBdr>
          <w:bottom w:val="single" w:sz="4" w:space="1" w:color="auto"/>
        </w:pBdr>
        <w:jc w:val="center"/>
        <w:rPr>
          <w:color w:val="4B4B4B"/>
          <w:sz w:val="22"/>
          <w:szCs w:val="22"/>
          <w:lang w:val="hr-HR"/>
        </w:rPr>
      </w:pPr>
      <w:r w:rsidRPr="00A037D8">
        <w:rPr>
          <w:color w:val="4B4B4B"/>
          <w:sz w:val="22"/>
          <w:szCs w:val="22"/>
          <w:lang w:val="hr-HR"/>
        </w:rPr>
        <w:lastRenderedPageBreak/>
        <w:t xml:space="preserve">Službeni glasnik Grada Osijeka br. </w:t>
      </w:r>
      <w:r>
        <w:rPr>
          <w:color w:val="4B4B4B"/>
          <w:sz w:val="22"/>
          <w:szCs w:val="22"/>
          <w:lang w:val="hr-HR"/>
        </w:rPr>
        <w:t>12</w:t>
      </w:r>
      <w:r w:rsidRPr="00A037D8">
        <w:rPr>
          <w:color w:val="4B4B4B"/>
          <w:sz w:val="22"/>
          <w:szCs w:val="22"/>
          <w:lang w:val="hr-HR"/>
        </w:rPr>
        <w:t xml:space="preserve"> od 1</w:t>
      </w:r>
      <w:r w:rsidR="005E57A9">
        <w:rPr>
          <w:color w:val="4B4B4B"/>
          <w:sz w:val="22"/>
          <w:szCs w:val="22"/>
          <w:lang w:val="hr-HR"/>
        </w:rPr>
        <w:t>0</w:t>
      </w:r>
      <w:r w:rsidRPr="00A037D8">
        <w:rPr>
          <w:color w:val="4B4B4B"/>
          <w:sz w:val="22"/>
          <w:szCs w:val="22"/>
          <w:lang w:val="hr-HR"/>
        </w:rPr>
        <w:t xml:space="preserve">. </w:t>
      </w:r>
      <w:r w:rsidR="005E57A9">
        <w:rPr>
          <w:color w:val="4B4B4B"/>
          <w:sz w:val="22"/>
          <w:szCs w:val="22"/>
          <w:lang w:val="hr-HR"/>
        </w:rPr>
        <w:t>srpnja</w:t>
      </w:r>
      <w:r w:rsidRPr="00A037D8">
        <w:rPr>
          <w:color w:val="4B4B4B"/>
          <w:sz w:val="22"/>
          <w:szCs w:val="22"/>
          <w:lang w:val="hr-HR"/>
        </w:rPr>
        <w:t xml:space="preserve"> 202</w:t>
      </w:r>
      <w:r>
        <w:rPr>
          <w:color w:val="4B4B4B"/>
          <w:sz w:val="22"/>
          <w:szCs w:val="22"/>
          <w:lang w:val="hr-HR"/>
        </w:rPr>
        <w:t>5</w:t>
      </w:r>
      <w:r w:rsidRPr="00A037D8">
        <w:rPr>
          <w:color w:val="4B4B4B"/>
          <w:sz w:val="22"/>
          <w:szCs w:val="22"/>
          <w:lang w:val="hr-HR"/>
        </w:rPr>
        <w:t>.</w:t>
      </w:r>
    </w:p>
    <w:p w14:paraId="117D096A" w14:textId="77777777" w:rsidR="00F31865" w:rsidRDefault="00F31865" w:rsidP="00577C22">
      <w:pPr>
        <w:spacing w:after="0" w:line="240" w:lineRule="auto"/>
        <w:jc w:val="both"/>
        <w:rPr>
          <w:rFonts w:ascii="Times New Roman" w:eastAsia="Aptos" w:hAnsi="Times New Roman" w:cs="Times New Roman"/>
          <w:sz w:val="24"/>
          <w:szCs w:val="24"/>
          <w14:ligatures w14:val="standardContextual"/>
        </w:rPr>
      </w:pPr>
    </w:p>
    <w:p w14:paraId="1376D8F3" w14:textId="5A307ECB" w:rsidR="00577C22" w:rsidRPr="00577C22" w:rsidRDefault="00577C22" w:rsidP="00577C22">
      <w:pPr>
        <w:spacing w:after="0" w:line="240" w:lineRule="auto"/>
        <w:jc w:val="both"/>
        <w:rPr>
          <w:rFonts w:ascii="Times New Roman" w:eastAsia="Times New Roman" w:hAnsi="Times New Roman" w:cs="Times New Roman"/>
          <w:sz w:val="24"/>
          <w:szCs w:val="24"/>
          <w14:ligatures w14:val="standardContextual"/>
        </w:rPr>
      </w:pPr>
      <w:r w:rsidRPr="00577C22">
        <w:rPr>
          <w:rFonts w:ascii="Times New Roman" w:eastAsia="Times New Roman" w:hAnsi="Times New Roman" w:cs="Times New Roman"/>
          <w:sz w:val="24"/>
          <w:szCs w:val="24"/>
          <w:lang w:eastAsia="hr-HR"/>
          <w14:ligatures w14:val="standardContextual"/>
        </w:rPr>
        <w:t xml:space="preserve">Na temelju članka 18. Zakona o proračunu („Narodne novine“ br. 144/21) i članka  19. točke 5. Statuta Grada Osijeka </w:t>
      </w:r>
      <w:r w:rsidRPr="00577C22">
        <w:rPr>
          <w:rFonts w:ascii="Times New Roman" w:eastAsia="Times New Roman" w:hAnsi="Times New Roman" w:cs="Times New Roman"/>
          <w:bCs/>
          <w:sz w:val="24"/>
          <w:szCs w:val="24"/>
          <w14:ligatures w14:val="standardContextual"/>
        </w:rPr>
        <w:t>(Službeni glasnik Grada Osijeka br. 6/01, 3/03, 1A/05, 8/05, 2/09, 9/09, 13/09, 9/13, 12/17, 2/18, 2/20, 3/20, 4/21, 5/21-pročišćeni tekst</w:t>
      </w:r>
      <w:r w:rsidRPr="00577C22">
        <w:rPr>
          <w:rFonts w:ascii="Times New Roman" w:eastAsia="Aptos" w:hAnsi="Times New Roman" w:cs="Times New Roman"/>
          <w:bCs/>
          <w:sz w:val="24"/>
          <w:szCs w:val="24"/>
          <w14:ligatures w14:val="standardContextual"/>
        </w:rPr>
        <w:t>,</w:t>
      </w:r>
      <w:r w:rsidRPr="00577C22">
        <w:rPr>
          <w:rFonts w:ascii="Times New Roman" w:eastAsia="Times New Roman" w:hAnsi="Times New Roman" w:cs="Times New Roman"/>
          <w:bCs/>
          <w:sz w:val="24"/>
          <w:szCs w:val="24"/>
          <w14:ligatures w14:val="standardContextual"/>
        </w:rPr>
        <w:t xml:space="preserve"> 8/24</w:t>
      </w:r>
      <w:r w:rsidRPr="00577C22">
        <w:rPr>
          <w:rFonts w:ascii="Times New Roman" w:eastAsia="Aptos" w:hAnsi="Times New Roman" w:cs="Times New Roman"/>
          <w:bCs/>
          <w:sz w:val="24"/>
          <w:szCs w:val="24"/>
          <w14:ligatures w14:val="standardContextual"/>
        </w:rPr>
        <w:t xml:space="preserve"> i 7/25</w:t>
      </w:r>
      <w:r w:rsidRPr="00577C22">
        <w:rPr>
          <w:rFonts w:ascii="Times New Roman" w:eastAsia="Times New Roman" w:hAnsi="Times New Roman" w:cs="Times New Roman"/>
          <w:bCs/>
          <w:sz w:val="24"/>
          <w:szCs w:val="24"/>
          <w14:ligatures w14:val="standardContextual"/>
        </w:rPr>
        <w:t xml:space="preserve">) </w:t>
      </w:r>
      <w:r w:rsidRPr="00577C22">
        <w:rPr>
          <w:rFonts w:ascii="Times New Roman" w:eastAsia="Times New Roman" w:hAnsi="Times New Roman" w:cs="Times New Roman"/>
          <w:sz w:val="24"/>
          <w:szCs w:val="24"/>
          <w14:ligatures w14:val="standardContextual"/>
        </w:rPr>
        <w:t>Gradsko vijeće Grada Osijeka na 2. sjednici održanoj 8. srpnja 2025., donijelo je</w:t>
      </w:r>
    </w:p>
    <w:p w14:paraId="516D8DE3" w14:textId="77777777" w:rsidR="00577C22" w:rsidRPr="00577C22" w:rsidRDefault="00577C22" w:rsidP="00577C22">
      <w:pPr>
        <w:spacing w:after="0" w:line="240" w:lineRule="auto"/>
        <w:rPr>
          <w:rFonts w:ascii="Times New Roman" w:eastAsia="Times New Roman" w:hAnsi="Times New Roman" w:cs="Times New Roman"/>
          <w:sz w:val="24"/>
          <w:szCs w:val="24"/>
          <w:lang w:eastAsia="hr-HR"/>
          <w14:ligatures w14:val="standardContextual"/>
        </w:rPr>
      </w:pPr>
    </w:p>
    <w:p w14:paraId="72E90C5D" w14:textId="77777777" w:rsidR="00577C22" w:rsidRPr="00577C22" w:rsidRDefault="00577C22" w:rsidP="00577C22">
      <w:pPr>
        <w:spacing w:after="0" w:line="240" w:lineRule="auto"/>
        <w:jc w:val="center"/>
        <w:outlineLvl w:val="0"/>
        <w:rPr>
          <w:rFonts w:ascii="Times New Roman" w:eastAsia="Times New Roman" w:hAnsi="Times New Roman" w:cs="Times New Roman"/>
          <w:b/>
          <w:sz w:val="24"/>
          <w:szCs w:val="24"/>
          <w:lang w:eastAsia="hr-HR"/>
          <w14:ligatures w14:val="standardContextual"/>
        </w:rPr>
      </w:pPr>
      <w:r w:rsidRPr="00577C22">
        <w:rPr>
          <w:rFonts w:ascii="Times New Roman" w:eastAsia="Times New Roman" w:hAnsi="Times New Roman" w:cs="Times New Roman"/>
          <w:b/>
          <w:sz w:val="24"/>
          <w:szCs w:val="24"/>
          <w:lang w:eastAsia="hr-HR"/>
          <w14:ligatures w14:val="standardContextual"/>
        </w:rPr>
        <w:t>O D L U K U</w:t>
      </w:r>
    </w:p>
    <w:p w14:paraId="718C2FE3" w14:textId="77777777" w:rsidR="00577C22" w:rsidRPr="00577C22" w:rsidRDefault="00577C22" w:rsidP="00577C22">
      <w:pPr>
        <w:spacing w:after="0" w:line="240" w:lineRule="auto"/>
        <w:jc w:val="center"/>
        <w:rPr>
          <w:rFonts w:ascii="Times New Roman" w:eastAsia="Times New Roman" w:hAnsi="Times New Roman" w:cs="Times New Roman"/>
          <w:b/>
          <w:sz w:val="24"/>
          <w:szCs w:val="24"/>
          <w:lang w:eastAsia="hr-HR"/>
          <w14:ligatures w14:val="standardContextual"/>
        </w:rPr>
      </w:pPr>
    </w:p>
    <w:p w14:paraId="2A160B15" w14:textId="77777777" w:rsidR="00577C22" w:rsidRPr="00577C22" w:rsidRDefault="00577C22" w:rsidP="00577C22">
      <w:pPr>
        <w:spacing w:after="0" w:line="240" w:lineRule="auto"/>
        <w:jc w:val="center"/>
        <w:outlineLvl w:val="0"/>
        <w:rPr>
          <w:rFonts w:ascii="Times New Roman" w:eastAsia="Times New Roman" w:hAnsi="Times New Roman" w:cs="Times New Roman"/>
          <w:b/>
          <w:sz w:val="24"/>
          <w:szCs w:val="24"/>
          <w:lang w:eastAsia="hr-HR"/>
          <w14:ligatures w14:val="standardContextual"/>
        </w:rPr>
      </w:pPr>
      <w:r w:rsidRPr="00577C22">
        <w:rPr>
          <w:rFonts w:ascii="Times New Roman" w:eastAsia="Times New Roman" w:hAnsi="Times New Roman" w:cs="Times New Roman"/>
          <w:b/>
          <w:sz w:val="24"/>
          <w:szCs w:val="24"/>
          <w:lang w:eastAsia="hr-HR"/>
          <w14:ligatures w14:val="standardContextual"/>
        </w:rPr>
        <w:t>o izmjenama Odluke o izvršavanju</w:t>
      </w:r>
    </w:p>
    <w:p w14:paraId="2AB3E299" w14:textId="77777777" w:rsidR="00577C22" w:rsidRPr="00577C22" w:rsidRDefault="00577C22" w:rsidP="00577C22">
      <w:pPr>
        <w:spacing w:after="0" w:line="240" w:lineRule="auto"/>
        <w:jc w:val="center"/>
        <w:outlineLvl w:val="0"/>
        <w:rPr>
          <w:rFonts w:ascii="Times New Roman" w:eastAsia="Times New Roman" w:hAnsi="Times New Roman" w:cs="Times New Roman"/>
          <w:b/>
          <w:sz w:val="24"/>
          <w:szCs w:val="24"/>
          <w:lang w:eastAsia="hr-HR"/>
          <w14:ligatures w14:val="standardContextual"/>
        </w:rPr>
      </w:pPr>
      <w:r w:rsidRPr="00577C22">
        <w:rPr>
          <w:rFonts w:ascii="Times New Roman" w:eastAsia="Times New Roman" w:hAnsi="Times New Roman" w:cs="Times New Roman"/>
          <w:b/>
          <w:sz w:val="24"/>
          <w:szCs w:val="24"/>
          <w:lang w:eastAsia="hr-HR"/>
          <w14:ligatures w14:val="standardContextual"/>
        </w:rPr>
        <w:t xml:space="preserve"> Proračuna Grada Osijeka za 2025.</w:t>
      </w:r>
    </w:p>
    <w:p w14:paraId="5208C360" w14:textId="77777777" w:rsidR="00577C22" w:rsidRPr="00577C22" w:rsidRDefault="00577C22" w:rsidP="00577C22">
      <w:pPr>
        <w:spacing w:after="0" w:line="240" w:lineRule="auto"/>
        <w:rPr>
          <w:rFonts w:ascii="Times New Roman" w:eastAsia="Times New Roman" w:hAnsi="Times New Roman" w:cs="Times New Roman"/>
          <w:b/>
          <w:sz w:val="24"/>
          <w:szCs w:val="24"/>
          <w:lang w:eastAsia="hr-HR"/>
          <w14:ligatures w14:val="standardContextual"/>
        </w:rPr>
      </w:pPr>
    </w:p>
    <w:p w14:paraId="353C11C4" w14:textId="77777777" w:rsidR="00577C22" w:rsidRPr="00577C22" w:rsidRDefault="00577C22" w:rsidP="00577C22">
      <w:pPr>
        <w:spacing w:after="0" w:line="240" w:lineRule="auto"/>
        <w:jc w:val="center"/>
        <w:outlineLvl w:val="0"/>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Članak 1.</w:t>
      </w:r>
    </w:p>
    <w:p w14:paraId="5C826883" w14:textId="77777777" w:rsidR="00577C22" w:rsidRPr="00577C22" w:rsidRDefault="00577C22" w:rsidP="00577C22">
      <w:pPr>
        <w:spacing w:after="0" w:line="240" w:lineRule="auto"/>
        <w:jc w:val="center"/>
        <w:outlineLvl w:val="0"/>
        <w:rPr>
          <w:rFonts w:ascii="Times New Roman" w:eastAsia="Times New Roman" w:hAnsi="Times New Roman" w:cs="Times New Roman"/>
          <w:sz w:val="24"/>
          <w:szCs w:val="24"/>
          <w:lang w:eastAsia="hr-HR"/>
          <w14:ligatures w14:val="standardContextual"/>
        </w:rPr>
      </w:pPr>
    </w:p>
    <w:p w14:paraId="11F06167" w14:textId="77777777" w:rsidR="00577C22" w:rsidRPr="00577C22" w:rsidRDefault="00577C22" w:rsidP="00577C22">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 xml:space="preserve">U Odluci o izvršavanju Proračuna Grada Osijeka za 2025. (Službeni glasnik Grada Osijeka br. 24/24 i 7/25) u članku 2. iznos: ''200.000.000,00 eura" zamjenjuje se iznosom: ''203.800.000,00 eura". </w:t>
      </w:r>
    </w:p>
    <w:p w14:paraId="4DD570E7" w14:textId="77777777" w:rsidR="00577C22" w:rsidRPr="00577C22" w:rsidRDefault="00577C22" w:rsidP="00577C22">
      <w:pPr>
        <w:spacing w:after="0" w:line="240" w:lineRule="auto"/>
        <w:jc w:val="center"/>
        <w:rPr>
          <w:rFonts w:ascii="Times New Roman" w:eastAsia="Times New Roman" w:hAnsi="Times New Roman" w:cs="Times New Roman"/>
          <w:color w:val="FF0000"/>
          <w:sz w:val="24"/>
          <w:szCs w:val="24"/>
          <w:lang w:eastAsia="hr-HR"/>
          <w14:ligatures w14:val="standardContextual"/>
        </w:rPr>
      </w:pPr>
    </w:p>
    <w:p w14:paraId="10592882" w14:textId="77777777" w:rsidR="00577C22" w:rsidRPr="00577C22" w:rsidRDefault="00577C22" w:rsidP="00577C22">
      <w:pPr>
        <w:spacing w:after="0" w:line="240" w:lineRule="auto"/>
        <w:jc w:val="center"/>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Članak 2.</w:t>
      </w:r>
    </w:p>
    <w:p w14:paraId="4773CDDB" w14:textId="77777777" w:rsidR="00577C22" w:rsidRPr="00577C22" w:rsidRDefault="00577C22" w:rsidP="00577C22">
      <w:pPr>
        <w:spacing w:after="0" w:line="240" w:lineRule="auto"/>
        <w:jc w:val="center"/>
        <w:rPr>
          <w:rFonts w:ascii="Times New Roman" w:eastAsia="Times New Roman" w:hAnsi="Times New Roman" w:cs="Times New Roman"/>
          <w:sz w:val="24"/>
          <w:szCs w:val="24"/>
          <w:lang w:eastAsia="hr-HR"/>
          <w14:ligatures w14:val="standardContextual"/>
        </w:rPr>
      </w:pPr>
    </w:p>
    <w:p w14:paraId="40AD211A" w14:textId="03A92086" w:rsidR="00577C22" w:rsidRPr="00577C22" w:rsidRDefault="00577C22" w:rsidP="00577C22">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U članku 3. sta</w:t>
      </w:r>
      <w:r w:rsidR="00EB2C39">
        <w:rPr>
          <w:rFonts w:ascii="Times New Roman" w:eastAsia="Times New Roman" w:hAnsi="Times New Roman" w:cs="Times New Roman"/>
          <w:sz w:val="24"/>
          <w:szCs w:val="24"/>
          <w:lang w:eastAsia="hr-HR"/>
          <w14:ligatures w14:val="standardContextual"/>
        </w:rPr>
        <w:t>vak</w:t>
      </w:r>
      <w:r w:rsidRPr="00577C22">
        <w:rPr>
          <w:rFonts w:ascii="Times New Roman" w:eastAsia="Times New Roman" w:hAnsi="Times New Roman" w:cs="Times New Roman"/>
          <w:sz w:val="24"/>
          <w:szCs w:val="24"/>
          <w:lang w:eastAsia="hr-HR"/>
          <w14:ligatures w14:val="standardContextual"/>
        </w:rPr>
        <w:t xml:space="preserve"> 3. mijenj</w:t>
      </w:r>
      <w:r w:rsidR="002D1B67">
        <w:rPr>
          <w:rFonts w:ascii="Times New Roman" w:eastAsia="Times New Roman" w:hAnsi="Times New Roman" w:cs="Times New Roman"/>
          <w:sz w:val="24"/>
          <w:szCs w:val="24"/>
          <w:lang w:eastAsia="hr-HR"/>
          <w14:ligatures w14:val="standardContextual"/>
        </w:rPr>
        <w:t>a</w:t>
      </w:r>
      <w:r w:rsidRPr="00577C22">
        <w:rPr>
          <w:rFonts w:ascii="Times New Roman" w:eastAsia="Times New Roman" w:hAnsi="Times New Roman" w:cs="Times New Roman"/>
          <w:sz w:val="24"/>
          <w:szCs w:val="24"/>
          <w:lang w:eastAsia="hr-HR"/>
          <w14:ligatures w14:val="standardContextual"/>
        </w:rPr>
        <w:t xml:space="preserve"> se i glase: </w:t>
      </w:r>
    </w:p>
    <w:p w14:paraId="4CDBB46B" w14:textId="77777777" w:rsidR="00577C22" w:rsidRPr="00577C22" w:rsidRDefault="00577C22" w:rsidP="00577C22">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''U Računu prihoda i rashoda za 2025. iskazani su prihodi poslovanja i prihodi od prodaje nefinancijske imovine u iznosu od 176.419.136,58 eura i rashodi poslovanja te rashodi za nabavu nefinancijske imovine u iznosu od 197.002.046,59 eura.</w:t>
      </w:r>
    </w:p>
    <w:p w14:paraId="23A53BC6" w14:textId="77777777" w:rsidR="00577C22" w:rsidRPr="00577C22" w:rsidRDefault="00577C22" w:rsidP="00577C22">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 xml:space="preserve"> U Računu financiranja za 2025. iskazani su primici od financijske imovine i zaduživanja u iznosu od 0,00 eura i izdaci za financijsku imovinu i otplate zajmova u iznosu od 6.455.150,00 eura.''.</w:t>
      </w:r>
    </w:p>
    <w:p w14:paraId="14F2D8AC" w14:textId="77777777" w:rsidR="00577C22" w:rsidRPr="00577C22" w:rsidRDefault="00577C22" w:rsidP="00577C22">
      <w:pPr>
        <w:spacing w:after="0" w:line="240" w:lineRule="auto"/>
        <w:jc w:val="center"/>
        <w:rPr>
          <w:rFonts w:ascii="Times New Roman" w:eastAsia="Times New Roman" w:hAnsi="Times New Roman" w:cs="Times New Roman"/>
          <w:sz w:val="24"/>
          <w:szCs w:val="24"/>
          <w:lang w:eastAsia="hr-HR"/>
          <w14:ligatures w14:val="standardContextual"/>
        </w:rPr>
      </w:pPr>
    </w:p>
    <w:p w14:paraId="436F0BBC" w14:textId="77777777" w:rsidR="00577C22" w:rsidRPr="00577C22" w:rsidRDefault="00577C22" w:rsidP="00577C22">
      <w:pPr>
        <w:spacing w:after="0" w:line="240" w:lineRule="auto"/>
        <w:jc w:val="center"/>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Članak 3.</w:t>
      </w:r>
    </w:p>
    <w:p w14:paraId="16220F8E" w14:textId="77777777" w:rsidR="00577C22" w:rsidRPr="00577C22" w:rsidRDefault="00577C22" w:rsidP="00577C22">
      <w:pPr>
        <w:spacing w:after="0" w:line="240" w:lineRule="auto"/>
        <w:jc w:val="center"/>
        <w:rPr>
          <w:rFonts w:ascii="Times New Roman" w:eastAsia="Times New Roman" w:hAnsi="Times New Roman" w:cs="Times New Roman"/>
          <w:sz w:val="24"/>
          <w:szCs w:val="24"/>
          <w:lang w:eastAsia="hr-HR"/>
          <w14:ligatures w14:val="standardContextual"/>
        </w:rPr>
      </w:pPr>
    </w:p>
    <w:p w14:paraId="33BB6F69" w14:textId="77777777" w:rsidR="00577C22" w:rsidRPr="00577C22" w:rsidRDefault="00577C22" w:rsidP="00577C22">
      <w:pPr>
        <w:spacing w:after="0" w:line="240" w:lineRule="auto"/>
        <w:ind w:firstLine="708"/>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Članak 4. mijenja se i glasi:</w:t>
      </w:r>
    </w:p>
    <w:p w14:paraId="38ADEB28" w14:textId="77777777" w:rsidR="00577C22" w:rsidRPr="00577C22" w:rsidRDefault="00577C22" w:rsidP="00577C22">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''Proračunom je planiran preneseni višak prihoda/primitaka Grada Osijeka iz 2024. u iznosu od 25.924.112,31 eura.</w:t>
      </w:r>
    </w:p>
    <w:p w14:paraId="03233979" w14:textId="77777777" w:rsidR="00577C22" w:rsidRPr="00577C22" w:rsidRDefault="00577C22" w:rsidP="00577C22">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Proračunom je planiran i preneseni višak prihoda/primitaka proračunskih korisnika u iznosu od 1.456.751,11 eura. Isti će se koristiti za pokriće rashoda ovih korisnika u 2025., sukladno njihovim odlukama.</w:t>
      </w:r>
    </w:p>
    <w:p w14:paraId="7960858F" w14:textId="77777777" w:rsidR="00577C22" w:rsidRPr="00577C22" w:rsidRDefault="00577C22" w:rsidP="00577C22">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Manjak prihoda/primitaka proračunskih korisnika planiran je u iznosu 342.803,41 eura i biti će namiren iz vlastitih i namjenskih izvora proračunskih korisnika u 2025.''.</w:t>
      </w:r>
    </w:p>
    <w:p w14:paraId="06F0BE69" w14:textId="77777777" w:rsidR="00577C22" w:rsidRPr="00577C22" w:rsidRDefault="00577C22" w:rsidP="00577C22">
      <w:pPr>
        <w:spacing w:after="0" w:line="240" w:lineRule="auto"/>
        <w:ind w:firstLine="708"/>
        <w:jc w:val="both"/>
        <w:rPr>
          <w:rFonts w:ascii="Times New Roman" w:eastAsia="Times New Roman" w:hAnsi="Times New Roman" w:cs="Times New Roman"/>
          <w:color w:val="ED0000"/>
          <w:sz w:val="24"/>
          <w:szCs w:val="24"/>
          <w:lang w:eastAsia="hr-HR"/>
          <w14:ligatures w14:val="standardContextual"/>
        </w:rPr>
      </w:pPr>
    </w:p>
    <w:p w14:paraId="5CC56522" w14:textId="77777777" w:rsidR="00577C22" w:rsidRPr="00577C22" w:rsidRDefault="00577C22" w:rsidP="00577C22">
      <w:pPr>
        <w:spacing w:after="0" w:line="240" w:lineRule="auto"/>
        <w:jc w:val="center"/>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Članak 4.</w:t>
      </w:r>
    </w:p>
    <w:p w14:paraId="1BC5C2E3" w14:textId="77777777" w:rsidR="00577C22" w:rsidRPr="00577C22" w:rsidRDefault="00577C22" w:rsidP="00577C22">
      <w:pPr>
        <w:spacing w:after="0" w:line="240" w:lineRule="auto"/>
        <w:jc w:val="center"/>
        <w:rPr>
          <w:rFonts w:ascii="Times New Roman" w:eastAsia="Times New Roman" w:hAnsi="Times New Roman" w:cs="Times New Roman"/>
          <w:sz w:val="24"/>
          <w:szCs w:val="24"/>
          <w:lang w:eastAsia="hr-HR"/>
          <w14:ligatures w14:val="standardContextual"/>
        </w:rPr>
      </w:pPr>
    </w:p>
    <w:p w14:paraId="0CD249C5" w14:textId="77777777" w:rsidR="00577C22" w:rsidRPr="00577C22" w:rsidRDefault="00577C22" w:rsidP="00577C22">
      <w:pPr>
        <w:spacing w:after="0" w:line="240" w:lineRule="auto"/>
        <w:ind w:firstLine="708"/>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U članku 8. stavak 1. mijenja se i glasi:</w:t>
      </w:r>
    </w:p>
    <w:p w14:paraId="7A64D318" w14:textId="77777777" w:rsidR="00577C22" w:rsidRPr="00577C22" w:rsidRDefault="00577C22" w:rsidP="00577C22">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''Organizacijskom klasifikacijom Posebnog dijela Proračuna formirano je devet</w:t>
      </w:r>
      <w:r w:rsidRPr="00577C22">
        <w:rPr>
          <w:rFonts w:ascii="Times New Roman" w:eastAsia="Times New Roman" w:hAnsi="Times New Roman" w:cs="Times New Roman"/>
          <w:color w:val="FF0000"/>
          <w:sz w:val="24"/>
          <w:szCs w:val="24"/>
          <w:lang w:eastAsia="hr-HR"/>
          <w14:ligatures w14:val="standardContextual"/>
        </w:rPr>
        <w:t xml:space="preserve"> </w:t>
      </w:r>
      <w:r w:rsidRPr="00577C22">
        <w:rPr>
          <w:rFonts w:ascii="Times New Roman" w:eastAsia="Times New Roman" w:hAnsi="Times New Roman" w:cs="Times New Roman"/>
          <w:sz w:val="24"/>
          <w:szCs w:val="24"/>
          <w:lang w:eastAsia="hr-HR"/>
          <w14:ligatures w14:val="standardContextual"/>
        </w:rPr>
        <w:t xml:space="preserve">razdjela u sklopu kojih su planirane proračunske glave unutar kojih se nalaze Proračunski korisnici. Sukladno tome, sredstva se u Proračunu osiguravaju upravnim odjelima (organizacijske jedinice) i proračunskim korisnicima iz njihove nadležnosti i to kako slijedi: Upravni odjel-Ured Gradonačelnika, Upravni odjel-Ured Grada i proračunski korisnici vijeća nacionalnih manjina Grada Osijeka, Upravni odjel za komunalno gospodarstvo i promet, Upravni odjel za gospodarstvo i fondove Europske unije i njegov proračunski korisnik Javna vatrogasna postrojba Grada Osijeka, Upravni odjel za društvene djelatnosti i njegovi proračunski korisnici: </w:t>
      </w:r>
      <w:r w:rsidRPr="00577C22">
        <w:rPr>
          <w:rFonts w:ascii="Times New Roman" w:eastAsia="Times New Roman" w:hAnsi="Times New Roman" w:cs="Times New Roman"/>
          <w:sz w:val="24"/>
          <w:szCs w:val="24"/>
          <w:lang w:eastAsia="hr-HR"/>
          <w14:ligatures w14:val="standardContextual"/>
        </w:rPr>
        <w:lastRenderedPageBreak/>
        <w:t>Dječji vrtić Osijek, osnovne škole, Dječje kazalište Branka Mihaljevića u Osijeku, Hrvatsko narodno kazalište u Osijeku, Gradske galerije Osijek, Kulturni centar Osijek i Agencija za obnovu osječke Tvrđe, Upravni odjel za socijalnu zaštitu, umirovljenike i zdravstvo, Upravni odjel za gospodarenje imovinom i vlasničko-pravne poslove, Upravni odjel za financije i nabavu i Upravni odjel za prostorno uređenje, graditeljstvo i zaštitu okoliša.</w:t>
      </w:r>
      <w:r w:rsidRPr="00577C22">
        <w:rPr>
          <w:rFonts w:ascii="Times New Roman" w:eastAsia="Aptos" w:hAnsi="Times New Roman" w:cs="Times New Roman"/>
          <w:sz w:val="24"/>
          <w:szCs w:val="24"/>
          <w14:ligatures w14:val="standardContextual"/>
        </w:rPr>
        <w:t>''.</w:t>
      </w:r>
    </w:p>
    <w:p w14:paraId="09033955" w14:textId="77777777" w:rsidR="00577C22" w:rsidRPr="00577C22" w:rsidRDefault="00577C22" w:rsidP="00577C22">
      <w:pPr>
        <w:spacing w:after="0" w:line="240" w:lineRule="auto"/>
        <w:jc w:val="both"/>
        <w:rPr>
          <w:rFonts w:ascii="Times New Roman" w:eastAsia="Times New Roman" w:hAnsi="Times New Roman" w:cs="Times New Roman"/>
          <w:sz w:val="24"/>
          <w:szCs w:val="24"/>
          <w:lang w:eastAsia="hr-HR"/>
          <w14:ligatures w14:val="standardContextual"/>
        </w:rPr>
      </w:pPr>
    </w:p>
    <w:p w14:paraId="5BBB1DDC" w14:textId="77777777" w:rsidR="00577C22" w:rsidRPr="00577C22" w:rsidRDefault="00577C22" w:rsidP="00577C22">
      <w:pPr>
        <w:spacing w:after="0" w:line="240" w:lineRule="auto"/>
        <w:ind w:left="3540"/>
        <w:jc w:val="both"/>
        <w:rPr>
          <w:rFonts w:ascii="Times New Roman" w:eastAsia="Aptos" w:hAnsi="Times New Roman" w:cs="Times New Roman"/>
          <w:sz w:val="24"/>
          <w:szCs w:val="24"/>
          <w14:ligatures w14:val="standardContextual"/>
        </w:rPr>
      </w:pPr>
      <w:r w:rsidRPr="00577C22">
        <w:rPr>
          <w:rFonts w:ascii="Times New Roman" w:eastAsia="Aptos" w:hAnsi="Times New Roman" w:cs="Times New Roman"/>
          <w:sz w:val="24"/>
          <w:szCs w:val="24"/>
          <w14:ligatures w14:val="standardContextual"/>
        </w:rPr>
        <w:t xml:space="preserve">        Članak 5.</w:t>
      </w:r>
    </w:p>
    <w:p w14:paraId="347572AA" w14:textId="77777777" w:rsidR="00577C22" w:rsidRPr="00577C22" w:rsidRDefault="00577C22" w:rsidP="00577C22">
      <w:pPr>
        <w:spacing w:after="0" w:line="240" w:lineRule="auto"/>
        <w:ind w:left="3540"/>
        <w:jc w:val="both"/>
        <w:rPr>
          <w:rFonts w:ascii="Times New Roman" w:eastAsia="Aptos" w:hAnsi="Times New Roman" w:cs="Times New Roman"/>
          <w:sz w:val="24"/>
          <w:szCs w:val="24"/>
          <w14:ligatures w14:val="standardContextual"/>
        </w:rPr>
      </w:pPr>
    </w:p>
    <w:p w14:paraId="18BCB342" w14:textId="77777777" w:rsidR="00577C22" w:rsidRPr="00577C22" w:rsidRDefault="00577C22" w:rsidP="00577C22">
      <w:pPr>
        <w:spacing w:after="0" w:line="240" w:lineRule="auto"/>
        <w:ind w:firstLine="709"/>
        <w:rPr>
          <w:rFonts w:ascii="Times New Roman" w:eastAsia="Times New Roman" w:hAnsi="Times New Roman" w:cs="Times New Roman"/>
          <w:b/>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 xml:space="preserve">U članku 17. stavci 3. i 4 mijenjaju se i glase: </w:t>
      </w:r>
    </w:p>
    <w:p w14:paraId="1A35BA1A" w14:textId="77777777" w:rsidR="00577C22" w:rsidRPr="00577C22" w:rsidRDefault="00577C22" w:rsidP="00577C22">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 xml:space="preserve">''Očekivane otplate ukupnog duga (glavnica i kamata) Grada Osijeka u 2025. s osnova dugoročnog zaduživanja te s osnova danih jamstava iznose 6.029.402,00 eura. </w:t>
      </w:r>
    </w:p>
    <w:p w14:paraId="1A314A18" w14:textId="77777777" w:rsidR="00577C22" w:rsidRPr="00577C22" w:rsidRDefault="00577C22" w:rsidP="00577C22">
      <w:pPr>
        <w:spacing w:after="0" w:line="240" w:lineRule="auto"/>
        <w:ind w:firstLine="567"/>
        <w:jc w:val="both"/>
        <w:rPr>
          <w:rFonts w:ascii="Times New Roman" w:eastAsia="Aptos" w:hAnsi="Times New Roman" w:cs="Times New Roman"/>
          <w:sz w:val="24"/>
          <w:szCs w:val="24"/>
          <w14:ligatures w14:val="standardContextual"/>
        </w:rPr>
      </w:pPr>
      <w:r w:rsidRPr="00577C22">
        <w:rPr>
          <w:rFonts w:ascii="Times New Roman" w:eastAsia="Aptos" w:hAnsi="Times New Roman" w:cs="Times New Roman"/>
          <w:sz w:val="24"/>
          <w:szCs w:val="24"/>
          <w14:ligatures w14:val="standardContextual"/>
        </w:rPr>
        <w:tab/>
        <w:t xml:space="preserve">Očekivani iznos ukupnog duga Grada Osijeka na kraju 2025. po kreditima, zajmovima, obvezama po osnovi izdanih vrijednosnih papira i danim jamstvima i suglasnostima  iz članka 127. stavak 1. Zakona o proračunu iznosi 37.412.300,00 eura.''. </w:t>
      </w:r>
    </w:p>
    <w:p w14:paraId="6FF43B9B" w14:textId="77777777" w:rsidR="00577C22" w:rsidRPr="00577C22" w:rsidRDefault="00577C22" w:rsidP="00577C22">
      <w:pPr>
        <w:spacing w:after="0" w:line="240" w:lineRule="auto"/>
        <w:jc w:val="both"/>
        <w:rPr>
          <w:rFonts w:ascii="Times New Roman" w:eastAsia="Times New Roman" w:hAnsi="Times New Roman" w:cs="Times New Roman"/>
          <w:sz w:val="24"/>
          <w:szCs w:val="24"/>
          <w:lang w:eastAsia="hr-HR"/>
          <w14:ligatures w14:val="standardContextual"/>
        </w:rPr>
      </w:pPr>
    </w:p>
    <w:p w14:paraId="079F8EB1" w14:textId="77777777" w:rsidR="00577C22" w:rsidRPr="00577C22" w:rsidRDefault="00577C22" w:rsidP="00577C22">
      <w:pPr>
        <w:spacing w:after="0" w:line="240" w:lineRule="auto"/>
        <w:jc w:val="center"/>
        <w:outlineLvl w:val="0"/>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 xml:space="preserve">  Članak 6.</w:t>
      </w:r>
    </w:p>
    <w:p w14:paraId="0F31C6A3" w14:textId="77777777" w:rsidR="00577C22" w:rsidRPr="00577C22" w:rsidRDefault="00577C22" w:rsidP="00577C22">
      <w:pPr>
        <w:spacing w:after="0" w:line="240" w:lineRule="auto"/>
        <w:jc w:val="center"/>
        <w:outlineLvl w:val="0"/>
        <w:rPr>
          <w:rFonts w:ascii="Times New Roman" w:eastAsia="Times New Roman" w:hAnsi="Times New Roman" w:cs="Times New Roman"/>
          <w:sz w:val="24"/>
          <w:szCs w:val="24"/>
          <w:lang w:eastAsia="hr-HR"/>
          <w14:ligatures w14:val="standardContextual"/>
        </w:rPr>
      </w:pPr>
    </w:p>
    <w:p w14:paraId="039E26BF" w14:textId="77777777" w:rsidR="00577C22" w:rsidRPr="00577C22" w:rsidRDefault="00577C22" w:rsidP="00577C22">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Ova Odluka stupa na snagu osmoga dana od dana objave u Službenom glasniku Grada Osijeka.</w:t>
      </w:r>
    </w:p>
    <w:p w14:paraId="65412475" w14:textId="77777777" w:rsidR="00577C22" w:rsidRPr="00577C22" w:rsidRDefault="00577C22" w:rsidP="00577C22">
      <w:pPr>
        <w:spacing w:after="0" w:line="240" w:lineRule="auto"/>
        <w:jc w:val="both"/>
        <w:outlineLvl w:val="0"/>
        <w:rPr>
          <w:rFonts w:ascii="Times New Roman" w:eastAsia="Times New Roman" w:hAnsi="Times New Roman" w:cs="Times New Roman"/>
          <w:sz w:val="24"/>
          <w:szCs w:val="24"/>
          <w:lang w:eastAsia="hr-HR"/>
          <w14:ligatures w14:val="standardContextual"/>
        </w:rPr>
      </w:pPr>
    </w:p>
    <w:p w14:paraId="0F2089C1" w14:textId="77777777" w:rsidR="00577C22" w:rsidRPr="00577C22" w:rsidRDefault="00577C22" w:rsidP="00577C22">
      <w:pPr>
        <w:spacing w:after="0" w:line="240" w:lineRule="auto"/>
        <w:jc w:val="both"/>
        <w:outlineLvl w:val="0"/>
        <w:rPr>
          <w:rFonts w:ascii="Times New Roman" w:eastAsia="Times New Roman" w:hAnsi="Times New Roman" w:cs="Times New Roman"/>
          <w:sz w:val="24"/>
          <w:szCs w:val="24"/>
          <w:lang w:eastAsia="hr-HR"/>
          <w14:ligatures w14:val="standardContextual"/>
        </w:rPr>
      </w:pPr>
      <w:r w:rsidRPr="00577C22">
        <w:rPr>
          <w:rFonts w:ascii="Times New Roman" w:eastAsia="Times New Roman" w:hAnsi="Times New Roman" w:cs="Times New Roman"/>
          <w:sz w:val="24"/>
          <w:szCs w:val="24"/>
          <w:lang w:eastAsia="hr-HR"/>
          <w14:ligatures w14:val="standardContextual"/>
        </w:rPr>
        <w:t>KLASA: 400-08/25-01/6</w:t>
      </w:r>
    </w:p>
    <w:p w14:paraId="6E515E25" w14:textId="77777777" w:rsidR="00577C22" w:rsidRPr="00577C22" w:rsidRDefault="00577C22" w:rsidP="00577C22">
      <w:pPr>
        <w:spacing w:after="0" w:line="240" w:lineRule="auto"/>
        <w:rPr>
          <w:rFonts w:ascii="Times New Roman" w:eastAsia="Aptos" w:hAnsi="Times New Roman" w:cs="Times New Roman"/>
          <w:sz w:val="24"/>
          <w:szCs w:val="24"/>
          <w14:ligatures w14:val="standardContextual"/>
        </w:rPr>
      </w:pPr>
      <w:r w:rsidRPr="00577C22">
        <w:rPr>
          <w:rFonts w:ascii="Times New Roman" w:eastAsia="Aptos" w:hAnsi="Times New Roman" w:cs="Times New Roman"/>
          <w:sz w:val="24"/>
          <w:szCs w:val="24"/>
          <w14:ligatures w14:val="standardContextual"/>
        </w:rPr>
        <w:t>URBROJ: 2158-1-01-25-9</w:t>
      </w:r>
    </w:p>
    <w:p w14:paraId="429591A6" w14:textId="77777777" w:rsidR="00577C22" w:rsidRPr="00577C22" w:rsidRDefault="00577C22" w:rsidP="00577C22">
      <w:pPr>
        <w:spacing w:after="0" w:line="240" w:lineRule="auto"/>
        <w:rPr>
          <w:rFonts w:ascii="Times New Roman" w:eastAsia="Aptos" w:hAnsi="Times New Roman" w:cs="Times New Roman"/>
          <w:sz w:val="24"/>
          <w:szCs w:val="24"/>
          <w14:ligatures w14:val="standardContextual"/>
        </w:rPr>
      </w:pPr>
      <w:r w:rsidRPr="00577C22">
        <w:rPr>
          <w:rFonts w:ascii="Times New Roman" w:eastAsia="Aptos" w:hAnsi="Times New Roman" w:cs="Times New Roman"/>
          <w:sz w:val="24"/>
          <w:szCs w:val="24"/>
          <w14:ligatures w14:val="standardContextual"/>
        </w:rPr>
        <w:t>Osijek, 8. srpnja 2025.</w:t>
      </w:r>
    </w:p>
    <w:p w14:paraId="7F016FD5" w14:textId="77777777" w:rsidR="00577C22" w:rsidRPr="00577C22" w:rsidRDefault="00577C22" w:rsidP="00577C22">
      <w:pPr>
        <w:spacing w:after="0" w:line="240" w:lineRule="auto"/>
        <w:rPr>
          <w:rFonts w:ascii="Times New Roman" w:eastAsia="Aptos" w:hAnsi="Times New Roman" w:cs="Times New Roman"/>
          <w:sz w:val="24"/>
          <w:szCs w:val="24"/>
          <w14:ligatures w14:val="standardContextual"/>
        </w:rPr>
      </w:pPr>
    </w:p>
    <w:p w14:paraId="752C391C" w14:textId="77777777" w:rsidR="00577C22" w:rsidRPr="00577C22" w:rsidRDefault="00577C22" w:rsidP="00577C22">
      <w:pPr>
        <w:tabs>
          <w:tab w:val="center" w:pos="7088"/>
        </w:tabs>
        <w:spacing w:after="0" w:line="240" w:lineRule="auto"/>
        <w:rPr>
          <w:rFonts w:ascii="Times New Roman" w:eastAsia="Aptos" w:hAnsi="Times New Roman" w:cs="Times New Roman"/>
          <w:sz w:val="24"/>
          <w:szCs w:val="24"/>
          <w14:ligatures w14:val="standardContextual"/>
        </w:rPr>
      </w:pPr>
      <w:r w:rsidRPr="00577C22">
        <w:rPr>
          <w:rFonts w:ascii="Times New Roman" w:eastAsia="Aptos" w:hAnsi="Times New Roman" w:cs="Times New Roman"/>
          <w:sz w:val="24"/>
          <w:szCs w:val="24"/>
          <w14:ligatures w14:val="standardContextual"/>
        </w:rPr>
        <w:tab/>
        <w:t>PREDSJEDNIK</w:t>
      </w:r>
    </w:p>
    <w:p w14:paraId="3C97D564" w14:textId="77777777" w:rsidR="00577C22" w:rsidRPr="00577C22" w:rsidRDefault="00577C22" w:rsidP="00577C22">
      <w:pPr>
        <w:tabs>
          <w:tab w:val="center" w:pos="7088"/>
        </w:tabs>
        <w:spacing w:after="0" w:line="240" w:lineRule="auto"/>
        <w:rPr>
          <w:rFonts w:ascii="Times New Roman" w:eastAsia="Aptos" w:hAnsi="Times New Roman" w:cs="Times New Roman"/>
          <w:sz w:val="24"/>
          <w:szCs w:val="24"/>
          <w14:ligatures w14:val="standardContextual"/>
        </w:rPr>
      </w:pPr>
      <w:r w:rsidRPr="00577C22">
        <w:rPr>
          <w:rFonts w:ascii="Times New Roman" w:eastAsia="Aptos" w:hAnsi="Times New Roman" w:cs="Times New Roman"/>
          <w:sz w:val="24"/>
          <w:szCs w:val="24"/>
          <w14:ligatures w14:val="standardContextual"/>
        </w:rPr>
        <w:tab/>
        <w:t>GRADSKOGA VIJEĆA</w:t>
      </w:r>
    </w:p>
    <w:p w14:paraId="27E23EA9" w14:textId="77777777" w:rsidR="00577C22" w:rsidRPr="00577C22" w:rsidRDefault="00577C22" w:rsidP="00577C22">
      <w:pPr>
        <w:tabs>
          <w:tab w:val="center" w:pos="7088"/>
          <w:tab w:val="center" w:pos="7371"/>
        </w:tabs>
        <w:spacing w:after="0" w:line="240" w:lineRule="auto"/>
        <w:rPr>
          <w:rFonts w:ascii="Times New Roman" w:eastAsia="Aptos" w:hAnsi="Times New Roman" w:cs="Times New Roman"/>
          <w:sz w:val="24"/>
          <w:szCs w:val="24"/>
          <w14:ligatures w14:val="standardContextual"/>
        </w:rPr>
      </w:pPr>
      <w:r w:rsidRPr="00577C22">
        <w:rPr>
          <w:rFonts w:ascii="Times New Roman" w:eastAsia="Aptos" w:hAnsi="Times New Roman" w:cs="Times New Roman"/>
          <w:sz w:val="24"/>
          <w:szCs w:val="24"/>
          <w14:ligatures w14:val="standardContextual"/>
        </w:rPr>
        <w:tab/>
        <w:t>prof. dr. sc. Tihomir Florijančić, v. r.</w:t>
      </w:r>
    </w:p>
    <w:p w14:paraId="2D8AB15D" w14:textId="77777777" w:rsidR="00577C22" w:rsidRPr="00577C22" w:rsidRDefault="00577C22" w:rsidP="00577C22">
      <w:pPr>
        <w:spacing w:after="0" w:line="240" w:lineRule="auto"/>
        <w:jc w:val="both"/>
        <w:rPr>
          <w:rFonts w:ascii="Times New Roman" w:eastAsia="Times New Roman" w:hAnsi="Times New Roman" w:cs="Times New Roman"/>
          <w:sz w:val="24"/>
          <w:szCs w:val="24"/>
          <w14:ligatures w14:val="standardContextual"/>
        </w:rPr>
      </w:pPr>
    </w:p>
    <w:p w14:paraId="3CC2F9B4" w14:textId="77777777" w:rsidR="00577C22" w:rsidRPr="00577C22" w:rsidRDefault="00577C22" w:rsidP="00577C22">
      <w:pPr>
        <w:spacing w:after="0" w:line="240" w:lineRule="auto"/>
        <w:jc w:val="both"/>
        <w:outlineLvl w:val="0"/>
        <w:rPr>
          <w:rFonts w:ascii="Times New Roman" w:eastAsia="Times New Roman" w:hAnsi="Times New Roman" w:cs="Times New Roman"/>
          <w:sz w:val="24"/>
          <w:szCs w:val="24"/>
          <w:lang w:eastAsia="hr-HR"/>
          <w14:ligatures w14:val="standardContextual"/>
        </w:rPr>
      </w:pPr>
    </w:p>
    <w:p w14:paraId="7EFEAF19" w14:textId="77777777" w:rsidR="005E57A9" w:rsidRDefault="005E57A9"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4459CC73"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15281944"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35DCAF01"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254043D3"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3D6E1B36"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36D3E655" w14:textId="77777777" w:rsidR="00EC2C14"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p w14:paraId="5763F2D3" w14:textId="77777777" w:rsidR="00EC2C14" w:rsidRPr="00B34AA9" w:rsidRDefault="00EC2C14" w:rsidP="0069774B">
      <w:pPr>
        <w:tabs>
          <w:tab w:val="center" w:pos="7088"/>
          <w:tab w:val="center" w:pos="7371"/>
        </w:tabs>
        <w:spacing w:after="0" w:line="240" w:lineRule="auto"/>
        <w:rPr>
          <w:rFonts w:ascii="Times New Roman" w:eastAsia="Aptos" w:hAnsi="Times New Roman" w:cs="Times New Roman"/>
          <w:sz w:val="24"/>
          <w:szCs w:val="24"/>
          <w14:ligatures w14:val="standardContextual"/>
        </w:rPr>
      </w:pPr>
    </w:p>
    <w:sectPr w:rsidR="00EC2C14" w:rsidRPr="00B34AA9" w:rsidSect="006F22F4">
      <w:footerReference w:type="default" r:id="rId19"/>
      <w:pgSz w:w="11906" w:h="16838" w:code="9"/>
      <w:pgMar w:top="1440" w:right="1440" w:bottom="1440" w:left="1440" w:header="720" w:footer="720" w:gutter="0"/>
      <w:pgNumType w:start="16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8E241" w14:textId="77777777" w:rsidR="00BA0C2C" w:rsidRDefault="00BA0C2C">
      <w:pPr>
        <w:spacing w:after="0" w:line="240" w:lineRule="auto"/>
      </w:pPr>
      <w:r>
        <w:separator/>
      </w:r>
    </w:p>
  </w:endnote>
  <w:endnote w:type="continuationSeparator" w:id="0">
    <w:p w14:paraId="4E61AB3B" w14:textId="77777777" w:rsidR="00BA0C2C" w:rsidRDefault="00BA0C2C">
      <w:pPr>
        <w:spacing w:after="0" w:line="240" w:lineRule="auto"/>
      </w:pPr>
      <w:r>
        <w:continuationSeparator/>
      </w:r>
    </w:p>
  </w:endnote>
  <w:endnote w:type="continuationNotice" w:id="1">
    <w:p w14:paraId="667A5019" w14:textId="77777777" w:rsidR="00BA0C2C" w:rsidRDefault="00BA0C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9142" w14:textId="77777777" w:rsidR="0006550F" w:rsidRDefault="0006550F" w:rsidP="004015B1">
    <w:pPr>
      <w:pStyle w:val="Podnoj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D19F" w14:textId="2E950961" w:rsidR="00C715B4" w:rsidRDefault="00C715B4">
    <w:pPr>
      <w:pStyle w:val="Podnoje"/>
      <w:jc w:val="center"/>
    </w:pPr>
  </w:p>
  <w:p w14:paraId="4877F145" w14:textId="77777777" w:rsidR="00E769D6" w:rsidRDefault="00E769D6">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821887"/>
      <w:docPartObj>
        <w:docPartGallery w:val="Page Numbers (Bottom of Page)"/>
        <w:docPartUnique/>
      </w:docPartObj>
    </w:sdtPr>
    <w:sdtEndPr/>
    <w:sdtContent>
      <w:p w14:paraId="55511332" w14:textId="19FE8BF8" w:rsidR="00E769D6" w:rsidRDefault="00E769D6">
        <w:pPr>
          <w:pStyle w:val="Podnoje"/>
          <w:jc w:val="center"/>
        </w:pPr>
        <w:r>
          <w:fldChar w:fldCharType="begin"/>
        </w:r>
        <w:r>
          <w:instrText>PAGE   \* MERGEFORMAT</w:instrText>
        </w:r>
        <w:r>
          <w:fldChar w:fldCharType="separate"/>
        </w:r>
        <w:r>
          <w:rPr>
            <w:lang w:val="hr-HR"/>
          </w:rPr>
          <w:t>2</w:t>
        </w:r>
        <w:r>
          <w:fldChar w:fldCharType="end"/>
        </w:r>
      </w:p>
    </w:sdtContent>
  </w:sdt>
  <w:p w14:paraId="3A699146" w14:textId="1E9EF274" w:rsidR="0006550F" w:rsidRPr="00CB3C08" w:rsidRDefault="0006550F" w:rsidP="00CB3C08">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700363"/>
      <w:docPartObj>
        <w:docPartGallery w:val="Page Numbers (Bottom of Page)"/>
        <w:docPartUnique/>
      </w:docPartObj>
    </w:sdtPr>
    <w:sdtEndPr/>
    <w:sdtContent>
      <w:p w14:paraId="29813200" w14:textId="77777777" w:rsidR="00163717" w:rsidRDefault="00163717">
        <w:pPr>
          <w:pStyle w:val="Podnoje"/>
          <w:jc w:val="center"/>
        </w:pPr>
        <w:r>
          <w:fldChar w:fldCharType="begin"/>
        </w:r>
        <w:r>
          <w:instrText>PAGE   \* MERGEFORMAT</w:instrText>
        </w:r>
        <w:r>
          <w:fldChar w:fldCharType="separate"/>
        </w:r>
        <w:r>
          <w:rPr>
            <w:lang w:val="hr-HR"/>
          </w:rPr>
          <w:t>2</w:t>
        </w:r>
        <w:r>
          <w:fldChar w:fldCharType="end"/>
        </w:r>
      </w:p>
    </w:sdtContent>
  </w:sdt>
  <w:p w14:paraId="5C67FF1E" w14:textId="77777777" w:rsidR="00163717" w:rsidRPr="00CB3C08" w:rsidRDefault="00163717" w:rsidP="00CB3C08">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54A8" w14:textId="77777777" w:rsidR="005247BC" w:rsidRPr="0070616A" w:rsidRDefault="005247BC" w:rsidP="0070616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F09F7" w14:textId="77777777" w:rsidR="00BA0C2C" w:rsidRDefault="00BA0C2C">
      <w:pPr>
        <w:spacing w:after="0" w:line="240" w:lineRule="auto"/>
      </w:pPr>
      <w:r>
        <w:separator/>
      </w:r>
    </w:p>
  </w:footnote>
  <w:footnote w:type="continuationSeparator" w:id="0">
    <w:p w14:paraId="2EA1BF01" w14:textId="77777777" w:rsidR="00BA0C2C" w:rsidRDefault="00BA0C2C">
      <w:pPr>
        <w:spacing w:after="0" w:line="240" w:lineRule="auto"/>
      </w:pPr>
      <w:r>
        <w:continuationSeparator/>
      </w:r>
    </w:p>
  </w:footnote>
  <w:footnote w:type="continuationNotice" w:id="1">
    <w:p w14:paraId="62852DF1" w14:textId="77777777" w:rsidR="00BA0C2C" w:rsidRDefault="00BA0C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1A49" w14:textId="77777777" w:rsidR="00D421ED" w:rsidRDefault="00D421E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AD37" w14:textId="77777777" w:rsidR="00163717" w:rsidRDefault="0016371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254"/>
    <w:multiLevelType w:val="hybridMultilevel"/>
    <w:tmpl w:val="0804FBE2"/>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55920"/>
    <w:multiLevelType w:val="hybridMultilevel"/>
    <w:tmpl w:val="ACCEC810"/>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65108A"/>
    <w:multiLevelType w:val="hybridMultilevel"/>
    <w:tmpl w:val="073CC7F2"/>
    <w:lvl w:ilvl="0" w:tplc="EE48F2C4">
      <w:start w:val="4"/>
      <w:numFmt w:val="bullet"/>
      <w:lvlText w:val="-"/>
      <w:lvlJc w:val="left"/>
      <w:pPr>
        <w:ind w:left="1065" w:hanging="360"/>
      </w:pPr>
      <w:rPr>
        <w:rFonts w:ascii="Times New Roman" w:eastAsiaTheme="minorHAns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17EE2FF1"/>
    <w:multiLevelType w:val="hybridMultilevel"/>
    <w:tmpl w:val="7B3E7F82"/>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EE24DC"/>
    <w:multiLevelType w:val="hybridMultilevel"/>
    <w:tmpl w:val="446A2AE8"/>
    <w:lvl w:ilvl="0" w:tplc="041A0001">
      <w:start w:val="1"/>
      <w:numFmt w:val="bullet"/>
      <w:lvlText w:val=""/>
      <w:lvlJc w:val="left"/>
      <w:pPr>
        <w:ind w:left="1068" w:hanging="360"/>
      </w:pPr>
      <w:rPr>
        <w:rFonts w:ascii="Symbol" w:hAnsi="Symbol" w:hint="default"/>
        <w:b/>
        <w:bCs/>
        <w:color w:val="auto"/>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BC93DB1"/>
    <w:multiLevelType w:val="hybridMultilevel"/>
    <w:tmpl w:val="FFFFFFFF"/>
    <w:lvl w:ilvl="0" w:tplc="79E6DE62">
      <w:start w:val="1"/>
      <w:numFmt w:val="bullet"/>
      <w:lvlText w:val="-"/>
      <w:lvlJc w:val="left"/>
      <w:pPr>
        <w:ind w:left="720" w:hanging="360"/>
      </w:pPr>
      <w:rPr>
        <w:rFonts w:ascii="Calibri" w:hAnsi="Calibri" w:hint="default"/>
      </w:rPr>
    </w:lvl>
    <w:lvl w:ilvl="1" w:tplc="DD767DB4">
      <w:start w:val="1"/>
      <w:numFmt w:val="bullet"/>
      <w:lvlText w:val="o"/>
      <w:lvlJc w:val="left"/>
      <w:pPr>
        <w:ind w:left="1440" w:hanging="360"/>
      </w:pPr>
      <w:rPr>
        <w:rFonts w:ascii="Courier New" w:hAnsi="Courier New" w:hint="default"/>
      </w:rPr>
    </w:lvl>
    <w:lvl w:ilvl="2" w:tplc="042EC32A">
      <w:start w:val="1"/>
      <w:numFmt w:val="bullet"/>
      <w:lvlText w:val=""/>
      <w:lvlJc w:val="left"/>
      <w:pPr>
        <w:ind w:left="2160" w:hanging="360"/>
      </w:pPr>
      <w:rPr>
        <w:rFonts w:ascii="Wingdings" w:hAnsi="Wingdings" w:hint="default"/>
      </w:rPr>
    </w:lvl>
    <w:lvl w:ilvl="3" w:tplc="96EECCB2">
      <w:start w:val="1"/>
      <w:numFmt w:val="bullet"/>
      <w:lvlText w:val=""/>
      <w:lvlJc w:val="left"/>
      <w:pPr>
        <w:ind w:left="2880" w:hanging="360"/>
      </w:pPr>
      <w:rPr>
        <w:rFonts w:ascii="Symbol" w:hAnsi="Symbol" w:hint="default"/>
      </w:rPr>
    </w:lvl>
    <w:lvl w:ilvl="4" w:tplc="49D86B7E">
      <w:start w:val="1"/>
      <w:numFmt w:val="bullet"/>
      <w:lvlText w:val="o"/>
      <w:lvlJc w:val="left"/>
      <w:pPr>
        <w:ind w:left="3600" w:hanging="360"/>
      </w:pPr>
      <w:rPr>
        <w:rFonts w:ascii="Courier New" w:hAnsi="Courier New" w:hint="default"/>
      </w:rPr>
    </w:lvl>
    <w:lvl w:ilvl="5" w:tplc="49B8AAF2">
      <w:start w:val="1"/>
      <w:numFmt w:val="bullet"/>
      <w:lvlText w:val=""/>
      <w:lvlJc w:val="left"/>
      <w:pPr>
        <w:ind w:left="4320" w:hanging="360"/>
      </w:pPr>
      <w:rPr>
        <w:rFonts w:ascii="Wingdings" w:hAnsi="Wingdings" w:hint="default"/>
      </w:rPr>
    </w:lvl>
    <w:lvl w:ilvl="6" w:tplc="843C60AA">
      <w:start w:val="1"/>
      <w:numFmt w:val="bullet"/>
      <w:lvlText w:val=""/>
      <w:lvlJc w:val="left"/>
      <w:pPr>
        <w:ind w:left="5040" w:hanging="360"/>
      </w:pPr>
      <w:rPr>
        <w:rFonts w:ascii="Symbol" w:hAnsi="Symbol" w:hint="default"/>
      </w:rPr>
    </w:lvl>
    <w:lvl w:ilvl="7" w:tplc="D1D6BEAC">
      <w:start w:val="1"/>
      <w:numFmt w:val="bullet"/>
      <w:lvlText w:val="o"/>
      <w:lvlJc w:val="left"/>
      <w:pPr>
        <w:ind w:left="5760" w:hanging="360"/>
      </w:pPr>
      <w:rPr>
        <w:rFonts w:ascii="Courier New" w:hAnsi="Courier New" w:hint="default"/>
      </w:rPr>
    </w:lvl>
    <w:lvl w:ilvl="8" w:tplc="445263D0">
      <w:start w:val="1"/>
      <w:numFmt w:val="bullet"/>
      <w:lvlText w:val=""/>
      <w:lvlJc w:val="left"/>
      <w:pPr>
        <w:ind w:left="6480" w:hanging="360"/>
      </w:pPr>
      <w:rPr>
        <w:rFonts w:ascii="Wingdings" w:hAnsi="Wingdings" w:hint="default"/>
      </w:rPr>
    </w:lvl>
  </w:abstractNum>
  <w:abstractNum w:abstractNumId="6"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9576F3"/>
    <w:multiLevelType w:val="hybridMultilevel"/>
    <w:tmpl w:val="5ECAFB36"/>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2A5943"/>
    <w:multiLevelType w:val="hybridMultilevel"/>
    <w:tmpl w:val="1A406F88"/>
    <w:lvl w:ilvl="0" w:tplc="C3EA865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8675C"/>
    <w:multiLevelType w:val="hybridMultilevel"/>
    <w:tmpl w:val="C248D986"/>
    <w:lvl w:ilvl="0" w:tplc="2DDCC0EC">
      <w:start w:val="1"/>
      <w:numFmt w:val="lowerLetter"/>
      <w:lvlText w:val="%1)"/>
      <w:lvlJc w:val="left"/>
      <w:pPr>
        <w:tabs>
          <w:tab w:val="num" w:pos="1353"/>
        </w:tabs>
        <w:ind w:left="1353" w:hanging="360"/>
      </w:pPr>
      <w:rPr>
        <w:rFonts w:hint="default"/>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0" w15:restartNumberingAfterBreak="0">
    <w:nsid w:val="2B505B6A"/>
    <w:multiLevelType w:val="hybridMultilevel"/>
    <w:tmpl w:val="3A08CD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F07C04"/>
    <w:multiLevelType w:val="hybridMultilevel"/>
    <w:tmpl w:val="0BF2B1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0C16FD"/>
    <w:multiLevelType w:val="hybridMultilevel"/>
    <w:tmpl w:val="81D8A05C"/>
    <w:lvl w:ilvl="0" w:tplc="24E239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298202A"/>
    <w:multiLevelType w:val="hybridMultilevel"/>
    <w:tmpl w:val="401CC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4624AA7"/>
    <w:multiLevelType w:val="hybridMultilevel"/>
    <w:tmpl w:val="5F221A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71692F"/>
    <w:multiLevelType w:val="hybridMultilevel"/>
    <w:tmpl w:val="B39C1094"/>
    <w:lvl w:ilvl="0" w:tplc="FD08A24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863666A"/>
    <w:multiLevelType w:val="hybridMultilevel"/>
    <w:tmpl w:val="F62475D6"/>
    <w:lvl w:ilvl="0" w:tplc="D08E53CA">
      <w:start w:val="1"/>
      <w:numFmt w:val="lowerLetter"/>
      <w:lvlText w:val="%1)"/>
      <w:lvlJc w:val="left"/>
      <w:pPr>
        <w:ind w:left="1065" w:hanging="705"/>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AB57E16"/>
    <w:multiLevelType w:val="hybridMultilevel"/>
    <w:tmpl w:val="66704486"/>
    <w:lvl w:ilvl="0" w:tplc="FFFFFFFF">
      <w:start w:val="26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822F550">
      <w:start w:val="262"/>
      <w:numFmt w:val="bullet"/>
      <w:lvlText w:val="-"/>
      <w:lvlJc w:val="left"/>
      <w:pPr>
        <w:ind w:left="1429"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5E059D"/>
    <w:multiLevelType w:val="hybridMultilevel"/>
    <w:tmpl w:val="E97CE7D6"/>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CE50EC"/>
    <w:multiLevelType w:val="hybridMultilevel"/>
    <w:tmpl w:val="F4B66CA8"/>
    <w:lvl w:ilvl="0" w:tplc="00AE74E6">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FB3C229"/>
    <w:multiLevelType w:val="hybridMultilevel"/>
    <w:tmpl w:val="FFFFFFFF"/>
    <w:lvl w:ilvl="0" w:tplc="376CA7E8">
      <w:start w:val="1"/>
      <w:numFmt w:val="bullet"/>
      <w:lvlText w:val="-"/>
      <w:lvlJc w:val="left"/>
      <w:pPr>
        <w:ind w:left="720" w:hanging="360"/>
      </w:pPr>
      <w:rPr>
        <w:rFonts w:ascii="Calibri" w:hAnsi="Calibri" w:hint="default"/>
      </w:rPr>
    </w:lvl>
    <w:lvl w:ilvl="1" w:tplc="FEBABC52">
      <w:start w:val="1"/>
      <w:numFmt w:val="bullet"/>
      <w:lvlText w:val="o"/>
      <w:lvlJc w:val="left"/>
      <w:pPr>
        <w:ind w:left="1440" w:hanging="360"/>
      </w:pPr>
      <w:rPr>
        <w:rFonts w:ascii="Courier New" w:hAnsi="Courier New" w:hint="default"/>
      </w:rPr>
    </w:lvl>
    <w:lvl w:ilvl="2" w:tplc="1ED6643E">
      <w:start w:val="1"/>
      <w:numFmt w:val="bullet"/>
      <w:lvlText w:val=""/>
      <w:lvlJc w:val="left"/>
      <w:pPr>
        <w:ind w:left="2160" w:hanging="360"/>
      </w:pPr>
      <w:rPr>
        <w:rFonts w:ascii="Wingdings" w:hAnsi="Wingdings" w:hint="default"/>
      </w:rPr>
    </w:lvl>
    <w:lvl w:ilvl="3" w:tplc="3446CF96">
      <w:start w:val="1"/>
      <w:numFmt w:val="bullet"/>
      <w:lvlText w:val=""/>
      <w:lvlJc w:val="left"/>
      <w:pPr>
        <w:ind w:left="2880" w:hanging="360"/>
      </w:pPr>
      <w:rPr>
        <w:rFonts w:ascii="Symbol" w:hAnsi="Symbol" w:hint="default"/>
      </w:rPr>
    </w:lvl>
    <w:lvl w:ilvl="4" w:tplc="55FC32BA">
      <w:start w:val="1"/>
      <w:numFmt w:val="bullet"/>
      <w:lvlText w:val="o"/>
      <w:lvlJc w:val="left"/>
      <w:pPr>
        <w:ind w:left="3600" w:hanging="360"/>
      </w:pPr>
      <w:rPr>
        <w:rFonts w:ascii="Courier New" w:hAnsi="Courier New" w:hint="default"/>
      </w:rPr>
    </w:lvl>
    <w:lvl w:ilvl="5" w:tplc="817E4C04">
      <w:start w:val="1"/>
      <w:numFmt w:val="bullet"/>
      <w:lvlText w:val=""/>
      <w:lvlJc w:val="left"/>
      <w:pPr>
        <w:ind w:left="4320" w:hanging="360"/>
      </w:pPr>
      <w:rPr>
        <w:rFonts w:ascii="Wingdings" w:hAnsi="Wingdings" w:hint="default"/>
      </w:rPr>
    </w:lvl>
    <w:lvl w:ilvl="6" w:tplc="C3287FE2">
      <w:start w:val="1"/>
      <w:numFmt w:val="bullet"/>
      <w:lvlText w:val=""/>
      <w:lvlJc w:val="left"/>
      <w:pPr>
        <w:ind w:left="5040" w:hanging="360"/>
      </w:pPr>
      <w:rPr>
        <w:rFonts w:ascii="Symbol" w:hAnsi="Symbol" w:hint="default"/>
      </w:rPr>
    </w:lvl>
    <w:lvl w:ilvl="7" w:tplc="905CA96C">
      <w:start w:val="1"/>
      <w:numFmt w:val="bullet"/>
      <w:lvlText w:val="o"/>
      <w:lvlJc w:val="left"/>
      <w:pPr>
        <w:ind w:left="5760" w:hanging="360"/>
      </w:pPr>
      <w:rPr>
        <w:rFonts w:ascii="Courier New" w:hAnsi="Courier New" w:hint="default"/>
      </w:rPr>
    </w:lvl>
    <w:lvl w:ilvl="8" w:tplc="1980C0DA">
      <w:start w:val="1"/>
      <w:numFmt w:val="bullet"/>
      <w:lvlText w:val=""/>
      <w:lvlJc w:val="left"/>
      <w:pPr>
        <w:ind w:left="6480" w:hanging="360"/>
      </w:pPr>
      <w:rPr>
        <w:rFonts w:ascii="Wingdings" w:hAnsi="Wingdings" w:hint="default"/>
      </w:rPr>
    </w:lvl>
  </w:abstractNum>
  <w:abstractNum w:abstractNumId="21" w15:restartNumberingAfterBreak="0">
    <w:nsid w:val="531C1195"/>
    <w:multiLevelType w:val="hybridMultilevel"/>
    <w:tmpl w:val="9BBAC57C"/>
    <w:lvl w:ilvl="0" w:tplc="973200BC">
      <w:start w:val="63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C305CAD"/>
    <w:multiLevelType w:val="hybridMultilevel"/>
    <w:tmpl w:val="081A2C58"/>
    <w:lvl w:ilvl="0" w:tplc="6B1EB4C8">
      <w:start w:val="1"/>
      <w:numFmt w:val="bullet"/>
      <w:lvlText w:val="–"/>
      <w:lvlJc w:val="left"/>
      <w:pPr>
        <w:ind w:left="720" w:hanging="360"/>
      </w:pPr>
      <w:rPr>
        <w:rFonts w:ascii="Times New Roman" w:eastAsia="Calibr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810BD4"/>
    <w:multiLevelType w:val="hybridMultilevel"/>
    <w:tmpl w:val="9ADED424"/>
    <w:lvl w:ilvl="0" w:tplc="45DC7324">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CD35817"/>
    <w:multiLevelType w:val="hybridMultilevel"/>
    <w:tmpl w:val="61600052"/>
    <w:lvl w:ilvl="0" w:tplc="8822F550">
      <w:start w:val="262"/>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5" w15:restartNumberingAfterBreak="0">
    <w:nsid w:val="5E49518A"/>
    <w:multiLevelType w:val="hybridMultilevel"/>
    <w:tmpl w:val="BBA2E72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1E4D89"/>
    <w:multiLevelType w:val="hybridMultilevel"/>
    <w:tmpl w:val="69405764"/>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1A13762"/>
    <w:multiLevelType w:val="hybridMultilevel"/>
    <w:tmpl w:val="FE06D2F0"/>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28F4B65"/>
    <w:multiLevelType w:val="hybridMultilevel"/>
    <w:tmpl w:val="E8D49756"/>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1D1867"/>
    <w:multiLevelType w:val="hybridMultilevel"/>
    <w:tmpl w:val="BDBA15D6"/>
    <w:lvl w:ilvl="0" w:tplc="5D607E0E">
      <w:start w:val="79"/>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649565C"/>
    <w:multiLevelType w:val="hybridMultilevel"/>
    <w:tmpl w:val="AB4C0EBA"/>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DD143B1"/>
    <w:multiLevelType w:val="hybridMultilevel"/>
    <w:tmpl w:val="4F747B8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03047E"/>
    <w:multiLevelType w:val="hybridMultilevel"/>
    <w:tmpl w:val="FFFFFFFF"/>
    <w:lvl w:ilvl="0" w:tplc="CF2097C6">
      <w:start w:val="1"/>
      <w:numFmt w:val="bullet"/>
      <w:lvlText w:val="-"/>
      <w:lvlJc w:val="left"/>
      <w:pPr>
        <w:ind w:left="720" w:hanging="360"/>
      </w:pPr>
      <w:rPr>
        <w:rFonts w:ascii="Calibri" w:hAnsi="Calibri" w:hint="default"/>
      </w:rPr>
    </w:lvl>
    <w:lvl w:ilvl="1" w:tplc="F28C7A1C">
      <w:start w:val="1"/>
      <w:numFmt w:val="bullet"/>
      <w:lvlText w:val="o"/>
      <w:lvlJc w:val="left"/>
      <w:pPr>
        <w:ind w:left="1440" w:hanging="360"/>
      </w:pPr>
      <w:rPr>
        <w:rFonts w:ascii="Courier New" w:hAnsi="Courier New" w:hint="default"/>
      </w:rPr>
    </w:lvl>
    <w:lvl w:ilvl="2" w:tplc="09404740">
      <w:start w:val="1"/>
      <w:numFmt w:val="bullet"/>
      <w:lvlText w:val=""/>
      <w:lvlJc w:val="left"/>
      <w:pPr>
        <w:ind w:left="2160" w:hanging="360"/>
      </w:pPr>
      <w:rPr>
        <w:rFonts w:ascii="Wingdings" w:hAnsi="Wingdings" w:hint="default"/>
      </w:rPr>
    </w:lvl>
    <w:lvl w:ilvl="3" w:tplc="C5504B58">
      <w:start w:val="1"/>
      <w:numFmt w:val="bullet"/>
      <w:lvlText w:val=""/>
      <w:lvlJc w:val="left"/>
      <w:pPr>
        <w:ind w:left="2880" w:hanging="360"/>
      </w:pPr>
      <w:rPr>
        <w:rFonts w:ascii="Symbol" w:hAnsi="Symbol" w:hint="default"/>
      </w:rPr>
    </w:lvl>
    <w:lvl w:ilvl="4" w:tplc="C908E386">
      <w:start w:val="1"/>
      <w:numFmt w:val="bullet"/>
      <w:lvlText w:val="o"/>
      <w:lvlJc w:val="left"/>
      <w:pPr>
        <w:ind w:left="3600" w:hanging="360"/>
      </w:pPr>
      <w:rPr>
        <w:rFonts w:ascii="Courier New" w:hAnsi="Courier New" w:hint="default"/>
      </w:rPr>
    </w:lvl>
    <w:lvl w:ilvl="5" w:tplc="0BA40E16">
      <w:start w:val="1"/>
      <w:numFmt w:val="bullet"/>
      <w:lvlText w:val=""/>
      <w:lvlJc w:val="left"/>
      <w:pPr>
        <w:ind w:left="4320" w:hanging="360"/>
      </w:pPr>
      <w:rPr>
        <w:rFonts w:ascii="Wingdings" w:hAnsi="Wingdings" w:hint="default"/>
      </w:rPr>
    </w:lvl>
    <w:lvl w:ilvl="6" w:tplc="E432E122">
      <w:start w:val="1"/>
      <w:numFmt w:val="bullet"/>
      <w:lvlText w:val=""/>
      <w:lvlJc w:val="left"/>
      <w:pPr>
        <w:ind w:left="5040" w:hanging="360"/>
      </w:pPr>
      <w:rPr>
        <w:rFonts w:ascii="Symbol" w:hAnsi="Symbol" w:hint="default"/>
      </w:rPr>
    </w:lvl>
    <w:lvl w:ilvl="7" w:tplc="7096A4F8">
      <w:start w:val="1"/>
      <w:numFmt w:val="bullet"/>
      <w:lvlText w:val="o"/>
      <w:lvlJc w:val="left"/>
      <w:pPr>
        <w:ind w:left="5760" w:hanging="360"/>
      </w:pPr>
      <w:rPr>
        <w:rFonts w:ascii="Courier New" w:hAnsi="Courier New" w:hint="default"/>
      </w:rPr>
    </w:lvl>
    <w:lvl w:ilvl="8" w:tplc="591E64A4">
      <w:start w:val="1"/>
      <w:numFmt w:val="bullet"/>
      <w:lvlText w:val=""/>
      <w:lvlJc w:val="left"/>
      <w:pPr>
        <w:ind w:left="6480" w:hanging="360"/>
      </w:pPr>
      <w:rPr>
        <w:rFonts w:ascii="Wingdings" w:hAnsi="Wingdings" w:hint="default"/>
      </w:rPr>
    </w:lvl>
  </w:abstractNum>
  <w:abstractNum w:abstractNumId="33" w15:restartNumberingAfterBreak="0">
    <w:nsid w:val="74290C9A"/>
    <w:multiLevelType w:val="hybridMultilevel"/>
    <w:tmpl w:val="97DAF178"/>
    <w:lvl w:ilvl="0" w:tplc="8822F550">
      <w:start w:val="262"/>
      <w:numFmt w:val="bullet"/>
      <w:lvlText w:val="-"/>
      <w:lvlJc w:val="left"/>
      <w:pPr>
        <w:ind w:left="870" w:hanging="360"/>
      </w:pPr>
      <w:rPr>
        <w:rFonts w:ascii="Times New Roman" w:eastAsia="Times New Roman" w:hAnsi="Times New Roman" w:cs="Times New Roman" w:hint="default"/>
      </w:rPr>
    </w:lvl>
    <w:lvl w:ilvl="1" w:tplc="041A0003" w:tentative="1">
      <w:start w:val="1"/>
      <w:numFmt w:val="bullet"/>
      <w:lvlText w:val="o"/>
      <w:lvlJc w:val="left"/>
      <w:pPr>
        <w:ind w:left="1590" w:hanging="360"/>
      </w:pPr>
      <w:rPr>
        <w:rFonts w:ascii="Courier New" w:hAnsi="Courier New" w:cs="Courier New" w:hint="default"/>
      </w:rPr>
    </w:lvl>
    <w:lvl w:ilvl="2" w:tplc="041A0005" w:tentative="1">
      <w:start w:val="1"/>
      <w:numFmt w:val="bullet"/>
      <w:lvlText w:val=""/>
      <w:lvlJc w:val="left"/>
      <w:pPr>
        <w:ind w:left="2310" w:hanging="360"/>
      </w:pPr>
      <w:rPr>
        <w:rFonts w:ascii="Wingdings" w:hAnsi="Wingdings" w:hint="default"/>
      </w:rPr>
    </w:lvl>
    <w:lvl w:ilvl="3" w:tplc="041A0001" w:tentative="1">
      <w:start w:val="1"/>
      <w:numFmt w:val="bullet"/>
      <w:lvlText w:val=""/>
      <w:lvlJc w:val="left"/>
      <w:pPr>
        <w:ind w:left="3030" w:hanging="360"/>
      </w:pPr>
      <w:rPr>
        <w:rFonts w:ascii="Symbol" w:hAnsi="Symbol" w:hint="default"/>
      </w:rPr>
    </w:lvl>
    <w:lvl w:ilvl="4" w:tplc="041A0003" w:tentative="1">
      <w:start w:val="1"/>
      <w:numFmt w:val="bullet"/>
      <w:lvlText w:val="o"/>
      <w:lvlJc w:val="left"/>
      <w:pPr>
        <w:ind w:left="3750" w:hanging="360"/>
      </w:pPr>
      <w:rPr>
        <w:rFonts w:ascii="Courier New" w:hAnsi="Courier New" w:cs="Courier New" w:hint="default"/>
      </w:rPr>
    </w:lvl>
    <w:lvl w:ilvl="5" w:tplc="041A0005" w:tentative="1">
      <w:start w:val="1"/>
      <w:numFmt w:val="bullet"/>
      <w:lvlText w:val=""/>
      <w:lvlJc w:val="left"/>
      <w:pPr>
        <w:ind w:left="4470" w:hanging="360"/>
      </w:pPr>
      <w:rPr>
        <w:rFonts w:ascii="Wingdings" w:hAnsi="Wingdings" w:hint="default"/>
      </w:rPr>
    </w:lvl>
    <w:lvl w:ilvl="6" w:tplc="041A0001" w:tentative="1">
      <w:start w:val="1"/>
      <w:numFmt w:val="bullet"/>
      <w:lvlText w:val=""/>
      <w:lvlJc w:val="left"/>
      <w:pPr>
        <w:ind w:left="5190" w:hanging="360"/>
      </w:pPr>
      <w:rPr>
        <w:rFonts w:ascii="Symbol" w:hAnsi="Symbol" w:hint="default"/>
      </w:rPr>
    </w:lvl>
    <w:lvl w:ilvl="7" w:tplc="041A0003" w:tentative="1">
      <w:start w:val="1"/>
      <w:numFmt w:val="bullet"/>
      <w:lvlText w:val="o"/>
      <w:lvlJc w:val="left"/>
      <w:pPr>
        <w:ind w:left="5910" w:hanging="360"/>
      </w:pPr>
      <w:rPr>
        <w:rFonts w:ascii="Courier New" w:hAnsi="Courier New" w:cs="Courier New" w:hint="default"/>
      </w:rPr>
    </w:lvl>
    <w:lvl w:ilvl="8" w:tplc="041A0005" w:tentative="1">
      <w:start w:val="1"/>
      <w:numFmt w:val="bullet"/>
      <w:lvlText w:val=""/>
      <w:lvlJc w:val="left"/>
      <w:pPr>
        <w:ind w:left="6630" w:hanging="360"/>
      </w:pPr>
      <w:rPr>
        <w:rFonts w:ascii="Wingdings" w:hAnsi="Wingdings" w:hint="default"/>
      </w:rPr>
    </w:lvl>
  </w:abstractNum>
  <w:abstractNum w:abstractNumId="34" w15:restartNumberingAfterBreak="0">
    <w:nsid w:val="75254228"/>
    <w:multiLevelType w:val="hybridMultilevel"/>
    <w:tmpl w:val="FFFFFFFF"/>
    <w:lvl w:ilvl="0" w:tplc="1AB03E7C">
      <w:start w:val="1"/>
      <w:numFmt w:val="bullet"/>
      <w:lvlText w:val="-"/>
      <w:lvlJc w:val="left"/>
      <w:pPr>
        <w:ind w:left="720" w:hanging="360"/>
      </w:pPr>
      <w:rPr>
        <w:rFonts w:ascii="Calibri" w:hAnsi="Calibri" w:hint="default"/>
      </w:rPr>
    </w:lvl>
    <w:lvl w:ilvl="1" w:tplc="94667426">
      <w:start w:val="1"/>
      <w:numFmt w:val="bullet"/>
      <w:lvlText w:val="o"/>
      <w:lvlJc w:val="left"/>
      <w:pPr>
        <w:ind w:left="1440" w:hanging="360"/>
      </w:pPr>
      <w:rPr>
        <w:rFonts w:ascii="Courier New" w:hAnsi="Courier New" w:hint="default"/>
      </w:rPr>
    </w:lvl>
    <w:lvl w:ilvl="2" w:tplc="46D481B8">
      <w:start w:val="1"/>
      <w:numFmt w:val="bullet"/>
      <w:lvlText w:val=""/>
      <w:lvlJc w:val="left"/>
      <w:pPr>
        <w:ind w:left="2160" w:hanging="360"/>
      </w:pPr>
      <w:rPr>
        <w:rFonts w:ascii="Wingdings" w:hAnsi="Wingdings" w:hint="default"/>
      </w:rPr>
    </w:lvl>
    <w:lvl w:ilvl="3" w:tplc="F0F20B2A">
      <w:start w:val="1"/>
      <w:numFmt w:val="bullet"/>
      <w:lvlText w:val=""/>
      <w:lvlJc w:val="left"/>
      <w:pPr>
        <w:ind w:left="2880" w:hanging="360"/>
      </w:pPr>
      <w:rPr>
        <w:rFonts w:ascii="Symbol" w:hAnsi="Symbol" w:hint="default"/>
      </w:rPr>
    </w:lvl>
    <w:lvl w:ilvl="4" w:tplc="CCDE0168">
      <w:start w:val="1"/>
      <w:numFmt w:val="bullet"/>
      <w:lvlText w:val="o"/>
      <w:lvlJc w:val="left"/>
      <w:pPr>
        <w:ind w:left="3600" w:hanging="360"/>
      </w:pPr>
      <w:rPr>
        <w:rFonts w:ascii="Courier New" w:hAnsi="Courier New" w:hint="default"/>
      </w:rPr>
    </w:lvl>
    <w:lvl w:ilvl="5" w:tplc="3F3C72B8">
      <w:start w:val="1"/>
      <w:numFmt w:val="bullet"/>
      <w:lvlText w:val=""/>
      <w:lvlJc w:val="left"/>
      <w:pPr>
        <w:ind w:left="4320" w:hanging="360"/>
      </w:pPr>
      <w:rPr>
        <w:rFonts w:ascii="Wingdings" w:hAnsi="Wingdings" w:hint="default"/>
      </w:rPr>
    </w:lvl>
    <w:lvl w:ilvl="6" w:tplc="7DB65698">
      <w:start w:val="1"/>
      <w:numFmt w:val="bullet"/>
      <w:lvlText w:val=""/>
      <w:lvlJc w:val="left"/>
      <w:pPr>
        <w:ind w:left="5040" w:hanging="360"/>
      </w:pPr>
      <w:rPr>
        <w:rFonts w:ascii="Symbol" w:hAnsi="Symbol" w:hint="default"/>
      </w:rPr>
    </w:lvl>
    <w:lvl w:ilvl="7" w:tplc="7C844D58">
      <w:start w:val="1"/>
      <w:numFmt w:val="bullet"/>
      <w:lvlText w:val="o"/>
      <w:lvlJc w:val="left"/>
      <w:pPr>
        <w:ind w:left="5760" w:hanging="360"/>
      </w:pPr>
      <w:rPr>
        <w:rFonts w:ascii="Courier New" w:hAnsi="Courier New" w:hint="default"/>
      </w:rPr>
    </w:lvl>
    <w:lvl w:ilvl="8" w:tplc="B8B0A598">
      <w:start w:val="1"/>
      <w:numFmt w:val="bullet"/>
      <w:lvlText w:val=""/>
      <w:lvlJc w:val="left"/>
      <w:pPr>
        <w:ind w:left="6480" w:hanging="360"/>
      </w:pPr>
      <w:rPr>
        <w:rFonts w:ascii="Wingdings" w:hAnsi="Wingdings" w:hint="default"/>
      </w:rPr>
    </w:lvl>
  </w:abstractNum>
  <w:abstractNum w:abstractNumId="35" w15:restartNumberingAfterBreak="0">
    <w:nsid w:val="76015FD4"/>
    <w:multiLevelType w:val="hybridMultilevel"/>
    <w:tmpl w:val="FC387400"/>
    <w:lvl w:ilvl="0" w:tplc="F066331A">
      <w:start w:val="1"/>
      <w:numFmt w:val="lowerLetter"/>
      <w:lvlText w:val="%1)"/>
      <w:lvlJc w:val="left"/>
      <w:pPr>
        <w:tabs>
          <w:tab w:val="num" w:pos="1065"/>
        </w:tabs>
        <w:ind w:left="1065" w:hanging="705"/>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777676570">
    <w:abstractNumId w:val="9"/>
  </w:num>
  <w:num w:numId="2" w16cid:durableId="84308032">
    <w:abstractNumId w:val="35"/>
  </w:num>
  <w:num w:numId="3" w16cid:durableId="132912153">
    <w:abstractNumId w:val="12"/>
  </w:num>
  <w:num w:numId="4" w16cid:durableId="2050492530">
    <w:abstractNumId w:val="4"/>
  </w:num>
  <w:num w:numId="5" w16cid:durableId="1721174141">
    <w:abstractNumId w:val="33"/>
  </w:num>
  <w:num w:numId="6" w16cid:durableId="1471705441">
    <w:abstractNumId w:val="24"/>
  </w:num>
  <w:num w:numId="7" w16cid:durableId="1518345852">
    <w:abstractNumId w:val="17"/>
  </w:num>
  <w:num w:numId="8" w16cid:durableId="416941602">
    <w:abstractNumId w:val="28"/>
  </w:num>
  <w:num w:numId="9" w16cid:durableId="1195118208">
    <w:abstractNumId w:val="18"/>
  </w:num>
  <w:num w:numId="10" w16cid:durableId="1032922154">
    <w:abstractNumId w:val="11"/>
  </w:num>
  <w:num w:numId="11" w16cid:durableId="786584514">
    <w:abstractNumId w:val="15"/>
  </w:num>
  <w:num w:numId="12" w16cid:durableId="1537814663">
    <w:abstractNumId w:val="8"/>
  </w:num>
  <w:num w:numId="13" w16cid:durableId="443379431">
    <w:abstractNumId w:val="29"/>
  </w:num>
  <w:num w:numId="14" w16cid:durableId="2003853868">
    <w:abstractNumId w:val="1"/>
  </w:num>
  <w:num w:numId="15" w16cid:durableId="402022352">
    <w:abstractNumId w:val="0"/>
  </w:num>
  <w:num w:numId="16" w16cid:durableId="1660501613">
    <w:abstractNumId w:val="7"/>
  </w:num>
  <w:num w:numId="17" w16cid:durableId="324819658">
    <w:abstractNumId w:val="23"/>
  </w:num>
  <w:num w:numId="18" w16cid:durableId="595938504">
    <w:abstractNumId w:val="26"/>
  </w:num>
  <w:num w:numId="19" w16cid:durableId="1713573818">
    <w:abstractNumId w:val="3"/>
  </w:num>
  <w:num w:numId="20" w16cid:durableId="1595164568">
    <w:abstractNumId w:val="25"/>
  </w:num>
  <w:num w:numId="21" w16cid:durableId="764569361">
    <w:abstractNumId w:val="31"/>
  </w:num>
  <w:num w:numId="22" w16cid:durableId="1550191275">
    <w:abstractNumId w:val="27"/>
  </w:num>
  <w:num w:numId="23" w16cid:durableId="1186791785">
    <w:abstractNumId w:val="21"/>
  </w:num>
  <w:num w:numId="24" w16cid:durableId="233009699">
    <w:abstractNumId w:val="2"/>
  </w:num>
  <w:num w:numId="25" w16cid:durableId="1260480160">
    <w:abstractNumId w:val="32"/>
  </w:num>
  <w:num w:numId="26" w16cid:durableId="1874418090">
    <w:abstractNumId w:val="34"/>
  </w:num>
  <w:num w:numId="27" w16cid:durableId="2144349972">
    <w:abstractNumId w:val="5"/>
  </w:num>
  <w:num w:numId="28" w16cid:durableId="4983269">
    <w:abstractNumId w:val="20"/>
  </w:num>
  <w:num w:numId="29" w16cid:durableId="1000348964">
    <w:abstractNumId w:val="6"/>
  </w:num>
  <w:num w:numId="30" w16cid:durableId="299648956">
    <w:abstractNumId w:val="19"/>
  </w:num>
  <w:num w:numId="31" w16cid:durableId="1619988118">
    <w:abstractNumId w:val="13"/>
  </w:num>
  <w:num w:numId="32" w16cid:durableId="490368651">
    <w:abstractNumId w:val="10"/>
  </w:num>
  <w:num w:numId="33" w16cid:durableId="597756250">
    <w:abstractNumId w:val="22"/>
  </w:num>
  <w:num w:numId="34" w16cid:durableId="1175919963">
    <w:abstractNumId w:val="30"/>
  </w:num>
  <w:num w:numId="35" w16cid:durableId="501627606">
    <w:abstractNumId w:val="16"/>
  </w:num>
  <w:num w:numId="36" w16cid:durableId="20214666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9406566">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2E"/>
    <w:rsid w:val="00000997"/>
    <w:rsid w:val="00000F1E"/>
    <w:rsid w:val="000012A3"/>
    <w:rsid w:val="00001716"/>
    <w:rsid w:val="00001AE7"/>
    <w:rsid w:val="00001B64"/>
    <w:rsid w:val="00001C30"/>
    <w:rsid w:val="00001C38"/>
    <w:rsid w:val="00001F9E"/>
    <w:rsid w:val="00002516"/>
    <w:rsid w:val="00002A48"/>
    <w:rsid w:val="000030CA"/>
    <w:rsid w:val="000036AE"/>
    <w:rsid w:val="00003754"/>
    <w:rsid w:val="00004139"/>
    <w:rsid w:val="000044E9"/>
    <w:rsid w:val="00004820"/>
    <w:rsid w:val="00004B17"/>
    <w:rsid w:val="00004BC9"/>
    <w:rsid w:val="00004D3D"/>
    <w:rsid w:val="00004DD3"/>
    <w:rsid w:val="00005627"/>
    <w:rsid w:val="00005975"/>
    <w:rsid w:val="00005BF8"/>
    <w:rsid w:val="00005DD9"/>
    <w:rsid w:val="000065D9"/>
    <w:rsid w:val="00006E17"/>
    <w:rsid w:val="00007F4D"/>
    <w:rsid w:val="00010A99"/>
    <w:rsid w:val="00010D35"/>
    <w:rsid w:val="00011037"/>
    <w:rsid w:val="0001149F"/>
    <w:rsid w:val="000118AF"/>
    <w:rsid w:val="00011B2F"/>
    <w:rsid w:val="00011CAE"/>
    <w:rsid w:val="00011FCD"/>
    <w:rsid w:val="0001211E"/>
    <w:rsid w:val="000123D2"/>
    <w:rsid w:val="000129F3"/>
    <w:rsid w:val="000134D3"/>
    <w:rsid w:val="00013B57"/>
    <w:rsid w:val="000153FF"/>
    <w:rsid w:val="000157E1"/>
    <w:rsid w:val="000158E6"/>
    <w:rsid w:val="00015FAF"/>
    <w:rsid w:val="000165DF"/>
    <w:rsid w:val="00016B3B"/>
    <w:rsid w:val="000175C1"/>
    <w:rsid w:val="00017F0D"/>
    <w:rsid w:val="0002018E"/>
    <w:rsid w:val="00020334"/>
    <w:rsid w:val="00020A19"/>
    <w:rsid w:val="00021B5F"/>
    <w:rsid w:val="00021BD0"/>
    <w:rsid w:val="00022200"/>
    <w:rsid w:val="000224D9"/>
    <w:rsid w:val="000228FC"/>
    <w:rsid w:val="00022D56"/>
    <w:rsid w:val="00022EC5"/>
    <w:rsid w:val="00023E80"/>
    <w:rsid w:val="000241CB"/>
    <w:rsid w:val="00024CDB"/>
    <w:rsid w:val="00025379"/>
    <w:rsid w:val="00025414"/>
    <w:rsid w:val="00026548"/>
    <w:rsid w:val="000272AE"/>
    <w:rsid w:val="0002769F"/>
    <w:rsid w:val="000305CF"/>
    <w:rsid w:val="000305F4"/>
    <w:rsid w:val="000306C2"/>
    <w:rsid w:val="0003205E"/>
    <w:rsid w:val="00032435"/>
    <w:rsid w:val="000324D5"/>
    <w:rsid w:val="0003265A"/>
    <w:rsid w:val="000326FF"/>
    <w:rsid w:val="00032722"/>
    <w:rsid w:val="0003276A"/>
    <w:rsid w:val="000327C7"/>
    <w:rsid w:val="00032EA8"/>
    <w:rsid w:val="0003307A"/>
    <w:rsid w:val="00033882"/>
    <w:rsid w:val="00033B85"/>
    <w:rsid w:val="00033BC8"/>
    <w:rsid w:val="00034AAA"/>
    <w:rsid w:val="000363BF"/>
    <w:rsid w:val="00036C01"/>
    <w:rsid w:val="00036C96"/>
    <w:rsid w:val="00037106"/>
    <w:rsid w:val="00040378"/>
    <w:rsid w:val="000409FC"/>
    <w:rsid w:val="00040A42"/>
    <w:rsid w:val="0004182B"/>
    <w:rsid w:val="00042260"/>
    <w:rsid w:val="00042815"/>
    <w:rsid w:val="00042E7D"/>
    <w:rsid w:val="000431AB"/>
    <w:rsid w:val="00043537"/>
    <w:rsid w:val="00043740"/>
    <w:rsid w:val="00043AAD"/>
    <w:rsid w:val="00043DE4"/>
    <w:rsid w:val="00044008"/>
    <w:rsid w:val="00044E1E"/>
    <w:rsid w:val="00045101"/>
    <w:rsid w:val="00045635"/>
    <w:rsid w:val="0004595F"/>
    <w:rsid w:val="00045FB7"/>
    <w:rsid w:val="000470C7"/>
    <w:rsid w:val="00047932"/>
    <w:rsid w:val="000501F3"/>
    <w:rsid w:val="0005043B"/>
    <w:rsid w:val="000507DF"/>
    <w:rsid w:val="000507FE"/>
    <w:rsid w:val="00050F14"/>
    <w:rsid w:val="00051289"/>
    <w:rsid w:val="00051772"/>
    <w:rsid w:val="000522C0"/>
    <w:rsid w:val="0005252A"/>
    <w:rsid w:val="0005259D"/>
    <w:rsid w:val="00052614"/>
    <w:rsid w:val="00053488"/>
    <w:rsid w:val="000534FB"/>
    <w:rsid w:val="00053505"/>
    <w:rsid w:val="00055167"/>
    <w:rsid w:val="000553FD"/>
    <w:rsid w:val="0005548B"/>
    <w:rsid w:val="0005553A"/>
    <w:rsid w:val="00055718"/>
    <w:rsid w:val="00055D21"/>
    <w:rsid w:val="0005657D"/>
    <w:rsid w:val="00056F94"/>
    <w:rsid w:val="0005774A"/>
    <w:rsid w:val="00057C13"/>
    <w:rsid w:val="00060892"/>
    <w:rsid w:val="0006117B"/>
    <w:rsid w:val="000611FB"/>
    <w:rsid w:val="00061477"/>
    <w:rsid w:val="000615EE"/>
    <w:rsid w:val="000617C5"/>
    <w:rsid w:val="00061C45"/>
    <w:rsid w:val="000622FC"/>
    <w:rsid w:val="00062504"/>
    <w:rsid w:val="000626D7"/>
    <w:rsid w:val="0006281E"/>
    <w:rsid w:val="00062C9B"/>
    <w:rsid w:val="00062E8A"/>
    <w:rsid w:val="00063009"/>
    <w:rsid w:val="00063BFF"/>
    <w:rsid w:val="0006439B"/>
    <w:rsid w:val="00064465"/>
    <w:rsid w:val="0006490B"/>
    <w:rsid w:val="0006550F"/>
    <w:rsid w:val="000655DA"/>
    <w:rsid w:val="000658C5"/>
    <w:rsid w:val="00065D6F"/>
    <w:rsid w:val="00066D0A"/>
    <w:rsid w:val="000671EA"/>
    <w:rsid w:val="0006734B"/>
    <w:rsid w:val="00067581"/>
    <w:rsid w:val="0006792D"/>
    <w:rsid w:val="00067F2E"/>
    <w:rsid w:val="000701E2"/>
    <w:rsid w:val="000705C0"/>
    <w:rsid w:val="000710DC"/>
    <w:rsid w:val="00071647"/>
    <w:rsid w:val="000717D4"/>
    <w:rsid w:val="00071BF9"/>
    <w:rsid w:val="00071EDE"/>
    <w:rsid w:val="000720F9"/>
    <w:rsid w:val="00072251"/>
    <w:rsid w:val="00072748"/>
    <w:rsid w:val="000728B8"/>
    <w:rsid w:val="000736B9"/>
    <w:rsid w:val="000741FD"/>
    <w:rsid w:val="00074EC4"/>
    <w:rsid w:val="000759F4"/>
    <w:rsid w:val="00075B9F"/>
    <w:rsid w:val="000762C6"/>
    <w:rsid w:val="00076D2E"/>
    <w:rsid w:val="00077388"/>
    <w:rsid w:val="00077D2C"/>
    <w:rsid w:val="0008090B"/>
    <w:rsid w:val="00080BF7"/>
    <w:rsid w:val="00080DB1"/>
    <w:rsid w:val="000820E2"/>
    <w:rsid w:val="0008311A"/>
    <w:rsid w:val="00083FF8"/>
    <w:rsid w:val="000842D5"/>
    <w:rsid w:val="0008442B"/>
    <w:rsid w:val="00084923"/>
    <w:rsid w:val="00084E80"/>
    <w:rsid w:val="0008517B"/>
    <w:rsid w:val="00085515"/>
    <w:rsid w:val="00085E1B"/>
    <w:rsid w:val="00086142"/>
    <w:rsid w:val="00086CBC"/>
    <w:rsid w:val="00086F70"/>
    <w:rsid w:val="000879B3"/>
    <w:rsid w:val="000901F1"/>
    <w:rsid w:val="00090505"/>
    <w:rsid w:val="000923FE"/>
    <w:rsid w:val="00092844"/>
    <w:rsid w:val="00092FF4"/>
    <w:rsid w:val="000932BC"/>
    <w:rsid w:val="00093A24"/>
    <w:rsid w:val="00094012"/>
    <w:rsid w:val="00094461"/>
    <w:rsid w:val="00094717"/>
    <w:rsid w:val="00094AC3"/>
    <w:rsid w:val="00094B69"/>
    <w:rsid w:val="00094B6A"/>
    <w:rsid w:val="00094EEA"/>
    <w:rsid w:val="00094FBD"/>
    <w:rsid w:val="00095290"/>
    <w:rsid w:val="00095390"/>
    <w:rsid w:val="00095AAB"/>
    <w:rsid w:val="00095BE8"/>
    <w:rsid w:val="00095D07"/>
    <w:rsid w:val="0009602D"/>
    <w:rsid w:val="0009629F"/>
    <w:rsid w:val="00096696"/>
    <w:rsid w:val="000969F3"/>
    <w:rsid w:val="00097D32"/>
    <w:rsid w:val="000A09E3"/>
    <w:rsid w:val="000A0A15"/>
    <w:rsid w:val="000A0AC8"/>
    <w:rsid w:val="000A1490"/>
    <w:rsid w:val="000A27DE"/>
    <w:rsid w:val="000A2924"/>
    <w:rsid w:val="000A2B1C"/>
    <w:rsid w:val="000A342B"/>
    <w:rsid w:val="000A41A8"/>
    <w:rsid w:val="000A4594"/>
    <w:rsid w:val="000A4847"/>
    <w:rsid w:val="000A4C85"/>
    <w:rsid w:val="000A5C1F"/>
    <w:rsid w:val="000A62B1"/>
    <w:rsid w:val="000A62DF"/>
    <w:rsid w:val="000A63E8"/>
    <w:rsid w:val="000A6E02"/>
    <w:rsid w:val="000A6EE9"/>
    <w:rsid w:val="000A7BFD"/>
    <w:rsid w:val="000B04C7"/>
    <w:rsid w:val="000B0556"/>
    <w:rsid w:val="000B05F4"/>
    <w:rsid w:val="000B0B61"/>
    <w:rsid w:val="000B1440"/>
    <w:rsid w:val="000B1637"/>
    <w:rsid w:val="000B17EE"/>
    <w:rsid w:val="000B2145"/>
    <w:rsid w:val="000B238B"/>
    <w:rsid w:val="000B2532"/>
    <w:rsid w:val="000B34E0"/>
    <w:rsid w:val="000B3D26"/>
    <w:rsid w:val="000B3EC0"/>
    <w:rsid w:val="000B3F95"/>
    <w:rsid w:val="000B41FB"/>
    <w:rsid w:val="000B4679"/>
    <w:rsid w:val="000B4A9B"/>
    <w:rsid w:val="000B4B74"/>
    <w:rsid w:val="000B4F72"/>
    <w:rsid w:val="000B5421"/>
    <w:rsid w:val="000B560E"/>
    <w:rsid w:val="000B56D8"/>
    <w:rsid w:val="000B665C"/>
    <w:rsid w:val="000B6B26"/>
    <w:rsid w:val="000B7902"/>
    <w:rsid w:val="000B7F7B"/>
    <w:rsid w:val="000C02F7"/>
    <w:rsid w:val="000C0B89"/>
    <w:rsid w:val="000C12B4"/>
    <w:rsid w:val="000C12C4"/>
    <w:rsid w:val="000C1327"/>
    <w:rsid w:val="000C1FFC"/>
    <w:rsid w:val="000C2672"/>
    <w:rsid w:val="000C2ACB"/>
    <w:rsid w:val="000C35F1"/>
    <w:rsid w:val="000C3B0B"/>
    <w:rsid w:val="000C4E3B"/>
    <w:rsid w:val="000C502A"/>
    <w:rsid w:val="000C581C"/>
    <w:rsid w:val="000C5C5A"/>
    <w:rsid w:val="000C5E55"/>
    <w:rsid w:val="000C5E9F"/>
    <w:rsid w:val="000C614E"/>
    <w:rsid w:val="000C6BBD"/>
    <w:rsid w:val="000C6CD7"/>
    <w:rsid w:val="000C70FD"/>
    <w:rsid w:val="000C7423"/>
    <w:rsid w:val="000C74DB"/>
    <w:rsid w:val="000C759E"/>
    <w:rsid w:val="000C76ED"/>
    <w:rsid w:val="000C78E9"/>
    <w:rsid w:val="000C7DFE"/>
    <w:rsid w:val="000C7E1D"/>
    <w:rsid w:val="000C7F3F"/>
    <w:rsid w:val="000D1632"/>
    <w:rsid w:val="000D1B79"/>
    <w:rsid w:val="000D1E1C"/>
    <w:rsid w:val="000D228E"/>
    <w:rsid w:val="000D27EC"/>
    <w:rsid w:val="000D29A7"/>
    <w:rsid w:val="000D2DE8"/>
    <w:rsid w:val="000D2E89"/>
    <w:rsid w:val="000D2F5F"/>
    <w:rsid w:val="000D300B"/>
    <w:rsid w:val="000D34F8"/>
    <w:rsid w:val="000D377A"/>
    <w:rsid w:val="000D39D7"/>
    <w:rsid w:val="000D3A1E"/>
    <w:rsid w:val="000D3F86"/>
    <w:rsid w:val="000D4428"/>
    <w:rsid w:val="000D491D"/>
    <w:rsid w:val="000D4D1A"/>
    <w:rsid w:val="000D5424"/>
    <w:rsid w:val="000D57CA"/>
    <w:rsid w:val="000D6159"/>
    <w:rsid w:val="000D649D"/>
    <w:rsid w:val="000D6BB9"/>
    <w:rsid w:val="000D72B5"/>
    <w:rsid w:val="000D74AB"/>
    <w:rsid w:val="000D761D"/>
    <w:rsid w:val="000D76AF"/>
    <w:rsid w:val="000D7885"/>
    <w:rsid w:val="000D790E"/>
    <w:rsid w:val="000D7A44"/>
    <w:rsid w:val="000E0293"/>
    <w:rsid w:val="000E047F"/>
    <w:rsid w:val="000E0CEC"/>
    <w:rsid w:val="000E0F6F"/>
    <w:rsid w:val="000E121D"/>
    <w:rsid w:val="000E1948"/>
    <w:rsid w:val="000E1D11"/>
    <w:rsid w:val="000E2127"/>
    <w:rsid w:val="000E2448"/>
    <w:rsid w:val="000E29BC"/>
    <w:rsid w:val="000E312B"/>
    <w:rsid w:val="000E3A14"/>
    <w:rsid w:val="000E5625"/>
    <w:rsid w:val="000E5E13"/>
    <w:rsid w:val="000E60E3"/>
    <w:rsid w:val="000E6399"/>
    <w:rsid w:val="000E6992"/>
    <w:rsid w:val="000E6C25"/>
    <w:rsid w:val="000E6F1F"/>
    <w:rsid w:val="000E71DA"/>
    <w:rsid w:val="000E754E"/>
    <w:rsid w:val="000E761D"/>
    <w:rsid w:val="000E7AE2"/>
    <w:rsid w:val="000E7E2C"/>
    <w:rsid w:val="000F0127"/>
    <w:rsid w:val="000F047F"/>
    <w:rsid w:val="000F08AC"/>
    <w:rsid w:val="000F0A50"/>
    <w:rsid w:val="000F0B0C"/>
    <w:rsid w:val="000F0DB1"/>
    <w:rsid w:val="000F142A"/>
    <w:rsid w:val="000F18C9"/>
    <w:rsid w:val="000F1923"/>
    <w:rsid w:val="000F1991"/>
    <w:rsid w:val="000F1B18"/>
    <w:rsid w:val="000F24A5"/>
    <w:rsid w:val="000F262F"/>
    <w:rsid w:val="000F2831"/>
    <w:rsid w:val="000F33F7"/>
    <w:rsid w:val="000F3A4E"/>
    <w:rsid w:val="000F3AEC"/>
    <w:rsid w:val="000F40A5"/>
    <w:rsid w:val="000F4118"/>
    <w:rsid w:val="000F412E"/>
    <w:rsid w:val="000F416D"/>
    <w:rsid w:val="000F43F7"/>
    <w:rsid w:val="000F4DC0"/>
    <w:rsid w:val="000F62F5"/>
    <w:rsid w:val="000F649A"/>
    <w:rsid w:val="000F6A7E"/>
    <w:rsid w:val="000F70E0"/>
    <w:rsid w:val="000F714B"/>
    <w:rsid w:val="000F72A1"/>
    <w:rsid w:val="000F7E4E"/>
    <w:rsid w:val="000F7F3A"/>
    <w:rsid w:val="00100154"/>
    <w:rsid w:val="00101CE5"/>
    <w:rsid w:val="00101FCB"/>
    <w:rsid w:val="00102B55"/>
    <w:rsid w:val="001030E0"/>
    <w:rsid w:val="0010358C"/>
    <w:rsid w:val="0010389C"/>
    <w:rsid w:val="0010442C"/>
    <w:rsid w:val="00104785"/>
    <w:rsid w:val="00104D7B"/>
    <w:rsid w:val="00104EF7"/>
    <w:rsid w:val="00104F04"/>
    <w:rsid w:val="001050CB"/>
    <w:rsid w:val="0010540A"/>
    <w:rsid w:val="00105975"/>
    <w:rsid w:val="00105F21"/>
    <w:rsid w:val="00105F3F"/>
    <w:rsid w:val="00106C05"/>
    <w:rsid w:val="00106F6F"/>
    <w:rsid w:val="00107181"/>
    <w:rsid w:val="00107D1F"/>
    <w:rsid w:val="00107EC0"/>
    <w:rsid w:val="0011021F"/>
    <w:rsid w:val="001103CF"/>
    <w:rsid w:val="001104D1"/>
    <w:rsid w:val="001108BE"/>
    <w:rsid w:val="00110BAC"/>
    <w:rsid w:val="00110F69"/>
    <w:rsid w:val="00111390"/>
    <w:rsid w:val="00111532"/>
    <w:rsid w:val="00111EDC"/>
    <w:rsid w:val="00112286"/>
    <w:rsid w:val="00113CF1"/>
    <w:rsid w:val="0011425F"/>
    <w:rsid w:val="001147E1"/>
    <w:rsid w:val="00114AC7"/>
    <w:rsid w:val="00114F73"/>
    <w:rsid w:val="001151A1"/>
    <w:rsid w:val="00115C89"/>
    <w:rsid w:val="00115CDB"/>
    <w:rsid w:val="00116088"/>
    <w:rsid w:val="001167C5"/>
    <w:rsid w:val="00116985"/>
    <w:rsid w:val="00116EA0"/>
    <w:rsid w:val="00117169"/>
    <w:rsid w:val="001171BD"/>
    <w:rsid w:val="00117247"/>
    <w:rsid w:val="00117760"/>
    <w:rsid w:val="00117B1F"/>
    <w:rsid w:val="001203A1"/>
    <w:rsid w:val="001204B4"/>
    <w:rsid w:val="00121701"/>
    <w:rsid w:val="00121C60"/>
    <w:rsid w:val="00122D0C"/>
    <w:rsid w:val="00122EFB"/>
    <w:rsid w:val="00122F24"/>
    <w:rsid w:val="00123F2A"/>
    <w:rsid w:val="00124095"/>
    <w:rsid w:val="00124B30"/>
    <w:rsid w:val="00124CA9"/>
    <w:rsid w:val="00124D96"/>
    <w:rsid w:val="00125B60"/>
    <w:rsid w:val="00125ECE"/>
    <w:rsid w:val="00125EDF"/>
    <w:rsid w:val="001260D6"/>
    <w:rsid w:val="00127DD8"/>
    <w:rsid w:val="00130236"/>
    <w:rsid w:val="0013057D"/>
    <w:rsid w:val="0013073D"/>
    <w:rsid w:val="001308D2"/>
    <w:rsid w:val="00131247"/>
    <w:rsid w:val="00131444"/>
    <w:rsid w:val="00132013"/>
    <w:rsid w:val="0013220D"/>
    <w:rsid w:val="00132ABD"/>
    <w:rsid w:val="00132F7F"/>
    <w:rsid w:val="00132FBE"/>
    <w:rsid w:val="00133914"/>
    <w:rsid w:val="00133B4C"/>
    <w:rsid w:val="00134353"/>
    <w:rsid w:val="0013438C"/>
    <w:rsid w:val="00134560"/>
    <w:rsid w:val="001354EB"/>
    <w:rsid w:val="00135750"/>
    <w:rsid w:val="00135A12"/>
    <w:rsid w:val="00136037"/>
    <w:rsid w:val="00136EDB"/>
    <w:rsid w:val="00136F79"/>
    <w:rsid w:val="0013727C"/>
    <w:rsid w:val="00137378"/>
    <w:rsid w:val="0013766D"/>
    <w:rsid w:val="00137BE1"/>
    <w:rsid w:val="00137CFF"/>
    <w:rsid w:val="00140233"/>
    <w:rsid w:val="00140357"/>
    <w:rsid w:val="001404F8"/>
    <w:rsid w:val="001404FA"/>
    <w:rsid w:val="001406A9"/>
    <w:rsid w:val="00140E02"/>
    <w:rsid w:val="0014169E"/>
    <w:rsid w:val="001416F0"/>
    <w:rsid w:val="00141DE4"/>
    <w:rsid w:val="0014235F"/>
    <w:rsid w:val="001423F8"/>
    <w:rsid w:val="00142677"/>
    <w:rsid w:val="00143483"/>
    <w:rsid w:val="00144DA1"/>
    <w:rsid w:val="00144ECD"/>
    <w:rsid w:val="0014597E"/>
    <w:rsid w:val="00146166"/>
    <w:rsid w:val="00146677"/>
    <w:rsid w:val="00146762"/>
    <w:rsid w:val="00146960"/>
    <w:rsid w:val="00146A0A"/>
    <w:rsid w:val="00146CDC"/>
    <w:rsid w:val="0014781F"/>
    <w:rsid w:val="00147CEF"/>
    <w:rsid w:val="00147F4E"/>
    <w:rsid w:val="00150109"/>
    <w:rsid w:val="0015023A"/>
    <w:rsid w:val="00150781"/>
    <w:rsid w:val="00150877"/>
    <w:rsid w:val="00150DF4"/>
    <w:rsid w:val="00151C5A"/>
    <w:rsid w:val="00152B76"/>
    <w:rsid w:val="00152EDA"/>
    <w:rsid w:val="00153949"/>
    <w:rsid w:val="00153CD0"/>
    <w:rsid w:val="001540F8"/>
    <w:rsid w:val="0015424A"/>
    <w:rsid w:val="00154EA2"/>
    <w:rsid w:val="00155617"/>
    <w:rsid w:val="00156492"/>
    <w:rsid w:val="00156622"/>
    <w:rsid w:val="00157904"/>
    <w:rsid w:val="00157ED8"/>
    <w:rsid w:val="00160C7F"/>
    <w:rsid w:val="00160EB9"/>
    <w:rsid w:val="00160F78"/>
    <w:rsid w:val="00161234"/>
    <w:rsid w:val="0016177E"/>
    <w:rsid w:val="00161948"/>
    <w:rsid w:val="00161B4B"/>
    <w:rsid w:val="00161C26"/>
    <w:rsid w:val="00162022"/>
    <w:rsid w:val="00162D25"/>
    <w:rsid w:val="00162D55"/>
    <w:rsid w:val="00162DFE"/>
    <w:rsid w:val="00162F46"/>
    <w:rsid w:val="00163717"/>
    <w:rsid w:val="001640A8"/>
    <w:rsid w:val="00164914"/>
    <w:rsid w:val="00164D84"/>
    <w:rsid w:val="001651E2"/>
    <w:rsid w:val="0016573C"/>
    <w:rsid w:val="001658A4"/>
    <w:rsid w:val="0016608F"/>
    <w:rsid w:val="00166113"/>
    <w:rsid w:val="001665E7"/>
    <w:rsid w:val="001671EA"/>
    <w:rsid w:val="00167CB8"/>
    <w:rsid w:val="0017045B"/>
    <w:rsid w:val="00170489"/>
    <w:rsid w:val="001704C0"/>
    <w:rsid w:val="0017051A"/>
    <w:rsid w:val="00171536"/>
    <w:rsid w:val="0017244A"/>
    <w:rsid w:val="00172BC7"/>
    <w:rsid w:val="0017409D"/>
    <w:rsid w:val="00174134"/>
    <w:rsid w:val="00174FDC"/>
    <w:rsid w:val="001750E9"/>
    <w:rsid w:val="001754AD"/>
    <w:rsid w:val="001755E6"/>
    <w:rsid w:val="001759F5"/>
    <w:rsid w:val="00175A26"/>
    <w:rsid w:val="001761FD"/>
    <w:rsid w:val="00176241"/>
    <w:rsid w:val="001769B0"/>
    <w:rsid w:val="00176ECF"/>
    <w:rsid w:val="0017720D"/>
    <w:rsid w:val="00177850"/>
    <w:rsid w:val="00177E4E"/>
    <w:rsid w:val="001804F0"/>
    <w:rsid w:val="00180679"/>
    <w:rsid w:val="00180962"/>
    <w:rsid w:val="00180FAA"/>
    <w:rsid w:val="001819EC"/>
    <w:rsid w:val="00182100"/>
    <w:rsid w:val="001825DE"/>
    <w:rsid w:val="00182DF6"/>
    <w:rsid w:val="001834D6"/>
    <w:rsid w:val="0018363C"/>
    <w:rsid w:val="001842D4"/>
    <w:rsid w:val="00184309"/>
    <w:rsid w:val="0018481A"/>
    <w:rsid w:val="00184A66"/>
    <w:rsid w:val="00184E5F"/>
    <w:rsid w:val="001854A4"/>
    <w:rsid w:val="001857ED"/>
    <w:rsid w:val="00186961"/>
    <w:rsid w:val="00186B2F"/>
    <w:rsid w:val="00186FD1"/>
    <w:rsid w:val="00187278"/>
    <w:rsid w:val="00187D79"/>
    <w:rsid w:val="00187F54"/>
    <w:rsid w:val="001901D2"/>
    <w:rsid w:val="00190547"/>
    <w:rsid w:val="001907BE"/>
    <w:rsid w:val="00190DD3"/>
    <w:rsid w:val="00190E27"/>
    <w:rsid w:val="00190E79"/>
    <w:rsid w:val="00191524"/>
    <w:rsid w:val="00192238"/>
    <w:rsid w:val="001929F8"/>
    <w:rsid w:val="00192A3A"/>
    <w:rsid w:val="00192D11"/>
    <w:rsid w:val="001936B6"/>
    <w:rsid w:val="001938E6"/>
    <w:rsid w:val="001941AD"/>
    <w:rsid w:val="00194338"/>
    <w:rsid w:val="00194CB5"/>
    <w:rsid w:val="00194E63"/>
    <w:rsid w:val="001950A9"/>
    <w:rsid w:val="001952E9"/>
    <w:rsid w:val="00195546"/>
    <w:rsid w:val="00195842"/>
    <w:rsid w:val="00196C7F"/>
    <w:rsid w:val="00197635"/>
    <w:rsid w:val="00197A66"/>
    <w:rsid w:val="00197B43"/>
    <w:rsid w:val="001A0099"/>
    <w:rsid w:val="001A07EC"/>
    <w:rsid w:val="001A0D45"/>
    <w:rsid w:val="001A0D74"/>
    <w:rsid w:val="001A17B5"/>
    <w:rsid w:val="001A22C3"/>
    <w:rsid w:val="001A3718"/>
    <w:rsid w:val="001A3E5C"/>
    <w:rsid w:val="001A46EE"/>
    <w:rsid w:val="001A504A"/>
    <w:rsid w:val="001A5266"/>
    <w:rsid w:val="001A58F1"/>
    <w:rsid w:val="001A6B23"/>
    <w:rsid w:val="001A6B69"/>
    <w:rsid w:val="001A6DB8"/>
    <w:rsid w:val="001A7553"/>
    <w:rsid w:val="001A788F"/>
    <w:rsid w:val="001A7A13"/>
    <w:rsid w:val="001A7EE9"/>
    <w:rsid w:val="001B029E"/>
    <w:rsid w:val="001B0896"/>
    <w:rsid w:val="001B1449"/>
    <w:rsid w:val="001B1990"/>
    <w:rsid w:val="001B1A07"/>
    <w:rsid w:val="001B1D00"/>
    <w:rsid w:val="001B2242"/>
    <w:rsid w:val="001B2423"/>
    <w:rsid w:val="001B28EA"/>
    <w:rsid w:val="001B29E2"/>
    <w:rsid w:val="001B39F5"/>
    <w:rsid w:val="001B3FBC"/>
    <w:rsid w:val="001B418F"/>
    <w:rsid w:val="001B4791"/>
    <w:rsid w:val="001B5B3E"/>
    <w:rsid w:val="001B69CC"/>
    <w:rsid w:val="001B72B2"/>
    <w:rsid w:val="001B742D"/>
    <w:rsid w:val="001B7609"/>
    <w:rsid w:val="001C083E"/>
    <w:rsid w:val="001C0D60"/>
    <w:rsid w:val="001C1665"/>
    <w:rsid w:val="001C16BA"/>
    <w:rsid w:val="001C16CC"/>
    <w:rsid w:val="001C236B"/>
    <w:rsid w:val="001C2654"/>
    <w:rsid w:val="001C2B66"/>
    <w:rsid w:val="001C388E"/>
    <w:rsid w:val="001C4313"/>
    <w:rsid w:val="001C48FE"/>
    <w:rsid w:val="001C5F3A"/>
    <w:rsid w:val="001C69C6"/>
    <w:rsid w:val="001C721B"/>
    <w:rsid w:val="001C722E"/>
    <w:rsid w:val="001C7660"/>
    <w:rsid w:val="001C7870"/>
    <w:rsid w:val="001C7AC9"/>
    <w:rsid w:val="001C7BD5"/>
    <w:rsid w:val="001C7F54"/>
    <w:rsid w:val="001D06F9"/>
    <w:rsid w:val="001D1152"/>
    <w:rsid w:val="001D1F9A"/>
    <w:rsid w:val="001D2CA4"/>
    <w:rsid w:val="001D3809"/>
    <w:rsid w:val="001D3FB9"/>
    <w:rsid w:val="001D3FFA"/>
    <w:rsid w:val="001D4124"/>
    <w:rsid w:val="001D49D5"/>
    <w:rsid w:val="001D4E36"/>
    <w:rsid w:val="001D51CC"/>
    <w:rsid w:val="001D530A"/>
    <w:rsid w:val="001D5B3A"/>
    <w:rsid w:val="001D5C18"/>
    <w:rsid w:val="001D5D62"/>
    <w:rsid w:val="001D5F70"/>
    <w:rsid w:val="001D6269"/>
    <w:rsid w:val="001D6738"/>
    <w:rsid w:val="001D6A33"/>
    <w:rsid w:val="001D7314"/>
    <w:rsid w:val="001E06A6"/>
    <w:rsid w:val="001E09BE"/>
    <w:rsid w:val="001E0B24"/>
    <w:rsid w:val="001E0DB6"/>
    <w:rsid w:val="001E17FB"/>
    <w:rsid w:val="001E1854"/>
    <w:rsid w:val="001E203E"/>
    <w:rsid w:val="001E20B0"/>
    <w:rsid w:val="001E3216"/>
    <w:rsid w:val="001E3875"/>
    <w:rsid w:val="001E39BB"/>
    <w:rsid w:val="001E3CF0"/>
    <w:rsid w:val="001E4B7D"/>
    <w:rsid w:val="001E4C85"/>
    <w:rsid w:val="001E4D8B"/>
    <w:rsid w:val="001E4F1B"/>
    <w:rsid w:val="001E59AE"/>
    <w:rsid w:val="001E6435"/>
    <w:rsid w:val="001E6832"/>
    <w:rsid w:val="001E6B2A"/>
    <w:rsid w:val="001E70C2"/>
    <w:rsid w:val="001E77FD"/>
    <w:rsid w:val="001E7844"/>
    <w:rsid w:val="001E7DC0"/>
    <w:rsid w:val="001F0004"/>
    <w:rsid w:val="001F0048"/>
    <w:rsid w:val="001F042C"/>
    <w:rsid w:val="001F0C6F"/>
    <w:rsid w:val="001F0F50"/>
    <w:rsid w:val="001F0FE7"/>
    <w:rsid w:val="001F27A8"/>
    <w:rsid w:val="001F2B94"/>
    <w:rsid w:val="001F308B"/>
    <w:rsid w:val="001F35F8"/>
    <w:rsid w:val="001F37B2"/>
    <w:rsid w:val="001F390F"/>
    <w:rsid w:val="001F3B2B"/>
    <w:rsid w:val="001F3F6B"/>
    <w:rsid w:val="001F4416"/>
    <w:rsid w:val="001F4E4C"/>
    <w:rsid w:val="001F4FF4"/>
    <w:rsid w:val="001F51CF"/>
    <w:rsid w:val="001F565D"/>
    <w:rsid w:val="001F62A0"/>
    <w:rsid w:val="001F6B13"/>
    <w:rsid w:val="001F6F52"/>
    <w:rsid w:val="001F7148"/>
    <w:rsid w:val="001F7628"/>
    <w:rsid w:val="00200070"/>
    <w:rsid w:val="0020148D"/>
    <w:rsid w:val="0020171B"/>
    <w:rsid w:val="00201842"/>
    <w:rsid w:val="00201870"/>
    <w:rsid w:val="00201EA6"/>
    <w:rsid w:val="00202108"/>
    <w:rsid w:val="00202578"/>
    <w:rsid w:val="00202C8A"/>
    <w:rsid w:val="0020399B"/>
    <w:rsid w:val="00203BE3"/>
    <w:rsid w:val="0020444B"/>
    <w:rsid w:val="0020449D"/>
    <w:rsid w:val="00204D69"/>
    <w:rsid w:val="00204DF8"/>
    <w:rsid w:val="002050A1"/>
    <w:rsid w:val="0020539F"/>
    <w:rsid w:val="002057B3"/>
    <w:rsid w:val="00206504"/>
    <w:rsid w:val="0020667C"/>
    <w:rsid w:val="0020677C"/>
    <w:rsid w:val="002076D7"/>
    <w:rsid w:val="00207D1F"/>
    <w:rsid w:val="00207EB8"/>
    <w:rsid w:val="00207F69"/>
    <w:rsid w:val="00210189"/>
    <w:rsid w:val="00210482"/>
    <w:rsid w:val="002108CA"/>
    <w:rsid w:val="00211676"/>
    <w:rsid w:val="002119E8"/>
    <w:rsid w:val="00211F8F"/>
    <w:rsid w:val="002121E6"/>
    <w:rsid w:val="002123C0"/>
    <w:rsid w:val="002129C1"/>
    <w:rsid w:val="00214655"/>
    <w:rsid w:val="0021472D"/>
    <w:rsid w:val="0021480F"/>
    <w:rsid w:val="0021486B"/>
    <w:rsid w:val="00214E3A"/>
    <w:rsid w:val="002166B6"/>
    <w:rsid w:val="00216B1D"/>
    <w:rsid w:val="00216D56"/>
    <w:rsid w:val="00217089"/>
    <w:rsid w:val="00217EB8"/>
    <w:rsid w:val="0022047E"/>
    <w:rsid w:val="002208E8"/>
    <w:rsid w:val="00220EA7"/>
    <w:rsid w:val="00220EF1"/>
    <w:rsid w:val="00221002"/>
    <w:rsid w:val="00221225"/>
    <w:rsid w:val="00221ADB"/>
    <w:rsid w:val="00222010"/>
    <w:rsid w:val="0022236D"/>
    <w:rsid w:val="00222543"/>
    <w:rsid w:val="002225AD"/>
    <w:rsid w:val="002226C7"/>
    <w:rsid w:val="002238B2"/>
    <w:rsid w:val="0022468D"/>
    <w:rsid w:val="00225526"/>
    <w:rsid w:val="00225580"/>
    <w:rsid w:val="00226D70"/>
    <w:rsid w:val="002278EE"/>
    <w:rsid w:val="00227B58"/>
    <w:rsid w:val="00227E70"/>
    <w:rsid w:val="00230222"/>
    <w:rsid w:val="00230A89"/>
    <w:rsid w:val="002314FA"/>
    <w:rsid w:val="00231506"/>
    <w:rsid w:val="002318BC"/>
    <w:rsid w:val="00231965"/>
    <w:rsid w:val="00231D4E"/>
    <w:rsid w:val="00232081"/>
    <w:rsid w:val="0023240B"/>
    <w:rsid w:val="0023282B"/>
    <w:rsid w:val="00232848"/>
    <w:rsid w:val="00233504"/>
    <w:rsid w:val="002336FC"/>
    <w:rsid w:val="00233AE4"/>
    <w:rsid w:val="0023411A"/>
    <w:rsid w:val="002341B6"/>
    <w:rsid w:val="002342B4"/>
    <w:rsid w:val="00234AC4"/>
    <w:rsid w:val="002350FE"/>
    <w:rsid w:val="0023570C"/>
    <w:rsid w:val="002358AA"/>
    <w:rsid w:val="0023623A"/>
    <w:rsid w:val="002368B5"/>
    <w:rsid w:val="00237094"/>
    <w:rsid w:val="002370B8"/>
    <w:rsid w:val="0023782F"/>
    <w:rsid w:val="0023788E"/>
    <w:rsid w:val="0023793D"/>
    <w:rsid w:val="002409AC"/>
    <w:rsid w:val="00240D73"/>
    <w:rsid w:val="00241E67"/>
    <w:rsid w:val="00242CB9"/>
    <w:rsid w:val="00243EF7"/>
    <w:rsid w:val="0024435D"/>
    <w:rsid w:val="002443E5"/>
    <w:rsid w:val="00244B29"/>
    <w:rsid w:val="00244D38"/>
    <w:rsid w:val="00244D4F"/>
    <w:rsid w:val="00244D9C"/>
    <w:rsid w:val="002451BF"/>
    <w:rsid w:val="002456DD"/>
    <w:rsid w:val="00246307"/>
    <w:rsid w:val="002467AD"/>
    <w:rsid w:val="0024688F"/>
    <w:rsid w:val="00246A5E"/>
    <w:rsid w:val="00246F86"/>
    <w:rsid w:val="00250241"/>
    <w:rsid w:val="002506A6"/>
    <w:rsid w:val="0025096B"/>
    <w:rsid w:val="00251014"/>
    <w:rsid w:val="00251094"/>
    <w:rsid w:val="00251263"/>
    <w:rsid w:val="0025168E"/>
    <w:rsid w:val="002516E0"/>
    <w:rsid w:val="00251DF5"/>
    <w:rsid w:val="0025212D"/>
    <w:rsid w:val="002536D6"/>
    <w:rsid w:val="002539A9"/>
    <w:rsid w:val="00254777"/>
    <w:rsid w:val="00254C84"/>
    <w:rsid w:val="00255F30"/>
    <w:rsid w:val="00256634"/>
    <w:rsid w:val="002567A3"/>
    <w:rsid w:val="002568AF"/>
    <w:rsid w:val="00256F84"/>
    <w:rsid w:val="00256FED"/>
    <w:rsid w:val="0025736D"/>
    <w:rsid w:val="00257C24"/>
    <w:rsid w:val="00260533"/>
    <w:rsid w:val="00260D78"/>
    <w:rsid w:val="00260E3F"/>
    <w:rsid w:val="00260EA8"/>
    <w:rsid w:val="0026143D"/>
    <w:rsid w:val="00261465"/>
    <w:rsid w:val="0026165C"/>
    <w:rsid w:val="00261859"/>
    <w:rsid w:val="0026261D"/>
    <w:rsid w:val="00262682"/>
    <w:rsid w:val="00262BE7"/>
    <w:rsid w:val="00262CCA"/>
    <w:rsid w:val="00263FD2"/>
    <w:rsid w:val="00264ED2"/>
    <w:rsid w:val="002651DB"/>
    <w:rsid w:val="00265255"/>
    <w:rsid w:val="002655A3"/>
    <w:rsid w:val="00265A56"/>
    <w:rsid w:val="00265F9A"/>
    <w:rsid w:val="00266816"/>
    <w:rsid w:val="00267823"/>
    <w:rsid w:val="00267858"/>
    <w:rsid w:val="002679EC"/>
    <w:rsid w:val="00267D13"/>
    <w:rsid w:val="0027001C"/>
    <w:rsid w:val="002700A7"/>
    <w:rsid w:val="0027074C"/>
    <w:rsid w:val="002707A0"/>
    <w:rsid w:val="00270AA6"/>
    <w:rsid w:val="0027110D"/>
    <w:rsid w:val="0027123F"/>
    <w:rsid w:val="00271B85"/>
    <w:rsid w:val="00271E52"/>
    <w:rsid w:val="00271EB6"/>
    <w:rsid w:val="0027214F"/>
    <w:rsid w:val="002727EA"/>
    <w:rsid w:val="00272BB5"/>
    <w:rsid w:val="00273534"/>
    <w:rsid w:val="00273CEA"/>
    <w:rsid w:val="00273EAB"/>
    <w:rsid w:val="002740E8"/>
    <w:rsid w:val="00274947"/>
    <w:rsid w:val="00274A4B"/>
    <w:rsid w:val="00275B01"/>
    <w:rsid w:val="00275B33"/>
    <w:rsid w:val="00275E01"/>
    <w:rsid w:val="002760A9"/>
    <w:rsid w:val="0027651A"/>
    <w:rsid w:val="002766DC"/>
    <w:rsid w:val="00276A43"/>
    <w:rsid w:val="00276C00"/>
    <w:rsid w:val="00276C76"/>
    <w:rsid w:val="00276E57"/>
    <w:rsid w:val="00277291"/>
    <w:rsid w:val="00277EA9"/>
    <w:rsid w:val="0028001D"/>
    <w:rsid w:val="00280169"/>
    <w:rsid w:val="00280426"/>
    <w:rsid w:val="00280484"/>
    <w:rsid w:val="002808DE"/>
    <w:rsid w:val="0028092D"/>
    <w:rsid w:val="00281136"/>
    <w:rsid w:val="00281141"/>
    <w:rsid w:val="002812A4"/>
    <w:rsid w:val="00281435"/>
    <w:rsid w:val="00281A37"/>
    <w:rsid w:val="002823F7"/>
    <w:rsid w:val="00282578"/>
    <w:rsid w:val="00282CE6"/>
    <w:rsid w:val="0028315B"/>
    <w:rsid w:val="002832F6"/>
    <w:rsid w:val="002835C5"/>
    <w:rsid w:val="0028387F"/>
    <w:rsid w:val="002842CC"/>
    <w:rsid w:val="002843F3"/>
    <w:rsid w:val="00284A7E"/>
    <w:rsid w:val="00284EAF"/>
    <w:rsid w:val="00285207"/>
    <w:rsid w:val="002852FE"/>
    <w:rsid w:val="0028557E"/>
    <w:rsid w:val="00285A30"/>
    <w:rsid w:val="00285A4E"/>
    <w:rsid w:val="00285F43"/>
    <w:rsid w:val="002866F5"/>
    <w:rsid w:val="00286888"/>
    <w:rsid w:val="0028689B"/>
    <w:rsid w:val="002868FB"/>
    <w:rsid w:val="0028738D"/>
    <w:rsid w:val="002874FA"/>
    <w:rsid w:val="00287F83"/>
    <w:rsid w:val="00290DFE"/>
    <w:rsid w:val="00291564"/>
    <w:rsid w:val="00291FF4"/>
    <w:rsid w:val="002922CC"/>
    <w:rsid w:val="00292A67"/>
    <w:rsid w:val="00292D3C"/>
    <w:rsid w:val="00292DE1"/>
    <w:rsid w:val="002939A9"/>
    <w:rsid w:val="00293DA9"/>
    <w:rsid w:val="00293F35"/>
    <w:rsid w:val="002942CD"/>
    <w:rsid w:val="0029441B"/>
    <w:rsid w:val="00294597"/>
    <w:rsid w:val="00294B09"/>
    <w:rsid w:val="00294B86"/>
    <w:rsid w:val="00294F86"/>
    <w:rsid w:val="0029557B"/>
    <w:rsid w:val="00295985"/>
    <w:rsid w:val="00295D7F"/>
    <w:rsid w:val="00296149"/>
    <w:rsid w:val="0029649F"/>
    <w:rsid w:val="002968E9"/>
    <w:rsid w:val="002969DC"/>
    <w:rsid w:val="00297325"/>
    <w:rsid w:val="002A045A"/>
    <w:rsid w:val="002A0AD3"/>
    <w:rsid w:val="002A1243"/>
    <w:rsid w:val="002A1255"/>
    <w:rsid w:val="002A158E"/>
    <w:rsid w:val="002A2154"/>
    <w:rsid w:val="002A265B"/>
    <w:rsid w:val="002A3548"/>
    <w:rsid w:val="002A380B"/>
    <w:rsid w:val="002A3C8B"/>
    <w:rsid w:val="002A3CC3"/>
    <w:rsid w:val="002A3DDA"/>
    <w:rsid w:val="002A3FA9"/>
    <w:rsid w:val="002A43F0"/>
    <w:rsid w:val="002A44DD"/>
    <w:rsid w:val="002A44E4"/>
    <w:rsid w:val="002A4645"/>
    <w:rsid w:val="002A548D"/>
    <w:rsid w:val="002A5D92"/>
    <w:rsid w:val="002A65B5"/>
    <w:rsid w:val="002A6D2A"/>
    <w:rsid w:val="002A6E11"/>
    <w:rsid w:val="002A73F2"/>
    <w:rsid w:val="002A778F"/>
    <w:rsid w:val="002B000D"/>
    <w:rsid w:val="002B032F"/>
    <w:rsid w:val="002B0BEA"/>
    <w:rsid w:val="002B141D"/>
    <w:rsid w:val="002B1500"/>
    <w:rsid w:val="002B1636"/>
    <w:rsid w:val="002B16B3"/>
    <w:rsid w:val="002B179F"/>
    <w:rsid w:val="002B19F6"/>
    <w:rsid w:val="002B1C61"/>
    <w:rsid w:val="002B1E07"/>
    <w:rsid w:val="002B219B"/>
    <w:rsid w:val="002B26F3"/>
    <w:rsid w:val="002B2A45"/>
    <w:rsid w:val="002B308C"/>
    <w:rsid w:val="002B3138"/>
    <w:rsid w:val="002B34FE"/>
    <w:rsid w:val="002B3DCB"/>
    <w:rsid w:val="002B3FBB"/>
    <w:rsid w:val="002B4A22"/>
    <w:rsid w:val="002B5061"/>
    <w:rsid w:val="002B5966"/>
    <w:rsid w:val="002B634D"/>
    <w:rsid w:val="002B659D"/>
    <w:rsid w:val="002B698F"/>
    <w:rsid w:val="002B729A"/>
    <w:rsid w:val="002B7BD1"/>
    <w:rsid w:val="002B7DB7"/>
    <w:rsid w:val="002C0201"/>
    <w:rsid w:val="002C0547"/>
    <w:rsid w:val="002C08B7"/>
    <w:rsid w:val="002C1B54"/>
    <w:rsid w:val="002C22E9"/>
    <w:rsid w:val="002C35DC"/>
    <w:rsid w:val="002C3751"/>
    <w:rsid w:val="002C3D3E"/>
    <w:rsid w:val="002C4084"/>
    <w:rsid w:val="002C4138"/>
    <w:rsid w:val="002C427B"/>
    <w:rsid w:val="002C4691"/>
    <w:rsid w:val="002C4962"/>
    <w:rsid w:val="002C4B72"/>
    <w:rsid w:val="002C4E51"/>
    <w:rsid w:val="002C5651"/>
    <w:rsid w:val="002C56FC"/>
    <w:rsid w:val="002C6584"/>
    <w:rsid w:val="002C65B4"/>
    <w:rsid w:val="002C6AB5"/>
    <w:rsid w:val="002C70F7"/>
    <w:rsid w:val="002C7187"/>
    <w:rsid w:val="002C73B5"/>
    <w:rsid w:val="002C766B"/>
    <w:rsid w:val="002C76C9"/>
    <w:rsid w:val="002C79EF"/>
    <w:rsid w:val="002C7EE8"/>
    <w:rsid w:val="002D02E9"/>
    <w:rsid w:val="002D078A"/>
    <w:rsid w:val="002D1065"/>
    <w:rsid w:val="002D156C"/>
    <w:rsid w:val="002D17E5"/>
    <w:rsid w:val="002D1886"/>
    <w:rsid w:val="002D19B0"/>
    <w:rsid w:val="002D1B67"/>
    <w:rsid w:val="002D1C25"/>
    <w:rsid w:val="002D1DED"/>
    <w:rsid w:val="002D2007"/>
    <w:rsid w:val="002D2282"/>
    <w:rsid w:val="002D2612"/>
    <w:rsid w:val="002D2D3D"/>
    <w:rsid w:val="002D2DC1"/>
    <w:rsid w:val="002D3133"/>
    <w:rsid w:val="002D334A"/>
    <w:rsid w:val="002D3F4E"/>
    <w:rsid w:val="002D42C0"/>
    <w:rsid w:val="002D46B7"/>
    <w:rsid w:val="002D4827"/>
    <w:rsid w:val="002D4EC5"/>
    <w:rsid w:val="002D586D"/>
    <w:rsid w:val="002D5C1B"/>
    <w:rsid w:val="002D5D3B"/>
    <w:rsid w:val="002D6229"/>
    <w:rsid w:val="002D69F8"/>
    <w:rsid w:val="002D6ACB"/>
    <w:rsid w:val="002D6D16"/>
    <w:rsid w:val="002D780C"/>
    <w:rsid w:val="002D7B1A"/>
    <w:rsid w:val="002D7BF9"/>
    <w:rsid w:val="002D7CB1"/>
    <w:rsid w:val="002D7EB6"/>
    <w:rsid w:val="002E014F"/>
    <w:rsid w:val="002E0239"/>
    <w:rsid w:val="002E0C43"/>
    <w:rsid w:val="002E0D2E"/>
    <w:rsid w:val="002E0EE7"/>
    <w:rsid w:val="002E0F2C"/>
    <w:rsid w:val="002E0FD1"/>
    <w:rsid w:val="002E1177"/>
    <w:rsid w:val="002E1FDB"/>
    <w:rsid w:val="002E282D"/>
    <w:rsid w:val="002E316E"/>
    <w:rsid w:val="002E36C6"/>
    <w:rsid w:val="002E3BFF"/>
    <w:rsid w:val="002E4311"/>
    <w:rsid w:val="002E4CDB"/>
    <w:rsid w:val="002E55EF"/>
    <w:rsid w:val="002E5FA1"/>
    <w:rsid w:val="002E6EC9"/>
    <w:rsid w:val="002E7175"/>
    <w:rsid w:val="002E772A"/>
    <w:rsid w:val="002E788B"/>
    <w:rsid w:val="002F02BE"/>
    <w:rsid w:val="002F03AD"/>
    <w:rsid w:val="002F0A21"/>
    <w:rsid w:val="002F0C82"/>
    <w:rsid w:val="002F0FD2"/>
    <w:rsid w:val="002F1294"/>
    <w:rsid w:val="002F1A74"/>
    <w:rsid w:val="002F3158"/>
    <w:rsid w:val="002F32B6"/>
    <w:rsid w:val="002F36A9"/>
    <w:rsid w:val="002F3A4D"/>
    <w:rsid w:val="002F4284"/>
    <w:rsid w:val="002F4471"/>
    <w:rsid w:val="002F4A61"/>
    <w:rsid w:val="002F5131"/>
    <w:rsid w:val="002F57A4"/>
    <w:rsid w:val="002F5CEC"/>
    <w:rsid w:val="002F6098"/>
    <w:rsid w:val="002F60EF"/>
    <w:rsid w:val="002F64FF"/>
    <w:rsid w:val="002F670B"/>
    <w:rsid w:val="002F6DE4"/>
    <w:rsid w:val="002F728A"/>
    <w:rsid w:val="002F7C65"/>
    <w:rsid w:val="002F7DD9"/>
    <w:rsid w:val="003005AD"/>
    <w:rsid w:val="00300E83"/>
    <w:rsid w:val="00301630"/>
    <w:rsid w:val="00301717"/>
    <w:rsid w:val="003017C8"/>
    <w:rsid w:val="00301974"/>
    <w:rsid w:val="00301FCC"/>
    <w:rsid w:val="0030223F"/>
    <w:rsid w:val="00302976"/>
    <w:rsid w:val="00302DD5"/>
    <w:rsid w:val="00302EBF"/>
    <w:rsid w:val="003034DD"/>
    <w:rsid w:val="00303915"/>
    <w:rsid w:val="00303C30"/>
    <w:rsid w:val="00303D4E"/>
    <w:rsid w:val="0030428F"/>
    <w:rsid w:val="003045AA"/>
    <w:rsid w:val="00304820"/>
    <w:rsid w:val="00304870"/>
    <w:rsid w:val="00304CDF"/>
    <w:rsid w:val="00304DA7"/>
    <w:rsid w:val="00304F82"/>
    <w:rsid w:val="00305E3A"/>
    <w:rsid w:val="003063AF"/>
    <w:rsid w:val="0030667F"/>
    <w:rsid w:val="003066C6"/>
    <w:rsid w:val="0030751A"/>
    <w:rsid w:val="00310191"/>
    <w:rsid w:val="00310201"/>
    <w:rsid w:val="00310F16"/>
    <w:rsid w:val="0031111C"/>
    <w:rsid w:val="00312003"/>
    <w:rsid w:val="003129A0"/>
    <w:rsid w:val="00313919"/>
    <w:rsid w:val="00313C6E"/>
    <w:rsid w:val="00313F2F"/>
    <w:rsid w:val="00314A87"/>
    <w:rsid w:val="00314B06"/>
    <w:rsid w:val="00314C6E"/>
    <w:rsid w:val="0031508F"/>
    <w:rsid w:val="00315758"/>
    <w:rsid w:val="00317169"/>
    <w:rsid w:val="00317D7A"/>
    <w:rsid w:val="00317E1F"/>
    <w:rsid w:val="003201C3"/>
    <w:rsid w:val="003201F2"/>
    <w:rsid w:val="003204D0"/>
    <w:rsid w:val="00320507"/>
    <w:rsid w:val="00320B96"/>
    <w:rsid w:val="00320F19"/>
    <w:rsid w:val="003219CB"/>
    <w:rsid w:val="00321AF5"/>
    <w:rsid w:val="00321BF6"/>
    <w:rsid w:val="0032205C"/>
    <w:rsid w:val="0032260E"/>
    <w:rsid w:val="00322884"/>
    <w:rsid w:val="00322BE1"/>
    <w:rsid w:val="00322E42"/>
    <w:rsid w:val="003233C4"/>
    <w:rsid w:val="003234DF"/>
    <w:rsid w:val="003234E1"/>
    <w:rsid w:val="00323C02"/>
    <w:rsid w:val="00324133"/>
    <w:rsid w:val="00324A8F"/>
    <w:rsid w:val="00325254"/>
    <w:rsid w:val="0032556C"/>
    <w:rsid w:val="0032575A"/>
    <w:rsid w:val="0032644D"/>
    <w:rsid w:val="0032654C"/>
    <w:rsid w:val="00327C12"/>
    <w:rsid w:val="00327EEE"/>
    <w:rsid w:val="003302E1"/>
    <w:rsid w:val="003303D5"/>
    <w:rsid w:val="00330A04"/>
    <w:rsid w:val="00330B0A"/>
    <w:rsid w:val="00330E77"/>
    <w:rsid w:val="0033180F"/>
    <w:rsid w:val="00332076"/>
    <w:rsid w:val="00332367"/>
    <w:rsid w:val="0033261A"/>
    <w:rsid w:val="00332D22"/>
    <w:rsid w:val="00333419"/>
    <w:rsid w:val="00333799"/>
    <w:rsid w:val="003341F5"/>
    <w:rsid w:val="00334238"/>
    <w:rsid w:val="003344FD"/>
    <w:rsid w:val="00334554"/>
    <w:rsid w:val="0033486D"/>
    <w:rsid w:val="00334D7A"/>
    <w:rsid w:val="00335854"/>
    <w:rsid w:val="00336132"/>
    <w:rsid w:val="00336E66"/>
    <w:rsid w:val="003370D8"/>
    <w:rsid w:val="00337428"/>
    <w:rsid w:val="00337545"/>
    <w:rsid w:val="0033766A"/>
    <w:rsid w:val="00337D32"/>
    <w:rsid w:val="00337FB4"/>
    <w:rsid w:val="0034081F"/>
    <w:rsid w:val="0034138B"/>
    <w:rsid w:val="00341979"/>
    <w:rsid w:val="003419AB"/>
    <w:rsid w:val="00341E71"/>
    <w:rsid w:val="00342EA9"/>
    <w:rsid w:val="0034314D"/>
    <w:rsid w:val="0034368A"/>
    <w:rsid w:val="003447DC"/>
    <w:rsid w:val="00344988"/>
    <w:rsid w:val="00344DA1"/>
    <w:rsid w:val="00345396"/>
    <w:rsid w:val="003457BF"/>
    <w:rsid w:val="003460D6"/>
    <w:rsid w:val="003469E7"/>
    <w:rsid w:val="00346D7D"/>
    <w:rsid w:val="003475EC"/>
    <w:rsid w:val="003501C2"/>
    <w:rsid w:val="00350342"/>
    <w:rsid w:val="0035040F"/>
    <w:rsid w:val="00350567"/>
    <w:rsid w:val="003505F9"/>
    <w:rsid w:val="00350B58"/>
    <w:rsid w:val="00350C5B"/>
    <w:rsid w:val="00350C5E"/>
    <w:rsid w:val="00350E1A"/>
    <w:rsid w:val="003510DA"/>
    <w:rsid w:val="00351702"/>
    <w:rsid w:val="00351776"/>
    <w:rsid w:val="00351957"/>
    <w:rsid w:val="00351993"/>
    <w:rsid w:val="00351E59"/>
    <w:rsid w:val="00352315"/>
    <w:rsid w:val="00352A1C"/>
    <w:rsid w:val="003538AE"/>
    <w:rsid w:val="003538DA"/>
    <w:rsid w:val="00353BAC"/>
    <w:rsid w:val="003541FD"/>
    <w:rsid w:val="0035446C"/>
    <w:rsid w:val="00354501"/>
    <w:rsid w:val="00354737"/>
    <w:rsid w:val="00355632"/>
    <w:rsid w:val="003561AA"/>
    <w:rsid w:val="00356768"/>
    <w:rsid w:val="00356BC5"/>
    <w:rsid w:val="00356D11"/>
    <w:rsid w:val="00357147"/>
    <w:rsid w:val="0035719B"/>
    <w:rsid w:val="003577ED"/>
    <w:rsid w:val="00357C59"/>
    <w:rsid w:val="00360610"/>
    <w:rsid w:val="00360635"/>
    <w:rsid w:val="00360D9E"/>
    <w:rsid w:val="00361296"/>
    <w:rsid w:val="00361B29"/>
    <w:rsid w:val="00361F47"/>
    <w:rsid w:val="003628B0"/>
    <w:rsid w:val="00362A20"/>
    <w:rsid w:val="00362E08"/>
    <w:rsid w:val="003638E9"/>
    <w:rsid w:val="00363B42"/>
    <w:rsid w:val="00364184"/>
    <w:rsid w:val="0036459C"/>
    <w:rsid w:val="00364C27"/>
    <w:rsid w:val="00364CA2"/>
    <w:rsid w:val="003662B1"/>
    <w:rsid w:val="00366A3E"/>
    <w:rsid w:val="003679C4"/>
    <w:rsid w:val="00367EFD"/>
    <w:rsid w:val="0037046B"/>
    <w:rsid w:val="00370997"/>
    <w:rsid w:val="00370ACE"/>
    <w:rsid w:val="003711B5"/>
    <w:rsid w:val="00371542"/>
    <w:rsid w:val="0037154B"/>
    <w:rsid w:val="00371922"/>
    <w:rsid w:val="00371B6D"/>
    <w:rsid w:val="00371F00"/>
    <w:rsid w:val="00371FE4"/>
    <w:rsid w:val="003722AF"/>
    <w:rsid w:val="00372B85"/>
    <w:rsid w:val="003730A0"/>
    <w:rsid w:val="003733AC"/>
    <w:rsid w:val="0037385F"/>
    <w:rsid w:val="00373CC5"/>
    <w:rsid w:val="00373F1B"/>
    <w:rsid w:val="003743A2"/>
    <w:rsid w:val="003748D4"/>
    <w:rsid w:val="0037637F"/>
    <w:rsid w:val="00376410"/>
    <w:rsid w:val="0037715B"/>
    <w:rsid w:val="003775EF"/>
    <w:rsid w:val="0037786B"/>
    <w:rsid w:val="00380358"/>
    <w:rsid w:val="00380AAD"/>
    <w:rsid w:val="00381010"/>
    <w:rsid w:val="00381243"/>
    <w:rsid w:val="0038133E"/>
    <w:rsid w:val="00382121"/>
    <w:rsid w:val="00382B41"/>
    <w:rsid w:val="00383F77"/>
    <w:rsid w:val="003844F1"/>
    <w:rsid w:val="00384690"/>
    <w:rsid w:val="003851B4"/>
    <w:rsid w:val="0038565B"/>
    <w:rsid w:val="00385BBE"/>
    <w:rsid w:val="003862C7"/>
    <w:rsid w:val="0038646A"/>
    <w:rsid w:val="00386919"/>
    <w:rsid w:val="00386A56"/>
    <w:rsid w:val="00386C3E"/>
    <w:rsid w:val="00387A45"/>
    <w:rsid w:val="00387CA5"/>
    <w:rsid w:val="00387CB0"/>
    <w:rsid w:val="00387E66"/>
    <w:rsid w:val="00390D66"/>
    <w:rsid w:val="00390FCC"/>
    <w:rsid w:val="003926C9"/>
    <w:rsid w:val="003927F2"/>
    <w:rsid w:val="00392C83"/>
    <w:rsid w:val="00392E1D"/>
    <w:rsid w:val="00392E25"/>
    <w:rsid w:val="0039321D"/>
    <w:rsid w:val="003935DC"/>
    <w:rsid w:val="00393971"/>
    <w:rsid w:val="003939CD"/>
    <w:rsid w:val="00393FC9"/>
    <w:rsid w:val="003943AF"/>
    <w:rsid w:val="00394A0C"/>
    <w:rsid w:val="003952DC"/>
    <w:rsid w:val="003954A4"/>
    <w:rsid w:val="00395976"/>
    <w:rsid w:val="00395EA0"/>
    <w:rsid w:val="00395F8F"/>
    <w:rsid w:val="003963C3"/>
    <w:rsid w:val="00396A7A"/>
    <w:rsid w:val="00396B2D"/>
    <w:rsid w:val="00396BEF"/>
    <w:rsid w:val="00396C2A"/>
    <w:rsid w:val="00396D3A"/>
    <w:rsid w:val="00396E02"/>
    <w:rsid w:val="00397A99"/>
    <w:rsid w:val="00397B21"/>
    <w:rsid w:val="00397FE3"/>
    <w:rsid w:val="00397FF8"/>
    <w:rsid w:val="003A0D85"/>
    <w:rsid w:val="003A0E58"/>
    <w:rsid w:val="003A0E64"/>
    <w:rsid w:val="003A0F24"/>
    <w:rsid w:val="003A10E9"/>
    <w:rsid w:val="003A1B89"/>
    <w:rsid w:val="003A1C44"/>
    <w:rsid w:val="003A1E8F"/>
    <w:rsid w:val="003A2A47"/>
    <w:rsid w:val="003A3593"/>
    <w:rsid w:val="003A3989"/>
    <w:rsid w:val="003A3B29"/>
    <w:rsid w:val="003A3DB6"/>
    <w:rsid w:val="003A3F73"/>
    <w:rsid w:val="003A4510"/>
    <w:rsid w:val="003A4908"/>
    <w:rsid w:val="003A4A9D"/>
    <w:rsid w:val="003A4DC8"/>
    <w:rsid w:val="003A5E6A"/>
    <w:rsid w:val="003A6A12"/>
    <w:rsid w:val="003A7550"/>
    <w:rsid w:val="003B02D7"/>
    <w:rsid w:val="003B0437"/>
    <w:rsid w:val="003B09A6"/>
    <w:rsid w:val="003B0C57"/>
    <w:rsid w:val="003B0DB6"/>
    <w:rsid w:val="003B0E2D"/>
    <w:rsid w:val="003B122D"/>
    <w:rsid w:val="003B1B06"/>
    <w:rsid w:val="003B20DF"/>
    <w:rsid w:val="003B2747"/>
    <w:rsid w:val="003B296A"/>
    <w:rsid w:val="003B2C6D"/>
    <w:rsid w:val="003B2CB7"/>
    <w:rsid w:val="003B34A4"/>
    <w:rsid w:val="003B353A"/>
    <w:rsid w:val="003B37A6"/>
    <w:rsid w:val="003B40D0"/>
    <w:rsid w:val="003B41E3"/>
    <w:rsid w:val="003B467A"/>
    <w:rsid w:val="003B4CE2"/>
    <w:rsid w:val="003B4EEE"/>
    <w:rsid w:val="003B5156"/>
    <w:rsid w:val="003B5DC3"/>
    <w:rsid w:val="003B65E8"/>
    <w:rsid w:val="003B6F13"/>
    <w:rsid w:val="003B6FCB"/>
    <w:rsid w:val="003B75A7"/>
    <w:rsid w:val="003B75F6"/>
    <w:rsid w:val="003B7871"/>
    <w:rsid w:val="003C047F"/>
    <w:rsid w:val="003C0528"/>
    <w:rsid w:val="003C0A54"/>
    <w:rsid w:val="003C0E1B"/>
    <w:rsid w:val="003C12A0"/>
    <w:rsid w:val="003C1943"/>
    <w:rsid w:val="003C1D9D"/>
    <w:rsid w:val="003C2068"/>
    <w:rsid w:val="003C215C"/>
    <w:rsid w:val="003C24CC"/>
    <w:rsid w:val="003C3041"/>
    <w:rsid w:val="003C34B5"/>
    <w:rsid w:val="003C34EC"/>
    <w:rsid w:val="003C4721"/>
    <w:rsid w:val="003C590D"/>
    <w:rsid w:val="003C5929"/>
    <w:rsid w:val="003C6DF8"/>
    <w:rsid w:val="003C6ED4"/>
    <w:rsid w:val="003C793B"/>
    <w:rsid w:val="003D04BE"/>
    <w:rsid w:val="003D059F"/>
    <w:rsid w:val="003D0617"/>
    <w:rsid w:val="003D081E"/>
    <w:rsid w:val="003D0BF8"/>
    <w:rsid w:val="003D10E9"/>
    <w:rsid w:val="003D12DF"/>
    <w:rsid w:val="003D17C9"/>
    <w:rsid w:val="003D184A"/>
    <w:rsid w:val="003D196A"/>
    <w:rsid w:val="003D2A4C"/>
    <w:rsid w:val="003D327B"/>
    <w:rsid w:val="003D37C3"/>
    <w:rsid w:val="003D4119"/>
    <w:rsid w:val="003D4356"/>
    <w:rsid w:val="003D4FEE"/>
    <w:rsid w:val="003D5088"/>
    <w:rsid w:val="003D580D"/>
    <w:rsid w:val="003D6AD8"/>
    <w:rsid w:val="003D78FC"/>
    <w:rsid w:val="003D790D"/>
    <w:rsid w:val="003D7931"/>
    <w:rsid w:val="003E21AF"/>
    <w:rsid w:val="003E2645"/>
    <w:rsid w:val="003E2894"/>
    <w:rsid w:val="003E3C39"/>
    <w:rsid w:val="003E424C"/>
    <w:rsid w:val="003E43ED"/>
    <w:rsid w:val="003E4461"/>
    <w:rsid w:val="003E452D"/>
    <w:rsid w:val="003E456E"/>
    <w:rsid w:val="003E4A37"/>
    <w:rsid w:val="003E5046"/>
    <w:rsid w:val="003E5146"/>
    <w:rsid w:val="003E5819"/>
    <w:rsid w:val="003E58EE"/>
    <w:rsid w:val="003E5900"/>
    <w:rsid w:val="003E59D0"/>
    <w:rsid w:val="003E5EFF"/>
    <w:rsid w:val="003E664F"/>
    <w:rsid w:val="003E68E8"/>
    <w:rsid w:val="003E6A8C"/>
    <w:rsid w:val="003E7061"/>
    <w:rsid w:val="003E733B"/>
    <w:rsid w:val="003E7639"/>
    <w:rsid w:val="003E76C7"/>
    <w:rsid w:val="003F01CF"/>
    <w:rsid w:val="003F0703"/>
    <w:rsid w:val="003F089B"/>
    <w:rsid w:val="003F0D3D"/>
    <w:rsid w:val="003F0D79"/>
    <w:rsid w:val="003F14A2"/>
    <w:rsid w:val="003F221F"/>
    <w:rsid w:val="003F2B11"/>
    <w:rsid w:val="003F2ECD"/>
    <w:rsid w:val="003F34A4"/>
    <w:rsid w:val="003F3F63"/>
    <w:rsid w:val="003F44B1"/>
    <w:rsid w:val="003F4B03"/>
    <w:rsid w:val="003F4C66"/>
    <w:rsid w:val="003F51E4"/>
    <w:rsid w:val="003F55DB"/>
    <w:rsid w:val="003F5C60"/>
    <w:rsid w:val="003F5EE0"/>
    <w:rsid w:val="003F6138"/>
    <w:rsid w:val="003F63FC"/>
    <w:rsid w:val="003F69E8"/>
    <w:rsid w:val="003F7217"/>
    <w:rsid w:val="003F74C1"/>
    <w:rsid w:val="003F77B3"/>
    <w:rsid w:val="003F789C"/>
    <w:rsid w:val="003F7D24"/>
    <w:rsid w:val="00400090"/>
    <w:rsid w:val="00400858"/>
    <w:rsid w:val="00400A8E"/>
    <w:rsid w:val="00400D76"/>
    <w:rsid w:val="00401277"/>
    <w:rsid w:val="004012B4"/>
    <w:rsid w:val="0040141F"/>
    <w:rsid w:val="0040155F"/>
    <w:rsid w:val="004015B1"/>
    <w:rsid w:val="004023B7"/>
    <w:rsid w:val="0040268C"/>
    <w:rsid w:val="00403263"/>
    <w:rsid w:val="00403467"/>
    <w:rsid w:val="00403657"/>
    <w:rsid w:val="00403793"/>
    <w:rsid w:val="00404317"/>
    <w:rsid w:val="0040475E"/>
    <w:rsid w:val="00404AA6"/>
    <w:rsid w:val="00404C8E"/>
    <w:rsid w:val="004054F4"/>
    <w:rsid w:val="00405787"/>
    <w:rsid w:val="00407082"/>
    <w:rsid w:val="0040781B"/>
    <w:rsid w:val="00407B5E"/>
    <w:rsid w:val="0041061C"/>
    <w:rsid w:val="00410BB3"/>
    <w:rsid w:val="0041103A"/>
    <w:rsid w:val="0041111A"/>
    <w:rsid w:val="00411639"/>
    <w:rsid w:val="00411A0A"/>
    <w:rsid w:val="00412250"/>
    <w:rsid w:val="0041256C"/>
    <w:rsid w:val="004128C2"/>
    <w:rsid w:val="00412CA6"/>
    <w:rsid w:val="00412DAF"/>
    <w:rsid w:val="00413436"/>
    <w:rsid w:val="00413C6C"/>
    <w:rsid w:val="00414DB0"/>
    <w:rsid w:val="0041553F"/>
    <w:rsid w:val="0041562D"/>
    <w:rsid w:val="00415D2C"/>
    <w:rsid w:val="00415D4A"/>
    <w:rsid w:val="004161DA"/>
    <w:rsid w:val="004166D2"/>
    <w:rsid w:val="004175AD"/>
    <w:rsid w:val="004175B7"/>
    <w:rsid w:val="004179E3"/>
    <w:rsid w:val="00417DF5"/>
    <w:rsid w:val="0042001A"/>
    <w:rsid w:val="0042027F"/>
    <w:rsid w:val="00420610"/>
    <w:rsid w:val="00420BAB"/>
    <w:rsid w:val="00420F81"/>
    <w:rsid w:val="00421498"/>
    <w:rsid w:val="004217ED"/>
    <w:rsid w:val="00421809"/>
    <w:rsid w:val="00422233"/>
    <w:rsid w:val="0042292B"/>
    <w:rsid w:val="004230CF"/>
    <w:rsid w:val="00423603"/>
    <w:rsid w:val="0042384E"/>
    <w:rsid w:val="00423B61"/>
    <w:rsid w:val="004252A9"/>
    <w:rsid w:val="004259CC"/>
    <w:rsid w:val="00425B15"/>
    <w:rsid w:val="0042737A"/>
    <w:rsid w:val="004275AB"/>
    <w:rsid w:val="00427783"/>
    <w:rsid w:val="004278CF"/>
    <w:rsid w:val="00427994"/>
    <w:rsid w:val="004302E3"/>
    <w:rsid w:val="0043058B"/>
    <w:rsid w:val="00430767"/>
    <w:rsid w:val="004307C9"/>
    <w:rsid w:val="00430892"/>
    <w:rsid w:val="00431592"/>
    <w:rsid w:val="00431A4D"/>
    <w:rsid w:val="00432251"/>
    <w:rsid w:val="00432414"/>
    <w:rsid w:val="00432448"/>
    <w:rsid w:val="004328D7"/>
    <w:rsid w:val="00432BC3"/>
    <w:rsid w:val="00433011"/>
    <w:rsid w:val="00433621"/>
    <w:rsid w:val="004339DB"/>
    <w:rsid w:val="00433DCD"/>
    <w:rsid w:val="00433F89"/>
    <w:rsid w:val="00434479"/>
    <w:rsid w:val="00434624"/>
    <w:rsid w:val="00434D14"/>
    <w:rsid w:val="00434EEC"/>
    <w:rsid w:val="0043612C"/>
    <w:rsid w:val="0043680A"/>
    <w:rsid w:val="00436EA5"/>
    <w:rsid w:val="004376D3"/>
    <w:rsid w:val="00437AFB"/>
    <w:rsid w:val="00437C30"/>
    <w:rsid w:val="00437F7D"/>
    <w:rsid w:val="00440E40"/>
    <w:rsid w:val="0044116F"/>
    <w:rsid w:val="00441F4F"/>
    <w:rsid w:val="00442355"/>
    <w:rsid w:val="004424AB"/>
    <w:rsid w:val="004425A3"/>
    <w:rsid w:val="00442669"/>
    <w:rsid w:val="00442C6A"/>
    <w:rsid w:val="00442D99"/>
    <w:rsid w:val="004435AB"/>
    <w:rsid w:val="00443692"/>
    <w:rsid w:val="004447DB"/>
    <w:rsid w:val="004453B7"/>
    <w:rsid w:val="00445916"/>
    <w:rsid w:val="00445CDC"/>
    <w:rsid w:val="00445D64"/>
    <w:rsid w:val="00445E77"/>
    <w:rsid w:val="00445F55"/>
    <w:rsid w:val="004466A1"/>
    <w:rsid w:val="00446F2A"/>
    <w:rsid w:val="0044772C"/>
    <w:rsid w:val="0044772E"/>
    <w:rsid w:val="00447FD7"/>
    <w:rsid w:val="004501BC"/>
    <w:rsid w:val="00450396"/>
    <w:rsid w:val="00450665"/>
    <w:rsid w:val="00450956"/>
    <w:rsid w:val="00450D37"/>
    <w:rsid w:val="004516DE"/>
    <w:rsid w:val="0045272F"/>
    <w:rsid w:val="00452C37"/>
    <w:rsid w:val="00453BE5"/>
    <w:rsid w:val="00453C4C"/>
    <w:rsid w:val="00453F5F"/>
    <w:rsid w:val="00454357"/>
    <w:rsid w:val="00454673"/>
    <w:rsid w:val="004546A9"/>
    <w:rsid w:val="00454B4F"/>
    <w:rsid w:val="00455197"/>
    <w:rsid w:val="00455374"/>
    <w:rsid w:val="00455A0F"/>
    <w:rsid w:val="00456EA2"/>
    <w:rsid w:val="00456F16"/>
    <w:rsid w:val="00457A67"/>
    <w:rsid w:val="00457BDA"/>
    <w:rsid w:val="0046013D"/>
    <w:rsid w:val="0046017F"/>
    <w:rsid w:val="00460195"/>
    <w:rsid w:val="004606DA"/>
    <w:rsid w:val="004614FE"/>
    <w:rsid w:val="00461A52"/>
    <w:rsid w:val="00461C62"/>
    <w:rsid w:val="0046206C"/>
    <w:rsid w:val="0046222A"/>
    <w:rsid w:val="00462463"/>
    <w:rsid w:val="004629D6"/>
    <w:rsid w:val="00462F69"/>
    <w:rsid w:val="00463492"/>
    <w:rsid w:val="00463544"/>
    <w:rsid w:val="00463F3E"/>
    <w:rsid w:val="004641A3"/>
    <w:rsid w:val="00464DF5"/>
    <w:rsid w:val="0046528F"/>
    <w:rsid w:val="00465975"/>
    <w:rsid w:val="00466370"/>
    <w:rsid w:val="0046686C"/>
    <w:rsid w:val="004672FE"/>
    <w:rsid w:val="00467CB7"/>
    <w:rsid w:val="00467D8F"/>
    <w:rsid w:val="0047051F"/>
    <w:rsid w:val="0047069D"/>
    <w:rsid w:val="0047090C"/>
    <w:rsid w:val="00470981"/>
    <w:rsid w:val="00471091"/>
    <w:rsid w:val="004712BB"/>
    <w:rsid w:val="004715A4"/>
    <w:rsid w:val="004717E7"/>
    <w:rsid w:val="00471920"/>
    <w:rsid w:val="004727B6"/>
    <w:rsid w:val="004742AA"/>
    <w:rsid w:val="0047464D"/>
    <w:rsid w:val="00474983"/>
    <w:rsid w:val="00474F17"/>
    <w:rsid w:val="00475DDF"/>
    <w:rsid w:val="004765CC"/>
    <w:rsid w:val="004769BB"/>
    <w:rsid w:val="00476B2A"/>
    <w:rsid w:val="004770D5"/>
    <w:rsid w:val="00477537"/>
    <w:rsid w:val="00477ED6"/>
    <w:rsid w:val="004801CE"/>
    <w:rsid w:val="00480B52"/>
    <w:rsid w:val="00481ED5"/>
    <w:rsid w:val="0048241C"/>
    <w:rsid w:val="004837B1"/>
    <w:rsid w:val="004837BB"/>
    <w:rsid w:val="004838A8"/>
    <w:rsid w:val="004838CB"/>
    <w:rsid w:val="00484A46"/>
    <w:rsid w:val="00484CA3"/>
    <w:rsid w:val="00484EB1"/>
    <w:rsid w:val="004852DE"/>
    <w:rsid w:val="004854E9"/>
    <w:rsid w:val="004856B3"/>
    <w:rsid w:val="004858A6"/>
    <w:rsid w:val="00485A42"/>
    <w:rsid w:val="00485D1E"/>
    <w:rsid w:val="00485F16"/>
    <w:rsid w:val="00485F60"/>
    <w:rsid w:val="00486761"/>
    <w:rsid w:val="00487619"/>
    <w:rsid w:val="00490C8B"/>
    <w:rsid w:val="00490E35"/>
    <w:rsid w:val="004912E8"/>
    <w:rsid w:val="004916D9"/>
    <w:rsid w:val="00491758"/>
    <w:rsid w:val="00491874"/>
    <w:rsid w:val="0049199B"/>
    <w:rsid w:val="004919A4"/>
    <w:rsid w:val="00491C13"/>
    <w:rsid w:val="00491CA5"/>
    <w:rsid w:val="00491EDF"/>
    <w:rsid w:val="00492283"/>
    <w:rsid w:val="00492293"/>
    <w:rsid w:val="00492652"/>
    <w:rsid w:val="00492B1D"/>
    <w:rsid w:val="00492D89"/>
    <w:rsid w:val="00492F9A"/>
    <w:rsid w:val="0049390D"/>
    <w:rsid w:val="00493BB7"/>
    <w:rsid w:val="004940E1"/>
    <w:rsid w:val="004943B5"/>
    <w:rsid w:val="00495486"/>
    <w:rsid w:val="004955F1"/>
    <w:rsid w:val="004956AC"/>
    <w:rsid w:val="00496250"/>
    <w:rsid w:val="00496A1A"/>
    <w:rsid w:val="00496C93"/>
    <w:rsid w:val="00496DEF"/>
    <w:rsid w:val="0049745F"/>
    <w:rsid w:val="004976C1"/>
    <w:rsid w:val="00497889"/>
    <w:rsid w:val="00497B5F"/>
    <w:rsid w:val="00497DF1"/>
    <w:rsid w:val="004A00EE"/>
    <w:rsid w:val="004A0998"/>
    <w:rsid w:val="004A0AEB"/>
    <w:rsid w:val="004A10DB"/>
    <w:rsid w:val="004A12BF"/>
    <w:rsid w:val="004A29A5"/>
    <w:rsid w:val="004A2CFD"/>
    <w:rsid w:val="004A462C"/>
    <w:rsid w:val="004A4976"/>
    <w:rsid w:val="004A4E2B"/>
    <w:rsid w:val="004A4F64"/>
    <w:rsid w:val="004A534D"/>
    <w:rsid w:val="004A5497"/>
    <w:rsid w:val="004A5591"/>
    <w:rsid w:val="004A5788"/>
    <w:rsid w:val="004A5ACB"/>
    <w:rsid w:val="004A5CCB"/>
    <w:rsid w:val="004A60AA"/>
    <w:rsid w:val="004A6721"/>
    <w:rsid w:val="004A6F00"/>
    <w:rsid w:val="004A7815"/>
    <w:rsid w:val="004A7E8C"/>
    <w:rsid w:val="004B00F1"/>
    <w:rsid w:val="004B032E"/>
    <w:rsid w:val="004B04FE"/>
    <w:rsid w:val="004B092A"/>
    <w:rsid w:val="004B0AE3"/>
    <w:rsid w:val="004B0AFE"/>
    <w:rsid w:val="004B0F09"/>
    <w:rsid w:val="004B14DA"/>
    <w:rsid w:val="004B1530"/>
    <w:rsid w:val="004B2002"/>
    <w:rsid w:val="004B209A"/>
    <w:rsid w:val="004B2855"/>
    <w:rsid w:val="004B2AA6"/>
    <w:rsid w:val="004B31D3"/>
    <w:rsid w:val="004B366B"/>
    <w:rsid w:val="004B3AA7"/>
    <w:rsid w:val="004B3CF7"/>
    <w:rsid w:val="004B41DF"/>
    <w:rsid w:val="004B42BE"/>
    <w:rsid w:val="004B45C6"/>
    <w:rsid w:val="004B4AAE"/>
    <w:rsid w:val="004B4E6F"/>
    <w:rsid w:val="004B527B"/>
    <w:rsid w:val="004B5F41"/>
    <w:rsid w:val="004B5F93"/>
    <w:rsid w:val="004B6553"/>
    <w:rsid w:val="004C012E"/>
    <w:rsid w:val="004C0DA8"/>
    <w:rsid w:val="004C131C"/>
    <w:rsid w:val="004C1DAF"/>
    <w:rsid w:val="004C1F71"/>
    <w:rsid w:val="004C216C"/>
    <w:rsid w:val="004C24AC"/>
    <w:rsid w:val="004C26BB"/>
    <w:rsid w:val="004C2762"/>
    <w:rsid w:val="004C2B35"/>
    <w:rsid w:val="004C324F"/>
    <w:rsid w:val="004C33C5"/>
    <w:rsid w:val="004C3988"/>
    <w:rsid w:val="004C480F"/>
    <w:rsid w:val="004C4A65"/>
    <w:rsid w:val="004C522D"/>
    <w:rsid w:val="004C5451"/>
    <w:rsid w:val="004C5DE3"/>
    <w:rsid w:val="004C5DFF"/>
    <w:rsid w:val="004C5E5F"/>
    <w:rsid w:val="004C5F0D"/>
    <w:rsid w:val="004C6047"/>
    <w:rsid w:val="004C6054"/>
    <w:rsid w:val="004C6F1B"/>
    <w:rsid w:val="004C710B"/>
    <w:rsid w:val="004D0025"/>
    <w:rsid w:val="004D0300"/>
    <w:rsid w:val="004D08F1"/>
    <w:rsid w:val="004D0B0A"/>
    <w:rsid w:val="004D0E5C"/>
    <w:rsid w:val="004D1056"/>
    <w:rsid w:val="004D1134"/>
    <w:rsid w:val="004D131E"/>
    <w:rsid w:val="004D13E5"/>
    <w:rsid w:val="004D2887"/>
    <w:rsid w:val="004D2CF1"/>
    <w:rsid w:val="004D33D5"/>
    <w:rsid w:val="004D3AE3"/>
    <w:rsid w:val="004D4C4F"/>
    <w:rsid w:val="004D4E90"/>
    <w:rsid w:val="004D5406"/>
    <w:rsid w:val="004D5582"/>
    <w:rsid w:val="004D5A76"/>
    <w:rsid w:val="004D5AF6"/>
    <w:rsid w:val="004D5C22"/>
    <w:rsid w:val="004D5E0E"/>
    <w:rsid w:val="004D6D42"/>
    <w:rsid w:val="004D6F40"/>
    <w:rsid w:val="004D70EC"/>
    <w:rsid w:val="004E0020"/>
    <w:rsid w:val="004E062E"/>
    <w:rsid w:val="004E07DB"/>
    <w:rsid w:val="004E173E"/>
    <w:rsid w:val="004E207D"/>
    <w:rsid w:val="004E20BF"/>
    <w:rsid w:val="004E2847"/>
    <w:rsid w:val="004E2ED3"/>
    <w:rsid w:val="004E30F5"/>
    <w:rsid w:val="004E3244"/>
    <w:rsid w:val="004E3F1D"/>
    <w:rsid w:val="004E416D"/>
    <w:rsid w:val="004E49B9"/>
    <w:rsid w:val="004E4CC1"/>
    <w:rsid w:val="004E5288"/>
    <w:rsid w:val="004E64DE"/>
    <w:rsid w:val="004E67C6"/>
    <w:rsid w:val="004E6BDC"/>
    <w:rsid w:val="004F0205"/>
    <w:rsid w:val="004F0548"/>
    <w:rsid w:val="004F061C"/>
    <w:rsid w:val="004F079F"/>
    <w:rsid w:val="004F0914"/>
    <w:rsid w:val="004F14B0"/>
    <w:rsid w:val="004F212F"/>
    <w:rsid w:val="004F24BE"/>
    <w:rsid w:val="004F2C21"/>
    <w:rsid w:val="004F3555"/>
    <w:rsid w:val="004F3929"/>
    <w:rsid w:val="004F3B29"/>
    <w:rsid w:val="004F46F0"/>
    <w:rsid w:val="004F47DD"/>
    <w:rsid w:val="004F5091"/>
    <w:rsid w:val="004F5C3C"/>
    <w:rsid w:val="004F5E63"/>
    <w:rsid w:val="004F6396"/>
    <w:rsid w:val="004F7149"/>
    <w:rsid w:val="004F71A3"/>
    <w:rsid w:val="004F7895"/>
    <w:rsid w:val="00500E31"/>
    <w:rsid w:val="00500F40"/>
    <w:rsid w:val="00501C8B"/>
    <w:rsid w:val="00502812"/>
    <w:rsid w:val="00502B94"/>
    <w:rsid w:val="00503A91"/>
    <w:rsid w:val="00503D1F"/>
    <w:rsid w:val="00503FCC"/>
    <w:rsid w:val="005041ED"/>
    <w:rsid w:val="00504A8F"/>
    <w:rsid w:val="005055DE"/>
    <w:rsid w:val="005057DB"/>
    <w:rsid w:val="0050581D"/>
    <w:rsid w:val="005058A1"/>
    <w:rsid w:val="00505E0C"/>
    <w:rsid w:val="00506F83"/>
    <w:rsid w:val="00507066"/>
    <w:rsid w:val="00507200"/>
    <w:rsid w:val="0050732D"/>
    <w:rsid w:val="00507679"/>
    <w:rsid w:val="00507E48"/>
    <w:rsid w:val="0051003B"/>
    <w:rsid w:val="00510975"/>
    <w:rsid w:val="00510E9F"/>
    <w:rsid w:val="005112F3"/>
    <w:rsid w:val="00512269"/>
    <w:rsid w:val="00512630"/>
    <w:rsid w:val="00512F9A"/>
    <w:rsid w:val="0051341F"/>
    <w:rsid w:val="005138F2"/>
    <w:rsid w:val="00514667"/>
    <w:rsid w:val="00514AAA"/>
    <w:rsid w:val="00514B1C"/>
    <w:rsid w:val="00514C3D"/>
    <w:rsid w:val="00514F61"/>
    <w:rsid w:val="00515CA3"/>
    <w:rsid w:val="00515D20"/>
    <w:rsid w:val="0051690E"/>
    <w:rsid w:val="00516C7F"/>
    <w:rsid w:val="00516D4B"/>
    <w:rsid w:val="00517AB1"/>
    <w:rsid w:val="00517F3A"/>
    <w:rsid w:val="00520671"/>
    <w:rsid w:val="00520870"/>
    <w:rsid w:val="0052094F"/>
    <w:rsid w:val="00520CCB"/>
    <w:rsid w:val="005210DB"/>
    <w:rsid w:val="005210FC"/>
    <w:rsid w:val="0052116D"/>
    <w:rsid w:val="005211BA"/>
    <w:rsid w:val="00521468"/>
    <w:rsid w:val="0052167F"/>
    <w:rsid w:val="00521B3F"/>
    <w:rsid w:val="00521B4F"/>
    <w:rsid w:val="00521B55"/>
    <w:rsid w:val="005229AB"/>
    <w:rsid w:val="00523202"/>
    <w:rsid w:val="005233E6"/>
    <w:rsid w:val="005240AB"/>
    <w:rsid w:val="005244A3"/>
    <w:rsid w:val="00524592"/>
    <w:rsid w:val="005247BC"/>
    <w:rsid w:val="00524D73"/>
    <w:rsid w:val="00525964"/>
    <w:rsid w:val="00525FDE"/>
    <w:rsid w:val="005260DD"/>
    <w:rsid w:val="005267D8"/>
    <w:rsid w:val="00526C6C"/>
    <w:rsid w:val="0052709E"/>
    <w:rsid w:val="00527EA7"/>
    <w:rsid w:val="005307FC"/>
    <w:rsid w:val="0053095B"/>
    <w:rsid w:val="00530B77"/>
    <w:rsid w:val="005313BF"/>
    <w:rsid w:val="0053152E"/>
    <w:rsid w:val="00531694"/>
    <w:rsid w:val="00531769"/>
    <w:rsid w:val="00531AB0"/>
    <w:rsid w:val="00531E9E"/>
    <w:rsid w:val="005325FA"/>
    <w:rsid w:val="0053316B"/>
    <w:rsid w:val="0053351F"/>
    <w:rsid w:val="00533761"/>
    <w:rsid w:val="00533D32"/>
    <w:rsid w:val="00533E1F"/>
    <w:rsid w:val="00533F7F"/>
    <w:rsid w:val="00533F88"/>
    <w:rsid w:val="0053413E"/>
    <w:rsid w:val="00535453"/>
    <w:rsid w:val="00535D80"/>
    <w:rsid w:val="00537040"/>
    <w:rsid w:val="00540284"/>
    <w:rsid w:val="0054036A"/>
    <w:rsid w:val="0054123A"/>
    <w:rsid w:val="00541263"/>
    <w:rsid w:val="00541364"/>
    <w:rsid w:val="0054341C"/>
    <w:rsid w:val="005437E1"/>
    <w:rsid w:val="005437F9"/>
    <w:rsid w:val="0054461E"/>
    <w:rsid w:val="005449A7"/>
    <w:rsid w:val="00544D11"/>
    <w:rsid w:val="00545131"/>
    <w:rsid w:val="0054686E"/>
    <w:rsid w:val="00546944"/>
    <w:rsid w:val="00547340"/>
    <w:rsid w:val="00547552"/>
    <w:rsid w:val="00547829"/>
    <w:rsid w:val="005478A3"/>
    <w:rsid w:val="00547BF3"/>
    <w:rsid w:val="00547F1E"/>
    <w:rsid w:val="005505AD"/>
    <w:rsid w:val="0055088B"/>
    <w:rsid w:val="00550BEC"/>
    <w:rsid w:val="00550E02"/>
    <w:rsid w:val="00550E26"/>
    <w:rsid w:val="00551595"/>
    <w:rsid w:val="00551950"/>
    <w:rsid w:val="00551B43"/>
    <w:rsid w:val="00551D65"/>
    <w:rsid w:val="00552BEF"/>
    <w:rsid w:val="005536F1"/>
    <w:rsid w:val="005539A7"/>
    <w:rsid w:val="0055481C"/>
    <w:rsid w:val="00554D45"/>
    <w:rsid w:val="00555671"/>
    <w:rsid w:val="00555BD0"/>
    <w:rsid w:val="00555C15"/>
    <w:rsid w:val="00556087"/>
    <w:rsid w:val="005565EB"/>
    <w:rsid w:val="00556DC4"/>
    <w:rsid w:val="00557165"/>
    <w:rsid w:val="00557581"/>
    <w:rsid w:val="005577FA"/>
    <w:rsid w:val="00557CA7"/>
    <w:rsid w:val="00560058"/>
    <w:rsid w:val="005602EA"/>
    <w:rsid w:val="00560409"/>
    <w:rsid w:val="00560823"/>
    <w:rsid w:val="0056093B"/>
    <w:rsid w:val="00560AF0"/>
    <w:rsid w:val="00560DB9"/>
    <w:rsid w:val="005613DF"/>
    <w:rsid w:val="00561730"/>
    <w:rsid w:val="00561B36"/>
    <w:rsid w:val="005634DD"/>
    <w:rsid w:val="005638FE"/>
    <w:rsid w:val="00563D17"/>
    <w:rsid w:val="00563F98"/>
    <w:rsid w:val="00564339"/>
    <w:rsid w:val="005649D6"/>
    <w:rsid w:val="00564D2B"/>
    <w:rsid w:val="00564DDC"/>
    <w:rsid w:val="005656A0"/>
    <w:rsid w:val="00565E10"/>
    <w:rsid w:val="005666F1"/>
    <w:rsid w:val="005666F5"/>
    <w:rsid w:val="005669A7"/>
    <w:rsid w:val="00566C1F"/>
    <w:rsid w:val="005671F9"/>
    <w:rsid w:val="0056773B"/>
    <w:rsid w:val="00570749"/>
    <w:rsid w:val="00570A21"/>
    <w:rsid w:val="005714A0"/>
    <w:rsid w:val="00571503"/>
    <w:rsid w:val="00571873"/>
    <w:rsid w:val="00571C5B"/>
    <w:rsid w:val="00571E40"/>
    <w:rsid w:val="0057206C"/>
    <w:rsid w:val="0057295F"/>
    <w:rsid w:val="00573BE3"/>
    <w:rsid w:val="00574EBC"/>
    <w:rsid w:val="0057502B"/>
    <w:rsid w:val="00575139"/>
    <w:rsid w:val="00575662"/>
    <w:rsid w:val="005756BF"/>
    <w:rsid w:val="00575E68"/>
    <w:rsid w:val="005764A9"/>
    <w:rsid w:val="005765B8"/>
    <w:rsid w:val="00576699"/>
    <w:rsid w:val="00577563"/>
    <w:rsid w:val="005776B1"/>
    <w:rsid w:val="00577C22"/>
    <w:rsid w:val="00577E74"/>
    <w:rsid w:val="00580027"/>
    <w:rsid w:val="005800BC"/>
    <w:rsid w:val="005807E4"/>
    <w:rsid w:val="0058081B"/>
    <w:rsid w:val="00580EFF"/>
    <w:rsid w:val="00581027"/>
    <w:rsid w:val="00581142"/>
    <w:rsid w:val="005817C4"/>
    <w:rsid w:val="0058192E"/>
    <w:rsid w:val="00582341"/>
    <w:rsid w:val="005828C6"/>
    <w:rsid w:val="00582A8C"/>
    <w:rsid w:val="00583793"/>
    <w:rsid w:val="00584029"/>
    <w:rsid w:val="0058408F"/>
    <w:rsid w:val="0058423D"/>
    <w:rsid w:val="0058448E"/>
    <w:rsid w:val="005847BD"/>
    <w:rsid w:val="00585D15"/>
    <w:rsid w:val="0058655A"/>
    <w:rsid w:val="00586660"/>
    <w:rsid w:val="005871D5"/>
    <w:rsid w:val="00587C3B"/>
    <w:rsid w:val="00587E86"/>
    <w:rsid w:val="005900FC"/>
    <w:rsid w:val="0059064F"/>
    <w:rsid w:val="0059187A"/>
    <w:rsid w:val="00591BDC"/>
    <w:rsid w:val="00592002"/>
    <w:rsid w:val="0059208B"/>
    <w:rsid w:val="00593A9A"/>
    <w:rsid w:val="00593B98"/>
    <w:rsid w:val="005948A8"/>
    <w:rsid w:val="005954CD"/>
    <w:rsid w:val="00596AFC"/>
    <w:rsid w:val="00596B66"/>
    <w:rsid w:val="00596DE4"/>
    <w:rsid w:val="00597B2A"/>
    <w:rsid w:val="00597CC6"/>
    <w:rsid w:val="00597EF6"/>
    <w:rsid w:val="005A03D2"/>
    <w:rsid w:val="005A0C6C"/>
    <w:rsid w:val="005A0C9E"/>
    <w:rsid w:val="005A160A"/>
    <w:rsid w:val="005A167C"/>
    <w:rsid w:val="005A1EC5"/>
    <w:rsid w:val="005A22DC"/>
    <w:rsid w:val="005A241C"/>
    <w:rsid w:val="005A32D8"/>
    <w:rsid w:val="005A3460"/>
    <w:rsid w:val="005A34B3"/>
    <w:rsid w:val="005A388A"/>
    <w:rsid w:val="005A3B6C"/>
    <w:rsid w:val="005A3E63"/>
    <w:rsid w:val="005A3F6B"/>
    <w:rsid w:val="005A3FAA"/>
    <w:rsid w:val="005A4B2D"/>
    <w:rsid w:val="005A52AA"/>
    <w:rsid w:val="005A59A5"/>
    <w:rsid w:val="005A673F"/>
    <w:rsid w:val="005A69F0"/>
    <w:rsid w:val="005A6B6F"/>
    <w:rsid w:val="005A7214"/>
    <w:rsid w:val="005A726A"/>
    <w:rsid w:val="005A7DE9"/>
    <w:rsid w:val="005B01D4"/>
    <w:rsid w:val="005B09B0"/>
    <w:rsid w:val="005B0A76"/>
    <w:rsid w:val="005B0EB1"/>
    <w:rsid w:val="005B1E2C"/>
    <w:rsid w:val="005B1E5B"/>
    <w:rsid w:val="005B2452"/>
    <w:rsid w:val="005B2800"/>
    <w:rsid w:val="005B295A"/>
    <w:rsid w:val="005B2A65"/>
    <w:rsid w:val="005B3427"/>
    <w:rsid w:val="005B3880"/>
    <w:rsid w:val="005B3FD1"/>
    <w:rsid w:val="005B43DD"/>
    <w:rsid w:val="005B4A52"/>
    <w:rsid w:val="005B4AAB"/>
    <w:rsid w:val="005B4BD1"/>
    <w:rsid w:val="005B4D3E"/>
    <w:rsid w:val="005B557B"/>
    <w:rsid w:val="005B5A95"/>
    <w:rsid w:val="005B5E3A"/>
    <w:rsid w:val="005B5EE6"/>
    <w:rsid w:val="005B624B"/>
    <w:rsid w:val="005B6AB6"/>
    <w:rsid w:val="005B7078"/>
    <w:rsid w:val="005B70A2"/>
    <w:rsid w:val="005B736A"/>
    <w:rsid w:val="005B743F"/>
    <w:rsid w:val="005B7463"/>
    <w:rsid w:val="005B7973"/>
    <w:rsid w:val="005B7ABA"/>
    <w:rsid w:val="005C055D"/>
    <w:rsid w:val="005C0A39"/>
    <w:rsid w:val="005C0CD5"/>
    <w:rsid w:val="005C106F"/>
    <w:rsid w:val="005C16AB"/>
    <w:rsid w:val="005C266D"/>
    <w:rsid w:val="005C2985"/>
    <w:rsid w:val="005C2C6A"/>
    <w:rsid w:val="005C34B8"/>
    <w:rsid w:val="005C3519"/>
    <w:rsid w:val="005C3BB8"/>
    <w:rsid w:val="005C3E32"/>
    <w:rsid w:val="005C4D83"/>
    <w:rsid w:val="005C5223"/>
    <w:rsid w:val="005C53C0"/>
    <w:rsid w:val="005C588D"/>
    <w:rsid w:val="005C5DB9"/>
    <w:rsid w:val="005C7586"/>
    <w:rsid w:val="005C7741"/>
    <w:rsid w:val="005D0E16"/>
    <w:rsid w:val="005D1D6B"/>
    <w:rsid w:val="005D25CE"/>
    <w:rsid w:val="005D32A9"/>
    <w:rsid w:val="005D34C7"/>
    <w:rsid w:val="005D362E"/>
    <w:rsid w:val="005D3AB1"/>
    <w:rsid w:val="005D3DDF"/>
    <w:rsid w:val="005D4212"/>
    <w:rsid w:val="005D431B"/>
    <w:rsid w:val="005D462C"/>
    <w:rsid w:val="005D48B4"/>
    <w:rsid w:val="005D4ED0"/>
    <w:rsid w:val="005D5625"/>
    <w:rsid w:val="005D5A2B"/>
    <w:rsid w:val="005D5F74"/>
    <w:rsid w:val="005D6458"/>
    <w:rsid w:val="005D6B66"/>
    <w:rsid w:val="005D6E85"/>
    <w:rsid w:val="005D71C1"/>
    <w:rsid w:val="005E0273"/>
    <w:rsid w:val="005E03D7"/>
    <w:rsid w:val="005E0862"/>
    <w:rsid w:val="005E0884"/>
    <w:rsid w:val="005E09D5"/>
    <w:rsid w:val="005E159C"/>
    <w:rsid w:val="005E1691"/>
    <w:rsid w:val="005E1737"/>
    <w:rsid w:val="005E18BF"/>
    <w:rsid w:val="005E226A"/>
    <w:rsid w:val="005E293B"/>
    <w:rsid w:val="005E2EAB"/>
    <w:rsid w:val="005E3090"/>
    <w:rsid w:val="005E3543"/>
    <w:rsid w:val="005E3DE5"/>
    <w:rsid w:val="005E5719"/>
    <w:rsid w:val="005E57A9"/>
    <w:rsid w:val="005E5A4C"/>
    <w:rsid w:val="005E5D7A"/>
    <w:rsid w:val="005E60F5"/>
    <w:rsid w:val="005E6216"/>
    <w:rsid w:val="005E67D2"/>
    <w:rsid w:val="005E6ACD"/>
    <w:rsid w:val="005E6BC3"/>
    <w:rsid w:val="005E6BC4"/>
    <w:rsid w:val="005E7045"/>
    <w:rsid w:val="005E723E"/>
    <w:rsid w:val="005E7924"/>
    <w:rsid w:val="005E7CE7"/>
    <w:rsid w:val="005F03E3"/>
    <w:rsid w:val="005F0649"/>
    <w:rsid w:val="005F1292"/>
    <w:rsid w:val="005F2429"/>
    <w:rsid w:val="005F25C0"/>
    <w:rsid w:val="005F2C42"/>
    <w:rsid w:val="005F3430"/>
    <w:rsid w:val="005F3452"/>
    <w:rsid w:val="005F36CC"/>
    <w:rsid w:val="005F390B"/>
    <w:rsid w:val="005F44D9"/>
    <w:rsid w:val="005F47DE"/>
    <w:rsid w:val="005F48D4"/>
    <w:rsid w:val="005F497C"/>
    <w:rsid w:val="005F549C"/>
    <w:rsid w:val="005F5B62"/>
    <w:rsid w:val="005F5DE6"/>
    <w:rsid w:val="005F6373"/>
    <w:rsid w:val="005F6619"/>
    <w:rsid w:val="005F6975"/>
    <w:rsid w:val="005F71D6"/>
    <w:rsid w:val="005F73F6"/>
    <w:rsid w:val="005F7DA9"/>
    <w:rsid w:val="006002EB"/>
    <w:rsid w:val="006014D5"/>
    <w:rsid w:val="00601A9E"/>
    <w:rsid w:val="00601EFB"/>
    <w:rsid w:val="0060219B"/>
    <w:rsid w:val="00602842"/>
    <w:rsid w:val="00602FEA"/>
    <w:rsid w:val="006030E1"/>
    <w:rsid w:val="006032AA"/>
    <w:rsid w:val="00603E97"/>
    <w:rsid w:val="00603EBC"/>
    <w:rsid w:val="00603F3C"/>
    <w:rsid w:val="00604292"/>
    <w:rsid w:val="006047C9"/>
    <w:rsid w:val="0060539E"/>
    <w:rsid w:val="006053DF"/>
    <w:rsid w:val="00605623"/>
    <w:rsid w:val="00605CB9"/>
    <w:rsid w:val="00606199"/>
    <w:rsid w:val="00606580"/>
    <w:rsid w:val="0060694E"/>
    <w:rsid w:val="00606FAA"/>
    <w:rsid w:val="006070EE"/>
    <w:rsid w:val="00607233"/>
    <w:rsid w:val="00610424"/>
    <w:rsid w:val="00610941"/>
    <w:rsid w:val="00610A65"/>
    <w:rsid w:val="00610DC2"/>
    <w:rsid w:val="006119EC"/>
    <w:rsid w:val="00611A52"/>
    <w:rsid w:val="0061230C"/>
    <w:rsid w:val="00612888"/>
    <w:rsid w:val="00612A63"/>
    <w:rsid w:val="00612D60"/>
    <w:rsid w:val="00613306"/>
    <w:rsid w:val="006135EB"/>
    <w:rsid w:val="00613B72"/>
    <w:rsid w:val="006143F9"/>
    <w:rsid w:val="006150A2"/>
    <w:rsid w:val="0061522F"/>
    <w:rsid w:val="00615240"/>
    <w:rsid w:val="006155E9"/>
    <w:rsid w:val="006158D5"/>
    <w:rsid w:val="006167EF"/>
    <w:rsid w:val="00617402"/>
    <w:rsid w:val="006175BC"/>
    <w:rsid w:val="00617A31"/>
    <w:rsid w:val="00617A56"/>
    <w:rsid w:val="00617F6E"/>
    <w:rsid w:val="00620FDF"/>
    <w:rsid w:val="006213BF"/>
    <w:rsid w:val="006215FE"/>
    <w:rsid w:val="00621EBB"/>
    <w:rsid w:val="00621FFA"/>
    <w:rsid w:val="00622B41"/>
    <w:rsid w:val="00622CD6"/>
    <w:rsid w:val="006230C9"/>
    <w:rsid w:val="0062380D"/>
    <w:rsid w:val="006238A1"/>
    <w:rsid w:val="00623A45"/>
    <w:rsid w:val="00624156"/>
    <w:rsid w:val="00625EAF"/>
    <w:rsid w:val="0062617E"/>
    <w:rsid w:val="0062647C"/>
    <w:rsid w:val="00626577"/>
    <w:rsid w:val="00626C4A"/>
    <w:rsid w:val="00627927"/>
    <w:rsid w:val="00627B2C"/>
    <w:rsid w:val="00627BE9"/>
    <w:rsid w:val="006305A8"/>
    <w:rsid w:val="006309FF"/>
    <w:rsid w:val="00631E6D"/>
    <w:rsid w:val="0063265F"/>
    <w:rsid w:val="006341CD"/>
    <w:rsid w:val="00634493"/>
    <w:rsid w:val="0063475A"/>
    <w:rsid w:val="00634DEE"/>
    <w:rsid w:val="00634F60"/>
    <w:rsid w:val="0063528B"/>
    <w:rsid w:val="0063542C"/>
    <w:rsid w:val="00635443"/>
    <w:rsid w:val="0063582F"/>
    <w:rsid w:val="00635B64"/>
    <w:rsid w:val="00635E10"/>
    <w:rsid w:val="00636183"/>
    <w:rsid w:val="00636939"/>
    <w:rsid w:val="00636EFE"/>
    <w:rsid w:val="00637036"/>
    <w:rsid w:val="006372C2"/>
    <w:rsid w:val="0063731F"/>
    <w:rsid w:val="00637852"/>
    <w:rsid w:val="00637A14"/>
    <w:rsid w:val="00637F20"/>
    <w:rsid w:val="00640ED9"/>
    <w:rsid w:val="006414E0"/>
    <w:rsid w:val="0064177A"/>
    <w:rsid w:val="0064223F"/>
    <w:rsid w:val="00642AFA"/>
    <w:rsid w:val="00642D55"/>
    <w:rsid w:val="00642E23"/>
    <w:rsid w:val="006430FC"/>
    <w:rsid w:val="0064361C"/>
    <w:rsid w:val="0064474A"/>
    <w:rsid w:val="00644ADD"/>
    <w:rsid w:val="00644B81"/>
    <w:rsid w:val="00644E20"/>
    <w:rsid w:val="006457D1"/>
    <w:rsid w:val="00647D43"/>
    <w:rsid w:val="00647D7C"/>
    <w:rsid w:val="00647DDB"/>
    <w:rsid w:val="0065086E"/>
    <w:rsid w:val="0065094C"/>
    <w:rsid w:val="00651117"/>
    <w:rsid w:val="00651C45"/>
    <w:rsid w:val="00651D24"/>
    <w:rsid w:val="00651FAE"/>
    <w:rsid w:val="00652BDD"/>
    <w:rsid w:val="00652D7E"/>
    <w:rsid w:val="00652EA3"/>
    <w:rsid w:val="00653334"/>
    <w:rsid w:val="00653377"/>
    <w:rsid w:val="006539EE"/>
    <w:rsid w:val="00653B5F"/>
    <w:rsid w:val="00653E87"/>
    <w:rsid w:val="0065414B"/>
    <w:rsid w:val="006542D0"/>
    <w:rsid w:val="00654489"/>
    <w:rsid w:val="00654599"/>
    <w:rsid w:val="006546A9"/>
    <w:rsid w:val="0065499A"/>
    <w:rsid w:val="00654F17"/>
    <w:rsid w:val="00655162"/>
    <w:rsid w:val="00655579"/>
    <w:rsid w:val="00655B0F"/>
    <w:rsid w:val="00655C4F"/>
    <w:rsid w:val="00655E47"/>
    <w:rsid w:val="00656002"/>
    <w:rsid w:val="006561C4"/>
    <w:rsid w:val="00656437"/>
    <w:rsid w:val="0065666D"/>
    <w:rsid w:val="006566A7"/>
    <w:rsid w:val="00657091"/>
    <w:rsid w:val="00660105"/>
    <w:rsid w:val="00660568"/>
    <w:rsid w:val="006605FB"/>
    <w:rsid w:val="00661F4B"/>
    <w:rsid w:val="00662D9A"/>
    <w:rsid w:val="00663159"/>
    <w:rsid w:val="006633CB"/>
    <w:rsid w:val="00663413"/>
    <w:rsid w:val="00663472"/>
    <w:rsid w:val="00663CE0"/>
    <w:rsid w:val="0066419E"/>
    <w:rsid w:val="00664736"/>
    <w:rsid w:val="00665EDB"/>
    <w:rsid w:val="00666883"/>
    <w:rsid w:val="00666A24"/>
    <w:rsid w:val="00667DBF"/>
    <w:rsid w:val="00667E75"/>
    <w:rsid w:val="00670094"/>
    <w:rsid w:val="00670449"/>
    <w:rsid w:val="006709A9"/>
    <w:rsid w:val="00670E30"/>
    <w:rsid w:val="00670E65"/>
    <w:rsid w:val="006711DA"/>
    <w:rsid w:val="00672EBA"/>
    <w:rsid w:val="00672F0B"/>
    <w:rsid w:val="006730A9"/>
    <w:rsid w:val="006733FD"/>
    <w:rsid w:val="00673669"/>
    <w:rsid w:val="00673ECB"/>
    <w:rsid w:val="0067418D"/>
    <w:rsid w:val="006743AD"/>
    <w:rsid w:val="00675128"/>
    <w:rsid w:val="006762B8"/>
    <w:rsid w:val="00676919"/>
    <w:rsid w:val="00676D76"/>
    <w:rsid w:val="00676DF7"/>
    <w:rsid w:val="00677D01"/>
    <w:rsid w:val="00680BD0"/>
    <w:rsid w:val="00681261"/>
    <w:rsid w:val="00681326"/>
    <w:rsid w:val="00681559"/>
    <w:rsid w:val="0068249F"/>
    <w:rsid w:val="006827E6"/>
    <w:rsid w:val="00682FA8"/>
    <w:rsid w:val="00683D30"/>
    <w:rsid w:val="00683E2B"/>
    <w:rsid w:val="00683F3D"/>
    <w:rsid w:val="00684137"/>
    <w:rsid w:val="0068474E"/>
    <w:rsid w:val="0068662A"/>
    <w:rsid w:val="00686AB1"/>
    <w:rsid w:val="006876D0"/>
    <w:rsid w:val="006878DA"/>
    <w:rsid w:val="00687C90"/>
    <w:rsid w:val="00690082"/>
    <w:rsid w:val="006909EF"/>
    <w:rsid w:val="00691497"/>
    <w:rsid w:val="00693F1A"/>
    <w:rsid w:val="00694177"/>
    <w:rsid w:val="00694904"/>
    <w:rsid w:val="00695396"/>
    <w:rsid w:val="006954A5"/>
    <w:rsid w:val="00695589"/>
    <w:rsid w:val="0069595C"/>
    <w:rsid w:val="00696A2E"/>
    <w:rsid w:val="00696C3A"/>
    <w:rsid w:val="00697290"/>
    <w:rsid w:val="0069742B"/>
    <w:rsid w:val="0069774B"/>
    <w:rsid w:val="00697DF5"/>
    <w:rsid w:val="006A049D"/>
    <w:rsid w:val="006A09CE"/>
    <w:rsid w:val="006A0B7C"/>
    <w:rsid w:val="006A0F07"/>
    <w:rsid w:val="006A0F97"/>
    <w:rsid w:val="006A107B"/>
    <w:rsid w:val="006A1343"/>
    <w:rsid w:val="006A18B9"/>
    <w:rsid w:val="006A1ABD"/>
    <w:rsid w:val="006A1EAD"/>
    <w:rsid w:val="006A2659"/>
    <w:rsid w:val="006A298B"/>
    <w:rsid w:val="006A2A57"/>
    <w:rsid w:val="006A2ED0"/>
    <w:rsid w:val="006A2F15"/>
    <w:rsid w:val="006A3028"/>
    <w:rsid w:val="006A3C77"/>
    <w:rsid w:val="006A3D68"/>
    <w:rsid w:val="006A402D"/>
    <w:rsid w:val="006A4196"/>
    <w:rsid w:val="006A480E"/>
    <w:rsid w:val="006A5133"/>
    <w:rsid w:val="006A6633"/>
    <w:rsid w:val="006A6B74"/>
    <w:rsid w:val="006A6E8B"/>
    <w:rsid w:val="006A7A7A"/>
    <w:rsid w:val="006B0C71"/>
    <w:rsid w:val="006B13BD"/>
    <w:rsid w:val="006B14A6"/>
    <w:rsid w:val="006B1B68"/>
    <w:rsid w:val="006B1C55"/>
    <w:rsid w:val="006B21EB"/>
    <w:rsid w:val="006B22A7"/>
    <w:rsid w:val="006B274E"/>
    <w:rsid w:val="006B2788"/>
    <w:rsid w:val="006B2DC6"/>
    <w:rsid w:val="006B3043"/>
    <w:rsid w:val="006B3127"/>
    <w:rsid w:val="006B3CBB"/>
    <w:rsid w:val="006B3DE7"/>
    <w:rsid w:val="006B400D"/>
    <w:rsid w:val="006B4245"/>
    <w:rsid w:val="006B42D6"/>
    <w:rsid w:val="006B471E"/>
    <w:rsid w:val="006B4FA7"/>
    <w:rsid w:val="006B5715"/>
    <w:rsid w:val="006B5A7B"/>
    <w:rsid w:val="006B6079"/>
    <w:rsid w:val="006B6D61"/>
    <w:rsid w:val="006C0333"/>
    <w:rsid w:val="006C19FB"/>
    <w:rsid w:val="006C1A37"/>
    <w:rsid w:val="006C1F7E"/>
    <w:rsid w:val="006C21D5"/>
    <w:rsid w:val="006C27BE"/>
    <w:rsid w:val="006C2FC8"/>
    <w:rsid w:val="006C305C"/>
    <w:rsid w:val="006C31A0"/>
    <w:rsid w:val="006C33A5"/>
    <w:rsid w:val="006C38D8"/>
    <w:rsid w:val="006C3ADC"/>
    <w:rsid w:val="006C41D5"/>
    <w:rsid w:val="006C487B"/>
    <w:rsid w:val="006C4AB1"/>
    <w:rsid w:val="006C4C00"/>
    <w:rsid w:val="006C4E37"/>
    <w:rsid w:val="006C4E70"/>
    <w:rsid w:val="006C64B0"/>
    <w:rsid w:val="006C672C"/>
    <w:rsid w:val="006C6C36"/>
    <w:rsid w:val="006C6DB2"/>
    <w:rsid w:val="006C778F"/>
    <w:rsid w:val="006D0F0D"/>
    <w:rsid w:val="006D1C84"/>
    <w:rsid w:val="006D22CD"/>
    <w:rsid w:val="006D3400"/>
    <w:rsid w:val="006D3CAA"/>
    <w:rsid w:val="006D3D29"/>
    <w:rsid w:val="006D4565"/>
    <w:rsid w:val="006D4989"/>
    <w:rsid w:val="006D664E"/>
    <w:rsid w:val="006D6BEF"/>
    <w:rsid w:val="006D6D83"/>
    <w:rsid w:val="006D7FB7"/>
    <w:rsid w:val="006D7FF1"/>
    <w:rsid w:val="006D7FFC"/>
    <w:rsid w:val="006E0406"/>
    <w:rsid w:val="006E050F"/>
    <w:rsid w:val="006E0689"/>
    <w:rsid w:val="006E09BF"/>
    <w:rsid w:val="006E12C1"/>
    <w:rsid w:val="006E1628"/>
    <w:rsid w:val="006E1DE6"/>
    <w:rsid w:val="006E2177"/>
    <w:rsid w:val="006E2297"/>
    <w:rsid w:val="006E22A8"/>
    <w:rsid w:val="006E35DE"/>
    <w:rsid w:val="006E3BF7"/>
    <w:rsid w:val="006E404D"/>
    <w:rsid w:val="006E41A8"/>
    <w:rsid w:val="006E48F3"/>
    <w:rsid w:val="006E4ACB"/>
    <w:rsid w:val="006E5034"/>
    <w:rsid w:val="006E54BA"/>
    <w:rsid w:val="006E5820"/>
    <w:rsid w:val="006E59DF"/>
    <w:rsid w:val="006E5FA8"/>
    <w:rsid w:val="006E6B8D"/>
    <w:rsid w:val="006E6CD9"/>
    <w:rsid w:val="006E6E93"/>
    <w:rsid w:val="006E6FFF"/>
    <w:rsid w:val="006E7267"/>
    <w:rsid w:val="006E72C5"/>
    <w:rsid w:val="006E757C"/>
    <w:rsid w:val="006F052D"/>
    <w:rsid w:val="006F083C"/>
    <w:rsid w:val="006F0D39"/>
    <w:rsid w:val="006F0E2D"/>
    <w:rsid w:val="006F13D2"/>
    <w:rsid w:val="006F15DE"/>
    <w:rsid w:val="006F1D7A"/>
    <w:rsid w:val="006F1EB1"/>
    <w:rsid w:val="006F22F4"/>
    <w:rsid w:val="006F2672"/>
    <w:rsid w:val="006F2A84"/>
    <w:rsid w:val="006F2B46"/>
    <w:rsid w:val="006F2E97"/>
    <w:rsid w:val="006F368F"/>
    <w:rsid w:val="006F3A20"/>
    <w:rsid w:val="006F3B60"/>
    <w:rsid w:val="006F3BB2"/>
    <w:rsid w:val="006F3EC8"/>
    <w:rsid w:val="006F45A3"/>
    <w:rsid w:val="006F47C3"/>
    <w:rsid w:val="006F48B1"/>
    <w:rsid w:val="006F4D90"/>
    <w:rsid w:val="006F4FDD"/>
    <w:rsid w:val="006F5170"/>
    <w:rsid w:val="006F57EA"/>
    <w:rsid w:val="006F5F1B"/>
    <w:rsid w:val="006F5F50"/>
    <w:rsid w:val="006F6225"/>
    <w:rsid w:val="006F631F"/>
    <w:rsid w:val="006F639A"/>
    <w:rsid w:val="006F6423"/>
    <w:rsid w:val="006F7635"/>
    <w:rsid w:val="006F7967"/>
    <w:rsid w:val="006F7D05"/>
    <w:rsid w:val="006F7E3D"/>
    <w:rsid w:val="007008A8"/>
    <w:rsid w:val="00700D75"/>
    <w:rsid w:val="00700FE3"/>
    <w:rsid w:val="007013ED"/>
    <w:rsid w:val="00701646"/>
    <w:rsid w:val="00701FAD"/>
    <w:rsid w:val="00702091"/>
    <w:rsid w:val="0070211A"/>
    <w:rsid w:val="007021E1"/>
    <w:rsid w:val="00702F8C"/>
    <w:rsid w:val="00703496"/>
    <w:rsid w:val="00703E9E"/>
    <w:rsid w:val="00704330"/>
    <w:rsid w:val="00704604"/>
    <w:rsid w:val="00704E0D"/>
    <w:rsid w:val="00705212"/>
    <w:rsid w:val="0070533D"/>
    <w:rsid w:val="007054E6"/>
    <w:rsid w:val="00705D99"/>
    <w:rsid w:val="0070616A"/>
    <w:rsid w:val="00706657"/>
    <w:rsid w:val="007077E7"/>
    <w:rsid w:val="007079AE"/>
    <w:rsid w:val="00707A68"/>
    <w:rsid w:val="00707A86"/>
    <w:rsid w:val="00707E38"/>
    <w:rsid w:val="00710C15"/>
    <w:rsid w:val="00710CD2"/>
    <w:rsid w:val="00710E13"/>
    <w:rsid w:val="007112A7"/>
    <w:rsid w:val="00711D64"/>
    <w:rsid w:val="00713116"/>
    <w:rsid w:val="007132E9"/>
    <w:rsid w:val="00713356"/>
    <w:rsid w:val="00713757"/>
    <w:rsid w:val="00713D88"/>
    <w:rsid w:val="00714569"/>
    <w:rsid w:val="007147EB"/>
    <w:rsid w:val="00715104"/>
    <w:rsid w:val="00715E5E"/>
    <w:rsid w:val="0071632E"/>
    <w:rsid w:val="00716C6A"/>
    <w:rsid w:val="00716D82"/>
    <w:rsid w:val="00716F41"/>
    <w:rsid w:val="00717E73"/>
    <w:rsid w:val="00720A82"/>
    <w:rsid w:val="0072174F"/>
    <w:rsid w:val="00721840"/>
    <w:rsid w:val="007225BF"/>
    <w:rsid w:val="007234A4"/>
    <w:rsid w:val="007246EA"/>
    <w:rsid w:val="00724829"/>
    <w:rsid w:val="00724AA1"/>
    <w:rsid w:val="00724AF2"/>
    <w:rsid w:val="00724B59"/>
    <w:rsid w:val="00724F95"/>
    <w:rsid w:val="007254A3"/>
    <w:rsid w:val="00725A50"/>
    <w:rsid w:val="00725E00"/>
    <w:rsid w:val="00726BE3"/>
    <w:rsid w:val="00726F39"/>
    <w:rsid w:val="0072706A"/>
    <w:rsid w:val="007274BF"/>
    <w:rsid w:val="007276F4"/>
    <w:rsid w:val="0072777D"/>
    <w:rsid w:val="00727A0E"/>
    <w:rsid w:val="00727B41"/>
    <w:rsid w:val="007308F9"/>
    <w:rsid w:val="00730D81"/>
    <w:rsid w:val="00730E43"/>
    <w:rsid w:val="00730EBC"/>
    <w:rsid w:val="00731694"/>
    <w:rsid w:val="007316EC"/>
    <w:rsid w:val="00731890"/>
    <w:rsid w:val="0073220B"/>
    <w:rsid w:val="00732267"/>
    <w:rsid w:val="007324DF"/>
    <w:rsid w:val="0073267D"/>
    <w:rsid w:val="0073269D"/>
    <w:rsid w:val="00732768"/>
    <w:rsid w:val="007327EE"/>
    <w:rsid w:val="00733D98"/>
    <w:rsid w:val="00733EF5"/>
    <w:rsid w:val="00734184"/>
    <w:rsid w:val="007342DF"/>
    <w:rsid w:val="007343CF"/>
    <w:rsid w:val="00734AE0"/>
    <w:rsid w:val="00734FC1"/>
    <w:rsid w:val="0073551B"/>
    <w:rsid w:val="00735554"/>
    <w:rsid w:val="00735CA9"/>
    <w:rsid w:val="007360FC"/>
    <w:rsid w:val="0073618E"/>
    <w:rsid w:val="007363D3"/>
    <w:rsid w:val="00737AE7"/>
    <w:rsid w:val="00737B00"/>
    <w:rsid w:val="007411D8"/>
    <w:rsid w:val="0074142A"/>
    <w:rsid w:val="00741553"/>
    <w:rsid w:val="00741C88"/>
    <w:rsid w:val="007422DD"/>
    <w:rsid w:val="00742B13"/>
    <w:rsid w:val="00742F0B"/>
    <w:rsid w:val="0074356C"/>
    <w:rsid w:val="00744796"/>
    <w:rsid w:val="00744B82"/>
    <w:rsid w:val="00744D70"/>
    <w:rsid w:val="0074506D"/>
    <w:rsid w:val="0074537A"/>
    <w:rsid w:val="0074559C"/>
    <w:rsid w:val="00745D32"/>
    <w:rsid w:val="00746087"/>
    <w:rsid w:val="007464DE"/>
    <w:rsid w:val="00746B14"/>
    <w:rsid w:val="00746D41"/>
    <w:rsid w:val="0074745A"/>
    <w:rsid w:val="00747928"/>
    <w:rsid w:val="00747B39"/>
    <w:rsid w:val="00747DB0"/>
    <w:rsid w:val="00747F63"/>
    <w:rsid w:val="00751BF6"/>
    <w:rsid w:val="00751C57"/>
    <w:rsid w:val="00751D4B"/>
    <w:rsid w:val="00752153"/>
    <w:rsid w:val="007525ED"/>
    <w:rsid w:val="00752E85"/>
    <w:rsid w:val="007534A9"/>
    <w:rsid w:val="00753BF5"/>
    <w:rsid w:val="00754121"/>
    <w:rsid w:val="00754A1E"/>
    <w:rsid w:val="00754BB4"/>
    <w:rsid w:val="00755352"/>
    <w:rsid w:val="00755663"/>
    <w:rsid w:val="0075571F"/>
    <w:rsid w:val="0075597E"/>
    <w:rsid w:val="00755B41"/>
    <w:rsid w:val="00755C82"/>
    <w:rsid w:val="00756482"/>
    <w:rsid w:val="00756721"/>
    <w:rsid w:val="00756735"/>
    <w:rsid w:val="00756E59"/>
    <w:rsid w:val="0075769E"/>
    <w:rsid w:val="007579AD"/>
    <w:rsid w:val="00757A61"/>
    <w:rsid w:val="00757EA5"/>
    <w:rsid w:val="00760670"/>
    <w:rsid w:val="007606C7"/>
    <w:rsid w:val="00760F63"/>
    <w:rsid w:val="00761220"/>
    <w:rsid w:val="007623CE"/>
    <w:rsid w:val="00762459"/>
    <w:rsid w:val="007627CE"/>
    <w:rsid w:val="00762810"/>
    <w:rsid w:val="007648F3"/>
    <w:rsid w:val="00764CE0"/>
    <w:rsid w:val="00764D67"/>
    <w:rsid w:val="00765514"/>
    <w:rsid w:val="007657E7"/>
    <w:rsid w:val="007661BB"/>
    <w:rsid w:val="00766626"/>
    <w:rsid w:val="00766637"/>
    <w:rsid w:val="00766DFA"/>
    <w:rsid w:val="00767270"/>
    <w:rsid w:val="0076751D"/>
    <w:rsid w:val="007700FA"/>
    <w:rsid w:val="00770362"/>
    <w:rsid w:val="0077052E"/>
    <w:rsid w:val="00770663"/>
    <w:rsid w:val="00770AD0"/>
    <w:rsid w:val="00771B45"/>
    <w:rsid w:val="00771D54"/>
    <w:rsid w:val="00772674"/>
    <w:rsid w:val="00772872"/>
    <w:rsid w:val="00772971"/>
    <w:rsid w:val="00772D57"/>
    <w:rsid w:val="007730F5"/>
    <w:rsid w:val="0077320D"/>
    <w:rsid w:val="0077346D"/>
    <w:rsid w:val="00773A31"/>
    <w:rsid w:val="00773A36"/>
    <w:rsid w:val="00773A50"/>
    <w:rsid w:val="00773D4E"/>
    <w:rsid w:val="00773DB7"/>
    <w:rsid w:val="00774345"/>
    <w:rsid w:val="00774826"/>
    <w:rsid w:val="00774D2B"/>
    <w:rsid w:val="00775AD5"/>
    <w:rsid w:val="00776152"/>
    <w:rsid w:val="00776D8D"/>
    <w:rsid w:val="00777633"/>
    <w:rsid w:val="00777872"/>
    <w:rsid w:val="00780381"/>
    <w:rsid w:val="007803FB"/>
    <w:rsid w:val="0078084D"/>
    <w:rsid w:val="0078092B"/>
    <w:rsid w:val="00780EF2"/>
    <w:rsid w:val="0078228D"/>
    <w:rsid w:val="00783424"/>
    <w:rsid w:val="00783ABE"/>
    <w:rsid w:val="00783EEE"/>
    <w:rsid w:val="00784539"/>
    <w:rsid w:val="0078454E"/>
    <w:rsid w:val="0078474E"/>
    <w:rsid w:val="007848CC"/>
    <w:rsid w:val="00785319"/>
    <w:rsid w:val="0078547C"/>
    <w:rsid w:val="00785524"/>
    <w:rsid w:val="00786012"/>
    <w:rsid w:val="00786298"/>
    <w:rsid w:val="00786342"/>
    <w:rsid w:val="007876BE"/>
    <w:rsid w:val="007878C7"/>
    <w:rsid w:val="007905B8"/>
    <w:rsid w:val="0079127F"/>
    <w:rsid w:val="00791321"/>
    <w:rsid w:val="0079199F"/>
    <w:rsid w:val="00791F38"/>
    <w:rsid w:val="007926E9"/>
    <w:rsid w:val="00793087"/>
    <w:rsid w:val="00793584"/>
    <w:rsid w:val="007936E5"/>
    <w:rsid w:val="00793A81"/>
    <w:rsid w:val="00794720"/>
    <w:rsid w:val="00794F8A"/>
    <w:rsid w:val="0079598C"/>
    <w:rsid w:val="00795B28"/>
    <w:rsid w:val="00796E6A"/>
    <w:rsid w:val="00796F87"/>
    <w:rsid w:val="0079702A"/>
    <w:rsid w:val="00797433"/>
    <w:rsid w:val="00797B2C"/>
    <w:rsid w:val="007A0148"/>
    <w:rsid w:val="007A0953"/>
    <w:rsid w:val="007A0AD1"/>
    <w:rsid w:val="007A131A"/>
    <w:rsid w:val="007A1E38"/>
    <w:rsid w:val="007A1EDE"/>
    <w:rsid w:val="007A1F1A"/>
    <w:rsid w:val="007A23BB"/>
    <w:rsid w:val="007A285E"/>
    <w:rsid w:val="007A46F1"/>
    <w:rsid w:val="007A4CB8"/>
    <w:rsid w:val="007A4E88"/>
    <w:rsid w:val="007A5654"/>
    <w:rsid w:val="007A5691"/>
    <w:rsid w:val="007A5BAF"/>
    <w:rsid w:val="007A5BD7"/>
    <w:rsid w:val="007A5CF4"/>
    <w:rsid w:val="007A5F76"/>
    <w:rsid w:val="007A64C6"/>
    <w:rsid w:val="007A6AB6"/>
    <w:rsid w:val="007A6E3A"/>
    <w:rsid w:val="007A7050"/>
    <w:rsid w:val="007A7265"/>
    <w:rsid w:val="007A795E"/>
    <w:rsid w:val="007B0139"/>
    <w:rsid w:val="007B111B"/>
    <w:rsid w:val="007B1244"/>
    <w:rsid w:val="007B1822"/>
    <w:rsid w:val="007B208C"/>
    <w:rsid w:val="007B2347"/>
    <w:rsid w:val="007B3338"/>
    <w:rsid w:val="007B35ED"/>
    <w:rsid w:val="007B3F90"/>
    <w:rsid w:val="007B42CA"/>
    <w:rsid w:val="007B453E"/>
    <w:rsid w:val="007B48B2"/>
    <w:rsid w:val="007B52C8"/>
    <w:rsid w:val="007B5A9E"/>
    <w:rsid w:val="007B5C65"/>
    <w:rsid w:val="007B5FAF"/>
    <w:rsid w:val="007B61C5"/>
    <w:rsid w:val="007B7511"/>
    <w:rsid w:val="007B7609"/>
    <w:rsid w:val="007B789F"/>
    <w:rsid w:val="007C06B0"/>
    <w:rsid w:val="007C0AF7"/>
    <w:rsid w:val="007C128E"/>
    <w:rsid w:val="007C175B"/>
    <w:rsid w:val="007C1DF5"/>
    <w:rsid w:val="007C1EEA"/>
    <w:rsid w:val="007C1FC0"/>
    <w:rsid w:val="007C221C"/>
    <w:rsid w:val="007C2566"/>
    <w:rsid w:val="007C3435"/>
    <w:rsid w:val="007C36A5"/>
    <w:rsid w:val="007C37CB"/>
    <w:rsid w:val="007C388A"/>
    <w:rsid w:val="007C3E45"/>
    <w:rsid w:val="007C45F0"/>
    <w:rsid w:val="007C46DA"/>
    <w:rsid w:val="007C4AB9"/>
    <w:rsid w:val="007C503C"/>
    <w:rsid w:val="007C511A"/>
    <w:rsid w:val="007C5367"/>
    <w:rsid w:val="007C5525"/>
    <w:rsid w:val="007C5DC1"/>
    <w:rsid w:val="007C61F3"/>
    <w:rsid w:val="007C622D"/>
    <w:rsid w:val="007C646F"/>
    <w:rsid w:val="007C6C4F"/>
    <w:rsid w:val="007C7066"/>
    <w:rsid w:val="007C7235"/>
    <w:rsid w:val="007C76E1"/>
    <w:rsid w:val="007C7AF0"/>
    <w:rsid w:val="007C7AF2"/>
    <w:rsid w:val="007D0CD3"/>
    <w:rsid w:val="007D10B1"/>
    <w:rsid w:val="007D16D7"/>
    <w:rsid w:val="007D1EEF"/>
    <w:rsid w:val="007D20D5"/>
    <w:rsid w:val="007D2A7A"/>
    <w:rsid w:val="007D2BA8"/>
    <w:rsid w:val="007D2C23"/>
    <w:rsid w:val="007D3450"/>
    <w:rsid w:val="007D449C"/>
    <w:rsid w:val="007D52F1"/>
    <w:rsid w:val="007D60CC"/>
    <w:rsid w:val="007D6C1F"/>
    <w:rsid w:val="007D73E8"/>
    <w:rsid w:val="007D75FB"/>
    <w:rsid w:val="007D7846"/>
    <w:rsid w:val="007E06AD"/>
    <w:rsid w:val="007E07BD"/>
    <w:rsid w:val="007E1226"/>
    <w:rsid w:val="007E1F62"/>
    <w:rsid w:val="007E28E7"/>
    <w:rsid w:val="007E3039"/>
    <w:rsid w:val="007E30A2"/>
    <w:rsid w:val="007E30F1"/>
    <w:rsid w:val="007E3167"/>
    <w:rsid w:val="007E3353"/>
    <w:rsid w:val="007E35A6"/>
    <w:rsid w:val="007E37B6"/>
    <w:rsid w:val="007E4117"/>
    <w:rsid w:val="007E461C"/>
    <w:rsid w:val="007E50A1"/>
    <w:rsid w:val="007E52B9"/>
    <w:rsid w:val="007E53E8"/>
    <w:rsid w:val="007E596E"/>
    <w:rsid w:val="007E5E89"/>
    <w:rsid w:val="007E5E8C"/>
    <w:rsid w:val="007E6091"/>
    <w:rsid w:val="007E66F8"/>
    <w:rsid w:val="007E6EC6"/>
    <w:rsid w:val="007E6F9B"/>
    <w:rsid w:val="007E7894"/>
    <w:rsid w:val="007E7FB9"/>
    <w:rsid w:val="007F0CAA"/>
    <w:rsid w:val="007F17EE"/>
    <w:rsid w:val="007F1979"/>
    <w:rsid w:val="007F1BDA"/>
    <w:rsid w:val="007F201E"/>
    <w:rsid w:val="007F22FE"/>
    <w:rsid w:val="007F2379"/>
    <w:rsid w:val="007F2405"/>
    <w:rsid w:val="007F2586"/>
    <w:rsid w:val="007F2A2E"/>
    <w:rsid w:val="007F2E16"/>
    <w:rsid w:val="007F371D"/>
    <w:rsid w:val="007F4100"/>
    <w:rsid w:val="007F49E1"/>
    <w:rsid w:val="007F4E29"/>
    <w:rsid w:val="007F56A5"/>
    <w:rsid w:val="007F64E4"/>
    <w:rsid w:val="007F6546"/>
    <w:rsid w:val="007F6776"/>
    <w:rsid w:val="007F6A8C"/>
    <w:rsid w:val="007F6ADD"/>
    <w:rsid w:val="007F71EA"/>
    <w:rsid w:val="007F7AB7"/>
    <w:rsid w:val="007F7CC2"/>
    <w:rsid w:val="008004F3"/>
    <w:rsid w:val="00800C70"/>
    <w:rsid w:val="0080221E"/>
    <w:rsid w:val="008022A2"/>
    <w:rsid w:val="008023F6"/>
    <w:rsid w:val="008024B6"/>
    <w:rsid w:val="0080281B"/>
    <w:rsid w:val="00802E62"/>
    <w:rsid w:val="00803034"/>
    <w:rsid w:val="00803B48"/>
    <w:rsid w:val="00803B72"/>
    <w:rsid w:val="0080408B"/>
    <w:rsid w:val="00804C04"/>
    <w:rsid w:val="008055A2"/>
    <w:rsid w:val="00805E39"/>
    <w:rsid w:val="00805E5B"/>
    <w:rsid w:val="00805EE4"/>
    <w:rsid w:val="00806125"/>
    <w:rsid w:val="00806E4F"/>
    <w:rsid w:val="008077D4"/>
    <w:rsid w:val="008100AF"/>
    <w:rsid w:val="008106B9"/>
    <w:rsid w:val="00811B85"/>
    <w:rsid w:val="00811F28"/>
    <w:rsid w:val="008122A3"/>
    <w:rsid w:val="00812D11"/>
    <w:rsid w:val="00812F83"/>
    <w:rsid w:val="00813753"/>
    <w:rsid w:val="00813B3F"/>
    <w:rsid w:val="00813CBB"/>
    <w:rsid w:val="0081460E"/>
    <w:rsid w:val="008146FA"/>
    <w:rsid w:val="00815177"/>
    <w:rsid w:val="008157FB"/>
    <w:rsid w:val="008160C9"/>
    <w:rsid w:val="00816A28"/>
    <w:rsid w:val="00816B27"/>
    <w:rsid w:val="00816E61"/>
    <w:rsid w:val="008173A6"/>
    <w:rsid w:val="00817D16"/>
    <w:rsid w:val="00817D71"/>
    <w:rsid w:val="0082046A"/>
    <w:rsid w:val="00820FC9"/>
    <w:rsid w:val="008216C3"/>
    <w:rsid w:val="008218FE"/>
    <w:rsid w:val="008219A9"/>
    <w:rsid w:val="00821B19"/>
    <w:rsid w:val="00821DEC"/>
    <w:rsid w:val="008225DD"/>
    <w:rsid w:val="00823264"/>
    <w:rsid w:val="00823DA1"/>
    <w:rsid w:val="00824C54"/>
    <w:rsid w:val="00825079"/>
    <w:rsid w:val="0082577C"/>
    <w:rsid w:val="00826476"/>
    <w:rsid w:val="008265C8"/>
    <w:rsid w:val="00827934"/>
    <w:rsid w:val="00827B5B"/>
    <w:rsid w:val="00827C0F"/>
    <w:rsid w:val="00827F42"/>
    <w:rsid w:val="0083068F"/>
    <w:rsid w:val="008306F3"/>
    <w:rsid w:val="00830B47"/>
    <w:rsid w:val="00830E5B"/>
    <w:rsid w:val="00830F8C"/>
    <w:rsid w:val="008313BE"/>
    <w:rsid w:val="008327DF"/>
    <w:rsid w:val="008329EC"/>
    <w:rsid w:val="00832A29"/>
    <w:rsid w:val="00832C54"/>
    <w:rsid w:val="0083310A"/>
    <w:rsid w:val="008339C4"/>
    <w:rsid w:val="00833CF7"/>
    <w:rsid w:val="00834469"/>
    <w:rsid w:val="00834C73"/>
    <w:rsid w:val="008351B8"/>
    <w:rsid w:val="008356C3"/>
    <w:rsid w:val="00835918"/>
    <w:rsid w:val="00835B2D"/>
    <w:rsid w:val="00836557"/>
    <w:rsid w:val="008366F6"/>
    <w:rsid w:val="008367A4"/>
    <w:rsid w:val="00836884"/>
    <w:rsid w:val="00836AE4"/>
    <w:rsid w:val="00836E84"/>
    <w:rsid w:val="00836EE5"/>
    <w:rsid w:val="00837CC3"/>
    <w:rsid w:val="00840783"/>
    <w:rsid w:val="008407B3"/>
    <w:rsid w:val="0084093D"/>
    <w:rsid w:val="00840A9B"/>
    <w:rsid w:val="00840F9E"/>
    <w:rsid w:val="0084113E"/>
    <w:rsid w:val="00841323"/>
    <w:rsid w:val="008419E0"/>
    <w:rsid w:val="00841A12"/>
    <w:rsid w:val="0084269C"/>
    <w:rsid w:val="0084334F"/>
    <w:rsid w:val="00843389"/>
    <w:rsid w:val="008439ED"/>
    <w:rsid w:val="008442B9"/>
    <w:rsid w:val="00844313"/>
    <w:rsid w:val="008445AA"/>
    <w:rsid w:val="008447AD"/>
    <w:rsid w:val="00844A9F"/>
    <w:rsid w:val="00844ADD"/>
    <w:rsid w:val="00844B6E"/>
    <w:rsid w:val="0084522C"/>
    <w:rsid w:val="008452A8"/>
    <w:rsid w:val="008454CB"/>
    <w:rsid w:val="0084573E"/>
    <w:rsid w:val="0084620C"/>
    <w:rsid w:val="00846905"/>
    <w:rsid w:val="00846EE7"/>
    <w:rsid w:val="00847ED3"/>
    <w:rsid w:val="00850155"/>
    <w:rsid w:val="00850435"/>
    <w:rsid w:val="00850D6C"/>
    <w:rsid w:val="00851514"/>
    <w:rsid w:val="008517E9"/>
    <w:rsid w:val="00852092"/>
    <w:rsid w:val="00852144"/>
    <w:rsid w:val="00852673"/>
    <w:rsid w:val="008529DC"/>
    <w:rsid w:val="00852B1E"/>
    <w:rsid w:val="00853D1B"/>
    <w:rsid w:val="00854439"/>
    <w:rsid w:val="00854518"/>
    <w:rsid w:val="008546EB"/>
    <w:rsid w:val="00855147"/>
    <w:rsid w:val="0085609C"/>
    <w:rsid w:val="0085616E"/>
    <w:rsid w:val="00856850"/>
    <w:rsid w:val="00856C55"/>
    <w:rsid w:val="00857798"/>
    <w:rsid w:val="008578E3"/>
    <w:rsid w:val="00857909"/>
    <w:rsid w:val="008579E9"/>
    <w:rsid w:val="00860121"/>
    <w:rsid w:val="00861189"/>
    <w:rsid w:val="008611E1"/>
    <w:rsid w:val="00861349"/>
    <w:rsid w:val="00861B8C"/>
    <w:rsid w:val="00862075"/>
    <w:rsid w:val="008620CA"/>
    <w:rsid w:val="008624FC"/>
    <w:rsid w:val="00862845"/>
    <w:rsid w:val="00862C35"/>
    <w:rsid w:val="00862D63"/>
    <w:rsid w:val="008631BE"/>
    <w:rsid w:val="00863208"/>
    <w:rsid w:val="008635CB"/>
    <w:rsid w:val="0086388B"/>
    <w:rsid w:val="00863F02"/>
    <w:rsid w:val="0086430C"/>
    <w:rsid w:val="008646FE"/>
    <w:rsid w:val="008647F8"/>
    <w:rsid w:val="0086481C"/>
    <w:rsid w:val="00864FED"/>
    <w:rsid w:val="00865A71"/>
    <w:rsid w:val="00865C25"/>
    <w:rsid w:val="008668DE"/>
    <w:rsid w:val="00866A9D"/>
    <w:rsid w:val="00866FE5"/>
    <w:rsid w:val="00867608"/>
    <w:rsid w:val="00867B69"/>
    <w:rsid w:val="00867D50"/>
    <w:rsid w:val="008705E7"/>
    <w:rsid w:val="00870E25"/>
    <w:rsid w:val="0087111B"/>
    <w:rsid w:val="008712B0"/>
    <w:rsid w:val="0087151F"/>
    <w:rsid w:val="0087221E"/>
    <w:rsid w:val="008722CE"/>
    <w:rsid w:val="008724D1"/>
    <w:rsid w:val="00872B74"/>
    <w:rsid w:val="00872FAE"/>
    <w:rsid w:val="0087383F"/>
    <w:rsid w:val="00873E4A"/>
    <w:rsid w:val="008740B0"/>
    <w:rsid w:val="008746EA"/>
    <w:rsid w:val="00875BA9"/>
    <w:rsid w:val="00876351"/>
    <w:rsid w:val="0087666E"/>
    <w:rsid w:val="00880C62"/>
    <w:rsid w:val="00880DD6"/>
    <w:rsid w:val="00881068"/>
    <w:rsid w:val="00881B2E"/>
    <w:rsid w:val="00881F5B"/>
    <w:rsid w:val="00882121"/>
    <w:rsid w:val="00882B5D"/>
    <w:rsid w:val="00882DC5"/>
    <w:rsid w:val="00882FA1"/>
    <w:rsid w:val="00883584"/>
    <w:rsid w:val="00883C2A"/>
    <w:rsid w:val="00883EF3"/>
    <w:rsid w:val="008842DD"/>
    <w:rsid w:val="00885079"/>
    <w:rsid w:val="0088554C"/>
    <w:rsid w:val="0088619C"/>
    <w:rsid w:val="008863F6"/>
    <w:rsid w:val="00886648"/>
    <w:rsid w:val="00886906"/>
    <w:rsid w:val="00886AA0"/>
    <w:rsid w:val="00887845"/>
    <w:rsid w:val="00887B7C"/>
    <w:rsid w:val="00887F6A"/>
    <w:rsid w:val="00890683"/>
    <w:rsid w:val="00890FDB"/>
    <w:rsid w:val="00891157"/>
    <w:rsid w:val="00891AEC"/>
    <w:rsid w:val="00891FE2"/>
    <w:rsid w:val="00892253"/>
    <w:rsid w:val="00892369"/>
    <w:rsid w:val="00892939"/>
    <w:rsid w:val="00892E91"/>
    <w:rsid w:val="00892EBD"/>
    <w:rsid w:val="008933AC"/>
    <w:rsid w:val="00893C26"/>
    <w:rsid w:val="00893C88"/>
    <w:rsid w:val="008942C1"/>
    <w:rsid w:val="0089459E"/>
    <w:rsid w:val="008947C4"/>
    <w:rsid w:val="0089496E"/>
    <w:rsid w:val="00894BC4"/>
    <w:rsid w:val="008961DE"/>
    <w:rsid w:val="008963F8"/>
    <w:rsid w:val="00896441"/>
    <w:rsid w:val="00896794"/>
    <w:rsid w:val="00896B4D"/>
    <w:rsid w:val="00896F1C"/>
    <w:rsid w:val="00897941"/>
    <w:rsid w:val="00897D81"/>
    <w:rsid w:val="00897DA4"/>
    <w:rsid w:val="008A016F"/>
    <w:rsid w:val="008A1EE6"/>
    <w:rsid w:val="008A2C6C"/>
    <w:rsid w:val="008A2D16"/>
    <w:rsid w:val="008A3039"/>
    <w:rsid w:val="008A3A76"/>
    <w:rsid w:val="008A3FE0"/>
    <w:rsid w:val="008A3FE4"/>
    <w:rsid w:val="008A4418"/>
    <w:rsid w:val="008A470C"/>
    <w:rsid w:val="008A4CB9"/>
    <w:rsid w:val="008A4E57"/>
    <w:rsid w:val="008A5436"/>
    <w:rsid w:val="008A5720"/>
    <w:rsid w:val="008A67FA"/>
    <w:rsid w:val="008A6BF5"/>
    <w:rsid w:val="008A6E5B"/>
    <w:rsid w:val="008A7202"/>
    <w:rsid w:val="008A7275"/>
    <w:rsid w:val="008B0412"/>
    <w:rsid w:val="008B0FA1"/>
    <w:rsid w:val="008B11F2"/>
    <w:rsid w:val="008B123E"/>
    <w:rsid w:val="008B1DD9"/>
    <w:rsid w:val="008B3769"/>
    <w:rsid w:val="008B3F2C"/>
    <w:rsid w:val="008B4186"/>
    <w:rsid w:val="008B4259"/>
    <w:rsid w:val="008B4377"/>
    <w:rsid w:val="008B43A4"/>
    <w:rsid w:val="008B5132"/>
    <w:rsid w:val="008B56A0"/>
    <w:rsid w:val="008B6101"/>
    <w:rsid w:val="008B6597"/>
    <w:rsid w:val="008B71C5"/>
    <w:rsid w:val="008B7B9A"/>
    <w:rsid w:val="008B7BB6"/>
    <w:rsid w:val="008C00A0"/>
    <w:rsid w:val="008C0CE7"/>
    <w:rsid w:val="008C1124"/>
    <w:rsid w:val="008C1BE3"/>
    <w:rsid w:val="008C2162"/>
    <w:rsid w:val="008C2552"/>
    <w:rsid w:val="008C2A71"/>
    <w:rsid w:val="008C2D40"/>
    <w:rsid w:val="008C3693"/>
    <w:rsid w:val="008C3B50"/>
    <w:rsid w:val="008C4BF3"/>
    <w:rsid w:val="008C4E8D"/>
    <w:rsid w:val="008C527D"/>
    <w:rsid w:val="008C6190"/>
    <w:rsid w:val="008C646D"/>
    <w:rsid w:val="008C672D"/>
    <w:rsid w:val="008C6B33"/>
    <w:rsid w:val="008C70F9"/>
    <w:rsid w:val="008D0569"/>
    <w:rsid w:val="008D0A81"/>
    <w:rsid w:val="008D0DA3"/>
    <w:rsid w:val="008D0DE3"/>
    <w:rsid w:val="008D1028"/>
    <w:rsid w:val="008D1122"/>
    <w:rsid w:val="008D180E"/>
    <w:rsid w:val="008D2143"/>
    <w:rsid w:val="008D2560"/>
    <w:rsid w:val="008D2649"/>
    <w:rsid w:val="008D2779"/>
    <w:rsid w:val="008D3B15"/>
    <w:rsid w:val="008D3CCE"/>
    <w:rsid w:val="008D4210"/>
    <w:rsid w:val="008D4A92"/>
    <w:rsid w:val="008D66B8"/>
    <w:rsid w:val="008D67A0"/>
    <w:rsid w:val="008E09CE"/>
    <w:rsid w:val="008E0B90"/>
    <w:rsid w:val="008E0FB8"/>
    <w:rsid w:val="008E139F"/>
    <w:rsid w:val="008E15A9"/>
    <w:rsid w:val="008E1638"/>
    <w:rsid w:val="008E164C"/>
    <w:rsid w:val="008E1691"/>
    <w:rsid w:val="008E19AE"/>
    <w:rsid w:val="008E19CC"/>
    <w:rsid w:val="008E1EF8"/>
    <w:rsid w:val="008E238F"/>
    <w:rsid w:val="008E2E21"/>
    <w:rsid w:val="008E3383"/>
    <w:rsid w:val="008E3AD6"/>
    <w:rsid w:val="008E3AF7"/>
    <w:rsid w:val="008E3D7D"/>
    <w:rsid w:val="008E46B7"/>
    <w:rsid w:val="008E4A2A"/>
    <w:rsid w:val="008E4E79"/>
    <w:rsid w:val="008E6263"/>
    <w:rsid w:val="008E6299"/>
    <w:rsid w:val="008E6A63"/>
    <w:rsid w:val="008E700A"/>
    <w:rsid w:val="008E76CB"/>
    <w:rsid w:val="008E7B40"/>
    <w:rsid w:val="008F07FB"/>
    <w:rsid w:val="008F0DF8"/>
    <w:rsid w:val="008F1987"/>
    <w:rsid w:val="008F1B27"/>
    <w:rsid w:val="008F208C"/>
    <w:rsid w:val="008F2344"/>
    <w:rsid w:val="008F267D"/>
    <w:rsid w:val="008F2E24"/>
    <w:rsid w:val="008F3584"/>
    <w:rsid w:val="008F3802"/>
    <w:rsid w:val="008F3D15"/>
    <w:rsid w:val="008F4445"/>
    <w:rsid w:val="008F4762"/>
    <w:rsid w:val="008F4822"/>
    <w:rsid w:val="008F4F70"/>
    <w:rsid w:val="008F6164"/>
    <w:rsid w:val="008F62F6"/>
    <w:rsid w:val="008F632C"/>
    <w:rsid w:val="008F6332"/>
    <w:rsid w:val="008F64D6"/>
    <w:rsid w:val="008F6604"/>
    <w:rsid w:val="008F730C"/>
    <w:rsid w:val="00900531"/>
    <w:rsid w:val="00901331"/>
    <w:rsid w:val="00901A70"/>
    <w:rsid w:val="00901D6E"/>
    <w:rsid w:val="00901EA2"/>
    <w:rsid w:val="0090280C"/>
    <w:rsid w:val="00903024"/>
    <w:rsid w:val="009031FA"/>
    <w:rsid w:val="00903244"/>
    <w:rsid w:val="00903785"/>
    <w:rsid w:val="009039B5"/>
    <w:rsid w:val="00904073"/>
    <w:rsid w:val="00904442"/>
    <w:rsid w:val="00904761"/>
    <w:rsid w:val="009050FA"/>
    <w:rsid w:val="009059B6"/>
    <w:rsid w:val="00905E89"/>
    <w:rsid w:val="00905E9A"/>
    <w:rsid w:val="0090602D"/>
    <w:rsid w:val="009061A5"/>
    <w:rsid w:val="00906838"/>
    <w:rsid w:val="00906B35"/>
    <w:rsid w:val="00906C83"/>
    <w:rsid w:val="00906E7F"/>
    <w:rsid w:val="00906F31"/>
    <w:rsid w:val="0090741A"/>
    <w:rsid w:val="0090761E"/>
    <w:rsid w:val="009078EE"/>
    <w:rsid w:val="00907BC9"/>
    <w:rsid w:val="009102DF"/>
    <w:rsid w:val="0091049B"/>
    <w:rsid w:val="009105E8"/>
    <w:rsid w:val="009108E1"/>
    <w:rsid w:val="00910A5C"/>
    <w:rsid w:val="0091165D"/>
    <w:rsid w:val="009116A6"/>
    <w:rsid w:val="00911757"/>
    <w:rsid w:val="00911A47"/>
    <w:rsid w:val="00911DD0"/>
    <w:rsid w:val="00911F66"/>
    <w:rsid w:val="00911FFF"/>
    <w:rsid w:val="00912084"/>
    <w:rsid w:val="00912359"/>
    <w:rsid w:val="0091266C"/>
    <w:rsid w:val="0091320A"/>
    <w:rsid w:val="009135D5"/>
    <w:rsid w:val="00914FE4"/>
    <w:rsid w:val="00915162"/>
    <w:rsid w:val="0091555A"/>
    <w:rsid w:val="00915C0F"/>
    <w:rsid w:val="009167EA"/>
    <w:rsid w:val="009169D5"/>
    <w:rsid w:val="00916B53"/>
    <w:rsid w:val="0091751B"/>
    <w:rsid w:val="0091781B"/>
    <w:rsid w:val="009178C5"/>
    <w:rsid w:val="00917DA8"/>
    <w:rsid w:val="009204EF"/>
    <w:rsid w:val="009207DD"/>
    <w:rsid w:val="00921219"/>
    <w:rsid w:val="00921675"/>
    <w:rsid w:val="00921F4C"/>
    <w:rsid w:val="0092221E"/>
    <w:rsid w:val="009226E0"/>
    <w:rsid w:val="00922870"/>
    <w:rsid w:val="00922BA9"/>
    <w:rsid w:val="00922C07"/>
    <w:rsid w:val="00922C28"/>
    <w:rsid w:val="00922F38"/>
    <w:rsid w:val="00923338"/>
    <w:rsid w:val="009234C3"/>
    <w:rsid w:val="0092365B"/>
    <w:rsid w:val="0092391E"/>
    <w:rsid w:val="00923B16"/>
    <w:rsid w:val="00923DB3"/>
    <w:rsid w:val="00924309"/>
    <w:rsid w:val="0092470E"/>
    <w:rsid w:val="00924B44"/>
    <w:rsid w:val="00924F5C"/>
    <w:rsid w:val="00924FA5"/>
    <w:rsid w:val="00924FF5"/>
    <w:rsid w:val="0092565E"/>
    <w:rsid w:val="009258F5"/>
    <w:rsid w:val="00925CE9"/>
    <w:rsid w:val="009265E1"/>
    <w:rsid w:val="0092682F"/>
    <w:rsid w:val="00926F1C"/>
    <w:rsid w:val="00926FF9"/>
    <w:rsid w:val="009271C3"/>
    <w:rsid w:val="00927382"/>
    <w:rsid w:val="00927920"/>
    <w:rsid w:val="00927B06"/>
    <w:rsid w:val="00927E88"/>
    <w:rsid w:val="009302C6"/>
    <w:rsid w:val="009308BB"/>
    <w:rsid w:val="00930A36"/>
    <w:rsid w:val="00930BDF"/>
    <w:rsid w:val="009312E5"/>
    <w:rsid w:val="00931CB8"/>
    <w:rsid w:val="00931D39"/>
    <w:rsid w:val="00932685"/>
    <w:rsid w:val="009327DE"/>
    <w:rsid w:val="00932D51"/>
    <w:rsid w:val="00933078"/>
    <w:rsid w:val="009333A1"/>
    <w:rsid w:val="009336D6"/>
    <w:rsid w:val="00933D9B"/>
    <w:rsid w:val="00933DA4"/>
    <w:rsid w:val="00934728"/>
    <w:rsid w:val="0093474C"/>
    <w:rsid w:val="00934C3D"/>
    <w:rsid w:val="00934E77"/>
    <w:rsid w:val="009352BA"/>
    <w:rsid w:val="009356DD"/>
    <w:rsid w:val="0093589A"/>
    <w:rsid w:val="00935963"/>
    <w:rsid w:val="00935C0F"/>
    <w:rsid w:val="00935CF2"/>
    <w:rsid w:val="009367A1"/>
    <w:rsid w:val="009371C4"/>
    <w:rsid w:val="00937228"/>
    <w:rsid w:val="0093727F"/>
    <w:rsid w:val="0093782D"/>
    <w:rsid w:val="00937ACC"/>
    <w:rsid w:val="00940197"/>
    <w:rsid w:val="009402C6"/>
    <w:rsid w:val="00940467"/>
    <w:rsid w:val="0094070F"/>
    <w:rsid w:val="00940E50"/>
    <w:rsid w:val="00941079"/>
    <w:rsid w:val="009410BC"/>
    <w:rsid w:val="00941108"/>
    <w:rsid w:val="00941843"/>
    <w:rsid w:val="009419F3"/>
    <w:rsid w:val="00941B30"/>
    <w:rsid w:val="00941F1E"/>
    <w:rsid w:val="00942747"/>
    <w:rsid w:val="00942D0E"/>
    <w:rsid w:val="00943566"/>
    <w:rsid w:val="0094356D"/>
    <w:rsid w:val="00944021"/>
    <w:rsid w:val="0094403E"/>
    <w:rsid w:val="00944600"/>
    <w:rsid w:val="009446EA"/>
    <w:rsid w:val="009446F0"/>
    <w:rsid w:val="00944B92"/>
    <w:rsid w:val="00944FB7"/>
    <w:rsid w:val="00945521"/>
    <w:rsid w:val="00945B8C"/>
    <w:rsid w:val="00946012"/>
    <w:rsid w:val="009465F1"/>
    <w:rsid w:val="00947A12"/>
    <w:rsid w:val="00947AB3"/>
    <w:rsid w:val="00947D97"/>
    <w:rsid w:val="0095011A"/>
    <w:rsid w:val="00950217"/>
    <w:rsid w:val="009507DD"/>
    <w:rsid w:val="00950D08"/>
    <w:rsid w:val="00950E36"/>
    <w:rsid w:val="0095101B"/>
    <w:rsid w:val="009514D4"/>
    <w:rsid w:val="0095191A"/>
    <w:rsid w:val="00951D76"/>
    <w:rsid w:val="00952537"/>
    <w:rsid w:val="009531AE"/>
    <w:rsid w:val="00954101"/>
    <w:rsid w:val="009541C5"/>
    <w:rsid w:val="009544A4"/>
    <w:rsid w:val="00954825"/>
    <w:rsid w:val="00954BE2"/>
    <w:rsid w:val="00954FD6"/>
    <w:rsid w:val="0095524A"/>
    <w:rsid w:val="0095546D"/>
    <w:rsid w:val="00955514"/>
    <w:rsid w:val="00955E6C"/>
    <w:rsid w:val="00957121"/>
    <w:rsid w:val="0095718B"/>
    <w:rsid w:val="009577A5"/>
    <w:rsid w:val="00957F29"/>
    <w:rsid w:val="009602CB"/>
    <w:rsid w:val="00960BA2"/>
    <w:rsid w:val="00961157"/>
    <w:rsid w:val="0096208E"/>
    <w:rsid w:val="00962396"/>
    <w:rsid w:val="009628DE"/>
    <w:rsid w:val="00962AE5"/>
    <w:rsid w:val="009631E4"/>
    <w:rsid w:val="0096353F"/>
    <w:rsid w:val="00963CD2"/>
    <w:rsid w:val="00963E27"/>
    <w:rsid w:val="00964ABE"/>
    <w:rsid w:val="00964C96"/>
    <w:rsid w:val="00964E29"/>
    <w:rsid w:val="00964EEA"/>
    <w:rsid w:val="009650BC"/>
    <w:rsid w:val="0096598D"/>
    <w:rsid w:val="00965AF9"/>
    <w:rsid w:val="00966450"/>
    <w:rsid w:val="009664BA"/>
    <w:rsid w:val="009665BA"/>
    <w:rsid w:val="00966F32"/>
    <w:rsid w:val="0096722B"/>
    <w:rsid w:val="00967C09"/>
    <w:rsid w:val="0097054A"/>
    <w:rsid w:val="009706B1"/>
    <w:rsid w:val="00970A67"/>
    <w:rsid w:val="00970C54"/>
    <w:rsid w:val="00970FBB"/>
    <w:rsid w:val="00971014"/>
    <w:rsid w:val="00971196"/>
    <w:rsid w:val="00971302"/>
    <w:rsid w:val="009718F1"/>
    <w:rsid w:val="00971A45"/>
    <w:rsid w:val="0097211E"/>
    <w:rsid w:val="009725CB"/>
    <w:rsid w:val="00972B6D"/>
    <w:rsid w:val="00972C05"/>
    <w:rsid w:val="00972DAC"/>
    <w:rsid w:val="009742F2"/>
    <w:rsid w:val="0097537D"/>
    <w:rsid w:val="00975AFE"/>
    <w:rsid w:val="00975DA8"/>
    <w:rsid w:val="00975DAF"/>
    <w:rsid w:val="00975FB4"/>
    <w:rsid w:val="009767EE"/>
    <w:rsid w:val="009772EC"/>
    <w:rsid w:val="009773DD"/>
    <w:rsid w:val="009773F6"/>
    <w:rsid w:val="00977993"/>
    <w:rsid w:val="00977B9D"/>
    <w:rsid w:val="00980115"/>
    <w:rsid w:val="0098095A"/>
    <w:rsid w:val="009809D5"/>
    <w:rsid w:val="0098113C"/>
    <w:rsid w:val="009811F9"/>
    <w:rsid w:val="00981C30"/>
    <w:rsid w:val="00981D31"/>
    <w:rsid w:val="00981E25"/>
    <w:rsid w:val="0098219C"/>
    <w:rsid w:val="00982915"/>
    <w:rsid w:val="009829E2"/>
    <w:rsid w:val="0098329F"/>
    <w:rsid w:val="00983333"/>
    <w:rsid w:val="0098470C"/>
    <w:rsid w:val="00985565"/>
    <w:rsid w:val="00986145"/>
    <w:rsid w:val="00986298"/>
    <w:rsid w:val="009868A2"/>
    <w:rsid w:val="00986A58"/>
    <w:rsid w:val="00986CBC"/>
    <w:rsid w:val="00986F54"/>
    <w:rsid w:val="009870AE"/>
    <w:rsid w:val="00987209"/>
    <w:rsid w:val="00987324"/>
    <w:rsid w:val="00987415"/>
    <w:rsid w:val="00990342"/>
    <w:rsid w:val="00990424"/>
    <w:rsid w:val="00990A1F"/>
    <w:rsid w:val="009913E8"/>
    <w:rsid w:val="00992D6D"/>
    <w:rsid w:val="00992E1E"/>
    <w:rsid w:val="00993463"/>
    <w:rsid w:val="00993B83"/>
    <w:rsid w:val="009941BB"/>
    <w:rsid w:val="00994551"/>
    <w:rsid w:val="0099478B"/>
    <w:rsid w:val="00994C1D"/>
    <w:rsid w:val="00995478"/>
    <w:rsid w:val="009955CD"/>
    <w:rsid w:val="009959EC"/>
    <w:rsid w:val="009964DF"/>
    <w:rsid w:val="00997E54"/>
    <w:rsid w:val="009A09AF"/>
    <w:rsid w:val="009A1952"/>
    <w:rsid w:val="009A1B07"/>
    <w:rsid w:val="009A2368"/>
    <w:rsid w:val="009A2392"/>
    <w:rsid w:val="009A34B3"/>
    <w:rsid w:val="009A3560"/>
    <w:rsid w:val="009A3B22"/>
    <w:rsid w:val="009A3F23"/>
    <w:rsid w:val="009A41BA"/>
    <w:rsid w:val="009A4815"/>
    <w:rsid w:val="009A4BC1"/>
    <w:rsid w:val="009A50B0"/>
    <w:rsid w:val="009A5712"/>
    <w:rsid w:val="009A5B54"/>
    <w:rsid w:val="009A5D7E"/>
    <w:rsid w:val="009A6104"/>
    <w:rsid w:val="009A6363"/>
    <w:rsid w:val="009A645D"/>
    <w:rsid w:val="009A6D2D"/>
    <w:rsid w:val="009A7AF3"/>
    <w:rsid w:val="009A7BD6"/>
    <w:rsid w:val="009A7CDA"/>
    <w:rsid w:val="009B02C9"/>
    <w:rsid w:val="009B09D7"/>
    <w:rsid w:val="009B09F7"/>
    <w:rsid w:val="009B1712"/>
    <w:rsid w:val="009B1875"/>
    <w:rsid w:val="009B2296"/>
    <w:rsid w:val="009B2594"/>
    <w:rsid w:val="009B2660"/>
    <w:rsid w:val="009B2A26"/>
    <w:rsid w:val="009B3698"/>
    <w:rsid w:val="009B388F"/>
    <w:rsid w:val="009B3C56"/>
    <w:rsid w:val="009B3FB4"/>
    <w:rsid w:val="009B45C9"/>
    <w:rsid w:val="009B4DF0"/>
    <w:rsid w:val="009B60F9"/>
    <w:rsid w:val="009B655B"/>
    <w:rsid w:val="009B6B2C"/>
    <w:rsid w:val="009B6D33"/>
    <w:rsid w:val="009B6FBB"/>
    <w:rsid w:val="009B700C"/>
    <w:rsid w:val="009B73BE"/>
    <w:rsid w:val="009B75A8"/>
    <w:rsid w:val="009B76C4"/>
    <w:rsid w:val="009B79B7"/>
    <w:rsid w:val="009B7B90"/>
    <w:rsid w:val="009B7C93"/>
    <w:rsid w:val="009B7D0E"/>
    <w:rsid w:val="009C040B"/>
    <w:rsid w:val="009C0A9F"/>
    <w:rsid w:val="009C0D07"/>
    <w:rsid w:val="009C1154"/>
    <w:rsid w:val="009C1805"/>
    <w:rsid w:val="009C1D4D"/>
    <w:rsid w:val="009C2567"/>
    <w:rsid w:val="009C273B"/>
    <w:rsid w:val="009C2C2C"/>
    <w:rsid w:val="009C31CB"/>
    <w:rsid w:val="009C36D2"/>
    <w:rsid w:val="009C4268"/>
    <w:rsid w:val="009C4358"/>
    <w:rsid w:val="009C4915"/>
    <w:rsid w:val="009C4B25"/>
    <w:rsid w:val="009C5986"/>
    <w:rsid w:val="009C5F64"/>
    <w:rsid w:val="009C6D90"/>
    <w:rsid w:val="009C6F1D"/>
    <w:rsid w:val="009C7066"/>
    <w:rsid w:val="009C774E"/>
    <w:rsid w:val="009C77E3"/>
    <w:rsid w:val="009C7949"/>
    <w:rsid w:val="009D0849"/>
    <w:rsid w:val="009D1252"/>
    <w:rsid w:val="009D16B3"/>
    <w:rsid w:val="009D27A7"/>
    <w:rsid w:val="009D297F"/>
    <w:rsid w:val="009D2DBF"/>
    <w:rsid w:val="009D33F1"/>
    <w:rsid w:val="009D37BD"/>
    <w:rsid w:val="009D3A8E"/>
    <w:rsid w:val="009D3B4D"/>
    <w:rsid w:val="009D3E7F"/>
    <w:rsid w:val="009D3FC9"/>
    <w:rsid w:val="009D4622"/>
    <w:rsid w:val="009D4C12"/>
    <w:rsid w:val="009D53AD"/>
    <w:rsid w:val="009D5434"/>
    <w:rsid w:val="009D5E38"/>
    <w:rsid w:val="009D644E"/>
    <w:rsid w:val="009D733A"/>
    <w:rsid w:val="009E0703"/>
    <w:rsid w:val="009E09B3"/>
    <w:rsid w:val="009E0E14"/>
    <w:rsid w:val="009E160D"/>
    <w:rsid w:val="009E20DC"/>
    <w:rsid w:val="009E3BA7"/>
    <w:rsid w:val="009E4408"/>
    <w:rsid w:val="009E45E2"/>
    <w:rsid w:val="009E4CCF"/>
    <w:rsid w:val="009E4E24"/>
    <w:rsid w:val="009E58C7"/>
    <w:rsid w:val="009E5D83"/>
    <w:rsid w:val="009E60F8"/>
    <w:rsid w:val="009E64A6"/>
    <w:rsid w:val="009E64B0"/>
    <w:rsid w:val="009E68C9"/>
    <w:rsid w:val="009E6BDA"/>
    <w:rsid w:val="009E7A7E"/>
    <w:rsid w:val="009E7E81"/>
    <w:rsid w:val="009F0563"/>
    <w:rsid w:val="009F05C3"/>
    <w:rsid w:val="009F1044"/>
    <w:rsid w:val="009F10E3"/>
    <w:rsid w:val="009F11D7"/>
    <w:rsid w:val="009F1215"/>
    <w:rsid w:val="009F2C10"/>
    <w:rsid w:val="009F365D"/>
    <w:rsid w:val="009F3CF8"/>
    <w:rsid w:val="009F3D17"/>
    <w:rsid w:val="009F3E38"/>
    <w:rsid w:val="009F4239"/>
    <w:rsid w:val="009F42B9"/>
    <w:rsid w:val="009F49AB"/>
    <w:rsid w:val="009F4D86"/>
    <w:rsid w:val="009F4F74"/>
    <w:rsid w:val="009F502D"/>
    <w:rsid w:val="009F53ED"/>
    <w:rsid w:val="009F5A19"/>
    <w:rsid w:val="009F5D95"/>
    <w:rsid w:val="009F5F51"/>
    <w:rsid w:val="009F635C"/>
    <w:rsid w:val="009F6868"/>
    <w:rsid w:val="009F6965"/>
    <w:rsid w:val="009F6E3D"/>
    <w:rsid w:val="009F7E22"/>
    <w:rsid w:val="00A00EAC"/>
    <w:rsid w:val="00A01583"/>
    <w:rsid w:val="00A01964"/>
    <w:rsid w:val="00A01D9E"/>
    <w:rsid w:val="00A01DEA"/>
    <w:rsid w:val="00A02526"/>
    <w:rsid w:val="00A0279B"/>
    <w:rsid w:val="00A02C22"/>
    <w:rsid w:val="00A02F82"/>
    <w:rsid w:val="00A030BB"/>
    <w:rsid w:val="00A03267"/>
    <w:rsid w:val="00A03618"/>
    <w:rsid w:val="00A037D7"/>
    <w:rsid w:val="00A037D8"/>
    <w:rsid w:val="00A03ADE"/>
    <w:rsid w:val="00A03D81"/>
    <w:rsid w:val="00A03FAD"/>
    <w:rsid w:val="00A03FED"/>
    <w:rsid w:val="00A04095"/>
    <w:rsid w:val="00A0460B"/>
    <w:rsid w:val="00A04A25"/>
    <w:rsid w:val="00A04B09"/>
    <w:rsid w:val="00A04B3B"/>
    <w:rsid w:val="00A04D7C"/>
    <w:rsid w:val="00A04DE7"/>
    <w:rsid w:val="00A04F6D"/>
    <w:rsid w:val="00A052AC"/>
    <w:rsid w:val="00A06BA8"/>
    <w:rsid w:val="00A07647"/>
    <w:rsid w:val="00A07987"/>
    <w:rsid w:val="00A07B3F"/>
    <w:rsid w:val="00A101DD"/>
    <w:rsid w:val="00A10276"/>
    <w:rsid w:val="00A10730"/>
    <w:rsid w:val="00A10904"/>
    <w:rsid w:val="00A112F5"/>
    <w:rsid w:val="00A113DE"/>
    <w:rsid w:val="00A11874"/>
    <w:rsid w:val="00A11DF2"/>
    <w:rsid w:val="00A1259A"/>
    <w:rsid w:val="00A125B5"/>
    <w:rsid w:val="00A12D58"/>
    <w:rsid w:val="00A13488"/>
    <w:rsid w:val="00A1378D"/>
    <w:rsid w:val="00A1444C"/>
    <w:rsid w:val="00A1452F"/>
    <w:rsid w:val="00A14A77"/>
    <w:rsid w:val="00A14D0B"/>
    <w:rsid w:val="00A14E45"/>
    <w:rsid w:val="00A15B68"/>
    <w:rsid w:val="00A1653F"/>
    <w:rsid w:val="00A171DA"/>
    <w:rsid w:val="00A17280"/>
    <w:rsid w:val="00A17506"/>
    <w:rsid w:val="00A1752B"/>
    <w:rsid w:val="00A20319"/>
    <w:rsid w:val="00A207DE"/>
    <w:rsid w:val="00A20CCD"/>
    <w:rsid w:val="00A20D3C"/>
    <w:rsid w:val="00A20D5F"/>
    <w:rsid w:val="00A20FF7"/>
    <w:rsid w:val="00A214EE"/>
    <w:rsid w:val="00A23130"/>
    <w:rsid w:val="00A23156"/>
    <w:rsid w:val="00A23787"/>
    <w:rsid w:val="00A23C03"/>
    <w:rsid w:val="00A24503"/>
    <w:rsid w:val="00A24745"/>
    <w:rsid w:val="00A26062"/>
    <w:rsid w:val="00A264C9"/>
    <w:rsid w:val="00A26563"/>
    <w:rsid w:val="00A26C3C"/>
    <w:rsid w:val="00A272B4"/>
    <w:rsid w:val="00A27B9F"/>
    <w:rsid w:val="00A302CE"/>
    <w:rsid w:val="00A30389"/>
    <w:rsid w:val="00A303E6"/>
    <w:rsid w:val="00A30872"/>
    <w:rsid w:val="00A31688"/>
    <w:rsid w:val="00A318E6"/>
    <w:rsid w:val="00A31BB8"/>
    <w:rsid w:val="00A3241F"/>
    <w:rsid w:val="00A32429"/>
    <w:rsid w:val="00A326F8"/>
    <w:rsid w:val="00A3292E"/>
    <w:rsid w:val="00A32E2A"/>
    <w:rsid w:val="00A330C6"/>
    <w:rsid w:val="00A331EA"/>
    <w:rsid w:val="00A3378A"/>
    <w:rsid w:val="00A338E0"/>
    <w:rsid w:val="00A341F4"/>
    <w:rsid w:val="00A349EA"/>
    <w:rsid w:val="00A35AD3"/>
    <w:rsid w:val="00A35DDF"/>
    <w:rsid w:val="00A35E0F"/>
    <w:rsid w:val="00A3605D"/>
    <w:rsid w:val="00A36CFA"/>
    <w:rsid w:val="00A36D54"/>
    <w:rsid w:val="00A371A0"/>
    <w:rsid w:val="00A3752F"/>
    <w:rsid w:val="00A405BE"/>
    <w:rsid w:val="00A40676"/>
    <w:rsid w:val="00A4093E"/>
    <w:rsid w:val="00A4133E"/>
    <w:rsid w:val="00A41447"/>
    <w:rsid w:val="00A42E16"/>
    <w:rsid w:val="00A42FB5"/>
    <w:rsid w:val="00A430B1"/>
    <w:rsid w:val="00A43179"/>
    <w:rsid w:val="00A43608"/>
    <w:rsid w:val="00A43FBE"/>
    <w:rsid w:val="00A44371"/>
    <w:rsid w:val="00A452D3"/>
    <w:rsid w:val="00A45C05"/>
    <w:rsid w:val="00A4609B"/>
    <w:rsid w:val="00A46539"/>
    <w:rsid w:val="00A46903"/>
    <w:rsid w:val="00A46E9F"/>
    <w:rsid w:val="00A46FE3"/>
    <w:rsid w:val="00A47476"/>
    <w:rsid w:val="00A47876"/>
    <w:rsid w:val="00A479FC"/>
    <w:rsid w:val="00A502D6"/>
    <w:rsid w:val="00A508CD"/>
    <w:rsid w:val="00A50DDA"/>
    <w:rsid w:val="00A511E6"/>
    <w:rsid w:val="00A512BA"/>
    <w:rsid w:val="00A51545"/>
    <w:rsid w:val="00A51B2E"/>
    <w:rsid w:val="00A52A9C"/>
    <w:rsid w:val="00A52B86"/>
    <w:rsid w:val="00A52E2D"/>
    <w:rsid w:val="00A53D47"/>
    <w:rsid w:val="00A53E72"/>
    <w:rsid w:val="00A53F1A"/>
    <w:rsid w:val="00A53F37"/>
    <w:rsid w:val="00A54969"/>
    <w:rsid w:val="00A54DC1"/>
    <w:rsid w:val="00A54F15"/>
    <w:rsid w:val="00A5546A"/>
    <w:rsid w:val="00A55DA4"/>
    <w:rsid w:val="00A56056"/>
    <w:rsid w:val="00A565B7"/>
    <w:rsid w:val="00A56EB7"/>
    <w:rsid w:val="00A570BA"/>
    <w:rsid w:val="00A57B00"/>
    <w:rsid w:val="00A615BF"/>
    <w:rsid w:val="00A620B5"/>
    <w:rsid w:val="00A62281"/>
    <w:rsid w:val="00A6241B"/>
    <w:rsid w:val="00A633EA"/>
    <w:rsid w:val="00A635FD"/>
    <w:rsid w:val="00A641FE"/>
    <w:rsid w:val="00A64217"/>
    <w:rsid w:val="00A64A56"/>
    <w:rsid w:val="00A64E0A"/>
    <w:rsid w:val="00A6513F"/>
    <w:rsid w:val="00A655C5"/>
    <w:rsid w:val="00A65B5A"/>
    <w:rsid w:val="00A65B80"/>
    <w:rsid w:val="00A6688C"/>
    <w:rsid w:val="00A66A51"/>
    <w:rsid w:val="00A66CB6"/>
    <w:rsid w:val="00A6754A"/>
    <w:rsid w:val="00A676DB"/>
    <w:rsid w:val="00A67CC8"/>
    <w:rsid w:val="00A67D47"/>
    <w:rsid w:val="00A67E47"/>
    <w:rsid w:val="00A67F00"/>
    <w:rsid w:val="00A700FC"/>
    <w:rsid w:val="00A706D6"/>
    <w:rsid w:val="00A7079A"/>
    <w:rsid w:val="00A709E1"/>
    <w:rsid w:val="00A7121F"/>
    <w:rsid w:val="00A71C87"/>
    <w:rsid w:val="00A725AA"/>
    <w:rsid w:val="00A72B92"/>
    <w:rsid w:val="00A7317A"/>
    <w:rsid w:val="00A73820"/>
    <w:rsid w:val="00A738DC"/>
    <w:rsid w:val="00A74115"/>
    <w:rsid w:val="00A742A6"/>
    <w:rsid w:val="00A7444B"/>
    <w:rsid w:val="00A75686"/>
    <w:rsid w:val="00A75839"/>
    <w:rsid w:val="00A75C9A"/>
    <w:rsid w:val="00A76E6E"/>
    <w:rsid w:val="00A76FA4"/>
    <w:rsid w:val="00A775F0"/>
    <w:rsid w:val="00A7784B"/>
    <w:rsid w:val="00A80391"/>
    <w:rsid w:val="00A80629"/>
    <w:rsid w:val="00A80DB7"/>
    <w:rsid w:val="00A80E45"/>
    <w:rsid w:val="00A81120"/>
    <w:rsid w:val="00A8224F"/>
    <w:rsid w:val="00A82AFC"/>
    <w:rsid w:val="00A82B07"/>
    <w:rsid w:val="00A82B4E"/>
    <w:rsid w:val="00A8376E"/>
    <w:rsid w:val="00A83AC7"/>
    <w:rsid w:val="00A83C5D"/>
    <w:rsid w:val="00A8453F"/>
    <w:rsid w:val="00A8491C"/>
    <w:rsid w:val="00A84E1A"/>
    <w:rsid w:val="00A8520B"/>
    <w:rsid w:val="00A8521F"/>
    <w:rsid w:val="00A85B07"/>
    <w:rsid w:val="00A862E7"/>
    <w:rsid w:val="00A87508"/>
    <w:rsid w:val="00A87586"/>
    <w:rsid w:val="00A876DA"/>
    <w:rsid w:val="00A906FB"/>
    <w:rsid w:val="00A90D6D"/>
    <w:rsid w:val="00A911C0"/>
    <w:rsid w:val="00A91CD9"/>
    <w:rsid w:val="00A920D6"/>
    <w:rsid w:val="00A920EC"/>
    <w:rsid w:val="00A921F9"/>
    <w:rsid w:val="00A92D65"/>
    <w:rsid w:val="00A9388F"/>
    <w:rsid w:val="00A93C97"/>
    <w:rsid w:val="00A943AA"/>
    <w:rsid w:val="00A9473E"/>
    <w:rsid w:val="00A947D6"/>
    <w:rsid w:val="00A95D42"/>
    <w:rsid w:val="00A968F1"/>
    <w:rsid w:val="00A96A73"/>
    <w:rsid w:val="00A96BC1"/>
    <w:rsid w:val="00A9719F"/>
    <w:rsid w:val="00A9733A"/>
    <w:rsid w:val="00A974EE"/>
    <w:rsid w:val="00A9759F"/>
    <w:rsid w:val="00A97A25"/>
    <w:rsid w:val="00AA0370"/>
    <w:rsid w:val="00AA05E2"/>
    <w:rsid w:val="00AA0BE8"/>
    <w:rsid w:val="00AA16D8"/>
    <w:rsid w:val="00AA17E4"/>
    <w:rsid w:val="00AA1970"/>
    <w:rsid w:val="00AA1BFA"/>
    <w:rsid w:val="00AA1C0B"/>
    <w:rsid w:val="00AA202A"/>
    <w:rsid w:val="00AA242C"/>
    <w:rsid w:val="00AA2ED2"/>
    <w:rsid w:val="00AA2ED7"/>
    <w:rsid w:val="00AA3A7E"/>
    <w:rsid w:val="00AA3D5F"/>
    <w:rsid w:val="00AA4567"/>
    <w:rsid w:val="00AA48D0"/>
    <w:rsid w:val="00AA4B09"/>
    <w:rsid w:val="00AA4DA7"/>
    <w:rsid w:val="00AA4EFC"/>
    <w:rsid w:val="00AA5B3D"/>
    <w:rsid w:val="00AA5C48"/>
    <w:rsid w:val="00AA6013"/>
    <w:rsid w:val="00AA7156"/>
    <w:rsid w:val="00AA71A7"/>
    <w:rsid w:val="00AA741E"/>
    <w:rsid w:val="00AA7457"/>
    <w:rsid w:val="00AA787C"/>
    <w:rsid w:val="00AA7AC1"/>
    <w:rsid w:val="00AA7C47"/>
    <w:rsid w:val="00AB0654"/>
    <w:rsid w:val="00AB1881"/>
    <w:rsid w:val="00AB1CC4"/>
    <w:rsid w:val="00AB1EB0"/>
    <w:rsid w:val="00AB1F6B"/>
    <w:rsid w:val="00AB2030"/>
    <w:rsid w:val="00AB262E"/>
    <w:rsid w:val="00AB3C3D"/>
    <w:rsid w:val="00AB3F80"/>
    <w:rsid w:val="00AB52DC"/>
    <w:rsid w:val="00AB5B00"/>
    <w:rsid w:val="00AB5D81"/>
    <w:rsid w:val="00AB6776"/>
    <w:rsid w:val="00AC06F3"/>
    <w:rsid w:val="00AC07AF"/>
    <w:rsid w:val="00AC1326"/>
    <w:rsid w:val="00AC1613"/>
    <w:rsid w:val="00AC1D16"/>
    <w:rsid w:val="00AC2109"/>
    <w:rsid w:val="00AC2154"/>
    <w:rsid w:val="00AC22CD"/>
    <w:rsid w:val="00AC22E0"/>
    <w:rsid w:val="00AC2312"/>
    <w:rsid w:val="00AC33BC"/>
    <w:rsid w:val="00AC3450"/>
    <w:rsid w:val="00AC3665"/>
    <w:rsid w:val="00AC3862"/>
    <w:rsid w:val="00AC413B"/>
    <w:rsid w:val="00AC4738"/>
    <w:rsid w:val="00AC497E"/>
    <w:rsid w:val="00AC4B2F"/>
    <w:rsid w:val="00AC5DCE"/>
    <w:rsid w:val="00AC5F69"/>
    <w:rsid w:val="00AC6E6D"/>
    <w:rsid w:val="00AC7538"/>
    <w:rsid w:val="00AC7EE7"/>
    <w:rsid w:val="00AC7F6D"/>
    <w:rsid w:val="00AD058E"/>
    <w:rsid w:val="00AD080E"/>
    <w:rsid w:val="00AD0B7E"/>
    <w:rsid w:val="00AD1492"/>
    <w:rsid w:val="00AD1719"/>
    <w:rsid w:val="00AD17DA"/>
    <w:rsid w:val="00AD1A2F"/>
    <w:rsid w:val="00AD2908"/>
    <w:rsid w:val="00AD3E52"/>
    <w:rsid w:val="00AD4A89"/>
    <w:rsid w:val="00AD4FE3"/>
    <w:rsid w:val="00AE0B94"/>
    <w:rsid w:val="00AE1083"/>
    <w:rsid w:val="00AE12A6"/>
    <w:rsid w:val="00AE2386"/>
    <w:rsid w:val="00AE2AC7"/>
    <w:rsid w:val="00AE2FE9"/>
    <w:rsid w:val="00AE3E0F"/>
    <w:rsid w:val="00AE42C4"/>
    <w:rsid w:val="00AE440D"/>
    <w:rsid w:val="00AE51F8"/>
    <w:rsid w:val="00AE55B3"/>
    <w:rsid w:val="00AE576C"/>
    <w:rsid w:val="00AE59DE"/>
    <w:rsid w:val="00AE664F"/>
    <w:rsid w:val="00AE6A60"/>
    <w:rsid w:val="00AE6AA0"/>
    <w:rsid w:val="00AE6DFD"/>
    <w:rsid w:val="00AE7786"/>
    <w:rsid w:val="00AE7911"/>
    <w:rsid w:val="00AE7A01"/>
    <w:rsid w:val="00AE7A28"/>
    <w:rsid w:val="00AF0D4B"/>
    <w:rsid w:val="00AF102C"/>
    <w:rsid w:val="00AF13F2"/>
    <w:rsid w:val="00AF1859"/>
    <w:rsid w:val="00AF1940"/>
    <w:rsid w:val="00AF1948"/>
    <w:rsid w:val="00AF2017"/>
    <w:rsid w:val="00AF21C2"/>
    <w:rsid w:val="00AF271F"/>
    <w:rsid w:val="00AF2D19"/>
    <w:rsid w:val="00AF3A4B"/>
    <w:rsid w:val="00AF3C13"/>
    <w:rsid w:val="00AF3CE9"/>
    <w:rsid w:val="00AF3DD0"/>
    <w:rsid w:val="00AF4EB9"/>
    <w:rsid w:val="00AF5125"/>
    <w:rsid w:val="00AF5161"/>
    <w:rsid w:val="00AF552B"/>
    <w:rsid w:val="00AF5B1A"/>
    <w:rsid w:val="00AF5ED2"/>
    <w:rsid w:val="00AF6019"/>
    <w:rsid w:val="00AF6DE8"/>
    <w:rsid w:val="00AF761E"/>
    <w:rsid w:val="00B00795"/>
    <w:rsid w:val="00B00CEB"/>
    <w:rsid w:val="00B00EE1"/>
    <w:rsid w:val="00B0103C"/>
    <w:rsid w:val="00B013BE"/>
    <w:rsid w:val="00B0171F"/>
    <w:rsid w:val="00B01B0D"/>
    <w:rsid w:val="00B02312"/>
    <w:rsid w:val="00B0282B"/>
    <w:rsid w:val="00B02EBA"/>
    <w:rsid w:val="00B0308D"/>
    <w:rsid w:val="00B0335C"/>
    <w:rsid w:val="00B03BD1"/>
    <w:rsid w:val="00B03FF2"/>
    <w:rsid w:val="00B045C9"/>
    <w:rsid w:val="00B04664"/>
    <w:rsid w:val="00B046EA"/>
    <w:rsid w:val="00B06167"/>
    <w:rsid w:val="00B0620F"/>
    <w:rsid w:val="00B06561"/>
    <w:rsid w:val="00B065EE"/>
    <w:rsid w:val="00B0681A"/>
    <w:rsid w:val="00B06AEC"/>
    <w:rsid w:val="00B06E4A"/>
    <w:rsid w:val="00B06F1F"/>
    <w:rsid w:val="00B07B9B"/>
    <w:rsid w:val="00B112F9"/>
    <w:rsid w:val="00B11F29"/>
    <w:rsid w:val="00B1204A"/>
    <w:rsid w:val="00B12206"/>
    <w:rsid w:val="00B12895"/>
    <w:rsid w:val="00B1296F"/>
    <w:rsid w:val="00B13A8C"/>
    <w:rsid w:val="00B140F9"/>
    <w:rsid w:val="00B14517"/>
    <w:rsid w:val="00B149E6"/>
    <w:rsid w:val="00B14A1F"/>
    <w:rsid w:val="00B14D89"/>
    <w:rsid w:val="00B151FA"/>
    <w:rsid w:val="00B15A56"/>
    <w:rsid w:val="00B16692"/>
    <w:rsid w:val="00B173D6"/>
    <w:rsid w:val="00B174A7"/>
    <w:rsid w:val="00B20378"/>
    <w:rsid w:val="00B20D16"/>
    <w:rsid w:val="00B210D4"/>
    <w:rsid w:val="00B21533"/>
    <w:rsid w:val="00B21B6C"/>
    <w:rsid w:val="00B21ED6"/>
    <w:rsid w:val="00B227B1"/>
    <w:rsid w:val="00B22C6F"/>
    <w:rsid w:val="00B22CD6"/>
    <w:rsid w:val="00B2395D"/>
    <w:rsid w:val="00B24E00"/>
    <w:rsid w:val="00B2567E"/>
    <w:rsid w:val="00B25B1F"/>
    <w:rsid w:val="00B25BEB"/>
    <w:rsid w:val="00B25E9B"/>
    <w:rsid w:val="00B2610D"/>
    <w:rsid w:val="00B26603"/>
    <w:rsid w:val="00B26D06"/>
    <w:rsid w:val="00B271AF"/>
    <w:rsid w:val="00B27DF6"/>
    <w:rsid w:val="00B302DB"/>
    <w:rsid w:val="00B303B0"/>
    <w:rsid w:val="00B31302"/>
    <w:rsid w:val="00B314A6"/>
    <w:rsid w:val="00B31B4B"/>
    <w:rsid w:val="00B32088"/>
    <w:rsid w:val="00B3230F"/>
    <w:rsid w:val="00B331BC"/>
    <w:rsid w:val="00B33322"/>
    <w:rsid w:val="00B33699"/>
    <w:rsid w:val="00B33C84"/>
    <w:rsid w:val="00B33D66"/>
    <w:rsid w:val="00B3478E"/>
    <w:rsid w:val="00B34AA9"/>
    <w:rsid w:val="00B35DE8"/>
    <w:rsid w:val="00B3614B"/>
    <w:rsid w:val="00B362D1"/>
    <w:rsid w:val="00B3673A"/>
    <w:rsid w:val="00B36C40"/>
    <w:rsid w:val="00B36C81"/>
    <w:rsid w:val="00B36E83"/>
    <w:rsid w:val="00B376E8"/>
    <w:rsid w:val="00B37FB0"/>
    <w:rsid w:val="00B402BA"/>
    <w:rsid w:val="00B4042A"/>
    <w:rsid w:val="00B40584"/>
    <w:rsid w:val="00B407F7"/>
    <w:rsid w:val="00B41014"/>
    <w:rsid w:val="00B41A17"/>
    <w:rsid w:val="00B41D4B"/>
    <w:rsid w:val="00B425B8"/>
    <w:rsid w:val="00B4366C"/>
    <w:rsid w:val="00B44296"/>
    <w:rsid w:val="00B4489E"/>
    <w:rsid w:val="00B44B29"/>
    <w:rsid w:val="00B451FB"/>
    <w:rsid w:val="00B4778A"/>
    <w:rsid w:val="00B479B3"/>
    <w:rsid w:val="00B47F38"/>
    <w:rsid w:val="00B5000C"/>
    <w:rsid w:val="00B5032F"/>
    <w:rsid w:val="00B5051F"/>
    <w:rsid w:val="00B50F9F"/>
    <w:rsid w:val="00B50FD1"/>
    <w:rsid w:val="00B51149"/>
    <w:rsid w:val="00B51460"/>
    <w:rsid w:val="00B51A4F"/>
    <w:rsid w:val="00B52349"/>
    <w:rsid w:val="00B52785"/>
    <w:rsid w:val="00B527E1"/>
    <w:rsid w:val="00B528F5"/>
    <w:rsid w:val="00B52BE4"/>
    <w:rsid w:val="00B52CBF"/>
    <w:rsid w:val="00B5354F"/>
    <w:rsid w:val="00B5372D"/>
    <w:rsid w:val="00B5388B"/>
    <w:rsid w:val="00B54162"/>
    <w:rsid w:val="00B54D75"/>
    <w:rsid w:val="00B5549B"/>
    <w:rsid w:val="00B55701"/>
    <w:rsid w:val="00B55736"/>
    <w:rsid w:val="00B55738"/>
    <w:rsid w:val="00B55D1B"/>
    <w:rsid w:val="00B572E1"/>
    <w:rsid w:val="00B57368"/>
    <w:rsid w:val="00B574D0"/>
    <w:rsid w:val="00B57904"/>
    <w:rsid w:val="00B57D22"/>
    <w:rsid w:val="00B606F9"/>
    <w:rsid w:val="00B60DDA"/>
    <w:rsid w:val="00B61C04"/>
    <w:rsid w:val="00B62151"/>
    <w:rsid w:val="00B62341"/>
    <w:rsid w:val="00B625CB"/>
    <w:rsid w:val="00B6268F"/>
    <w:rsid w:val="00B63239"/>
    <w:rsid w:val="00B6333F"/>
    <w:rsid w:val="00B63577"/>
    <w:rsid w:val="00B63D07"/>
    <w:rsid w:val="00B63DFB"/>
    <w:rsid w:val="00B643DB"/>
    <w:rsid w:val="00B64CD5"/>
    <w:rsid w:val="00B64F08"/>
    <w:rsid w:val="00B6576B"/>
    <w:rsid w:val="00B66B1A"/>
    <w:rsid w:val="00B66DED"/>
    <w:rsid w:val="00B66E0B"/>
    <w:rsid w:val="00B67F8F"/>
    <w:rsid w:val="00B707C7"/>
    <w:rsid w:val="00B708FA"/>
    <w:rsid w:val="00B70A75"/>
    <w:rsid w:val="00B70D2E"/>
    <w:rsid w:val="00B70EB6"/>
    <w:rsid w:val="00B711D0"/>
    <w:rsid w:val="00B72FF8"/>
    <w:rsid w:val="00B73267"/>
    <w:rsid w:val="00B73543"/>
    <w:rsid w:val="00B73C08"/>
    <w:rsid w:val="00B73D9B"/>
    <w:rsid w:val="00B75016"/>
    <w:rsid w:val="00B7520E"/>
    <w:rsid w:val="00B754EB"/>
    <w:rsid w:val="00B75836"/>
    <w:rsid w:val="00B75C0B"/>
    <w:rsid w:val="00B75D77"/>
    <w:rsid w:val="00B75F06"/>
    <w:rsid w:val="00B75F97"/>
    <w:rsid w:val="00B76166"/>
    <w:rsid w:val="00B764D0"/>
    <w:rsid w:val="00B76632"/>
    <w:rsid w:val="00B767BA"/>
    <w:rsid w:val="00B76AD2"/>
    <w:rsid w:val="00B771B4"/>
    <w:rsid w:val="00B801CF"/>
    <w:rsid w:val="00B80AE5"/>
    <w:rsid w:val="00B81115"/>
    <w:rsid w:val="00B815BD"/>
    <w:rsid w:val="00B81A64"/>
    <w:rsid w:val="00B82173"/>
    <w:rsid w:val="00B82719"/>
    <w:rsid w:val="00B828C3"/>
    <w:rsid w:val="00B82AF9"/>
    <w:rsid w:val="00B82D9D"/>
    <w:rsid w:val="00B82F74"/>
    <w:rsid w:val="00B833E6"/>
    <w:rsid w:val="00B83B7C"/>
    <w:rsid w:val="00B857F0"/>
    <w:rsid w:val="00B85B3D"/>
    <w:rsid w:val="00B86379"/>
    <w:rsid w:val="00B86578"/>
    <w:rsid w:val="00B869F4"/>
    <w:rsid w:val="00B86BEA"/>
    <w:rsid w:val="00B875CA"/>
    <w:rsid w:val="00B87CF5"/>
    <w:rsid w:val="00B87D57"/>
    <w:rsid w:val="00B87E4A"/>
    <w:rsid w:val="00B90433"/>
    <w:rsid w:val="00B90C75"/>
    <w:rsid w:val="00B91BC5"/>
    <w:rsid w:val="00B934BA"/>
    <w:rsid w:val="00B93FB3"/>
    <w:rsid w:val="00B94317"/>
    <w:rsid w:val="00B9499F"/>
    <w:rsid w:val="00B94D1B"/>
    <w:rsid w:val="00B95C2C"/>
    <w:rsid w:val="00B96574"/>
    <w:rsid w:val="00B972C5"/>
    <w:rsid w:val="00B97476"/>
    <w:rsid w:val="00B97607"/>
    <w:rsid w:val="00B97F8B"/>
    <w:rsid w:val="00B97FFE"/>
    <w:rsid w:val="00BA0C2C"/>
    <w:rsid w:val="00BA0DA3"/>
    <w:rsid w:val="00BA0F00"/>
    <w:rsid w:val="00BA1472"/>
    <w:rsid w:val="00BA1607"/>
    <w:rsid w:val="00BA189F"/>
    <w:rsid w:val="00BA1A1D"/>
    <w:rsid w:val="00BA235F"/>
    <w:rsid w:val="00BA23F1"/>
    <w:rsid w:val="00BA2EB0"/>
    <w:rsid w:val="00BA333B"/>
    <w:rsid w:val="00BA35A6"/>
    <w:rsid w:val="00BA380A"/>
    <w:rsid w:val="00BA3CEC"/>
    <w:rsid w:val="00BA4B42"/>
    <w:rsid w:val="00BA4B8A"/>
    <w:rsid w:val="00BA5172"/>
    <w:rsid w:val="00BA5A64"/>
    <w:rsid w:val="00BA5EE8"/>
    <w:rsid w:val="00BA64BC"/>
    <w:rsid w:val="00BA6590"/>
    <w:rsid w:val="00BA6688"/>
    <w:rsid w:val="00BA68C8"/>
    <w:rsid w:val="00BA6C57"/>
    <w:rsid w:val="00BA6CA9"/>
    <w:rsid w:val="00BA6D44"/>
    <w:rsid w:val="00BA7044"/>
    <w:rsid w:val="00BA7AD3"/>
    <w:rsid w:val="00BA7BC1"/>
    <w:rsid w:val="00BA7FAD"/>
    <w:rsid w:val="00BB04D4"/>
    <w:rsid w:val="00BB07E1"/>
    <w:rsid w:val="00BB1104"/>
    <w:rsid w:val="00BB1413"/>
    <w:rsid w:val="00BB18A6"/>
    <w:rsid w:val="00BB2180"/>
    <w:rsid w:val="00BB234E"/>
    <w:rsid w:val="00BB26A5"/>
    <w:rsid w:val="00BB2EF2"/>
    <w:rsid w:val="00BB2F34"/>
    <w:rsid w:val="00BB3044"/>
    <w:rsid w:val="00BB331C"/>
    <w:rsid w:val="00BB3796"/>
    <w:rsid w:val="00BB39B5"/>
    <w:rsid w:val="00BB3A5A"/>
    <w:rsid w:val="00BB3CA2"/>
    <w:rsid w:val="00BB42DA"/>
    <w:rsid w:val="00BB4736"/>
    <w:rsid w:val="00BB487E"/>
    <w:rsid w:val="00BB5A93"/>
    <w:rsid w:val="00BB5CD4"/>
    <w:rsid w:val="00BB65C7"/>
    <w:rsid w:val="00BB6695"/>
    <w:rsid w:val="00BB693E"/>
    <w:rsid w:val="00BB775B"/>
    <w:rsid w:val="00BB7A54"/>
    <w:rsid w:val="00BB7D11"/>
    <w:rsid w:val="00BB7D3E"/>
    <w:rsid w:val="00BC0821"/>
    <w:rsid w:val="00BC14C5"/>
    <w:rsid w:val="00BC158D"/>
    <w:rsid w:val="00BC1741"/>
    <w:rsid w:val="00BC1C28"/>
    <w:rsid w:val="00BC20B3"/>
    <w:rsid w:val="00BC237F"/>
    <w:rsid w:val="00BC2733"/>
    <w:rsid w:val="00BC2B77"/>
    <w:rsid w:val="00BC2C2A"/>
    <w:rsid w:val="00BC3622"/>
    <w:rsid w:val="00BC3BB6"/>
    <w:rsid w:val="00BC3EB6"/>
    <w:rsid w:val="00BC43FC"/>
    <w:rsid w:val="00BC45B2"/>
    <w:rsid w:val="00BC4C37"/>
    <w:rsid w:val="00BC4D5D"/>
    <w:rsid w:val="00BC5A49"/>
    <w:rsid w:val="00BC6276"/>
    <w:rsid w:val="00BC62E2"/>
    <w:rsid w:val="00BC66ED"/>
    <w:rsid w:val="00BC6DD8"/>
    <w:rsid w:val="00BC71D9"/>
    <w:rsid w:val="00BC72CF"/>
    <w:rsid w:val="00BC785E"/>
    <w:rsid w:val="00BC79DD"/>
    <w:rsid w:val="00BC7D68"/>
    <w:rsid w:val="00BC7E77"/>
    <w:rsid w:val="00BC7FA1"/>
    <w:rsid w:val="00BD0627"/>
    <w:rsid w:val="00BD08AF"/>
    <w:rsid w:val="00BD0F2B"/>
    <w:rsid w:val="00BD0F8B"/>
    <w:rsid w:val="00BD2B6E"/>
    <w:rsid w:val="00BD3CC2"/>
    <w:rsid w:val="00BD41B0"/>
    <w:rsid w:val="00BD424B"/>
    <w:rsid w:val="00BD44BE"/>
    <w:rsid w:val="00BD46DC"/>
    <w:rsid w:val="00BD46ED"/>
    <w:rsid w:val="00BD4703"/>
    <w:rsid w:val="00BD4EBB"/>
    <w:rsid w:val="00BD5B27"/>
    <w:rsid w:val="00BD5D5E"/>
    <w:rsid w:val="00BD60B9"/>
    <w:rsid w:val="00BD61BA"/>
    <w:rsid w:val="00BD6524"/>
    <w:rsid w:val="00BD66CB"/>
    <w:rsid w:val="00BD6BBD"/>
    <w:rsid w:val="00BD7BF1"/>
    <w:rsid w:val="00BE043F"/>
    <w:rsid w:val="00BE1659"/>
    <w:rsid w:val="00BE1693"/>
    <w:rsid w:val="00BE1B02"/>
    <w:rsid w:val="00BE1DCA"/>
    <w:rsid w:val="00BE1DD1"/>
    <w:rsid w:val="00BE2D80"/>
    <w:rsid w:val="00BE2DA3"/>
    <w:rsid w:val="00BE3175"/>
    <w:rsid w:val="00BE32C0"/>
    <w:rsid w:val="00BE3682"/>
    <w:rsid w:val="00BE3BF7"/>
    <w:rsid w:val="00BE4604"/>
    <w:rsid w:val="00BE5613"/>
    <w:rsid w:val="00BE5801"/>
    <w:rsid w:val="00BE5970"/>
    <w:rsid w:val="00BE5C8A"/>
    <w:rsid w:val="00BE6845"/>
    <w:rsid w:val="00BE68DA"/>
    <w:rsid w:val="00BE6F90"/>
    <w:rsid w:val="00BE7775"/>
    <w:rsid w:val="00BF0CE5"/>
    <w:rsid w:val="00BF1263"/>
    <w:rsid w:val="00BF14CF"/>
    <w:rsid w:val="00BF173A"/>
    <w:rsid w:val="00BF1CBA"/>
    <w:rsid w:val="00BF2476"/>
    <w:rsid w:val="00BF28F6"/>
    <w:rsid w:val="00BF30C6"/>
    <w:rsid w:val="00BF36AE"/>
    <w:rsid w:val="00BF378A"/>
    <w:rsid w:val="00BF3B8A"/>
    <w:rsid w:val="00BF4271"/>
    <w:rsid w:val="00BF457A"/>
    <w:rsid w:val="00BF4B86"/>
    <w:rsid w:val="00BF509F"/>
    <w:rsid w:val="00BF63AD"/>
    <w:rsid w:val="00BF65C1"/>
    <w:rsid w:val="00BF68C2"/>
    <w:rsid w:val="00BF6955"/>
    <w:rsid w:val="00BF6E27"/>
    <w:rsid w:val="00BF71A7"/>
    <w:rsid w:val="00BF7400"/>
    <w:rsid w:val="00BF7448"/>
    <w:rsid w:val="00BF79DF"/>
    <w:rsid w:val="00BF7A00"/>
    <w:rsid w:val="00BF7A89"/>
    <w:rsid w:val="00BF7BC0"/>
    <w:rsid w:val="00BF7BDD"/>
    <w:rsid w:val="00BF7F5D"/>
    <w:rsid w:val="00C00199"/>
    <w:rsid w:val="00C001D4"/>
    <w:rsid w:val="00C0036E"/>
    <w:rsid w:val="00C007DC"/>
    <w:rsid w:val="00C00912"/>
    <w:rsid w:val="00C00A29"/>
    <w:rsid w:val="00C00A4F"/>
    <w:rsid w:val="00C010C3"/>
    <w:rsid w:val="00C0110A"/>
    <w:rsid w:val="00C0179E"/>
    <w:rsid w:val="00C019C2"/>
    <w:rsid w:val="00C024AD"/>
    <w:rsid w:val="00C028E6"/>
    <w:rsid w:val="00C02EBD"/>
    <w:rsid w:val="00C03366"/>
    <w:rsid w:val="00C038C4"/>
    <w:rsid w:val="00C045E5"/>
    <w:rsid w:val="00C04CFA"/>
    <w:rsid w:val="00C051F6"/>
    <w:rsid w:val="00C05224"/>
    <w:rsid w:val="00C053F2"/>
    <w:rsid w:val="00C059C5"/>
    <w:rsid w:val="00C062BD"/>
    <w:rsid w:val="00C06DE9"/>
    <w:rsid w:val="00C07272"/>
    <w:rsid w:val="00C07AB0"/>
    <w:rsid w:val="00C07BB7"/>
    <w:rsid w:val="00C07FBD"/>
    <w:rsid w:val="00C10831"/>
    <w:rsid w:val="00C1234E"/>
    <w:rsid w:val="00C12582"/>
    <w:rsid w:val="00C12ADF"/>
    <w:rsid w:val="00C12E1D"/>
    <w:rsid w:val="00C1304E"/>
    <w:rsid w:val="00C13B63"/>
    <w:rsid w:val="00C14380"/>
    <w:rsid w:val="00C1440A"/>
    <w:rsid w:val="00C145CB"/>
    <w:rsid w:val="00C14BF8"/>
    <w:rsid w:val="00C1546E"/>
    <w:rsid w:val="00C159EB"/>
    <w:rsid w:val="00C15E59"/>
    <w:rsid w:val="00C16BDE"/>
    <w:rsid w:val="00C17350"/>
    <w:rsid w:val="00C17594"/>
    <w:rsid w:val="00C17916"/>
    <w:rsid w:val="00C17C35"/>
    <w:rsid w:val="00C20258"/>
    <w:rsid w:val="00C20356"/>
    <w:rsid w:val="00C204BB"/>
    <w:rsid w:val="00C20646"/>
    <w:rsid w:val="00C2189A"/>
    <w:rsid w:val="00C22185"/>
    <w:rsid w:val="00C230A1"/>
    <w:rsid w:val="00C2338C"/>
    <w:rsid w:val="00C23999"/>
    <w:rsid w:val="00C23EFC"/>
    <w:rsid w:val="00C24726"/>
    <w:rsid w:val="00C251FF"/>
    <w:rsid w:val="00C2656A"/>
    <w:rsid w:val="00C26927"/>
    <w:rsid w:val="00C275AD"/>
    <w:rsid w:val="00C2789E"/>
    <w:rsid w:val="00C27BEE"/>
    <w:rsid w:val="00C302E9"/>
    <w:rsid w:val="00C30AD5"/>
    <w:rsid w:val="00C30EBD"/>
    <w:rsid w:val="00C31D20"/>
    <w:rsid w:val="00C31F94"/>
    <w:rsid w:val="00C3205E"/>
    <w:rsid w:val="00C321D5"/>
    <w:rsid w:val="00C325D4"/>
    <w:rsid w:val="00C32845"/>
    <w:rsid w:val="00C33394"/>
    <w:rsid w:val="00C33397"/>
    <w:rsid w:val="00C3364D"/>
    <w:rsid w:val="00C336DC"/>
    <w:rsid w:val="00C339DA"/>
    <w:rsid w:val="00C33A0A"/>
    <w:rsid w:val="00C33B0C"/>
    <w:rsid w:val="00C34278"/>
    <w:rsid w:val="00C34985"/>
    <w:rsid w:val="00C34AE0"/>
    <w:rsid w:val="00C35321"/>
    <w:rsid w:val="00C358BB"/>
    <w:rsid w:val="00C361CF"/>
    <w:rsid w:val="00C404F9"/>
    <w:rsid w:val="00C40955"/>
    <w:rsid w:val="00C40A17"/>
    <w:rsid w:val="00C40EDE"/>
    <w:rsid w:val="00C41198"/>
    <w:rsid w:val="00C41966"/>
    <w:rsid w:val="00C41E2B"/>
    <w:rsid w:val="00C41E5C"/>
    <w:rsid w:val="00C41EA6"/>
    <w:rsid w:val="00C41F1F"/>
    <w:rsid w:val="00C42AD2"/>
    <w:rsid w:val="00C42ADC"/>
    <w:rsid w:val="00C42FE2"/>
    <w:rsid w:val="00C4315D"/>
    <w:rsid w:val="00C431E6"/>
    <w:rsid w:val="00C44855"/>
    <w:rsid w:val="00C44D1A"/>
    <w:rsid w:val="00C44DBF"/>
    <w:rsid w:val="00C44E8A"/>
    <w:rsid w:val="00C465FC"/>
    <w:rsid w:val="00C46E7E"/>
    <w:rsid w:val="00C47503"/>
    <w:rsid w:val="00C47B8F"/>
    <w:rsid w:val="00C47BF1"/>
    <w:rsid w:val="00C47C4E"/>
    <w:rsid w:val="00C47E8C"/>
    <w:rsid w:val="00C50126"/>
    <w:rsid w:val="00C50396"/>
    <w:rsid w:val="00C506DB"/>
    <w:rsid w:val="00C509F0"/>
    <w:rsid w:val="00C51698"/>
    <w:rsid w:val="00C5183A"/>
    <w:rsid w:val="00C520BE"/>
    <w:rsid w:val="00C52BF8"/>
    <w:rsid w:val="00C53F4E"/>
    <w:rsid w:val="00C5409B"/>
    <w:rsid w:val="00C54482"/>
    <w:rsid w:val="00C544EA"/>
    <w:rsid w:val="00C54819"/>
    <w:rsid w:val="00C5486A"/>
    <w:rsid w:val="00C54AB2"/>
    <w:rsid w:val="00C54EEE"/>
    <w:rsid w:val="00C56195"/>
    <w:rsid w:val="00C5622E"/>
    <w:rsid w:val="00C56DAA"/>
    <w:rsid w:val="00C57B60"/>
    <w:rsid w:val="00C6040D"/>
    <w:rsid w:val="00C6043C"/>
    <w:rsid w:val="00C61436"/>
    <w:rsid w:val="00C622C6"/>
    <w:rsid w:val="00C623CB"/>
    <w:rsid w:val="00C625ED"/>
    <w:rsid w:val="00C63198"/>
    <w:rsid w:val="00C64650"/>
    <w:rsid w:val="00C64ADE"/>
    <w:rsid w:val="00C65348"/>
    <w:rsid w:val="00C65613"/>
    <w:rsid w:val="00C657D2"/>
    <w:rsid w:val="00C65A96"/>
    <w:rsid w:val="00C66B9F"/>
    <w:rsid w:val="00C66E87"/>
    <w:rsid w:val="00C6717E"/>
    <w:rsid w:val="00C67D5B"/>
    <w:rsid w:val="00C67EEE"/>
    <w:rsid w:val="00C7021D"/>
    <w:rsid w:val="00C70463"/>
    <w:rsid w:val="00C70717"/>
    <w:rsid w:val="00C70B8F"/>
    <w:rsid w:val="00C70DD6"/>
    <w:rsid w:val="00C715B4"/>
    <w:rsid w:val="00C718E9"/>
    <w:rsid w:val="00C71F36"/>
    <w:rsid w:val="00C71FF6"/>
    <w:rsid w:val="00C731DD"/>
    <w:rsid w:val="00C73580"/>
    <w:rsid w:val="00C742F3"/>
    <w:rsid w:val="00C74950"/>
    <w:rsid w:val="00C756A0"/>
    <w:rsid w:val="00C75A2F"/>
    <w:rsid w:val="00C76433"/>
    <w:rsid w:val="00C766F5"/>
    <w:rsid w:val="00C7679E"/>
    <w:rsid w:val="00C76C07"/>
    <w:rsid w:val="00C76C64"/>
    <w:rsid w:val="00C772F7"/>
    <w:rsid w:val="00C779C4"/>
    <w:rsid w:val="00C77DE1"/>
    <w:rsid w:val="00C801FE"/>
    <w:rsid w:val="00C80733"/>
    <w:rsid w:val="00C815DF"/>
    <w:rsid w:val="00C81CC0"/>
    <w:rsid w:val="00C821E9"/>
    <w:rsid w:val="00C82FA1"/>
    <w:rsid w:val="00C83B96"/>
    <w:rsid w:val="00C83BB0"/>
    <w:rsid w:val="00C83C73"/>
    <w:rsid w:val="00C83FB3"/>
    <w:rsid w:val="00C83FD1"/>
    <w:rsid w:val="00C84228"/>
    <w:rsid w:val="00C8437B"/>
    <w:rsid w:val="00C84AF5"/>
    <w:rsid w:val="00C85095"/>
    <w:rsid w:val="00C85520"/>
    <w:rsid w:val="00C85EB7"/>
    <w:rsid w:val="00C8677A"/>
    <w:rsid w:val="00C86841"/>
    <w:rsid w:val="00C869BB"/>
    <w:rsid w:val="00C86E58"/>
    <w:rsid w:val="00C87020"/>
    <w:rsid w:val="00C871FB"/>
    <w:rsid w:val="00C8730A"/>
    <w:rsid w:val="00C878E7"/>
    <w:rsid w:val="00C87FD4"/>
    <w:rsid w:val="00C9019A"/>
    <w:rsid w:val="00C901EF"/>
    <w:rsid w:val="00C90561"/>
    <w:rsid w:val="00C9078A"/>
    <w:rsid w:val="00C909EB"/>
    <w:rsid w:val="00C90AA9"/>
    <w:rsid w:val="00C9124C"/>
    <w:rsid w:val="00C91A4A"/>
    <w:rsid w:val="00C91DE5"/>
    <w:rsid w:val="00C92186"/>
    <w:rsid w:val="00C9282B"/>
    <w:rsid w:val="00C93351"/>
    <w:rsid w:val="00C93883"/>
    <w:rsid w:val="00C93967"/>
    <w:rsid w:val="00C941B2"/>
    <w:rsid w:val="00C941BE"/>
    <w:rsid w:val="00C945CC"/>
    <w:rsid w:val="00C945FD"/>
    <w:rsid w:val="00C9552B"/>
    <w:rsid w:val="00C95652"/>
    <w:rsid w:val="00C95EC9"/>
    <w:rsid w:val="00C96CFB"/>
    <w:rsid w:val="00C96D3A"/>
    <w:rsid w:val="00C97B3D"/>
    <w:rsid w:val="00CA0164"/>
    <w:rsid w:val="00CA0992"/>
    <w:rsid w:val="00CA0B60"/>
    <w:rsid w:val="00CA1482"/>
    <w:rsid w:val="00CA14F0"/>
    <w:rsid w:val="00CA1522"/>
    <w:rsid w:val="00CA19D8"/>
    <w:rsid w:val="00CA2873"/>
    <w:rsid w:val="00CA3A78"/>
    <w:rsid w:val="00CA44E4"/>
    <w:rsid w:val="00CA45C9"/>
    <w:rsid w:val="00CA4879"/>
    <w:rsid w:val="00CA4AA2"/>
    <w:rsid w:val="00CA4B6E"/>
    <w:rsid w:val="00CA51D5"/>
    <w:rsid w:val="00CA5379"/>
    <w:rsid w:val="00CA5437"/>
    <w:rsid w:val="00CA593D"/>
    <w:rsid w:val="00CA6087"/>
    <w:rsid w:val="00CA6E8A"/>
    <w:rsid w:val="00CA756F"/>
    <w:rsid w:val="00CA768C"/>
    <w:rsid w:val="00CA7E57"/>
    <w:rsid w:val="00CB012E"/>
    <w:rsid w:val="00CB03CA"/>
    <w:rsid w:val="00CB0D04"/>
    <w:rsid w:val="00CB12D7"/>
    <w:rsid w:val="00CB17F3"/>
    <w:rsid w:val="00CB21DD"/>
    <w:rsid w:val="00CB2A2C"/>
    <w:rsid w:val="00CB2F55"/>
    <w:rsid w:val="00CB3446"/>
    <w:rsid w:val="00CB3493"/>
    <w:rsid w:val="00CB3539"/>
    <w:rsid w:val="00CB3C08"/>
    <w:rsid w:val="00CB4AC0"/>
    <w:rsid w:val="00CB4AED"/>
    <w:rsid w:val="00CB50A6"/>
    <w:rsid w:val="00CB5372"/>
    <w:rsid w:val="00CB5CFA"/>
    <w:rsid w:val="00CB6B87"/>
    <w:rsid w:val="00CB6DD1"/>
    <w:rsid w:val="00CB7333"/>
    <w:rsid w:val="00CB794E"/>
    <w:rsid w:val="00CB7A34"/>
    <w:rsid w:val="00CB7AA5"/>
    <w:rsid w:val="00CC0FE3"/>
    <w:rsid w:val="00CC1496"/>
    <w:rsid w:val="00CC1618"/>
    <w:rsid w:val="00CC3656"/>
    <w:rsid w:val="00CC3EEB"/>
    <w:rsid w:val="00CC42FA"/>
    <w:rsid w:val="00CC4334"/>
    <w:rsid w:val="00CC433B"/>
    <w:rsid w:val="00CC46F3"/>
    <w:rsid w:val="00CC4A74"/>
    <w:rsid w:val="00CC5A13"/>
    <w:rsid w:val="00CC61B8"/>
    <w:rsid w:val="00CC6926"/>
    <w:rsid w:val="00CC6DDE"/>
    <w:rsid w:val="00CC7739"/>
    <w:rsid w:val="00CC7D97"/>
    <w:rsid w:val="00CD08C8"/>
    <w:rsid w:val="00CD0BF6"/>
    <w:rsid w:val="00CD0C75"/>
    <w:rsid w:val="00CD0F2E"/>
    <w:rsid w:val="00CD140E"/>
    <w:rsid w:val="00CD1437"/>
    <w:rsid w:val="00CD192D"/>
    <w:rsid w:val="00CD2846"/>
    <w:rsid w:val="00CD28B3"/>
    <w:rsid w:val="00CD2A16"/>
    <w:rsid w:val="00CD3C05"/>
    <w:rsid w:val="00CD41E5"/>
    <w:rsid w:val="00CD433D"/>
    <w:rsid w:val="00CD4748"/>
    <w:rsid w:val="00CD4B6A"/>
    <w:rsid w:val="00CD56D8"/>
    <w:rsid w:val="00CD5752"/>
    <w:rsid w:val="00CD68B1"/>
    <w:rsid w:val="00CD6DD4"/>
    <w:rsid w:val="00CD6EC9"/>
    <w:rsid w:val="00CD6EED"/>
    <w:rsid w:val="00CE00F4"/>
    <w:rsid w:val="00CE04EC"/>
    <w:rsid w:val="00CE0615"/>
    <w:rsid w:val="00CE0EA9"/>
    <w:rsid w:val="00CE1910"/>
    <w:rsid w:val="00CE1A42"/>
    <w:rsid w:val="00CE24D0"/>
    <w:rsid w:val="00CE27E0"/>
    <w:rsid w:val="00CE2A8D"/>
    <w:rsid w:val="00CE2D08"/>
    <w:rsid w:val="00CE2E91"/>
    <w:rsid w:val="00CE30C0"/>
    <w:rsid w:val="00CE3ACE"/>
    <w:rsid w:val="00CE4318"/>
    <w:rsid w:val="00CE4509"/>
    <w:rsid w:val="00CE5BDE"/>
    <w:rsid w:val="00CE5CE3"/>
    <w:rsid w:val="00CE64F6"/>
    <w:rsid w:val="00CE651E"/>
    <w:rsid w:val="00CE6A9F"/>
    <w:rsid w:val="00CE6ADA"/>
    <w:rsid w:val="00CE6C9D"/>
    <w:rsid w:val="00CE7542"/>
    <w:rsid w:val="00CE790C"/>
    <w:rsid w:val="00CE7A09"/>
    <w:rsid w:val="00CE7EC6"/>
    <w:rsid w:val="00CE7F3F"/>
    <w:rsid w:val="00CF0B3B"/>
    <w:rsid w:val="00CF0F34"/>
    <w:rsid w:val="00CF1007"/>
    <w:rsid w:val="00CF2009"/>
    <w:rsid w:val="00CF287E"/>
    <w:rsid w:val="00CF3142"/>
    <w:rsid w:val="00CF3196"/>
    <w:rsid w:val="00CF335D"/>
    <w:rsid w:val="00CF359E"/>
    <w:rsid w:val="00CF3606"/>
    <w:rsid w:val="00CF3DBC"/>
    <w:rsid w:val="00CF41EF"/>
    <w:rsid w:val="00CF4B51"/>
    <w:rsid w:val="00CF4C45"/>
    <w:rsid w:val="00CF548D"/>
    <w:rsid w:val="00CF5EBD"/>
    <w:rsid w:val="00CF5F27"/>
    <w:rsid w:val="00CF62CC"/>
    <w:rsid w:val="00CF6834"/>
    <w:rsid w:val="00CF749F"/>
    <w:rsid w:val="00D00606"/>
    <w:rsid w:val="00D00A90"/>
    <w:rsid w:val="00D00E99"/>
    <w:rsid w:val="00D020BF"/>
    <w:rsid w:val="00D021AE"/>
    <w:rsid w:val="00D02319"/>
    <w:rsid w:val="00D034D8"/>
    <w:rsid w:val="00D04296"/>
    <w:rsid w:val="00D04D45"/>
    <w:rsid w:val="00D04DBE"/>
    <w:rsid w:val="00D05BD1"/>
    <w:rsid w:val="00D0613F"/>
    <w:rsid w:val="00D06228"/>
    <w:rsid w:val="00D06A51"/>
    <w:rsid w:val="00D07545"/>
    <w:rsid w:val="00D1095F"/>
    <w:rsid w:val="00D10AA7"/>
    <w:rsid w:val="00D111C9"/>
    <w:rsid w:val="00D11C9A"/>
    <w:rsid w:val="00D11E78"/>
    <w:rsid w:val="00D1253A"/>
    <w:rsid w:val="00D12970"/>
    <w:rsid w:val="00D12BF8"/>
    <w:rsid w:val="00D1306B"/>
    <w:rsid w:val="00D134C4"/>
    <w:rsid w:val="00D14756"/>
    <w:rsid w:val="00D1477A"/>
    <w:rsid w:val="00D14B48"/>
    <w:rsid w:val="00D150BF"/>
    <w:rsid w:val="00D15A77"/>
    <w:rsid w:val="00D15C31"/>
    <w:rsid w:val="00D1633A"/>
    <w:rsid w:val="00D163F9"/>
    <w:rsid w:val="00D16671"/>
    <w:rsid w:val="00D167B2"/>
    <w:rsid w:val="00D17F3E"/>
    <w:rsid w:val="00D201AA"/>
    <w:rsid w:val="00D20ABC"/>
    <w:rsid w:val="00D20BD9"/>
    <w:rsid w:val="00D20C99"/>
    <w:rsid w:val="00D20D0B"/>
    <w:rsid w:val="00D219C0"/>
    <w:rsid w:val="00D21AA6"/>
    <w:rsid w:val="00D22027"/>
    <w:rsid w:val="00D2214E"/>
    <w:rsid w:val="00D2252E"/>
    <w:rsid w:val="00D226F6"/>
    <w:rsid w:val="00D22757"/>
    <w:rsid w:val="00D22949"/>
    <w:rsid w:val="00D22A21"/>
    <w:rsid w:val="00D22A6C"/>
    <w:rsid w:val="00D22D02"/>
    <w:rsid w:val="00D22E0E"/>
    <w:rsid w:val="00D22F92"/>
    <w:rsid w:val="00D23637"/>
    <w:rsid w:val="00D240F0"/>
    <w:rsid w:val="00D2487F"/>
    <w:rsid w:val="00D24E9B"/>
    <w:rsid w:val="00D253F2"/>
    <w:rsid w:val="00D25423"/>
    <w:rsid w:val="00D256F3"/>
    <w:rsid w:val="00D25989"/>
    <w:rsid w:val="00D2604F"/>
    <w:rsid w:val="00D26E91"/>
    <w:rsid w:val="00D27550"/>
    <w:rsid w:val="00D27607"/>
    <w:rsid w:val="00D27779"/>
    <w:rsid w:val="00D2791A"/>
    <w:rsid w:val="00D300EA"/>
    <w:rsid w:val="00D30151"/>
    <w:rsid w:val="00D3031B"/>
    <w:rsid w:val="00D3076F"/>
    <w:rsid w:val="00D3096F"/>
    <w:rsid w:val="00D30FEE"/>
    <w:rsid w:val="00D312A0"/>
    <w:rsid w:val="00D31604"/>
    <w:rsid w:val="00D317FB"/>
    <w:rsid w:val="00D31B5C"/>
    <w:rsid w:val="00D324D8"/>
    <w:rsid w:val="00D324FB"/>
    <w:rsid w:val="00D32537"/>
    <w:rsid w:val="00D3253B"/>
    <w:rsid w:val="00D330D3"/>
    <w:rsid w:val="00D33D9E"/>
    <w:rsid w:val="00D34E64"/>
    <w:rsid w:val="00D35E50"/>
    <w:rsid w:val="00D36203"/>
    <w:rsid w:val="00D36C8D"/>
    <w:rsid w:val="00D36F81"/>
    <w:rsid w:val="00D36FFF"/>
    <w:rsid w:val="00D372C4"/>
    <w:rsid w:val="00D37978"/>
    <w:rsid w:val="00D40039"/>
    <w:rsid w:val="00D40474"/>
    <w:rsid w:val="00D40BDC"/>
    <w:rsid w:val="00D40D1A"/>
    <w:rsid w:val="00D40F9F"/>
    <w:rsid w:val="00D40FCF"/>
    <w:rsid w:val="00D418C9"/>
    <w:rsid w:val="00D41B82"/>
    <w:rsid w:val="00D41DCD"/>
    <w:rsid w:val="00D41E1E"/>
    <w:rsid w:val="00D41EB4"/>
    <w:rsid w:val="00D421ED"/>
    <w:rsid w:val="00D4230F"/>
    <w:rsid w:val="00D42786"/>
    <w:rsid w:val="00D427C4"/>
    <w:rsid w:val="00D42997"/>
    <w:rsid w:val="00D43841"/>
    <w:rsid w:val="00D43AA8"/>
    <w:rsid w:val="00D43C15"/>
    <w:rsid w:val="00D43CF4"/>
    <w:rsid w:val="00D43E71"/>
    <w:rsid w:val="00D441F8"/>
    <w:rsid w:val="00D447BD"/>
    <w:rsid w:val="00D450A5"/>
    <w:rsid w:val="00D454BE"/>
    <w:rsid w:val="00D46755"/>
    <w:rsid w:val="00D46AEA"/>
    <w:rsid w:val="00D46B11"/>
    <w:rsid w:val="00D4772C"/>
    <w:rsid w:val="00D47A58"/>
    <w:rsid w:val="00D47BCC"/>
    <w:rsid w:val="00D47EBA"/>
    <w:rsid w:val="00D50342"/>
    <w:rsid w:val="00D50E0D"/>
    <w:rsid w:val="00D514D2"/>
    <w:rsid w:val="00D515EB"/>
    <w:rsid w:val="00D51886"/>
    <w:rsid w:val="00D5189C"/>
    <w:rsid w:val="00D51A59"/>
    <w:rsid w:val="00D51D19"/>
    <w:rsid w:val="00D526F0"/>
    <w:rsid w:val="00D530A0"/>
    <w:rsid w:val="00D5397D"/>
    <w:rsid w:val="00D53A24"/>
    <w:rsid w:val="00D53E18"/>
    <w:rsid w:val="00D5432E"/>
    <w:rsid w:val="00D5454D"/>
    <w:rsid w:val="00D5478C"/>
    <w:rsid w:val="00D5566D"/>
    <w:rsid w:val="00D55A94"/>
    <w:rsid w:val="00D56243"/>
    <w:rsid w:val="00D569E8"/>
    <w:rsid w:val="00D56FE8"/>
    <w:rsid w:val="00D57763"/>
    <w:rsid w:val="00D57A0A"/>
    <w:rsid w:val="00D57F42"/>
    <w:rsid w:val="00D60258"/>
    <w:rsid w:val="00D6032A"/>
    <w:rsid w:val="00D6093D"/>
    <w:rsid w:val="00D6118C"/>
    <w:rsid w:val="00D611A7"/>
    <w:rsid w:val="00D6145A"/>
    <w:rsid w:val="00D615EF"/>
    <w:rsid w:val="00D61624"/>
    <w:rsid w:val="00D618FF"/>
    <w:rsid w:val="00D61F41"/>
    <w:rsid w:val="00D62064"/>
    <w:rsid w:val="00D6250B"/>
    <w:rsid w:val="00D6339B"/>
    <w:rsid w:val="00D63667"/>
    <w:rsid w:val="00D64830"/>
    <w:rsid w:val="00D64ECB"/>
    <w:rsid w:val="00D65001"/>
    <w:rsid w:val="00D653EB"/>
    <w:rsid w:val="00D65478"/>
    <w:rsid w:val="00D65A6B"/>
    <w:rsid w:val="00D65FB2"/>
    <w:rsid w:val="00D66B66"/>
    <w:rsid w:val="00D66DC0"/>
    <w:rsid w:val="00D66E3F"/>
    <w:rsid w:val="00D676D4"/>
    <w:rsid w:val="00D676F0"/>
    <w:rsid w:val="00D67CD3"/>
    <w:rsid w:val="00D7082E"/>
    <w:rsid w:val="00D70964"/>
    <w:rsid w:val="00D70DC4"/>
    <w:rsid w:val="00D7120A"/>
    <w:rsid w:val="00D715B4"/>
    <w:rsid w:val="00D71CB2"/>
    <w:rsid w:val="00D71FDC"/>
    <w:rsid w:val="00D72292"/>
    <w:rsid w:val="00D72425"/>
    <w:rsid w:val="00D72C54"/>
    <w:rsid w:val="00D734B8"/>
    <w:rsid w:val="00D740E4"/>
    <w:rsid w:val="00D7470A"/>
    <w:rsid w:val="00D757E9"/>
    <w:rsid w:val="00D758ED"/>
    <w:rsid w:val="00D75C7A"/>
    <w:rsid w:val="00D75D26"/>
    <w:rsid w:val="00D7646B"/>
    <w:rsid w:val="00D76682"/>
    <w:rsid w:val="00D768D1"/>
    <w:rsid w:val="00D76902"/>
    <w:rsid w:val="00D76A2A"/>
    <w:rsid w:val="00D77544"/>
    <w:rsid w:val="00D77A03"/>
    <w:rsid w:val="00D77B88"/>
    <w:rsid w:val="00D8055E"/>
    <w:rsid w:val="00D808B9"/>
    <w:rsid w:val="00D80ED8"/>
    <w:rsid w:val="00D80F6D"/>
    <w:rsid w:val="00D80FD1"/>
    <w:rsid w:val="00D81096"/>
    <w:rsid w:val="00D81266"/>
    <w:rsid w:val="00D8141C"/>
    <w:rsid w:val="00D8146D"/>
    <w:rsid w:val="00D81885"/>
    <w:rsid w:val="00D81A81"/>
    <w:rsid w:val="00D82231"/>
    <w:rsid w:val="00D822C1"/>
    <w:rsid w:val="00D827F5"/>
    <w:rsid w:val="00D836F5"/>
    <w:rsid w:val="00D83B88"/>
    <w:rsid w:val="00D84F2D"/>
    <w:rsid w:val="00D8575F"/>
    <w:rsid w:val="00D85A20"/>
    <w:rsid w:val="00D85DCA"/>
    <w:rsid w:val="00D8604F"/>
    <w:rsid w:val="00D8642B"/>
    <w:rsid w:val="00D87B15"/>
    <w:rsid w:val="00D87F65"/>
    <w:rsid w:val="00D902D6"/>
    <w:rsid w:val="00D902E1"/>
    <w:rsid w:val="00D903D7"/>
    <w:rsid w:val="00D91C12"/>
    <w:rsid w:val="00D91E1D"/>
    <w:rsid w:val="00D920D2"/>
    <w:rsid w:val="00D92A51"/>
    <w:rsid w:val="00D92DC5"/>
    <w:rsid w:val="00D92F2F"/>
    <w:rsid w:val="00D93157"/>
    <w:rsid w:val="00D94212"/>
    <w:rsid w:val="00D94903"/>
    <w:rsid w:val="00D951F2"/>
    <w:rsid w:val="00D954D2"/>
    <w:rsid w:val="00D9560B"/>
    <w:rsid w:val="00D9560D"/>
    <w:rsid w:val="00D95C3E"/>
    <w:rsid w:val="00D961B8"/>
    <w:rsid w:val="00D964C6"/>
    <w:rsid w:val="00D968C4"/>
    <w:rsid w:val="00D968F9"/>
    <w:rsid w:val="00D96904"/>
    <w:rsid w:val="00D9729C"/>
    <w:rsid w:val="00DA0704"/>
    <w:rsid w:val="00DA0F06"/>
    <w:rsid w:val="00DA186B"/>
    <w:rsid w:val="00DA18E7"/>
    <w:rsid w:val="00DA1D16"/>
    <w:rsid w:val="00DA1EB1"/>
    <w:rsid w:val="00DA1ED1"/>
    <w:rsid w:val="00DA273A"/>
    <w:rsid w:val="00DA27EA"/>
    <w:rsid w:val="00DA31CD"/>
    <w:rsid w:val="00DA3583"/>
    <w:rsid w:val="00DA39EA"/>
    <w:rsid w:val="00DA436F"/>
    <w:rsid w:val="00DA4697"/>
    <w:rsid w:val="00DA47AC"/>
    <w:rsid w:val="00DA4A1B"/>
    <w:rsid w:val="00DA5585"/>
    <w:rsid w:val="00DA5A5E"/>
    <w:rsid w:val="00DA61DC"/>
    <w:rsid w:val="00DA6AE3"/>
    <w:rsid w:val="00DA6CEB"/>
    <w:rsid w:val="00DA719B"/>
    <w:rsid w:val="00DA7366"/>
    <w:rsid w:val="00DA73AE"/>
    <w:rsid w:val="00DA7C26"/>
    <w:rsid w:val="00DB0448"/>
    <w:rsid w:val="00DB0D46"/>
    <w:rsid w:val="00DB0EC9"/>
    <w:rsid w:val="00DB141E"/>
    <w:rsid w:val="00DB1D71"/>
    <w:rsid w:val="00DB25E7"/>
    <w:rsid w:val="00DB2C30"/>
    <w:rsid w:val="00DB2DDC"/>
    <w:rsid w:val="00DB3757"/>
    <w:rsid w:val="00DB470E"/>
    <w:rsid w:val="00DB4F28"/>
    <w:rsid w:val="00DB59F9"/>
    <w:rsid w:val="00DB659C"/>
    <w:rsid w:val="00DB6CD9"/>
    <w:rsid w:val="00DB7336"/>
    <w:rsid w:val="00DB773C"/>
    <w:rsid w:val="00DB7EF8"/>
    <w:rsid w:val="00DC02BB"/>
    <w:rsid w:val="00DC04C4"/>
    <w:rsid w:val="00DC0994"/>
    <w:rsid w:val="00DC0F7B"/>
    <w:rsid w:val="00DC107A"/>
    <w:rsid w:val="00DC12FE"/>
    <w:rsid w:val="00DC1573"/>
    <w:rsid w:val="00DC20AE"/>
    <w:rsid w:val="00DC2CC1"/>
    <w:rsid w:val="00DC30F5"/>
    <w:rsid w:val="00DC3396"/>
    <w:rsid w:val="00DC3F15"/>
    <w:rsid w:val="00DC42C6"/>
    <w:rsid w:val="00DC4A7D"/>
    <w:rsid w:val="00DC4B06"/>
    <w:rsid w:val="00DC5044"/>
    <w:rsid w:val="00DC52D8"/>
    <w:rsid w:val="00DC5B2F"/>
    <w:rsid w:val="00DC6008"/>
    <w:rsid w:val="00DC639C"/>
    <w:rsid w:val="00DC64B9"/>
    <w:rsid w:val="00DC6521"/>
    <w:rsid w:val="00DC6E3B"/>
    <w:rsid w:val="00DD1460"/>
    <w:rsid w:val="00DD18F0"/>
    <w:rsid w:val="00DD2EFC"/>
    <w:rsid w:val="00DD3072"/>
    <w:rsid w:val="00DD3B4F"/>
    <w:rsid w:val="00DD4022"/>
    <w:rsid w:val="00DD411E"/>
    <w:rsid w:val="00DD46E7"/>
    <w:rsid w:val="00DD49A9"/>
    <w:rsid w:val="00DD524F"/>
    <w:rsid w:val="00DD5690"/>
    <w:rsid w:val="00DD66B4"/>
    <w:rsid w:val="00DD7332"/>
    <w:rsid w:val="00DD74AA"/>
    <w:rsid w:val="00DD7948"/>
    <w:rsid w:val="00DE0499"/>
    <w:rsid w:val="00DE066F"/>
    <w:rsid w:val="00DE0696"/>
    <w:rsid w:val="00DE0B16"/>
    <w:rsid w:val="00DE0CDE"/>
    <w:rsid w:val="00DE154E"/>
    <w:rsid w:val="00DE1799"/>
    <w:rsid w:val="00DE1928"/>
    <w:rsid w:val="00DE1DA0"/>
    <w:rsid w:val="00DE2587"/>
    <w:rsid w:val="00DE267D"/>
    <w:rsid w:val="00DE2F76"/>
    <w:rsid w:val="00DE32B3"/>
    <w:rsid w:val="00DE342C"/>
    <w:rsid w:val="00DE3494"/>
    <w:rsid w:val="00DE3B92"/>
    <w:rsid w:val="00DE3DCD"/>
    <w:rsid w:val="00DE49CA"/>
    <w:rsid w:val="00DE50FB"/>
    <w:rsid w:val="00DE5E86"/>
    <w:rsid w:val="00DE607B"/>
    <w:rsid w:val="00DE61E8"/>
    <w:rsid w:val="00DE64EC"/>
    <w:rsid w:val="00DE6EF0"/>
    <w:rsid w:val="00DE730A"/>
    <w:rsid w:val="00DE7928"/>
    <w:rsid w:val="00DE79DD"/>
    <w:rsid w:val="00DE7CFB"/>
    <w:rsid w:val="00DF0025"/>
    <w:rsid w:val="00DF0474"/>
    <w:rsid w:val="00DF0785"/>
    <w:rsid w:val="00DF1127"/>
    <w:rsid w:val="00DF1700"/>
    <w:rsid w:val="00DF1D91"/>
    <w:rsid w:val="00DF237C"/>
    <w:rsid w:val="00DF25DF"/>
    <w:rsid w:val="00DF2687"/>
    <w:rsid w:val="00DF2A01"/>
    <w:rsid w:val="00DF3472"/>
    <w:rsid w:val="00DF35BA"/>
    <w:rsid w:val="00DF4792"/>
    <w:rsid w:val="00DF5169"/>
    <w:rsid w:val="00DF578C"/>
    <w:rsid w:val="00DF5BAE"/>
    <w:rsid w:val="00DF5E4F"/>
    <w:rsid w:val="00DF611B"/>
    <w:rsid w:val="00DF7163"/>
    <w:rsid w:val="00DF76BE"/>
    <w:rsid w:val="00E00A24"/>
    <w:rsid w:val="00E00BCC"/>
    <w:rsid w:val="00E00C5A"/>
    <w:rsid w:val="00E00F99"/>
    <w:rsid w:val="00E01145"/>
    <w:rsid w:val="00E016F5"/>
    <w:rsid w:val="00E017D4"/>
    <w:rsid w:val="00E02266"/>
    <w:rsid w:val="00E02A8E"/>
    <w:rsid w:val="00E03322"/>
    <w:rsid w:val="00E037F1"/>
    <w:rsid w:val="00E04DE6"/>
    <w:rsid w:val="00E05829"/>
    <w:rsid w:val="00E06616"/>
    <w:rsid w:val="00E07588"/>
    <w:rsid w:val="00E108A9"/>
    <w:rsid w:val="00E11841"/>
    <w:rsid w:val="00E12592"/>
    <w:rsid w:val="00E12F5C"/>
    <w:rsid w:val="00E130D1"/>
    <w:rsid w:val="00E1360F"/>
    <w:rsid w:val="00E136CA"/>
    <w:rsid w:val="00E139E0"/>
    <w:rsid w:val="00E13ED0"/>
    <w:rsid w:val="00E14545"/>
    <w:rsid w:val="00E146D5"/>
    <w:rsid w:val="00E148AF"/>
    <w:rsid w:val="00E1493A"/>
    <w:rsid w:val="00E14BAC"/>
    <w:rsid w:val="00E15316"/>
    <w:rsid w:val="00E158FC"/>
    <w:rsid w:val="00E15CC1"/>
    <w:rsid w:val="00E15DB6"/>
    <w:rsid w:val="00E162E3"/>
    <w:rsid w:val="00E173C6"/>
    <w:rsid w:val="00E17B86"/>
    <w:rsid w:val="00E208FA"/>
    <w:rsid w:val="00E20A72"/>
    <w:rsid w:val="00E20E67"/>
    <w:rsid w:val="00E2136F"/>
    <w:rsid w:val="00E21650"/>
    <w:rsid w:val="00E217FE"/>
    <w:rsid w:val="00E21A1E"/>
    <w:rsid w:val="00E21E6B"/>
    <w:rsid w:val="00E228BC"/>
    <w:rsid w:val="00E22B7B"/>
    <w:rsid w:val="00E22CCD"/>
    <w:rsid w:val="00E22E59"/>
    <w:rsid w:val="00E23846"/>
    <w:rsid w:val="00E23B9C"/>
    <w:rsid w:val="00E23EB1"/>
    <w:rsid w:val="00E24129"/>
    <w:rsid w:val="00E244A5"/>
    <w:rsid w:val="00E25637"/>
    <w:rsid w:val="00E257FA"/>
    <w:rsid w:val="00E25F33"/>
    <w:rsid w:val="00E26065"/>
    <w:rsid w:val="00E26159"/>
    <w:rsid w:val="00E26972"/>
    <w:rsid w:val="00E273E2"/>
    <w:rsid w:val="00E27E86"/>
    <w:rsid w:val="00E302B0"/>
    <w:rsid w:val="00E302E6"/>
    <w:rsid w:val="00E30432"/>
    <w:rsid w:val="00E30DF7"/>
    <w:rsid w:val="00E30FA6"/>
    <w:rsid w:val="00E3137C"/>
    <w:rsid w:val="00E313B8"/>
    <w:rsid w:val="00E315E5"/>
    <w:rsid w:val="00E31A54"/>
    <w:rsid w:val="00E32163"/>
    <w:rsid w:val="00E32774"/>
    <w:rsid w:val="00E331E0"/>
    <w:rsid w:val="00E3415D"/>
    <w:rsid w:val="00E35924"/>
    <w:rsid w:val="00E3618F"/>
    <w:rsid w:val="00E36223"/>
    <w:rsid w:val="00E362BA"/>
    <w:rsid w:val="00E36F8E"/>
    <w:rsid w:val="00E403C7"/>
    <w:rsid w:val="00E4040C"/>
    <w:rsid w:val="00E407B8"/>
    <w:rsid w:val="00E409D2"/>
    <w:rsid w:val="00E41101"/>
    <w:rsid w:val="00E421CF"/>
    <w:rsid w:val="00E43154"/>
    <w:rsid w:val="00E43AB1"/>
    <w:rsid w:val="00E43D04"/>
    <w:rsid w:val="00E43EF0"/>
    <w:rsid w:val="00E442A4"/>
    <w:rsid w:val="00E44BB9"/>
    <w:rsid w:val="00E44FBA"/>
    <w:rsid w:val="00E451CB"/>
    <w:rsid w:val="00E4589F"/>
    <w:rsid w:val="00E465B8"/>
    <w:rsid w:val="00E46929"/>
    <w:rsid w:val="00E46E1F"/>
    <w:rsid w:val="00E46E71"/>
    <w:rsid w:val="00E46E7F"/>
    <w:rsid w:val="00E476C2"/>
    <w:rsid w:val="00E4781E"/>
    <w:rsid w:val="00E47DCC"/>
    <w:rsid w:val="00E500C7"/>
    <w:rsid w:val="00E501CE"/>
    <w:rsid w:val="00E506F5"/>
    <w:rsid w:val="00E5100C"/>
    <w:rsid w:val="00E515F3"/>
    <w:rsid w:val="00E516B1"/>
    <w:rsid w:val="00E51D07"/>
    <w:rsid w:val="00E526A4"/>
    <w:rsid w:val="00E535FB"/>
    <w:rsid w:val="00E536C4"/>
    <w:rsid w:val="00E5372C"/>
    <w:rsid w:val="00E54A82"/>
    <w:rsid w:val="00E55734"/>
    <w:rsid w:val="00E568C9"/>
    <w:rsid w:val="00E571BB"/>
    <w:rsid w:val="00E57F86"/>
    <w:rsid w:val="00E6042C"/>
    <w:rsid w:val="00E60D79"/>
    <w:rsid w:val="00E61CDC"/>
    <w:rsid w:val="00E62268"/>
    <w:rsid w:val="00E62B0F"/>
    <w:rsid w:val="00E62E6A"/>
    <w:rsid w:val="00E62F17"/>
    <w:rsid w:val="00E62FA5"/>
    <w:rsid w:val="00E63088"/>
    <w:rsid w:val="00E63796"/>
    <w:rsid w:val="00E63F74"/>
    <w:rsid w:val="00E642A0"/>
    <w:rsid w:val="00E644C4"/>
    <w:rsid w:val="00E645DF"/>
    <w:rsid w:val="00E645FF"/>
    <w:rsid w:val="00E64614"/>
    <w:rsid w:val="00E651CD"/>
    <w:rsid w:val="00E65439"/>
    <w:rsid w:val="00E65467"/>
    <w:rsid w:val="00E65F55"/>
    <w:rsid w:val="00E6602E"/>
    <w:rsid w:val="00E66A09"/>
    <w:rsid w:val="00E66DB9"/>
    <w:rsid w:val="00E70006"/>
    <w:rsid w:val="00E701FC"/>
    <w:rsid w:val="00E71F38"/>
    <w:rsid w:val="00E7226D"/>
    <w:rsid w:val="00E72E39"/>
    <w:rsid w:val="00E73E5E"/>
    <w:rsid w:val="00E741DC"/>
    <w:rsid w:val="00E747CD"/>
    <w:rsid w:val="00E74BAE"/>
    <w:rsid w:val="00E74D49"/>
    <w:rsid w:val="00E74D82"/>
    <w:rsid w:val="00E75179"/>
    <w:rsid w:val="00E758AD"/>
    <w:rsid w:val="00E75A7C"/>
    <w:rsid w:val="00E75C5D"/>
    <w:rsid w:val="00E75DA8"/>
    <w:rsid w:val="00E75F0E"/>
    <w:rsid w:val="00E75FCE"/>
    <w:rsid w:val="00E75FE0"/>
    <w:rsid w:val="00E7639A"/>
    <w:rsid w:val="00E764A6"/>
    <w:rsid w:val="00E76537"/>
    <w:rsid w:val="00E769D6"/>
    <w:rsid w:val="00E77841"/>
    <w:rsid w:val="00E779E7"/>
    <w:rsid w:val="00E801B7"/>
    <w:rsid w:val="00E801E4"/>
    <w:rsid w:val="00E80BB2"/>
    <w:rsid w:val="00E80BE3"/>
    <w:rsid w:val="00E814C0"/>
    <w:rsid w:val="00E81E0A"/>
    <w:rsid w:val="00E82569"/>
    <w:rsid w:val="00E82610"/>
    <w:rsid w:val="00E827B4"/>
    <w:rsid w:val="00E8345D"/>
    <w:rsid w:val="00E83E82"/>
    <w:rsid w:val="00E83E9D"/>
    <w:rsid w:val="00E83FD8"/>
    <w:rsid w:val="00E84ED6"/>
    <w:rsid w:val="00E84F83"/>
    <w:rsid w:val="00E850A5"/>
    <w:rsid w:val="00E8541F"/>
    <w:rsid w:val="00E8556E"/>
    <w:rsid w:val="00E855F9"/>
    <w:rsid w:val="00E856EB"/>
    <w:rsid w:val="00E85783"/>
    <w:rsid w:val="00E85A95"/>
    <w:rsid w:val="00E85FD7"/>
    <w:rsid w:val="00E860DF"/>
    <w:rsid w:val="00E92321"/>
    <w:rsid w:val="00E92331"/>
    <w:rsid w:val="00E92452"/>
    <w:rsid w:val="00E9269A"/>
    <w:rsid w:val="00E92AA6"/>
    <w:rsid w:val="00E92CBF"/>
    <w:rsid w:val="00E940ED"/>
    <w:rsid w:val="00E94B50"/>
    <w:rsid w:val="00E9528F"/>
    <w:rsid w:val="00E957AE"/>
    <w:rsid w:val="00E96370"/>
    <w:rsid w:val="00E96663"/>
    <w:rsid w:val="00E96CF2"/>
    <w:rsid w:val="00E97BE3"/>
    <w:rsid w:val="00EA12EF"/>
    <w:rsid w:val="00EA1F9F"/>
    <w:rsid w:val="00EA2F69"/>
    <w:rsid w:val="00EA3019"/>
    <w:rsid w:val="00EA3279"/>
    <w:rsid w:val="00EA3401"/>
    <w:rsid w:val="00EA402E"/>
    <w:rsid w:val="00EA48F7"/>
    <w:rsid w:val="00EA553A"/>
    <w:rsid w:val="00EA5939"/>
    <w:rsid w:val="00EA5B87"/>
    <w:rsid w:val="00EA64E3"/>
    <w:rsid w:val="00EA7622"/>
    <w:rsid w:val="00EA7686"/>
    <w:rsid w:val="00EA7AFB"/>
    <w:rsid w:val="00EA7BFF"/>
    <w:rsid w:val="00EA7E75"/>
    <w:rsid w:val="00EB0265"/>
    <w:rsid w:val="00EB027F"/>
    <w:rsid w:val="00EB07CD"/>
    <w:rsid w:val="00EB0BE9"/>
    <w:rsid w:val="00EB1342"/>
    <w:rsid w:val="00EB19A3"/>
    <w:rsid w:val="00EB1C4B"/>
    <w:rsid w:val="00EB217B"/>
    <w:rsid w:val="00EB264B"/>
    <w:rsid w:val="00EB2C39"/>
    <w:rsid w:val="00EB3BE3"/>
    <w:rsid w:val="00EB3EB6"/>
    <w:rsid w:val="00EB4202"/>
    <w:rsid w:val="00EB43AF"/>
    <w:rsid w:val="00EB5AD9"/>
    <w:rsid w:val="00EB66A2"/>
    <w:rsid w:val="00EB683B"/>
    <w:rsid w:val="00EB6899"/>
    <w:rsid w:val="00EB6969"/>
    <w:rsid w:val="00EB6986"/>
    <w:rsid w:val="00EB6C9C"/>
    <w:rsid w:val="00EB74CB"/>
    <w:rsid w:val="00EB7A45"/>
    <w:rsid w:val="00EB7C2F"/>
    <w:rsid w:val="00EB7F59"/>
    <w:rsid w:val="00EC0A9E"/>
    <w:rsid w:val="00EC1892"/>
    <w:rsid w:val="00EC2088"/>
    <w:rsid w:val="00EC2184"/>
    <w:rsid w:val="00EC22AF"/>
    <w:rsid w:val="00EC22F8"/>
    <w:rsid w:val="00EC2AAD"/>
    <w:rsid w:val="00EC2AB0"/>
    <w:rsid w:val="00EC2C14"/>
    <w:rsid w:val="00EC38E5"/>
    <w:rsid w:val="00EC3932"/>
    <w:rsid w:val="00EC3EA2"/>
    <w:rsid w:val="00EC47FA"/>
    <w:rsid w:val="00EC4C1B"/>
    <w:rsid w:val="00EC4C92"/>
    <w:rsid w:val="00EC4ED3"/>
    <w:rsid w:val="00EC4FA5"/>
    <w:rsid w:val="00EC63D5"/>
    <w:rsid w:val="00EC647D"/>
    <w:rsid w:val="00EC6646"/>
    <w:rsid w:val="00EC6932"/>
    <w:rsid w:val="00EC77A9"/>
    <w:rsid w:val="00ED02F9"/>
    <w:rsid w:val="00ED0726"/>
    <w:rsid w:val="00ED0B20"/>
    <w:rsid w:val="00ED1348"/>
    <w:rsid w:val="00ED17AF"/>
    <w:rsid w:val="00ED20A4"/>
    <w:rsid w:val="00ED2618"/>
    <w:rsid w:val="00ED32E6"/>
    <w:rsid w:val="00ED33D2"/>
    <w:rsid w:val="00ED356F"/>
    <w:rsid w:val="00ED3D1B"/>
    <w:rsid w:val="00ED4FC1"/>
    <w:rsid w:val="00ED548A"/>
    <w:rsid w:val="00ED598A"/>
    <w:rsid w:val="00ED5CFA"/>
    <w:rsid w:val="00ED5D6B"/>
    <w:rsid w:val="00ED5F59"/>
    <w:rsid w:val="00ED60B7"/>
    <w:rsid w:val="00ED7B29"/>
    <w:rsid w:val="00ED7B4F"/>
    <w:rsid w:val="00EE03A1"/>
    <w:rsid w:val="00EE0705"/>
    <w:rsid w:val="00EE1466"/>
    <w:rsid w:val="00EE16E2"/>
    <w:rsid w:val="00EE17A2"/>
    <w:rsid w:val="00EE1B76"/>
    <w:rsid w:val="00EE250F"/>
    <w:rsid w:val="00EE328A"/>
    <w:rsid w:val="00EE419D"/>
    <w:rsid w:val="00EE43E1"/>
    <w:rsid w:val="00EE462F"/>
    <w:rsid w:val="00EE4AC5"/>
    <w:rsid w:val="00EE59EE"/>
    <w:rsid w:val="00EE6032"/>
    <w:rsid w:val="00EE6371"/>
    <w:rsid w:val="00EE6894"/>
    <w:rsid w:val="00EE6DF7"/>
    <w:rsid w:val="00EE714F"/>
    <w:rsid w:val="00EE7BEB"/>
    <w:rsid w:val="00EF02FF"/>
    <w:rsid w:val="00EF0386"/>
    <w:rsid w:val="00EF0B55"/>
    <w:rsid w:val="00EF0FFF"/>
    <w:rsid w:val="00EF1B3E"/>
    <w:rsid w:val="00EF1C27"/>
    <w:rsid w:val="00EF1C68"/>
    <w:rsid w:val="00EF2326"/>
    <w:rsid w:val="00EF3A01"/>
    <w:rsid w:val="00EF3D90"/>
    <w:rsid w:val="00EF4044"/>
    <w:rsid w:val="00EF4D05"/>
    <w:rsid w:val="00EF4F4F"/>
    <w:rsid w:val="00EF5175"/>
    <w:rsid w:val="00EF52EB"/>
    <w:rsid w:val="00EF5E64"/>
    <w:rsid w:val="00EF63AB"/>
    <w:rsid w:val="00EF70C7"/>
    <w:rsid w:val="00EF7593"/>
    <w:rsid w:val="00EF7B16"/>
    <w:rsid w:val="00EF7D32"/>
    <w:rsid w:val="00EF7F27"/>
    <w:rsid w:val="00F00AEB"/>
    <w:rsid w:val="00F01402"/>
    <w:rsid w:val="00F016A9"/>
    <w:rsid w:val="00F016FA"/>
    <w:rsid w:val="00F01CAF"/>
    <w:rsid w:val="00F021A5"/>
    <w:rsid w:val="00F02325"/>
    <w:rsid w:val="00F0253B"/>
    <w:rsid w:val="00F02C37"/>
    <w:rsid w:val="00F033C2"/>
    <w:rsid w:val="00F03C1C"/>
    <w:rsid w:val="00F03FEB"/>
    <w:rsid w:val="00F04901"/>
    <w:rsid w:val="00F0518D"/>
    <w:rsid w:val="00F05B93"/>
    <w:rsid w:val="00F05D3D"/>
    <w:rsid w:val="00F05F62"/>
    <w:rsid w:val="00F0687D"/>
    <w:rsid w:val="00F10579"/>
    <w:rsid w:val="00F10D89"/>
    <w:rsid w:val="00F1168E"/>
    <w:rsid w:val="00F127BD"/>
    <w:rsid w:val="00F12C51"/>
    <w:rsid w:val="00F12C9A"/>
    <w:rsid w:val="00F12F06"/>
    <w:rsid w:val="00F1311B"/>
    <w:rsid w:val="00F13277"/>
    <w:rsid w:val="00F133A9"/>
    <w:rsid w:val="00F13737"/>
    <w:rsid w:val="00F13FBC"/>
    <w:rsid w:val="00F14610"/>
    <w:rsid w:val="00F14CFC"/>
    <w:rsid w:val="00F14DB4"/>
    <w:rsid w:val="00F15130"/>
    <w:rsid w:val="00F15768"/>
    <w:rsid w:val="00F1585D"/>
    <w:rsid w:val="00F16063"/>
    <w:rsid w:val="00F16BC3"/>
    <w:rsid w:val="00F16CCA"/>
    <w:rsid w:val="00F1711A"/>
    <w:rsid w:val="00F17208"/>
    <w:rsid w:val="00F1738F"/>
    <w:rsid w:val="00F17463"/>
    <w:rsid w:val="00F17DD2"/>
    <w:rsid w:val="00F17F23"/>
    <w:rsid w:val="00F17F4C"/>
    <w:rsid w:val="00F205E7"/>
    <w:rsid w:val="00F20698"/>
    <w:rsid w:val="00F207D7"/>
    <w:rsid w:val="00F20DFD"/>
    <w:rsid w:val="00F20F05"/>
    <w:rsid w:val="00F216B4"/>
    <w:rsid w:val="00F2268E"/>
    <w:rsid w:val="00F234B7"/>
    <w:rsid w:val="00F23E19"/>
    <w:rsid w:val="00F23F02"/>
    <w:rsid w:val="00F23F7E"/>
    <w:rsid w:val="00F246B0"/>
    <w:rsid w:val="00F247CD"/>
    <w:rsid w:val="00F2484D"/>
    <w:rsid w:val="00F24A4D"/>
    <w:rsid w:val="00F2570E"/>
    <w:rsid w:val="00F25C9A"/>
    <w:rsid w:val="00F266B7"/>
    <w:rsid w:val="00F266DA"/>
    <w:rsid w:val="00F26784"/>
    <w:rsid w:val="00F26AFC"/>
    <w:rsid w:val="00F26F3A"/>
    <w:rsid w:val="00F27026"/>
    <w:rsid w:val="00F30066"/>
    <w:rsid w:val="00F30CC4"/>
    <w:rsid w:val="00F31557"/>
    <w:rsid w:val="00F315E3"/>
    <w:rsid w:val="00F31865"/>
    <w:rsid w:val="00F324E1"/>
    <w:rsid w:val="00F33840"/>
    <w:rsid w:val="00F34C61"/>
    <w:rsid w:val="00F35079"/>
    <w:rsid w:val="00F35860"/>
    <w:rsid w:val="00F35A95"/>
    <w:rsid w:val="00F360C7"/>
    <w:rsid w:val="00F3648A"/>
    <w:rsid w:val="00F364CC"/>
    <w:rsid w:val="00F36774"/>
    <w:rsid w:val="00F3679F"/>
    <w:rsid w:val="00F36A20"/>
    <w:rsid w:val="00F371C8"/>
    <w:rsid w:val="00F37952"/>
    <w:rsid w:val="00F37D1C"/>
    <w:rsid w:val="00F37DC0"/>
    <w:rsid w:val="00F37F2F"/>
    <w:rsid w:val="00F404E6"/>
    <w:rsid w:val="00F405FF"/>
    <w:rsid w:val="00F413AF"/>
    <w:rsid w:val="00F4196D"/>
    <w:rsid w:val="00F42791"/>
    <w:rsid w:val="00F42C24"/>
    <w:rsid w:val="00F43A37"/>
    <w:rsid w:val="00F43B9B"/>
    <w:rsid w:val="00F43C98"/>
    <w:rsid w:val="00F43CFF"/>
    <w:rsid w:val="00F44041"/>
    <w:rsid w:val="00F44A12"/>
    <w:rsid w:val="00F44C4A"/>
    <w:rsid w:val="00F452C8"/>
    <w:rsid w:val="00F453D0"/>
    <w:rsid w:val="00F45642"/>
    <w:rsid w:val="00F45AF1"/>
    <w:rsid w:val="00F4644F"/>
    <w:rsid w:val="00F46B53"/>
    <w:rsid w:val="00F50120"/>
    <w:rsid w:val="00F50389"/>
    <w:rsid w:val="00F5060C"/>
    <w:rsid w:val="00F50A1B"/>
    <w:rsid w:val="00F50C98"/>
    <w:rsid w:val="00F50D1D"/>
    <w:rsid w:val="00F50F86"/>
    <w:rsid w:val="00F5210A"/>
    <w:rsid w:val="00F5227F"/>
    <w:rsid w:val="00F523DE"/>
    <w:rsid w:val="00F531C6"/>
    <w:rsid w:val="00F534EF"/>
    <w:rsid w:val="00F5408D"/>
    <w:rsid w:val="00F54550"/>
    <w:rsid w:val="00F549CD"/>
    <w:rsid w:val="00F54C4B"/>
    <w:rsid w:val="00F54ECA"/>
    <w:rsid w:val="00F55E78"/>
    <w:rsid w:val="00F56CD6"/>
    <w:rsid w:val="00F56E59"/>
    <w:rsid w:val="00F56F44"/>
    <w:rsid w:val="00F574AF"/>
    <w:rsid w:val="00F576AC"/>
    <w:rsid w:val="00F579DE"/>
    <w:rsid w:val="00F60226"/>
    <w:rsid w:val="00F60771"/>
    <w:rsid w:val="00F60BCC"/>
    <w:rsid w:val="00F60DEA"/>
    <w:rsid w:val="00F60ECD"/>
    <w:rsid w:val="00F62422"/>
    <w:rsid w:val="00F62CB1"/>
    <w:rsid w:val="00F63473"/>
    <w:rsid w:val="00F6442B"/>
    <w:rsid w:val="00F6477A"/>
    <w:rsid w:val="00F649EB"/>
    <w:rsid w:val="00F650B4"/>
    <w:rsid w:val="00F6567E"/>
    <w:rsid w:val="00F65D0C"/>
    <w:rsid w:val="00F661CC"/>
    <w:rsid w:val="00F66261"/>
    <w:rsid w:val="00F67825"/>
    <w:rsid w:val="00F67998"/>
    <w:rsid w:val="00F702AC"/>
    <w:rsid w:val="00F709FB"/>
    <w:rsid w:val="00F70AA5"/>
    <w:rsid w:val="00F70B19"/>
    <w:rsid w:val="00F712DA"/>
    <w:rsid w:val="00F7160E"/>
    <w:rsid w:val="00F72464"/>
    <w:rsid w:val="00F7286C"/>
    <w:rsid w:val="00F72B3D"/>
    <w:rsid w:val="00F74166"/>
    <w:rsid w:val="00F74173"/>
    <w:rsid w:val="00F7454D"/>
    <w:rsid w:val="00F747D9"/>
    <w:rsid w:val="00F759A4"/>
    <w:rsid w:val="00F75D0B"/>
    <w:rsid w:val="00F7605F"/>
    <w:rsid w:val="00F762BC"/>
    <w:rsid w:val="00F76A6A"/>
    <w:rsid w:val="00F76CCB"/>
    <w:rsid w:val="00F77308"/>
    <w:rsid w:val="00F7796A"/>
    <w:rsid w:val="00F77A40"/>
    <w:rsid w:val="00F80A91"/>
    <w:rsid w:val="00F80E51"/>
    <w:rsid w:val="00F81074"/>
    <w:rsid w:val="00F8126F"/>
    <w:rsid w:val="00F81420"/>
    <w:rsid w:val="00F81C72"/>
    <w:rsid w:val="00F81D7C"/>
    <w:rsid w:val="00F82025"/>
    <w:rsid w:val="00F83246"/>
    <w:rsid w:val="00F83A41"/>
    <w:rsid w:val="00F83E45"/>
    <w:rsid w:val="00F83F01"/>
    <w:rsid w:val="00F83FFF"/>
    <w:rsid w:val="00F8449E"/>
    <w:rsid w:val="00F844B3"/>
    <w:rsid w:val="00F84B18"/>
    <w:rsid w:val="00F84D21"/>
    <w:rsid w:val="00F85A9B"/>
    <w:rsid w:val="00F85CAF"/>
    <w:rsid w:val="00F85D2B"/>
    <w:rsid w:val="00F86B72"/>
    <w:rsid w:val="00F87222"/>
    <w:rsid w:val="00F8739C"/>
    <w:rsid w:val="00F87CE7"/>
    <w:rsid w:val="00F87FC3"/>
    <w:rsid w:val="00F9005E"/>
    <w:rsid w:val="00F91702"/>
    <w:rsid w:val="00F9207D"/>
    <w:rsid w:val="00F926D3"/>
    <w:rsid w:val="00F929AE"/>
    <w:rsid w:val="00F92D97"/>
    <w:rsid w:val="00F931CE"/>
    <w:rsid w:val="00F931E2"/>
    <w:rsid w:val="00F932CE"/>
    <w:rsid w:val="00F93FA3"/>
    <w:rsid w:val="00F9402C"/>
    <w:rsid w:val="00F943F8"/>
    <w:rsid w:val="00F9456C"/>
    <w:rsid w:val="00F94B79"/>
    <w:rsid w:val="00F95C90"/>
    <w:rsid w:val="00F9638B"/>
    <w:rsid w:val="00F96546"/>
    <w:rsid w:val="00F96826"/>
    <w:rsid w:val="00F9692B"/>
    <w:rsid w:val="00F969B0"/>
    <w:rsid w:val="00F96A6E"/>
    <w:rsid w:val="00F96B66"/>
    <w:rsid w:val="00F96C1A"/>
    <w:rsid w:val="00F96ED4"/>
    <w:rsid w:val="00FA0ED2"/>
    <w:rsid w:val="00FA1964"/>
    <w:rsid w:val="00FA1968"/>
    <w:rsid w:val="00FA1A67"/>
    <w:rsid w:val="00FA1C4F"/>
    <w:rsid w:val="00FA212C"/>
    <w:rsid w:val="00FA228D"/>
    <w:rsid w:val="00FA29F5"/>
    <w:rsid w:val="00FA3139"/>
    <w:rsid w:val="00FA3177"/>
    <w:rsid w:val="00FA38D1"/>
    <w:rsid w:val="00FA438D"/>
    <w:rsid w:val="00FA545E"/>
    <w:rsid w:val="00FA568A"/>
    <w:rsid w:val="00FA5A2E"/>
    <w:rsid w:val="00FA5BA6"/>
    <w:rsid w:val="00FA6B45"/>
    <w:rsid w:val="00FA6FB9"/>
    <w:rsid w:val="00FA7103"/>
    <w:rsid w:val="00FA7767"/>
    <w:rsid w:val="00FA797C"/>
    <w:rsid w:val="00FA7ADA"/>
    <w:rsid w:val="00FA7E8B"/>
    <w:rsid w:val="00FA7EB5"/>
    <w:rsid w:val="00FB02E5"/>
    <w:rsid w:val="00FB0628"/>
    <w:rsid w:val="00FB0629"/>
    <w:rsid w:val="00FB0795"/>
    <w:rsid w:val="00FB184B"/>
    <w:rsid w:val="00FB1CD1"/>
    <w:rsid w:val="00FB31FD"/>
    <w:rsid w:val="00FB3A4B"/>
    <w:rsid w:val="00FB3D01"/>
    <w:rsid w:val="00FB43B1"/>
    <w:rsid w:val="00FB55BB"/>
    <w:rsid w:val="00FB585E"/>
    <w:rsid w:val="00FB63D6"/>
    <w:rsid w:val="00FB69B2"/>
    <w:rsid w:val="00FB6D64"/>
    <w:rsid w:val="00FB6DC9"/>
    <w:rsid w:val="00FB739D"/>
    <w:rsid w:val="00FB7524"/>
    <w:rsid w:val="00FB7DF8"/>
    <w:rsid w:val="00FC047B"/>
    <w:rsid w:val="00FC086F"/>
    <w:rsid w:val="00FC1CA5"/>
    <w:rsid w:val="00FC2D9E"/>
    <w:rsid w:val="00FC2F87"/>
    <w:rsid w:val="00FC31E9"/>
    <w:rsid w:val="00FC3298"/>
    <w:rsid w:val="00FC372B"/>
    <w:rsid w:val="00FC3820"/>
    <w:rsid w:val="00FC3BDA"/>
    <w:rsid w:val="00FC3EE2"/>
    <w:rsid w:val="00FC3EEF"/>
    <w:rsid w:val="00FC4012"/>
    <w:rsid w:val="00FC401B"/>
    <w:rsid w:val="00FC42D0"/>
    <w:rsid w:val="00FC487B"/>
    <w:rsid w:val="00FC6010"/>
    <w:rsid w:val="00FC63B5"/>
    <w:rsid w:val="00FC65F6"/>
    <w:rsid w:val="00FC6A41"/>
    <w:rsid w:val="00FC6C73"/>
    <w:rsid w:val="00FC6EB7"/>
    <w:rsid w:val="00FC6F20"/>
    <w:rsid w:val="00FC7446"/>
    <w:rsid w:val="00FC77E5"/>
    <w:rsid w:val="00FC7940"/>
    <w:rsid w:val="00FC79DD"/>
    <w:rsid w:val="00FD0901"/>
    <w:rsid w:val="00FD0E47"/>
    <w:rsid w:val="00FD171D"/>
    <w:rsid w:val="00FD1972"/>
    <w:rsid w:val="00FD233C"/>
    <w:rsid w:val="00FD25F0"/>
    <w:rsid w:val="00FD26DC"/>
    <w:rsid w:val="00FD2C31"/>
    <w:rsid w:val="00FD2CCB"/>
    <w:rsid w:val="00FD3422"/>
    <w:rsid w:val="00FD3431"/>
    <w:rsid w:val="00FD34EA"/>
    <w:rsid w:val="00FD3659"/>
    <w:rsid w:val="00FD41F0"/>
    <w:rsid w:val="00FD45F1"/>
    <w:rsid w:val="00FD47B9"/>
    <w:rsid w:val="00FD47E9"/>
    <w:rsid w:val="00FD4C90"/>
    <w:rsid w:val="00FD4E87"/>
    <w:rsid w:val="00FD578C"/>
    <w:rsid w:val="00FD5F6E"/>
    <w:rsid w:val="00FD602A"/>
    <w:rsid w:val="00FD6A50"/>
    <w:rsid w:val="00FD6CE7"/>
    <w:rsid w:val="00FD755B"/>
    <w:rsid w:val="00FE0776"/>
    <w:rsid w:val="00FE151D"/>
    <w:rsid w:val="00FE202B"/>
    <w:rsid w:val="00FE2866"/>
    <w:rsid w:val="00FE2A6A"/>
    <w:rsid w:val="00FE312E"/>
    <w:rsid w:val="00FE4391"/>
    <w:rsid w:val="00FE4964"/>
    <w:rsid w:val="00FE508A"/>
    <w:rsid w:val="00FE50B5"/>
    <w:rsid w:val="00FE52CD"/>
    <w:rsid w:val="00FE5A51"/>
    <w:rsid w:val="00FE63FB"/>
    <w:rsid w:val="00FE667A"/>
    <w:rsid w:val="00FE6BFA"/>
    <w:rsid w:val="00FE6CC1"/>
    <w:rsid w:val="00FE6E25"/>
    <w:rsid w:val="00FE6FFB"/>
    <w:rsid w:val="00FE71DA"/>
    <w:rsid w:val="00FE721B"/>
    <w:rsid w:val="00FE7660"/>
    <w:rsid w:val="00FE768B"/>
    <w:rsid w:val="00FE7D9C"/>
    <w:rsid w:val="00FF00BA"/>
    <w:rsid w:val="00FF03F4"/>
    <w:rsid w:val="00FF081E"/>
    <w:rsid w:val="00FF0976"/>
    <w:rsid w:val="00FF1899"/>
    <w:rsid w:val="00FF236B"/>
    <w:rsid w:val="00FF27C7"/>
    <w:rsid w:val="00FF2C6E"/>
    <w:rsid w:val="00FF30EF"/>
    <w:rsid w:val="00FF3B5A"/>
    <w:rsid w:val="00FF3E70"/>
    <w:rsid w:val="00FF41AE"/>
    <w:rsid w:val="00FF43C0"/>
    <w:rsid w:val="00FF4D49"/>
    <w:rsid w:val="00FF5006"/>
    <w:rsid w:val="00FF52E4"/>
    <w:rsid w:val="00FF5303"/>
    <w:rsid w:val="00FF5939"/>
    <w:rsid w:val="00FF5AC6"/>
    <w:rsid w:val="00FF6071"/>
    <w:rsid w:val="00FF6316"/>
    <w:rsid w:val="00FF6507"/>
    <w:rsid w:val="00FF6AF4"/>
    <w:rsid w:val="00FF7014"/>
    <w:rsid w:val="00FF7175"/>
    <w:rsid w:val="00FF775F"/>
    <w:rsid w:val="00FF7BBC"/>
    <w:rsid w:val="00FF7ED8"/>
    <w:rsid w:val="1BD788C8"/>
    <w:rsid w:val="1F354882"/>
    <w:rsid w:val="210B1C0D"/>
    <w:rsid w:val="3D1248F6"/>
    <w:rsid w:val="408907D7"/>
    <w:rsid w:val="473879F2"/>
    <w:rsid w:val="490DBD4F"/>
    <w:rsid w:val="520C968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92D86"/>
  <w15:docId w15:val="{48D34BC6-6C45-4D63-B85B-16FB5DE9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B70D2E"/>
    <w:pPr>
      <w:keepNext/>
      <w:pBdr>
        <w:bottom w:val="single" w:sz="12" w:space="1" w:color="auto"/>
      </w:pBdr>
      <w:spacing w:after="0" w:line="240" w:lineRule="auto"/>
      <w:jc w:val="center"/>
      <w:outlineLvl w:val="0"/>
    </w:pPr>
    <w:rPr>
      <w:rFonts w:ascii="Times New Roman" w:eastAsia="Times New Roman" w:hAnsi="Times New Roman" w:cs="Times New Roman"/>
      <w:b/>
      <w:sz w:val="24"/>
      <w:szCs w:val="20"/>
      <w:lang w:eastAsia="hr-HR"/>
    </w:rPr>
  </w:style>
  <w:style w:type="paragraph" w:styleId="Naslov2">
    <w:name w:val="heading 2"/>
    <w:basedOn w:val="Normal"/>
    <w:next w:val="Normal"/>
    <w:link w:val="Naslov2Char"/>
    <w:qFormat/>
    <w:rsid w:val="00B70D2E"/>
    <w:pPr>
      <w:keepNext/>
      <w:spacing w:after="0" w:line="240" w:lineRule="auto"/>
      <w:jc w:val="center"/>
      <w:outlineLvl w:val="1"/>
    </w:pPr>
    <w:rPr>
      <w:rFonts w:ascii="Times New Roman" w:eastAsia="Times New Roman" w:hAnsi="Times New Roman" w:cs="Times New Roman"/>
      <w:b/>
      <w:i/>
      <w:sz w:val="24"/>
      <w:szCs w:val="20"/>
      <w:lang w:eastAsia="hr-HR"/>
    </w:rPr>
  </w:style>
  <w:style w:type="paragraph" w:styleId="Naslov3">
    <w:name w:val="heading 3"/>
    <w:basedOn w:val="Normal"/>
    <w:next w:val="Normal"/>
    <w:link w:val="Naslov3Char"/>
    <w:uiPriority w:val="9"/>
    <w:semiHidden/>
    <w:unhideWhenUsed/>
    <w:qFormat/>
    <w:rsid w:val="002A73F2"/>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2A73F2"/>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2A73F2"/>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2A73F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2A73F2"/>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2A73F2"/>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2A73F2"/>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70D2E"/>
    <w:rPr>
      <w:rFonts w:ascii="Times New Roman" w:eastAsia="Times New Roman" w:hAnsi="Times New Roman" w:cs="Times New Roman"/>
      <w:b/>
      <w:sz w:val="24"/>
      <w:szCs w:val="20"/>
      <w:lang w:eastAsia="hr-HR"/>
    </w:rPr>
  </w:style>
  <w:style w:type="character" w:customStyle="1" w:styleId="Naslov2Char">
    <w:name w:val="Naslov 2 Char"/>
    <w:basedOn w:val="Zadanifontodlomka"/>
    <w:link w:val="Naslov2"/>
    <w:rsid w:val="00B70D2E"/>
    <w:rPr>
      <w:rFonts w:ascii="Times New Roman" w:eastAsia="Times New Roman" w:hAnsi="Times New Roman" w:cs="Times New Roman"/>
      <w:b/>
      <w:i/>
      <w:sz w:val="24"/>
      <w:szCs w:val="20"/>
      <w:lang w:eastAsia="hr-HR"/>
    </w:rPr>
  </w:style>
  <w:style w:type="paragraph" w:styleId="Podnoje">
    <w:name w:val="footer"/>
    <w:basedOn w:val="Normal"/>
    <w:link w:val="Podno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PodnojeChar">
    <w:name w:val="Podnožje Char"/>
    <w:basedOn w:val="Zadanifontodlomka"/>
    <w:link w:val="Podnoje"/>
    <w:uiPriority w:val="99"/>
    <w:rsid w:val="00B70D2E"/>
    <w:rPr>
      <w:rFonts w:ascii="Times New Roman" w:eastAsia="Times New Roman" w:hAnsi="Times New Roman" w:cs="Times New Roman"/>
      <w:sz w:val="20"/>
      <w:szCs w:val="20"/>
      <w:lang w:val="en-GB" w:eastAsia="hr-HR"/>
    </w:rPr>
  </w:style>
  <w:style w:type="character" w:styleId="Brojstranice">
    <w:name w:val="page number"/>
    <w:basedOn w:val="Zadanifontodlomka"/>
    <w:rsid w:val="00B70D2E"/>
  </w:style>
  <w:style w:type="table" w:styleId="Reetkatablice">
    <w:name w:val="Table Grid"/>
    <w:basedOn w:val="Obinatablica"/>
    <w:rsid w:val="00B70D2E"/>
    <w:pPr>
      <w:spacing w:after="0" w:line="240" w:lineRule="auto"/>
    </w:pPr>
    <w:rPr>
      <w:rFonts w:ascii="Times New Roman" w:eastAsia="Times New Roman" w:hAnsi="Times New Roman" w:cs="Times New Roman"/>
      <w:sz w:val="20"/>
      <w:szCs w:val="20"/>
      <w:lang w:eastAsia="hr-HR"/>
    </w:rPr>
    <w:tblPr/>
  </w:style>
  <w:style w:type="character" w:styleId="Hiperveza">
    <w:name w:val="Hyperlink"/>
    <w:uiPriority w:val="99"/>
    <w:rsid w:val="00B70D2E"/>
    <w:rPr>
      <w:color w:val="0000FF"/>
      <w:u w:val="single"/>
    </w:rPr>
  </w:style>
  <w:style w:type="character" w:styleId="SlijeenaHiperveza">
    <w:name w:val="FollowedHyperlink"/>
    <w:uiPriority w:val="99"/>
    <w:rsid w:val="00B70D2E"/>
    <w:rPr>
      <w:color w:val="800080"/>
      <w:u w:val="single"/>
    </w:rPr>
  </w:style>
  <w:style w:type="paragraph" w:customStyle="1" w:styleId="xl22">
    <w:name w:val="xl22"/>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3">
    <w:name w:val="xl23"/>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4">
    <w:name w:val="xl24"/>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5">
    <w:name w:val="xl25"/>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6">
    <w:name w:val="xl26"/>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7">
    <w:name w:val="xl27"/>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8">
    <w:name w:val="xl28"/>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29">
    <w:name w:val="xl29"/>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0">
    <w:name w:val="xl30"/>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1">
    <w:name w:val="xl31"/>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2">
    <w:name w:val="xl3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33">
    <w:name w:val="xl33"/>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4">
    <w:name w:val="xl34"/>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5">
    <w:name w:val="xl35"/>
    <w:basedOn w:val="Normal"/>
    <w:rsid w:val="00B70D2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6">
    <w:name w:val="xl36"/>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7">
    <w:name w:val="xl37"/>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38">
    <w:name w:val="xl38"/>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9">
    <w:name w:val="xl39"/>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0">
    <w:name w:val="xl40"/>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1">
    <w:name w:val="xl41"/>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2">
    <w:name w:val="xl4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3">
    <w:name w:val="xl43"/>
    <w:basedOn w:val="Normal"/>
    <w:rsid w:val="00B70D2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4">
    <w:name w:val="xl44"/>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5">
    <w:name w:val="xl45"/>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6">
    <w:name w:val="xl46"/>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7">
    <w:name w:val="xl4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textAlignment w:val="top"/>
    </w:pPr>
    <w:rPr>
      <w:rFonts w:ascii="Arial" w:eastAsia="Times New Roman" w:hAnsi="Arial" w:cs="Arial"/>
      <w:color w:val="FFFFFF"/>
      <w:sz w:val="24"/>
      <w:szCs w:val="24"/>
      <w:lang w:eastAsia="hr-HR"/>
    </w:rPr>
  </w:style>
  <w:style w:type="paragraph" w:customStyle="1" w:styleId="xl48">
    <w:name w:val="xl48"/>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9">
    <w:name w:val="xl49"/>
    <w:basedOn w:val="Normal"/>
    <w:rsid w:val="00B70D2E"/>
    <w:pPr>
      <w:pBdr>
        <w:top w:val="single" w:sz="4" w:space="0" w:color="auto"/>
        <w:left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0">
    <w:name w:val="xl50"/>
    <w:basedOn w:val="Normal"/>
    <w:rsid w:val="00B70D2E"/>
    <w:pPr>
      <w:pBdr>
        <w:top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1">
    <w:name w:val="xl51"/>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2">
    <w:name w:val="xl52"/>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sz w:val="24"/>
      <w:szCs w:val="24"/>
      <w:lang w:eastAsia="hr-HR"/>
    </w:rPr>
  </w:style>
  <w:style w:type="paragraph" w:customStyle="1" w:styleId="xl53">
    <w:name w:val="xl53"/>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4">
    <w:name w:val="xl54"/>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5">
    <w:name w:val="xl55"/>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6">
    <w:name w:val="xl56"/>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57">
    <w:name w:val="xl57"/>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58">
    <w:name w:val="xl5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59">
    <w:name w:val="xl59"/>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0">
    <w:name w:val="xl60"/>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1">
    <w:name w:val="xl61"/>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2">
    <w:name w:val="xl62"/>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63">
    <w:name w:val="xl63"/>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4">
    <w:name w:val="xl64"/>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5">
    <w:name w:val="xl65"/>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6">
    <w:name w:val="xl66"/>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67">
    <w:name w:val="xl67"/>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68">
    <w:name w:val="xl6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9">
    <w:name w:val="xl69"/>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0">
    <w:name w:val="xl70"/>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1">
    <w:name w:val="xl71"/>
    <w:basedOn w:val="Normal"/>
    <w:rsid w:val="00B70D2E"/>
    <w:pP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2">
    <w:name w:val="xl72"/>
    <w:basedOn w:val="Normal"/>
    <w:rsid w:val="00B70D2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3">
    <w:name w:val="xl73"/>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4">
    <w:name w:val="xl74"/>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75">
    <w:name w:val="xl75"/>
    <w:basedOn w:val="Normal"/>
    <w:rsid w:val="00B70D2E"/>
    <w:pPr>
      <w:pBdr>
        <w:top w:val="single" w:sz="4" w:space="0" w:color="auto"/>
        <w:left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6">
    <w:name w:val="xl76"/>
    <w:basedOn w:val="Normal"/>
    <w:rsid w:val="00B70D2E"/>
    <w:pPr>
      <w:pBdr>
        <w:top w:val="single" w:sz="4" w:space="0" w:color="auto"/>
        <w:lef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7">
    <w:name w:val="xl7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8">
    <w:name w:val="xl78"/>
    <w:basedOn w:val="Normal"/>
    <w:rsid w:val="00B70D2E"/>
    <w:pPr>
      <w:pBdr>
        <w:top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9">
    <w:name w:val="xl79"/>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1">
    <w:name w:val="xl81"/>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2">
    <w:name w:val="xl82"/>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3">
    <w:name w:val="xl83"/>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4">
    <w:name w:val="xl84"/>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5">
    <w:name w:val="xl85"/>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7">
    <w:name w:val="xl87"/>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8">
    <w:name w:val="xl88"/>
    <w:basedOn w:val="Normal"/>
    <w:rsid w:val="00B70D2E"/>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9">
    <w:name w:val="xl89"/>
    <w:basedOn w:val="Normal"/>
    <w:rsid w:val="00B70D2E"/>
    <w:pPr>
      <w:pBdr>
        <w:top w:val="single" w:sz="4" w:space="0" w:color="auto"/>
        <w:left w:val="single" w:sz="4" w:space="0" w:color="auto"/>
        <w:bottom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90">
    <w:name w:val="xl9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91">
    <w:name w:val="xl91"/>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2">
    <w:name w:val="xl92"/>
    <w:basedOn w:val="Normal"/>
    <w:rsid w:val="00B70D2E"/>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3">
    <w:name w:val="xl93"/>
    <w:basedOn w:val="Normal"/>
    <w:rsid w:val="00B70D2E"/>
    <w:pPr>
      <w:pBdr>
        <w:top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94">
    <w:name w:val="xl94"/>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95">
    <w:name w:val="xl95"/>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6">
    <w:name w:val="xl96"/>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7">
    <w:name w:val="xl97"/>
    <w:basedOn w:val="Normal"/>
    <w:rsid w:val="00B70D2E"/>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98">
    <w:name w:val="xl98"/>
    <w:basedOn w:val="Normal"/>
    <w:rsid w:val="00B70D2E"/>
    <w:pPr>
      <w:pBdr>
        <w:top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9">
    <w:name w:val="xl99"/>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0">
    <w:name w:val="xl100"/>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1">
    <w:name w:val="xl101"/>
    <w:basedOn w:val="Normal"/>
    <w:rsid w:val="00B70D2E"/>
    <w:pPr>
      <w:pBdr>
        <w:top w:val="single" w:sz="4" w:space="0" w:color="auto"/>
        <w:left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2">
    <w:name w:val="xl102"/>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3">
    <w:name w:val="xl103"/>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4">
    <w:name w:val="xl104"/>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5">
    <w:name w:val="xl105"/>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6">
    <w:name w:val="xl106"/>
    <w:basedOn w:val="Normal"/>
    <w:rsid w:val="00B70D2E"/>
    <w:pPr>
      <w:pBdr>
        <w:top w:val="single" w:sz="4" w:space="0" w:color="auto"/>
        <w:lef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7">
    <w:name w:val="xl107"/>
    <w:basedOn w:val="Normal"/>
    <w:rsid w:val="00B70D2E"/>
    <w:pPr>
      <w:pBdr>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8">
    <w:name w:val="xl108"/>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9">
    <w:name w:val="xl109"/>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0">
    <w:name w:val="xl11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1">
    <w:name w:val="xl111"/>
    <w:basedOn w:val="Normal"/>
    <w:rsid w:val="00B70D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hr-HR"/>
    </w:rPr>
  </w:style>
  <w:style w:type="paragraph" w:styleId="Zaglavlje">
    <w:name w:val="header"/>
    <w:basedOn w:val="Normal"/>
    <w:link w:val="Zaglavl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ZaglavljeChar">
    <w:name w:val="Zaglavlje Char"/>
    <w:basedOn w:val="Zadanifontodlomka"/>
    <w:link w:val="Zaglavlje"/>
    <w:uiPriority w:val="99"/>
    <w:rsid w:val="00B70D2E"/>
    <w:rPr>
      <w:rFonts w:ascii="Times New Roman" w:eastAsia="Times New Roman" w:hAnsi="Times New Roman" w:cs="Times New Roman"/>
      <w:sz w:val="20"/>
      <w:szCs w:val="20"/>
      <w:lang w:val="en-GB" w:eastAsia="hr-HR"/>
    </w:rPr>
  </w:style>
  <w:style w:type="paragraph" w:styleId="Naslov">
    <w:name w:val="Title"/>
    <w:basedOn w:val="Normal"/>
    <w:link w:val="NaslovChar"/>
    <w:qFormat/>
    <w:rsid w:val="00B70D2E"/>
    <w:pPr>
      <w:spacing w:after="0" w:line="240" w:lineRule="auto"/>
      <w:jc w:val="center"/>
    </w:pPr>
    <w:rPr>
      <w:rFonts w:ascii="Times New Roman" w:eastAsia="Times New Roman" w:hAnsi="Times New Roman" w:cs="Times New Roman"/>
      <w:sz w:val="24"/>
      <w:szCs w:val="20"/>
      <w:lang w:eastAsia="hr-HR"/>
    </w:rPr>
  </w:style>
  <w:style w:type="character" w:customStyle="1" w:styleId="NaslovChar">
    <w:name w:val="Naslov Char"/>
    <w:basedOn w:val="Zadanifontodlomka"/>
    <w:link w:val="Naslov"/>
    <w:rsid w:val="00B70D2E"/>
    <w:rPr>
      <w:rFonts w:ascii="Times New Roman" w:eastAsia="Times New Roman" w:hAnsi="Times New Roman" w:cs="Times New Roman"/>
      <w:sz w:val="24"/>
      <w:szCs w:val="20"/>
      <w:lang w:eastAsia="hr-HR"/>
    </w:rPr>
  </w:style>
  <w:style w:type="paragraph" w:styleId="Tijeloteksta">
    <w:name w:val="Body Text"/>
    <w:basedOn w:val="Normal"/>
    <w:link w:val="TijelotekstaChar"/>
    <w:rsid w:val="00B70D2E"/>
    <w:pPr>
      <w:spacing w:after="120" w:line="240" w:lineRule="auto"/>
    </w:pPr>
    <w:rPr>
      <w:rFonts w:ascii="Times New Roman" w:eastAsia="Times New Roman" w:hAnsi="Times New Roman" w:cs="Times New Roman"/>
      <w:sz w:val="20"/>
      <w:szCs w:val="20"/>
      <w:lang w:val="en-GB" w:eastAsia="hr-HR"/>
    </w:rPr>
  </w:style>
  <w:style w:type="character" w:customStyle="1" w:styleId="TijelotekstaChar">
    <w:name w:val="Tijelo teksta Char"/>
    <w:basedOn w:val="Zadanifontodlomka"/>
    <w:link w:val="Tijeloteksta"/>
    <w:rsid w:val="00B70D2E"/>
    <w:rPr>
      <w:rFonts w:ascii="Times New Roman" w:eastAsia="Times New Roman" w:hAnsi="Times New Roman" w:cs="Times New Roman"/>
      <w:sz w:val="20"/>
      <w:szCs w:val="20"/>
      <w:lang w:val="en-GB" w:eastAsia="hr-HR"/>
    </w:rPr>
  </w:style>
  <w:style w:type="paragraph" w:styleId="Tijeloteksta2">
    <w:name w:val="Body Text 2"/>
    <w:basedOn w:val="Normal"/>
    <w:link w:val="Tijeloteksta2Char"/>
    <w:rsid w:val="00B70D2E"/>
    <w:pPr>
      <w:spacing w:after="120" w:line="480" w:lineRule="auto"/>
    </w:pPr>
    <w:rPr>
      <w:rFonts w:ascii="Times New Roman" w:eastAsia="Times New Roman" w:hAnsi="Times New Roman" w:cs="Times New Roman"/>
      <w:sz w:val="20"/>
      <w:szCs w:val="20"/>
      <w:lang w:val="en-GB" w:eastAsia="hr-HR"/>
    </w:rPr>
  </w:style>
  <w:style w:type="character" w:customStyle="1" w:styleId="Tijeloteksta2Char">
    <w:name w:val="Tijelo teksta 2 Char"/>
    <w:basedOn w:val="Zadanifontodlomka"/>
    <w:link w:val="Tijeloteksta2"/>
    <w:rsid w:val="00B70D2E"/>
    <w:rPr>
      <w:rFonts w:ascii="Times New Roman" w:eastAsia="Times New Roman" w:hAnsi="Times New Roman" w:cs="Times New Roman"/>
      <w:sz w:val="20"/>
      <w:szCs w:val="20"/>
      <w:lang w:val="en-GB" w:eastAsia="hr-HR"/>
    </w:rPr>
  </w:style>
  <w:style w:type="paragraph" w:styleId="Tekstbalonia">
    <w:name w:val="Balloon Text"/>
    <w:basedOn w:val="Normal"/>
    <w:link w:val="TekstbaloniaChar"/>
    <w:uiPriority w:val="99"/>
    <w:semiHidden/>
    <w:rsid w:val="00B70D2E"/>
    <w:pPr>
      <w:spacing w:after="0" w:line="240" w:lineRule="auto"/>
    </w:pPr>
    <w:rPr>
      <w:rFonts w:ascii="Tahoma" w:eastAsia="Times New Roman" w:hAnsi="Tahoma" w:cs="Tahoma"/>
      <w:sz w:val="16"/>
      <w:szCs w:val="16"/>
      <w:lang w:val="en-GB" w:eastAsia="hr-HR"/>
    </w:rPr>
  </w:style>
  <w:style w:type="character" w:customStyle="1" w:styleId="TekstbaloniaChar">
    <w:name w:val="Tekst balončića Char"/>
    <w:basedOn w:val="Zadanifontodlomka"/>
    <w:link w:val="Tekstbalonia"/>
    <w:uiPriority w:val="99"/>
    <w:semiHidden/>
    <w:rsid w:val="00B70D2E"/>
    <w:rPr>
      <w:rFonts w:ascii="Tahoma" w:eastAsia="Times New Roman" w:hAnsi="Tahoma" w:cs="Tahoma"/>
      <w:sz w:val="16"/>
      <w:szCs w:val="16"/>
      <w:lang w:val="en-GB" w:eastAsia="hr-HR"/>
    </w:rPr>
  </w:style>
  <w:style w:type="paragraph" w:styleId="Kartadokumenta">
    <w:name w:val="Document Map"/>
    <w:basedOn w:val="Normal"/>
    <w:link w:val="KartadokumentaChar"/>
    <w:semiHidden/>
    <w:rsid w:val="00B70D2E"/>
    <w:pPr>
      <w:shd w:val="clear" w:color="auto" w:fill="000080"/>
      <w:spacing w:after="0" w:line="240" w:lineRule="auto"/>
    </w:pPr>
    <w:rPr>
      <w:rFonts w:ascii="Tahoma" w:eastAsia="Times New Roman" w:hAnsi="Tahoma" w:cs="Tahoma"/>
      <w:sz w:val="20"/>
      <w:szCs w:val="20"/>
      <w:lang w:val="en-GB" w:eastAsia="hr-HR"/>
    </w:rPr>
  </w:style>
  <w:style w:type="character" w:customStyle="1" w:styleId="KartadokumentaChar">
    <w:name w:val="Karta dokumenta Char"/>
    <w:basedOn w:val="Zadanifontodlomka"/>
    <w:link w:val="Kartadokumenta"/>
    <w:semiHidden/>
    <w:rsid w:val="00B70D2E"/>
    <w:rPr>
      <w:rFonts w:ascii="Tahoma" w:eastAsia="Times New Roman" w:hAnsi="Tahoma" w:cs="Tahoma"/>
      <w:sz w:val="20"/>
      <w:szCs w:val="20"/>
      <w:shd w:val="clear" w:color="auto" w:fill="000080"/>
      <w:lang w:val="en-GB" w:eastAsia="hr-HR"/>
    </w:rPr>
  </w:style>
  <w:style w:type="paragraph" w:customStyle="1" w:styleId="font5">
    <w:name w:val="font5"/>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paragraph" w:customStyle="1" w:styleId="font6">
    <w:name w:val="font6"/>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table" w:styleId="Elegantnatablica">
    <w:name w:val="Table Elegant"/>
    <w:basedOn w:val="Obinatablica"/>
    <w:rsid w:val="00B70D2E"/>
    <w:pPr>
      <w:spacing w:after="0" w:line="240" w:lineRule="auto"/>
    </w:pPr>
    <w:rPr>
      <w:rFonts w:ascii="Times New Roman" w:eastAsia="Times New Roman" w:hAnsi="Times New Roman" w:cs="Times New Roman"/>
      <w:sz w:val="20"/>
      <w:szCs w:val="20"/>
      <w:lang w:eastAsia="hr-HR"/>
    </w:rPr>
    <w:tblPr/>
    <w:tcPr>
      <w:shd w:val="clear" w:color="auto" w:fill="auto"/>
    </w:tcPr>
    <w:tblStylePr w:type="firstRow">
      <w:rPr>
        <w:caps/>
        <w:color w:val="auto"/>
      </w:rPr>
    </w:tblStylePr>
  </w:style>
  <w:style w:type="paragraph" w:styleId="Odlomakpopisa">
    <w:name w:val="List Paragraph"/>
    <w:basedOn w:val="Normal"/>
    <w:uiPriority w:val="34"/>
    <w:qFormat/>
    <w:rsid w:val="00B70D2E"/>
    <w:pPr>
      <w:spacing w:after="0" w:line="240" w:lineRule="auto"/>
      <w:ind w:left="708"/>
    </w:pPr>
    <w:rPr>
      <w:rFonts w:ascii="Times New Roman" w:eastAsia="Times New Roman" w:hAnsi="Times New Roman" w:cs="Times New Roman"/>
      <w:sz w:val="20"/>
      <w:szCs w:val="20"/>
      <w:lang w:val="en-GB" w:eastAsia="hr-HR"/>
    </w:rPr>
  </w:style>
  <w:style w:type="paragraph" w:customStyle="1" w:styleId="box463272">
    <w:name w:val="box_463272"/>
    <w:basedOn w:val="Normal"/>
    <w:rsid w:val="004015B1"/>
    <w:pPr>
      <w:spacing w:before="100" w:beforeAutospacing="1" w:after="225" w:line="240" w:lineRule="auto"/>
    </w:pPr>
    <w:rPr>
      <w:rFonts w:ascii="Times New Roman" w:eastAsia="Times New Roman" w:hAnsi="Times New Roman" w:cs="Times New Roman"/>
      <w:sz w:val="24"/>
      <w:szCs w:val="24"/>
      <w:lang w:eastAsia="hr-HR"/>
    </w:rPr>
  </w:style>
  <w:style w:type="paragraph" w:styleId="Obinitekst">
    <w:name w:val="Plain Text"/>
    <w:basedOn w:val="Normal"/>
    <w:link w:val="ObinitekstChar"/>
    <w:uiPriority w:val="99"/>
    <w:semiHidden/>
    <w:unhideWhenUsed/>
    <w:rsid w:val="00BB2EF2"/>
    <w:pPr>
      <w:spacing w:after="0" w:line="240" w:lineRule="auto"/>
    </w:pPr>
    <w:rPr>
      <w:rFonts w:ascii="Calibri" w:eastAsia="Calibri" w:hAnsi="Calibri" w:cs="Times New Roman"/>
      <w:szCs w:val="21"/>
    </w:rPr>
  </w:style>
  <w:style w:type="character" w:customStyle="1" w:styleId="ObinitekstChar">
    <w:name w:val="Obični tekst Char"/>
    <w:basedOn w:val="Zadanifontodlomka"/>
    <w:link w:val="Obinitekst"/>
    <w:uiPriority w:val="99"/>
    <w:semiHidden/>
    <w:rsid w:val="00BB2EF2"/>
    <w:rPr>
      <w:rFonts w:ascii="Calibri" w:eastAsia="Calibri" w:hAnsi="Calibri" w:cs="Times New Roman"/>
      <w:szCs w:val="21"/>
    </w:rPr>
  </w:style>
  <w:style w:type="table" w:customStyle="1" w:styleId="Reetkatablice1">
    <w:name w:val="Rešetka tablice1"/>
    <w:basedOn w:val="Obinatablica"/>
    <w:next w:val="Reetkatablice"/>
    <w:rsid w:val="0033486D"/>
    <w:pPr>
      <w:spacing w:after="0" w:line="240" w:lineRule="auto"/>
    </w:pPr>
    <w:rPr>
      <w:rFonts w:ascii="Times New Roman" w:eastAsia="Times New Roman" w:hAnsi="Times New Roman" w:cs="Times New Roman"/>
      <w:sz w:val="20"/>
      <w:szCs w:val="20"/>
      <w:lang w:eastAsia="hr-HR"/>
    </w:rPr>
    <w:tblPr/>
  </w:style>
  <w:style w:type="table" w:customStyle="1" w:styleId="Elegantnatablica1">
    <w:name w:val="Elegantna tablica1"/>
    <w:basedOn w:val="Obinatablica"/>
    <w:next w:val="Elegantnatablica"/>
    <w:rsid w:val="0033486D"/>
    <w:pPr>
      <w:spacing w:after="0" w:line="240" w:lineRule="auto"/>
    </w:pPr>
    <w:rPr>
      <w:rFonts w:ascii="Times New Roman" w:eastAsia="Times New Roman" w:hAnsi="Times New Roman" w:cs="Times New Roman"/>
      <w:sz w:val="20"/>
      <w:szCs w:val="20"/>
      <w:lang w:eastAsia="hr-HR"/>
    </w:rPr>
    <w:tblPr/>
    <w:tblStylePr w:type="firstRow">
      <w:rPr>
        <w:caps/>
        <w:color w:val="auto"/>
      </w:rPr>
    </w:tblStylePr>
  </w:style>
  <w:style w:type="paragraph" w:customStyle="1" w:styleId="msonormal0">
    <w:name w:val="msonormal"/>
    <w:basedOn w:val="Normal"/>
    <w:rsid w:val="009F121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9665BA"/>
    <w:rPr>
      <w:sz w:val="16"/>
      <w:szCs w:val="16"/>
    </w:rPr>
  </w:style>
  <w:style w:type="paragraph" w:styleId="Tekstkomentara">
    <w:name w:val="annotation text"/>
    <w:basedOn w:val="Normal"/>
    <w:link w:val="TekstkomentaraChar"/>
    <w:uiPriority w:val="99"/>
    <w:semiHidden/>
    <w:unhideWhenUsed/>
    <w:rsid w:val="009665BA"/>
    <w:pPr>
      <w:spacing w:line="240" w:lineRule="auto"/>
    </w:pPr>
    <w:rPr>
      <w:sz w:val="20"/>
      <w:szCs w:val="20"/>
    </w:rPr>
  </w:style>
  <w:style w:type="character" w:customStyle="1" w:styleId="TekstkomentaraChar">
    <w:name w:val="Tekst komentara Char"/>
    <w:basedOn w:val="Zadanifontodlomka"/>
    <w:link w:val="Tekstkomentara"/>
    <w:uiPriority w:val="99"/>
    <w:semiHidden/>
    <w:rsid w:val="009665BA"/>
    <w:rPr>
      <w:sz w:val="20"/>
      <w:szCs w:val="20"/>
    </w:rPr>
  </w:style>
  <w:style w:type="paragraph" w:styleId="Predmetkomentara">
    <w:name w:val="annotation subject"/>
    <w:basedOn w:val="Tekstkomentara"/>
    <w:next w:val="Tekstkomentara"/>
    <w:link w:val="PredmetkomentaraChar"/>
    <w:uiPriority w:val="99"/>
    <w:semiHidden/>
    <w:unhideWhenUsed/>
    <w:rsid w:val="009665BA"/>
    <w:rPr>
      <w:b/>
      <w:bCs/>
    </w:rPr>
  </w:style>
  <w:style w:type="character" w:customStyle="1" w:styleId="PredmetkomentaraChar">
    <w:name w:val="Predmet komentara Char"/>
    <w:basedOn w:val="TekstkomentaraChar"/>
    <w:link w:val="Predmetkomentara"/>
    <w:uiPriority w:val="99"/>
    <w:semiHidden/>
    <w:rsid w:val="009665BA"/>
    <w:rPr>
      <w:b/>
      <w:bCs/>
      <w:sz w:val="20"/>
      <w:szCs w:val="20"/>
    </w:rPr>
  </w:style>
  <w:style w:type="paragraph" w:styleId="Revizija">
    <w:name w:val="Revision"/>
    <w:hidden/>
    <w:uiPriority w:val="99"/>
    <w:semiHidden/>
    <w:rsid w:val="00B86BEA"/>
    <w:pPr>
      <w:spacing w:after="0" w:line="240" w:lineRule="auto"/>
    </w:pPr>
  </w:style>
  <w:style w:type="paragraph" w:styleId="StandardWeb">
    <w:name w:val="Normal (Web)"/>
    <w:basedOn w:val="Normal"/>
    <w:uiPriority w:val="99"/>
    <w:unhideWhenUsed/>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9218">
    <w:name w:val="box_469218"/>
    <w:basedOn w:val="Normal"/>
    <w:uiPriority w:val="99"/>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2A73F2"/>
    <w:rPr>
      <w:rFonts w:eastAsiaTheme="majorEastAsia" w:cstheme="majorBidi"/>
      <w:color w:val="2E74B5" w:themeColor="accent1" w:themeShade="BF"/>
      <w:kern w:val="2"/>
      <w:sz w:val="28"/>
      <w:szCs w:val="28"/>
      <w14:ligatures w14:val="standardContextual"/>
    </w:rPr>
  </w:style>
  <w:style w:type="character" w:customStyle="1" w:styleId="Naslov4Char">
    <w:name w:val="Naslov 4 Char"/>
    <w:basedOn w:val="Zadanifontodlomka"/>
    <w:link w:val="Naslov4"/>
    <w:uiPriority w:val="9"/>
    <w:semiHidden/>
    <w:rsid w:val="002A73F2"/>
    <w:rPr>
      <w:rFonts w:eastAsiaTheme="majorEastAsia" w:cstheme="majorBidi"/>
      <w:i/>
      <w:iCs/>
      <w:color w:val="2E74B5" w:themeColor="accent1" w:themeShade="BF"/>
      <w:kern w:val="2"/>
      <w14:ligatures w14:val="standardContextual"/>
    </w:rPr>
  </w:style>
  <w:style w:type="character" w:customStyle="1" w:styleId="Naslov5Char">
    <w:name w:val="Naslov 5 Char"/>
    <w:basedOn w:val="Zadanifontodlomka"/>
    <w:link w:val="Naslov5"/>
    <w:uiPriority w:val="9"/>
    <w:semiHidden/>
    <w:rsid w:val="002A73F2"/>
    <w:rPr>
      <w:rFonts w:eastAsiaTheme="majorEastAsia" w:cstheme="majorBidi"/>
      <w:color w:val="2E74B5" w:themeColor="accent1" w:themeShade="BF"/>
      <w:kern w:val="2"/>
      <w14:ligatures w14:val="standardContextual"/>
    </w:rPr>
  </w:style>
  <w:style w:type="character" w:customStyle="1" w:styleId="Naslov6Char">
    <w:name w:val="Naslov 6 Char"/>
    <w:basedOn w:val="Zadanifontodlomka"/>
    <w:link w:val="Naslov6"/>
    <w:uiPriority w:val="9"/>
    <w:semiHidden/>
    <w:rsid w:val="002A73F2"/>
    <w:rPr>
      <w:rFonts w:eastAsiaTheme="majorEastAsia" w:cstheme="majorBidi"/>
      <w:i/>
      <w:iCs/>
      <w:color w:val="595959" w:themeColor="text1" w:themeTint="A6"/>
      <w:kern w:val="2"/>
      <w14:ligatures w14:val="standardContextual"/>
    </w:rPr>
  </w:style>
  <w:style w:type="character" w:customStyle="1" w:styleId="Naslov7Char">
    <w:name w:val="Naslov 7 Char"/>
    <w:basedOn w:val="Zadanifontodlomka"/>
    <w:link w:val="Naslov7"/>
    <w:uiPriority w:val="9"/>
    <w:semiHidden/>
    <w:rsid w:val="002A73F2"/>
    <w:rPr>
      <w:rFonts w:eastAsiaTheme="majorEastAsia" w:cstheme="majorBidi"/>
      <w:color w:val="595959" w:themeColor="text1" w:themeTint="A6"/>
      <w:kern w:val="2"/>
      <w14:ligatures w14:val="standardContextual"/>
    </w:rPr>
  </w:style>
  <w:style w:type="character" w:customStyle="1" w:styleId="Naslov8Char">
    <w:name w:val="Naslov 8 Char"/>
    <w:basedOn w:val="Zadanifontodlomka"/>
    <w:link w:val="Naslov8"/>
    <w:uiPriority w:val="9"/>
    <w:semiHidden/>
    <w:rsid w:val="002A73F2"/>
    <w:rPr>
      <w:rFonts w:eastAsiaTheme="majorEastAsia" w:cstheme="majorBidi"/>
      <w:i/>
      <w:iCs/>
      <w:color w:val="272727" w:themeColor="text1" w:themeTint="D8"/>
      <w:kern w:val="2"/>
      <w14:ligatures w14:val="standardContextual"/>
    </w:rPr>
  </w:style>
  <w:style w:type="character" w:customStyle="1" w:styleId="Naslov9Char">
    <w:name w:val="Naslov 9 Char"/>
    <w:basedOn w:val="Zadanifontodlomka"/>
    <w:link w:val="Naslov9"/>
    <w:uiPriority w:val="9"/>
    <w:semiHidden/>
    <w:rsid w:val="002A73F2"/>
    <w:rPr>
      <w:rFonts w:eastAsiaTheme="majorEastAsia" w:cstheme="majorBidi"/>
      <w:color w:val="272727" w:themeColor="text1" w:themeTint="D8"/>
      <w:kern w:val="2"/>
      <w14:ligatures w14:val="standardContextual"/>
    </w:rPr>
  </w:style>
  <w:style w:type="paragraph" w:customStyle="1" w:styleId="m-8541389881775793727msolistparagraph">
    <w:name w:val="m_-8541389881775793727msolistparagraph"/>
    <w:basedOn w:val="Normal"/>
    <w:rsid w:val="002A73F2"/>
    <w:pPr>
      <w:spacing w:before="100" w:beforeAutospacing="1" w:after="100" w:afterAutospacing="1" w:line="240" w:lineRule="auto"/>
    </w:pPr>
    <w:rPr>
      <w:rFonts w:ascii="Aptos" w:hAnsi="Aptos" w:cs="Aptos"/>
      <w:sz w:val="24"/>
      <w:szCs w:val="24"/>
      <w:lang w:eastAsia="hr-HR"/>
    </w:rPr>
  </w:style>
  <w:style w:type="paragraph" w:styleId="Podnaslov">
    <w:name w:val="Subtitle"/>
    <w:basedOn w:val="Normal"/>
    <w:next w:val="Normal"/>
    <w:link w:val="PodnaslovChar"/>
    <w:uiPriority w:val="11"/>
    <w:qFormat/>
    <w:rsid w:val="002A73F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2A73F2"/>
    <w:rPr>
      <w:rFonts w:eastAsiaTheme="majorEastAsia" w:cstheme="majorBidi"/>
      <w:color w:val="595959" w:themeColor="text1" w:themeTint="A6"/>
      <w:spacing w:val="15"/>
      <w:kern w:val="2"/>
      <w:sz w:val="28"/>
      <w:szCs w:val="28"/>
      <w14:ligatures w14:val="standardContextual"/>
    </w:rPr>
  </w:style>
  <w:style w:type="paragraph" w:styleId="Citat">
    <w:name w:val="Quote"/>
    <w:basedOn w:val="Normal"/>
    <w:next w:val="Normal"/>
    <w:link w:val="CitatChar"/>
    <w:uiPriority w:val="29"/>
    <w:qFormat/>
    <w:rsid w:val="002A73F2"/>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2A73F2"/>
    <w:rPr>
      <w:i/>
      <w:iCs/>
      <w:color w:val="404040" w:themeColor="text1" w:themeTint="BF"/>
      <w:kern w:val="2"/>
      <w14:ligatures w14:val="standardContextual"/>
    </w:rPr>
  </w:style>
  <w:style w:type="character" w:styleId="Jakoisticanje">
    <w:name w:val="Intense Emphasis"/>
    <w:basedOn w:val="Zadanifontodlomka"/>
    <w:uiPriority w:val="21"/>
    <w:qFormat/>
    <w:rsid w:val="002A73F2"/>
    <w:rPr>
      <w:i/>
      <w:iCs/>
      <w:color w:val="2E74B5" w:themeColor="accent1" w:themeShade="BF"/>
    </w:rPr>
  </w:style>
  <w:style w:type="paragraph" w:styleId="Naglaencitat">
    <w:name w:val="Intense Quote"/>
    <w:basedOn w:val="Normal"/>
    <w:next w:val="Normal"/>
    <w:link w:val="NaglaencitatChar"/>
    <w:uiPriority w:val="30"/>
    <w:qFormat/>
    <w:rsid w:val="002A73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NaglaencitatChar">
    <w:name w:val="Naglašen citat Char"/>
    <w:basedOn w:val="Zadanifontodlomka"/>
    <w:link w:val="Naglaencitat"/>
    <w:uiPriority w:val="30"/>
    <w:rsid w:val="002A73F2"/>
    <w:rPr>
      <w:i/>
      <w:iCs/>
      <w:color w:val="2E74B5" w:themeColor="accent1" w:themeShade="BF"/>
      <w:kern w:val="2"/>
      <w14:ligatures w14:val="standardContextual"/>
    </w:rPr>
  </w:style>
  <w:style w:type="character" w:styleId="Istaknutareferenca">
    <w:name w:val="Intense Reference"/>
    <w:basedOn w:val="Zadanifontodlomka"/>
    <w:uiPriority w:val="32"/>
    <w:qFormat/>
    <w:rsid w:val="002A73F2"/>
    <w:rPr>
      <w:b/>
      <w:bCs/>
      <w:smallCaps/>
      <w:color w:val="2E74B5" w:themeColor="accent1" w:themeShade="BF"/>
      <w:spacing w:val="5"/>
    </w:rPr>
  </w:style>
  <w:style w:type="paragraph" w:styleId="Bezproreda">
    <w:name w:val="No Spacing"/>
    <w:uiPriority w:val="1"/>
    <w:qFormat/>
    <w:rsid w:val="00143483"/>
    <w:pPr>
      <w:spacing w:after="0" w:line="240" w:lineRule="auto"/>
    </w:pPr>
  </w:style>
  <w:style w:type="paragraph" w:customStyle="1" w:styleId="box475631">
    <w:name w:val="box_475631"/>
    <w:basedOn w:val="Normal"/>
    <w:rsid w:val="00E162E3"/>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985">
      <w:bodyDiv w:val="1"/>
      <w:marLeft w:val="0"/>
      <w:marRight w:val="0"/>
      <w:marTop w:val="0"/>
      <w:marBottom w:val="0"/>
      <w:divBdr>
        <w:top w:val="none" w:sz="0" w:space="0" w:color="auto"/>
        <w:left w:val="none" w:sz="0" w:space="0" w:color="auto"/>
        <w:bottom w:val="none" w:sz="0" w:space="0" w:color="auto"/>
        <w:right w:val="none" w:sz="0" w:space="0" w:color="auto"/>
      </w:divBdr>
    </w:div>
    <w:div w:id="46075320">
      <w:bodyDiv w:val="1"/>
      <w:marLeft w:val="0"/>
      <w:marRight w:val="0"/>
      <w:marTop w:val="0"/>
      <w:marBottom w:val="0"/>
      <w:divBdr>
        <w:top w:val="none" w:sz="0" w:space="0" w:color="auto"/>
        <w:left w:val="none" w:sz="0" w:space="0" w:color="auto"/>
        <w:bottom w:val="none" w:sz="0" w:space="0" w:color="auto"/>
        <w:right w:val="none" w:sz="0" w:space="0" w:color="auto"/>
      </w:divBdr>
    </w:div>
    <w:div w:id="63064803">
      <w:bodyDiv w:val="1"/>
      <w:marLeft w:val="0"/>
      <w:marRight w:val="0"/>
      <w:marTop w:val="0"/>
      <w:marBottom w:val="0"/>
      <w:divBdr>
        <w:top w:val="none" w:sz="0" w:space="0" w:color="auto"/>
        <w:left w:val="none" w:sz="0" w:space="0" w:color="auto"/>
        <w:bottom w:val="none" w:sz="0" w:space="0" w:color="auto"/>
        <w:right w:val="none" w:sz="0" w:space="0" w:color="auto"/>
      </w:divBdr>
    </w:div>
    <w:div w:id="70273740">
      <w:bodyDiv w:val="1"/>
      <w:marLeft w:val="0"/>
      <w:marRight w:val="0"/>
      <w:marTop w:val="0"/>
      <w:marBottom w:val="0"/>
      <w:divBdr>
        <w:top w:val="none" w:sz="0" w:space="0" w:color="auto"/>
        <w:left w:val="none" w:sz="0" w:space="0" w:color="auto"/>
        <w:bottom w:val="none" w:sz="0" w:space="0" w:color="auto"/>
        <w:right w:val="none" w:sz="0" w:space="0" w:color="auto"/>
      </w:divBdr>
    </w:div>
    <w:div w:id="74058323">
      <w:bodyDiv w:val="1"/>
      <w:marLeft w:val="0"/>
      <w:marRight w:val="0"/>
      <w:marTop w:val="0"/>
      <w:marBottom w:val="0"/>
      <w:divBdr>
        <w:top w:val="none" w:sz="0" w:space="0" w:color="auto"/>
        <w:left w:val="none" w:sz="0" w:space="0" w:color="auto"/>
        <w:bottom w:val="none" w:sz="0" w:space="0" w:color="auto"/>
        <w:right w:val="none" w:sz="0" w:space="0" w:color="auto"/>
      </w:divBdr>
    </w:div>
    <w:div w:id="96869733">
      <w:bodyDiv w:val="1"/>
      <w:marLeft w:val="0"/>
      <w:marRight w:val="0"/>
      <w:marTop w:val="0"/>
      <w:marBottom w:val="0"/>
      <w:divBdr>
        <w:top w:val="none" w:sz="0" w:space="0" w:color="auto"/>
        <w:left w:val="none" w:sz="0" w:space="0" w:color="auto"/>
        <w:bottom w:val="none" w:sz="0" w:space="0" w:color="auto"/>
        <w:right w:val="none" w:sz="0" w:space="0" w:color="auto"/>
      </w:divBdr>
    </w:div>
    <w:div w:id="97726072">
      <w:bodyDiv w:val="1"/>
      <w:marLeft w:val="0"/>
      <w:marRight w:val="0"/>
      <w:marTop w:val="0"/>
      <w:marBottom w:val="0"/>
      <w:divBdr>
        <w:top w:val="none" w:sz="0" w:space="0" w:color="auto"/>
        <w:left w:val="none" w:sz="0" w:space="0" w:color="auto"/>
        <w:bottom w:val="none" w:sz="0" w:space="0" w:color="auto"/>
        <w:right w:val="none" w:sz="0" w:space="0" w:color="auto"/>
      </w:divBdr>
    </w:div>
    <w:div w:id="106630394">
      <w:bodyDiv w:val="1"/>
      <w:marLeft w:val="0"/>
      <w:marRight w:val="0"/>
      <w:marTop w:val="0"/>
      <w:marBottom w:val="0"/>
      <w:divBdr>
        <w:top w:val="none" w:sz="0" w:space="0" w:color="auto"/>
        <w:left w:val="none" w:sz="0" w:space="0" w:color="auto"/>
        <w:bottom w:val="none" w:sz="0" w:space="0" w:color="auto"/>
        <w:right w:val="none" w:sz="0" w:space="0" w:color="auto"/>
      </w:divBdr>
    </w:div>
    <w:div w:id="129368114">
      <w:bodyDiv w:val="1"/>
      <w:marLeft w:val="0"/>
      <w:marRight w:val="0"/>
      <w:marTop w:val="0"/>
      <w:marBottom w:val="0"/>
      <w:divBdr>
        <w:top w:val="none" w:sz="0" w:space="0" w:color="auto"/>
        <w:left w:val="none" w:sz="0" w:space="0" w:color="auto"/>
        <w:bottom w:val="none" w:sz="0" w:space="0" w:color="auto"/>
        <w:right w:val="none" w:sz="0" w:space="0" w:color="auto"/>
      </w:divBdr>
    </w:div>
    <w:div w:id="137453234">
      <w:bodyDiv w:val="1"/>
      <w:marLeft w:val="0"/>
      <w:marRight w:val="0"/>
      <w:marTop w:val="0"/>
      <w:marBottom w:val="0"/>
      <w:divBdr>
        <w:top w:val="none" w:sz="0" w:space="0" w:color="auto"/>
        <w:left w:val="none" w:sz="0" w:space="0" w:color="auto"/>
        <w:bottom w:val="none" w:sz="0" w:space="0" w:color="auto"/>
        <w:right w:val="none" w:sz="0" w:space="0" w:color="auto"/>
      </w:divBdr>
    </w:div>
    <w:div w:id="177817897">
      <w:bodyDiv w:val="1"/>
      <w:marLeft w:val="0"/>
      <w:marRight w:val="0"/>
      <w:marTop w:val="0"/>
      <w:marBottom w:val="0"/>
      <w:divBdr>
        <w:top w:val="none" w:sz="0" w:space="0" w:color="auto"/>
        <w:left w:val="none" w:sz="0" w:space="0" w:color="auto"/>
        <w:bottom w:val="none" w:sz="0" w:space="0" w:color="auto"/>
        <w:right w:val="none" w:sz="0" w:space="0" w:color="auto"/>
      </w:divBdr>
    </w:div>
    <w:div w:id="202593230">
      <w:bodyDiv w:val="1"/>
      <w:marLeft w:val="0"/>
      <w:marRight w:val="0"/>
      <w:marTop w:val="0"/>
      <w:marBottom w:val="0"/>
      <w:divBdr>
        <w:top w:val="none" w:sz="0" w:space="0" w:color="auto"/>
        <w:left w:val="none" w:sz="0" w:space="0" w:color="auto"/>
        <w:bottom w:val="none" w:sz="0" w:space="0" w:color="auto"/>
        <w:right w:val="none" w:sz="0" w:space="0" w:color="auto"/>
      </w:divBdr>
    </w:div>
    <w:div w:id="211424539">
      <w:bodyDiv w:val="1"/>
      <w:marLeft w:val="0"/>
      <w:marRight w:val="0"/>
      <w:marTop w:val="0"/>
      <w:marBottom w:val="0"/>
      <w:divBdr>
        <w:top w:val="none" w:sz="0" w:space="0" w:color="auto"/>
        <w:left w:val="none" w:sz="0" w:space="0" w:color="auto"/>
        <w:bottom w:val="none" w:sz="0" w:space="0" w:color="auto"/>
        <w:right w:val="none" w:sz="0" w:space="0" w:color="auto"/>
      </w:divBdr>
    </w:div>
    <w:div w:id="213473827">
      <w:bodyDiv w:val="1"/>
      <w:marLeft w:val="0"/>
      <w:marRight w:val="0"/>
      <w:marTop w:val="0"/>
      <w:marBottom w:val="0"/>
      <w:divBdr>
        <w:top w:val="none" w:sz="0" w:space="0" w:color="auto"/>
        <w:left w:val="none" w:sz="0" w:space="0" w:color="auto"/>
        <w:bottom w:val="none" w:sz="0" w:space="0" w:color="auto"/>
        <w:right w:val="none" w:sz="0" w:space="0" w:color="auto"/>
      </w:divBdr>
    </w:div>
    <w:div w:id="219292490">
      <w:bodyDiv w:val="1"/>
      <w:marLeft w:val="0"/>
      <w:marRight w:val="0"/>
      <w:marTop w:val="0"/>
      <w:marBottom w:val="0"/>
      <w:divBdr>
        <w:top w:val="none" w:sz="0" w:space="0" w:color="auto"/>
        <w:left w:val="none" w:sz="0" w:space="0" w:color="auto"/>
        <w:bottom w:val="none" w:sz="0" w:space="0" w:color="auto"/>
        <w:right w:val="none" w:sz="0" w:space="0" w:color="auto"/>
      </w:divBdr>
    </w:div>
    <w:div w:id="244533251">
      <w:bodyDiv w:val="1"/>
      <w:marLeft w:val="0"/>
      <w:marRight w:val="0"/>
      <w:marTop w:val="0"/>
      <w:marBottom w:val="0"/>
      <w:divBdr>
        <w:top w:val="none" w:sz="0" w:space="0" w:color="auto"/>
        <w:left w:val="none" w:sz="0" w:space="0" w:color="auto"/>
        <w:bottom w:val="none" w:sz="0" w:space="0" w:color="auto"/>
        <w:right w:val="none" w:sz="0" w:space="0" w:color="auto"/>
      </w:divBdr>
    </w:div>
    <w:div w:id="244847499">
      <w:bodyDiv w:val="1"/>
      <w:marLeft w:val="0"/>
      <w:marRight w:val="0"/>
      <w:marTop w:val="0"/>
      <w:marBottom w:val="0"/>
      <w:divBdr>
        <w:top w:val="none" w:sz="0" w:space="0" w:color="auto"/>
        <w:left w:val="none" w:sz="0" w:space="0" w:color="auto"/>
        <w:bottom w:val="none" w:sz="0" w:space="0" w:color="auto"/>
        <w:right w:val="none" w:sz="0" w:space="0" w:color="auto"/>
      </w:divBdr>
    </w:div>
    <w:div w:id="254245279">
      <w:bodyDiv w:val="1"/>
      <w:marLeft w:val="0"/>
      <w:marRight w:val="0"/>
      <w:marTop w:val="0"/>
      <w:marBottom w:val="0"/>
      <w:divBdr>
        <w:top w:val="none" w:sz="0" w:space="0" w:color="auto"/>
        <w:left w:val="none" w:sz="0" w:space="0" w:color="auto"/>
        <w:bottom w:val="none" w:sz="0" w:space="0" w:color="auto"/>
        <w:right w:val="none" w:sz="0" w:space="0" w:color="auto"/>
      </w:divBdr>
    </w:div>
    <w:div w:id="275068739">
      <w:bodyDiv w:val="1"/>
      <w:marLeft w:val="0"/>
      <w:marRight w:val="0"/>
      <w:marTop w:val="0"/>
      <w:marBottom w:val="0"/>
      <w:divBdr>
        <w:top w:val="none" w:sz="0" w:space="0" w:color="auto"/>
        <w:left w:val="none" w:sz="0" w:space="0" w:color="auto"/>
        <w:bottom w:val="none" w:sz="0" w:space="0" w:color="auto"/>
        <w:right w:val="none" w:sz="0" w:space="0" w:color="auto"/>
      </w:divBdr>
    </w:div>
    <w:div w:id="285236036">
      <w:bodyDiv w:val="1"/>
      <w:marLeft w:val="0"/>
      <w:marRight w:val="0"/>
      <w:marTop w:val="0"/>
      <w:marBottom w:val="0"/>
      <w:divBdr>
        <w:top w:val="none" w:sz="0" w:space="0" w:color="auto"/>
        <w:left w:val="none" w:sz="0" w:space="0" w:color="auto"/>
        <w:bottom w:val="none" w:sz="0" w:space="0" w:color="auto"/>
        <w:right w:val="none" w:sz="0" w:space="0" w:color="auto"/>
      </w:divBdr>
    </w:div>
    <w:div w:id="287666351">
      <w:bodyDiv w:val="1"/>
      <w:marLeft w:val="0"/>
      <w:marRight w:val="0"/>
      <w:marTop w:val="0"/>
      <w:marBottom w:val="0"/>
      <w:divBdr>
        <w:top w:val="none" w:sz="0" w:space="0" w:color="auto"/>
        <w:left w:val="none" w:sz="0" w:space="0" w:color="auto"/>
        <w:bottom w:val="none" w:sz="0" w:space="0" w:color="auto"/>
        <w:right w:val="none" w:sz="0" w:space="0" w:color="auto"/>
      </w:divBdr>
    </w:div>
    <w:div w:id="300697992">
      <w:bodyDiv w:val="1"/>
      <w:marLeft w:val="0"/>
      <w:marRight w:val="0"/>
      <w:marTop w:val="0"/>
      <w:marBottom w:val="0"/>
      <w:divBdr>
        <w:top w:val="none" w:sz="0" w:space="0" w:color="auto"/>
        <w:left w:val="none" w:sz="0" w:space="0" w:color="auto"/>
        <w:bottom w:val="none" w:sz="0" w:space="0" w:color="auto"/>
        <w:right w:val="none" w:sz="0" w:space="0" w:color="auto"/>
      </w:divBdr>
    </w:div>
    <w:div w:id="305015006">
      <w:bodyDiv w:val="1"/>
      <w:marLeft w:val="0"/>
      <w:marRight w:val="0"/>
      <w:marTop w:val="0"/>
      <w:marBottom w:val="0"/>
      <w:divBdr>
        <w:top w:val="none" w:sz="0" w:space="0" w:color="auto"/>
        <w:left w:val="none" w:sz="0" w:space="0" w:color="auto"/>
        <w:bottom w:val="none" w:sz="0" w:space="0" w:color="auto"/>
        <w:right w:val="none" w:sz="0" w:space="0" w:color="auto"/>
      </w:divBdr>
    </w:div>
    <w:div w:id="307321480">
      <w:bodyDiv w:val="1"/>
      <w:marLeft w:val="0"/>
      <w:marRight w:val="0"/>
      <w:marTop w:val="0"/>
      <w:marBottom w:val="0"/>
      <w:divBdr>
        <w:top w:val="none" w:sz="0" w:space="0" w:color="auto"/>
        <w:left w:val="none" w:sz="0" w:space="0" w:color="auto"/>
        <w:bottom w:val="none" w:sz="0" w:space="0" w:color="auto"/>
        <w:right w:val="none" w:sz="0" w:space="0" w:color="auto"/>
      </w:divBdr>
    </w:div>
    <w:div w:id="313996004">
      <w:bodyDiv w:val="1"/>
      <w:marLeft w:val="0"/>
      <w:marRight w:val="0"/>
      <w:marTop w:val="0"/>
      <w:marBottom w:val="0"/>
      <w:divBdr>
        <w:top w:val="none" w:sz="0" w:space="0" w:color="auto"/>
        <w:left w:val="none" w:sz="0" w:space="0" w:color="auto"/>
        <w:bottom w:val="none" w:sz="0" w:space="0" w:color="auto"/>
        <w:right w:val="none" w:sz="0" w:space="0" w:color="auto"/>
      </w:divBdr>
    </w:div>
    <w:div w:id="320698241">
      <w:bodyDiv w:val="1"/>
      <w:marLeft w:val="0"/>
      <w:marRight w:val="0"/>
      <w:marTop w:val="0"/>
      <w:marBottom w:val="0"/>
      <w:divBdr>
        <w:top w:val="none" w:sz="0" w:space="0" w:color="auto"/>
        <w:left w:val="none" w:sz="0" w:space="0" w:color="auto"/>
        <w:bottom w:val="none" w:sz="0" w:space="0" w:color="auto"/>
        <w:right w:val="none" w:sz="0" w:space="0" w:color="auto"/>
      </w:divBdr>
    </w:div>
    <w:div w:id="327370108">
      <w:bodyDiv w:val="1"/>
      <w:marLeft w:val="0"/>
      <w:marRight w:val="0"/>
      <w:marTop w:val="0"/>
      <w:marBottom w:val="0"/>
      <w:divBdr>
        <w:top w:val="none" w:sz="0" w:space="0" w:color="auto"/>
        <w:left w:val="none" w:sz="0" w:space="0" w:color="auto"/>
        <w:bottom w:val="none" w:sz="0" w:space="0" w:color="auto"/>
        <w:right w:val="none" w:sz="0" w:space="0" w:color="auto"/>
      </w:divBdr>
    </w:div>
    <w:div w:id="346062399">
      <w:bodyDiv w:val="1"/>
      <w:marLeft w:val="0"/>
      <w:marRight w:val="0"/>
      <w:marTop w:val="0"/>
      <w:marBottom w:val="0"/>
      <w:divBdr>
        <w:top w:val="none" w:sz="0" w:space="0" w:color="auto"/>
        <w:left w:val="none" w:sz="0" w:space="0" w:color="auto"/>
        <w:bottom w:val="none" w:sz="0" w:space="0" w:color="auto"/>
        <w:right w:val="none" w:sz="0" w:space="0" w:color="auto"/>
      </w:divBdr>
    </w:div>
    <w:div w:id="363294457">
      <w:bodyDiv w:val="1"/>
      <w:marLeft w:val="0"/>
      <w:marRight w:val="0"/>
      <w:marTop w:val="0"/>
      <w:marBottom w:val="0"/>
      <w:divBdr>
        <w:top w:val="none" w:sz="0" w:space="0" w:color="auto"/>
        <w:left w:val="none" w:sz="0" w:space="0" w:color="auto"/>
        <w:bottom w:val="none" w:sz="0" w:space="0" w:color="auto"/>
        <w:right w:val="none" w:sz="0" w:space="0" w:color="auto"/>
      </w:divBdr>
    </w:div>
    <w:div w:id="364406247">
      <w:bodyDiv w:val="1"/>
      <w:marLeft w:val="0"/>
      <w:marRight w:val="0"/>
      <w:marTop w:val="0"/>
      <w:marBottom w:val="0"/>
      <w:divBdr>
        <w:top w:val="none" w:sz="0" w:space="0" w:color="auto"/>
        <w:left w:val="none" w:sz="0" w:space="0" w:color="auto"/>
        <w:bottom w:val="none" w:sz="0" w:space="0" w:color="auto"/>
        <w:right w:val="none" w:sz="0" w:space="0" w:color="auto"/>
      </w:divBdr>
    </w:div>
    <w:div w:id="373192061">
      <w:bodyDiv w:val="1"/>
      <w:marLeft w:val="0"/>
      <w:marRight w:val="0"/>
      <w:marTop w:val="0"/>
      <w:marBottom w:val="0"/>
      <w:divBdr>
        <w:top w:val="none" w:sz="0" w:space="0" w:color="auto"/>
        <w:left w:val="none" w:sz="0" w:space="0" w:color="auto"/>
        <w:bottom w:val="none" w:sz="0" w:space="0" w:color="auto"/>
        <w:right w:val="none" w:sz="0" w:space="0" w:color="auto"/>
      </w:divBdr>
    </w:div>
    <w:div w:id="379743369">
      <w:bodyDiv w:val="1"/>
      <w:marLeft w:val="0"/>
      <w:marRight w:val="0"/>
      <w:marTop w:val="0"/>
      <w:marBottom w:val="0"/>
      <w:divBdr>
        <w:top w:val="none" w:sz="0" w:space="0" w:color="auto"/>
        <w:left w:val="none" w:sz="0" w:space="0" w:color="auto"/>
        <w:bottom w:val="none" w:sz="0" w:space="0" w:color="auto"/>
        <w:right w:val="none" w:sz="0" w:space="0" w:color="auto"/>
      </w:divBdr>
    </w:div>
    <w:div w:id="385032900">
      <w:bodyDiv w:val="1"/>
      <w:marLeft w:val="0"/>
      <w:marRight w:val="0"/>
      <w:marTop w:val="0"/>
      <w:marBottom w:val="0"/>
      <w:divBdr>
        <w:top w:val="none" w:sz="0" w:space="0" w:color="auto"/>
        <w:left w:val="none" w:sz="0" w:space="0" w:color="auto"/>
        <w:bottom w:val="none" w:sz="0" w:space="0" w:color="auto"/>
        <w:right w:val="none" w:sz="0" w:space="0" w:color="auto"/>
      </w:divBdr>
    </w:div>
    <w:div w:id="413745421">
      <w:bodyDiv w:val="1"/>
      <w:marLeft w:val="0"/>
      <w:marRight w:val="0"/>
      <w:marTop w:val="0"/>
      <w:marBottom w:val="0"/>
      <w:divBdr>
        <w:top w:val="none" w:sz="0" w:space="0" w:color="auto"/>
        <w:left w:val="none" w:sz="0" w:space="0" w:color="auto"/>
        <w:bottom w:val="none" w:sz="0" w:space="0" w:color="auto"/>
        <w:right w:val="none" w:sz="0" w:space="0" w:color="auto"/>
      </w:divBdr>
    </w:div>
    <w:div w:id="434593554">
      <w:bodyDiv w:val="1"/>
      <w:marLeft w:val="0"/>
      <w:marRight w:val="0"/>
      <w:marTop w:val="0"/>
      <w:marBottom w:val="0"/>
      <w:divBdr>
        <w:top w:val="none" w:sz="0" w:space="0" w:color="auto"/>
        <w:left w:val="none" w:sz="0" w:space="0" w:color="auto"/>
        <w:bottom w:val="none" w:sz="0" w:space="0" w:color="auto"/>
        <w:right w:val="none" w:sz="0" w:space="0" w:color="auto"/>
      </w:divBdr>
    </w:div>
    <w:div w:id="436213730">
      <w:bodyDiv w:val="1"/>
      <w:marLeft w:val="0"/>
      <w:marRight w:val="0"/>
      <w:marTop w:val="0"/>
      <w:marBottom w:val="0"/>
      <w:divBdr>
        <w:top w:val="none" w:sz="0" w:space="0" w:color="auto"/>
        <w:left w:val="none" w:sz="0" w:space="0" w:color="auto"/>
        <w:bottom w:val="none" w:sz="0" w:space="0" w:color="auto"/>
        <w:right w:val="none" w:sz="0" w:space="0" w:color="auto"/>
      </w:divBdr>
    </w:div>
    <w:div w:id="437874805">
      <w:bodyDiv w:val="1"/>
      <w:marLeft w:val="0"/>
      <w:marRight w:val="0"/>
      <w:marTop w:val="0"/>
      <w:marBottom w:val="0"/>
      <w:divBdr>
        <w:top w:val="none" w:sz="0" w:space="0" w:color="auto"/>
        <w:left w:val="none" w:sz="0" w:space="0" w:color="auto"/>
        <w:bottom w:val="none" w:sz="0" w:space="0" w:color="auto"/>
        <w:right w:val="none" w:sz="0" w:space="0" w:color="auto"/>
      </w:divBdr>
    </w:div>
    <w:div w:id="440152623">
      <w:bodyDiv w:val="1"/>
      <w:marLeft w:val="0"/>
      <w:marRight w:val="0"/>
      <w:marTop w:val="0"/>
      <w:marBottom w:val="0"/>
      <w:divBdr>
        <w:top w:val="none" w:sz="0" w:space="0" w:color="auto"/>
        <w:left w:val="none" w:sz="0" w:space="0" w:color="auto"/>
        <w:bottom w:val="none" w:sz="0" w:space="0" w:color="auto"/>
        <w:right w:val="none" w:sz="0" w:space="0" w:color="auto"/>
      </w:divBdr>
    </w:div>
    <w:div w:id="458691511">
      <w:bodyDiv w:val="1"/>
      <w:marLeft w:val="0"/>
      <w:marRight w:val="0"/>
      <w:marTop w:val="0"/>
      <w:marBottom w:val="0"/>
      <w:divBdr>
        <w:top w:val="none" w:sz="0" w:space="0" w:color="auto"/>
        <w:left w:val="none" w:sz="0" w:space="0" w:color="auto"/>
        <w:bottom w:val="none" w:sz="0" w:space="0" w:color="auto"/>
        <w:right w:val="none" w:sz="0" w:space="0" w:color="auto"/>
      </w:divBdr>
    </w:div>
    <w:div w:id="476921711">
      <w:bodyDiv w:val="1"/>
      <w:marLeft w:val="0"/>
      <w:marRight w:val="0"/>
      <w:marTop w:val="0"/>
      <w:marBottom w:val="0"/>
      <w:divBdr>
        <w:top w:val="none" w:sz="0" w:space="0" w:color="auto"/>
        <w:left w:val="none" w:sz="0" w:space="0" w:color="auto"/>
        <w:bottom w:val="none" w:sz="0" w:space="0" w:color="auto"/>
        <w:right w:val="none" w:sz="0" w:space="0" w:color="auto"/>
      </w:divBdr>
    </w:div>
    <w:div w:id="486941185">
      <w:bodyDiv w:val="1"/>
      <w:marLeft w:val="0"/>
      <w:marRight w:val="0"/>
      <w:marTop w:val="0"/>
      <w:marBottom w:val="0"/>
      <w:divBdr>
        <w:top w:val="none" w:sz="0" w:space="0" w:color="auto"/>
        <w:left w:val="none" w:sz="0" w:space="0" w:color="auto"/>
        <w:bottom w:val="none" w:sz="0" w:space="0" w:color="auto"/>
        <w:right w:val="none" w:sz="0" w:space="0" w:color="auto"/>
      </w:divBdr>
    </w:div>
    <w:div w:id="493185220">
      <w:bodyDiv w:val="1"/>
      <w:marLeft w:val="0"/>
      <w:marRight w:val="0"/>
      <w:marTop w:val="0"/>
      <w:marBottom w:val="0"/>
      <w:divBdr>
        <w:top w:val="none" w:sz="0" w:space="0" w:color="auto"/>
        <w:left w:val="none" w:sz="0" w:space="0" w:color="auto"/>
        <w:bottom w:val="none" w:sz="0" w:space="0" w:color="auto"/>
        <w:right w:val="none" w:sz="0" w:space="0" w:color="auto"/>
      </w:divBdr>
    </w:div>
    <w:div w:id="497040387">
      <w:bodyDiv w:val="1"/>
      <w:marLeft w:val="0"/>
      <w:marRight w:val="0"/>
      <w:marTop w:val="0"/>
      <w:marBottom w:val="0"/>
      <w:divBdr>
        <w:top w:val="none" w:sz="0" w:space="0" w:color="auto"/>
        <w:left w:val="none" w:sz="0" w:space="0" w:color="auto"/>
        <w:bottom w:val="none" w:sz="0" w:space="0" w:color="auto"/>
        <w:right w:val="none" w:sz="0" w:space="0" w:color="auto"/>
      </w:divBdr>
    </w:div>
    <w:div w:id="516505033">
      <w:bodyDiv w:val="1"/>
      <w:marLeft w:val="0"/>
      <w:marRight w:val="0"/>
      <w:marTop w:val="0"/>
      <w:marBottom w:val="0"/>
      <w:divBdr>
        <w:top w:val="none" w:sz="0" w:space="0" w:color="auto"/>
        <w:left w:val="none" w:sz="0" w:space="0" w:color="auto"/>
        <w:bottom w:val="none" w:sz="0" w:space="0" w:color="auto"/>
        <w:right w:val="none" w:sz="0" w:space="0" w:color="auto"/>
      </w:divBdr>
    </w:div>
    <w:div w:id="517813124">
      <w:bodyDiv w:val="1"/>
      <w:marLeft w:val="0"/>
      <w:marRight w:val="0"/>
      <w:marTop w:val="0"/>
      <w:marBottom w:val="0"/>
      <w:divBdr>
        <w:top w:val="none" w:sz="0" w:space="0" w:color="auto"/>
        <w:left w:val="none" w:sz="0" w:space="0" w:color="auto"/>
        <w:bottom w:val="none" w:sz="0" w:space="0" w:color="auto"/>
        <w:right w:val="none" w:sz="0" w:space="0" w:color="auto"/>
      </w:divBdr>
    </w:div>
    <w:div w:id="549390378">
      <w:bodyDiv w:val="1"/>
      <w:marLeft w:val="0"/>
      <w:marRight w:val="0"/>
      <w:marTop w:val="0"/>
      <w:marBottom w:val="0"/>
      <w:divBdr>
        <w:top w:val="none" w:sz="0" w:space="0" w:color="auto"/>
        <w:left w:val="none" w:sz="0" w:space="0" w:color="auto"/>
        <w:bottom w:val="none" w:sz="0" w:space="0" w:color="auto"/>
        <w:right w:val="none" w:sz="0" w:space="0" w:color="auto"/>
      </w:divBdr>
    </w:div>
    <w:div w:id="603194696">
      <w:bodyDiv w:val="1"/>
      <w:marLeft w:val="0"/>
      <w:marRight w:val="0"/>
      <w:marTop w:val="0"/>
      <w:marBottom w:val="0"/>
      <w:divBdr>
        <w:top w:val="none" w:sz="0" w:space="0" w:color="auto"/>
        <w:left w:val="none" w:sz="0" w:space="0" w:color="auto"/>
        <w:bottom w:val="none" w:sz="0" w:space="0" w:color="auto"/>
        <w:right w:val="none" w:sz="0" w:space="0" w:color="auto"/>
      </w:divBdr>
    </w:div>
    <w:div w:id="615065682">
      <w:bodyDiv w:val="1"/>
      <w:marLeft w:val="0"/>
      <w:marRight w:val="0"/>
      <w:marTop w:val="0"/>
      <w:marBottom w:val="0"/>
      <w:divBdr>
        <w:top w:val="none" w:sz="0" w:space="0" w:color="auto"/>
        <w:left w:val="none" w:sz="0" w:space="0" w:color="auto"/>
        <w:bottom w:val="none" w:sz="0" w:space="0" w:color="auto"/>
        <w:right w:val="none" w:sz="0" w:space="0" w:color="auto"/>
      </w:divBdr>
    </w:div>
    <w:div w:id="618150163">
      <w:bodyDiv w:val="1"/>
      <w:marLeft w:val="0"/>
      <w:marRight w:val="0"/>
      <w:marTop w:val="0"/>
      <w:marBottom w:val="0"/>
      <w:divBdr>
        <w:top w:val="none" w:sz="0" w:space="0" w:color="auto"/>
        <w:left w:val="none" w:sz="0" w:space="0" w:color="auto"/>
        <w:bottom w:val="none" w:sz="0" w:space="0" w:color="auto"/>
        <w:right w:val="none" w:sz="0" w:space="0" w:color="auto"/>
      </w:divBdr>
    </w:div>
    <w:div w:id="620115925">
      <w:bodyDiv w:val="1"/>
      <w:marLeft w:val="0"/>
      <w:marRight w:val="0"/>
      <w:marTop w:val="0"/>
      <w:marBottom w:val="0"/>
      <w:divBdr>
        <w:top w:val="none" w:sz="0" w:space="0" w:color="auto"/>
        <w:left w:val="none" w:sz="0" w:space="0" w:color="auto"/>
        <w:bottom w:val="none" w:sz="0" w:space="0" w:color="auto"/>
        <w:right w:val="none" w:sz="0" w:space="0" w:color="auto"/>
      </w:divBdr>
    </w:div>
    <w:div w:id="629553085">
      <w:bodyDiv w:val="1"/>
      <w:marLeft w:val="0"/>
      <w:marRight w:val="0"/>
      <w:marTop w:val="0"/>
      <w:marBottom w:val="0"/>
      <w:divBdr>
        <w:top w:val="none" w:sz="0" w:space="0" w:color="auto"/>
        <w:left w:val="none" w:sz="0" w:space="0" w:color="auto"/>
        <w:bottom w:val="none" w:sz="0" w:space="0" w:color="auto"/>
        <w:right w:val="none" w:sz="0" w:space="0" w:color="auto"/>
      </w:divBdr>
    </w:div>
    <w:div w:id="632365175">
      <w:bodyDiv w:val="1"/>
      <w:marLeft w:val="0"/>
      <w:marRight w:val="0"/>
      <w:marTop w:val="0"/>
      <w:marBottom w:val="0"/>
      <w:divBdr>
        <w:top w:val="none" w:sz="0" w:space="0" w:color="auto"/>
        <w:left w:val="none" w:sz="0" w:space="0" w:color="auto"/>
        <w:bottom w:val="none" w:sz="0" w:space="0" w:color="auto"/>
        <w:right w:val="none" w:sz="0" w:space="0" w:color="auto"/>
      </w:divBdr>
    </w:div>
    <w:div w:id="632712825">
      <w:bodyDiv w:val="1"/>
      <w:marLeft w:val="0"/>
      <w:marRight w:val="0"/>
      <w:marTop w:val="0"/>
      <w:marBottom w:val="0"/>
      <w:divBdr>
        <w:top w:val="none" w:sz="0" w:space="0" w:color="auto"/>
        <w:left w:val="none" w:sz="0" w:space="0" w:color="auto"/>
        <w:bottom w:val="none" w:sz="0" w:space="0" w:color="auto"/>
        <w:right w:val="none" w:sz="0" w:space="0" w:color="auto"/>
      </w:divBdr>
    </w:div>
    <w:div w:id="633489452">
      <w:bodyDiv w:val="1"/>
      <w:marLeft w:val="0"/>
      <w:marRight w:val="0"/>
      <w:marTop w:val="0"/>
      <w:marBottom w:val="0"/>
      <w:divBdr>
        <w:top w:val="none" w:sz="0" w:space="0" w:color="auto"/>
        <w:left w:val="none" w:sz="0" w:space="0" w:color="auto"/>
        <w:bottom w:val="none" w:sz="0" w:space="0" w:color="auto"/>
        <w:right w:val="none" w:sz="0" w:space="0" w:color="auto"/>
      </w:divBdr>
    </w:div>
    <w:div w:id="662706069">
      <w:bodyDiv w:val="1"/>
      <w:marLeft w:val="0"/>
      <w:marRight w:val="0"/>
      <w:marTop w:val="0"/>
      <w:marBottom w:val="0"/>
      <w:divBdr>
        <w:top w:val="none" w:sz="0" w:space="0" w:color="auto"/>
        <w:left w:val="none" w:sz="0" w:space="0" w:color="auto"/>
        <w:bottom w:val="none" w:sz="0" w:space="0" w:color="auto"/>
        <w:right w:val="none" w:sz="0" w:space="0" w:color="auto"/>
      </w:divBdr>
    </w:div>
    <w:div w:id="668025138">
      <w:bodyDiv w:val="1"/>
      <w:marLeft w:val="0"/>
      <w:marRight w:val="0"/>
      <w:marTop w:val="0"/>
      <w:marBottom w:val="0"/>
      <w:divBdr>
        <w:top w:val="none" w:sz="0" w:space="0" w:color="auto"/>
        <w:left w:val="none" w:sz="0" w:space="0" w:color="auto"/>
        <w:bottom w:val="none" w:sz="0" w:space="0" w:color="auto"/>
        <w:right w:val="none" w:sz="0" w:space="0" w:color="auto"/>
      </w:divBdr>
    </w:div>
    <w:div w:id="674765947">
      <w:bodyDiv w:val="1"/>
      <w:marLeft w:val="0"/>
      <w:marRight w:val="0"/>
      <w:marTop w:val="0"/>
      <w:marBottom w:val="0"/>
      <w:divBdr>
        <w:top w:val="none" w:sz="0" w:space="0" w:color="auto"/>
        <w:left w:val="none" w:sz="0" w:space="0" w:color="auto"/>
        <w:bottom w:val="none" w:sz="0" w:space="0" w:color="auto"/>
        <w:right w:val="none" w:sz="0" w:space="0" w:color="auto"/>
      </w:divBdr>
    </w:div>
    <w:div w:id="693993253">
      <w:bodyDiv w:val="1"/>
      <w:marLeft w:val="0"/>
      <w:marRight w:val="0"/>
      <w:marTop w:val="0"/>
      <w:marBottom w:val="0"/>
      <w:divBdr>
        <w:top w:val="none" w:sz="0" w:space="0" w:color="auto"/>
        <w:left w:val="none" w:sz="0" w:space="0" w:color="auto"/>
        <w:bottom w:val="none" w:sz="0" w:space="0" w:color="auto"/>
        <w:right w:val="none" w:sz="0" w:space="0" w:color="auto"/>
      </w:divBdr>
    </w:div>
    <w:div w:id="697241014">
      <w:bodyDiv w:val="1"/>
      <w:marLeft w:val="0"/>
      <w:marRight w:val="0"/>
      <w:marTop w:val="0"/>
      <w:marBottom w:val="0"/>
      <w:divBdr>
        <w:top w:val="none" w:sz="0" w:space="0" w:color="auto"/>
        <w:left w:val="none" w:sz="0" w:space="0" w:color="auto"/>
        <w:bottom w:val="none" w:sz="0" w:space="0" w:color="auto"/>
        <w:right w:val="none" w:sz="0" w:space="0" w:color="auto"/>
      </w:divBdr>
    </w:div>
    <w:div w:id="710305782">
      <w:bodyDiv w:val="1"/>
      <w:marLeft w:val="0"/>
      <w:marRight w:val="0"/>
      <w:marTop w:val="0"/>
      <w:marBottom w:val="0"/>
      <w:divBdr>
        <w:top w:val="none" w:sz="0" w:space="0" w:color="auto"/>
        <w:left w:val="none" w:sz="0" w:space="0" w:color="auto"/>
        <w:bottom w:val="none" w:sz="0" w:space="0" w:color="auto"/>
        <w:right w:val="none" w:sz="0" w:space="0" w:color="auto"/>
      </w:divBdr>
    </w:div>
    <w:div w:id="730350087">
      <w:bodyDiv w:val="1"/>
      <w:marLeft w:val="0"/>
      <w:marRight w:val="0"/>
      <w:marTop w:val="0"/>
      <w:marBottom w:val="0"/>
      <w:divBdr>
        <w:top w:val="none" w:sz="0" w:space="0" w:color="auto"/>
        <w:left w:val="none" w:sz="0" w:space="0" w:color="auto"/>
        <w:bottom w:val="none" w:sz="0" w:space="0" w:color="auto"/>
        <w:right w:val="none" w:sz="0" w:space="0" w:color="auto"/>
      </w:divBdr>
    </w:div>
    <w:div w:id="759300356">
      <w:bodyDiv w:val="1"/>
      <w:marLeft w:val="0"/>
      <w:marRight w:val="0"/>
      <w:marTop w:val="0"/>
      <w:marBottom w:val="0"/>
      <w:divBdr>
        <w:top w:val="none" w:sz="0" w:space="0" w:color="auto"/>
        <w:left w:val="none" w:sz="0" w:space="0" w:color="auto"/>
        <w:bottom w:val="none" w:sz="0" w:space="0" w:color="auto"/>
        <w:right w:val="none" w:sz="0" w:space="0" w:color="auto"/>
      </w:divBdr>
    </w:div>
    <w:div w:id="766852309">
      <w:bodyDiv w:val="1"/>
      <w:marLeft w:val="0"/>
      <w:marRight w:val="0"/>
      <w:marTop w:val="0"/>
      <w:marBottom w:val="0"/>
      <w:divBdr>
        <w:top w:val="none" w:sz="0" w:space="0" w:color="auto"/>
        <w:left w:val="none" w:sz="0" w:space="0" w:color="auto"/>
        <w:bottom w:val="none" w:sz="0" w:space="0" w:color="auto"/>
        <w:right w:val="none" w:sz="0" w:space="0" w:color="auto"/>
      </w:divBdr>
    </w:div>
    <w:div w:id="788208702">
      <w:bodyDiv w:val="1"/>
      <w:marLeft w:val="0"/>
      <w:marRight w:val="0"/>
      <w:marTop w:val="0"/>
      <w:marBottom w:val="0"/>
      <w:divBdr>
        <w:top w:val="none" w:sz="0" w:space="0" w:color="auto"/>
        <w:left w:val="none" w:sz="0" w:space="0" w:color="auto"/>
        <w:bottom w:val="none" w:sz="0" w:space="0" w:color="auto"/>
        <w:right w:val="none" w:sz="0" w:space="0" w:color="auto"/>
      </w:divBdr>
    </w:div>
    <w:div w:id="794641363">
      <w:bodyDiv w:val="1"/>
      <w:marLeft w:val="0"/>
      <w:marRight w:val="0"/>
      <w:marTop w:val="0"/>
      <w:marBottom w:val="0"/>
      <w:divBdr>
        <w:top w:val="none" w:sz="0" w:space="0" w:color="auto"/>
        <w:left w:val="none" w:sz="0" w:space="0" w:color="auto"/>
        <w:bottom w:val="none" w:sz="0" w:space="0" w:color="auto"/>
        <w:right w:val="none" w:sz="0" w:space="0" w:color="auto"/>
      </w:divBdr>
    </w:div>
    <w:div w:id="811797620">
      <w:bodyDiv w:val="1"/>
      <w:marLeft w:val="0"/>
      <w:marRight w:val="0"/>
      <w:marTop w:val="0"/>
      <w:marBottom w:val="0"/>
      <w:divBdr>
        <w:top w:val="none" w:sz="0" w:space="0" w:color="auto"/>
        <w:left w:val="none" w:sz="0" w:space="0" w:color="auto"/>
        <w:bottom w:val="none" w:sz="0" w:space="0" w:color="auto"/>
        <w:right w:val="none" w:sz="0" w:space="0" w:color="auto"/>
      </w:divBdr>
    </w:div>
    <w:div w:id="816262182">
      <w:bodyDiv w:val="1"/>
      <w:marLeft w:val="0"/>
      <w:marRight w:val="0"/>
      <w:marTop w:val="0"/>
      <w:marBottom w:val="0"/>
      <w:divBdr>
        <w:top w:val="none" w:sz="0" w:space="0" w:color="auto"/>
        <w:left w:val="none" w:sz="0" w:space="0" w:color="auto"/>
        <w:bottom w:val="none" w:sz="0" w:space="0" w:color="auto"/>
        <w:right w:val="none" w:sz="0" w:space="0" w:color="auto"/>
      </w:divBdr>
    </w:div>
    <w:div w:id="822741009">
      <w:bodyDiv w:val="1"/>
      <w:marLeft w:val="0"/>
      <w:marRight w:val="0"/>
      <w:marTop w:val="0"/>
      <w:marBottom w:val="0"/>
      <w:divBdr>
        <w:top w:val="none" w:sz="0" w:space="0" w:color="auto"/>
        <w:left w:val="none" w:sz="0" w:space="0" w:color="auto"/>
        <w:bottom w:val="none" w:sz="0" w:space="0" w:color="auto"/>
        <w:right w:val="none" w:sz="0" w:space="0" w:color="auto"/>
      </w:divBdr>
    </w:div>
    <w:div w:id="832914408">
      <w:bodyDiv w:val="1"/>
      <w:marLeft w:val="0"/>
      <w:marRight w:val="0"/>
      <w:marTop w:val="0"/>
      <w:marBottom w:val="0"/>
      <w:divBdr>
        <w:top w:val="none" w:sz="0" w:space="0" w:color="auto"/>
        <w:left w:val="none" w:sz="0" w:space="0" w:color="auto"/>
        <w:bottom w:val="none" w:sz="0" w:space="0" w:color="auto"/>
        <w:right w:val="none" w:sz="0" w:space="0" w:color="auto"/>
      </w:divBdr>
    </w:div>
    <w:div w:id="847721277">
      <w:bodyDiv w:val="1"/>
      <w:marLeft w:val="0"/>
      <w:marRight w:val="0"/>
      <w:marTop w:val="0"/>
      <w:marBottom w:val="0"/>
      <w:divBdr>
        <w:top w:val="none" w:sz="0" w:space="0" w:color="auto"/>
        <w:left w:val="none" w:sz="0" w:space="0" w:color="auto"/>
        <w:bottom w:val="none" w:sz="0" w:space="0" w:color="auto"/>
        <w:right w:val="none" w:sz="0" w:space="0" w:color="auto"/>
      </w:divBdr>
    </w:div>
    <w:div w:id="867835353">
      <w:bodyDiv w:val="1"/>
      <w:marLeft w:val="0"/>
      <w:marRight w:val="0"/>
      <w:marTop w:val="0"/>
      <w:marBottom w:val="0"/>
      <w:divBdr>
        <w:top w:val="none" w:sz="0" w:space="0" w:color="auto"/>
        <w:left w:val="none" w:sz="0" w:space="0" w:color="auto"/>
        <w:bottom w:val="none" w:sz="0" w:space="0" w:color="auto"/>
        <w:right w:val="none" w:sz="0" w:space="0" w:color="auto"/>
      </w:divBdr>
    </w:div>
    <w:div w:id="867910551">
      <w:bodyDiv w:val="1"/>
      <w:marLeft w:val="0"/>
      <w:marRight w:val="0"/>
      <w:marTop w:val="0"/>
      <w:marBottom w:val="0"/>
      <w:divBdr>
        <w:top w:val="none" w:sz="0" w:space="0" w:color="auto"/>
        <w:left w:val="none" w:sz="0" w:space="0" w:color="auto"/>
        <w:bottom w:val="none" w:sz="0" w:space="0" w:color="auto"/>
        <w:right w:val="none" w:sz="0" w:space="0" w:color="auto"/>
      </w:divBdr>
    </w:div>
    <w:div w:id="876890305">
      <w:bodyDiv w:val="1"/>
      <w:marLeft w:val="0"/>
      <w:marRight w:val="0"/>
      <w:marTop w:val="0"/>
      <w:marBottom w:val="0"/>
      <w:divBdr>
        <w:top w:val="none" w:sz="0" w:space="0" w:color="auto"/>
        <w:left w:val="none" w:sz="0" w:space="0" w:color="auto"/>
        <w:bottom w:val="none" w:sz="0" w:space="0" w:color="auto"/>
        <w:right w:val="none" w:sz="0" w:space="0" w:color="auto"/>
      </w:divBdr>
    </w:div>
    <w:div w:id="879630738">
      <w:bodyDiv w:val="1"/>
      <w:marLeft w:val="0"/>
      <w:marRight w:val="0"/>
      <w:marTop w:val="0"/>
      <w:marBottom w:val="0"/>
      <w:divBdr>
        <w:top w:val="none" w:sz="0" w:space="0" w:color="auto"/>
        <w:left w:val="none" w:sz="0" w:space="0" w:color="auto"/>
        <w:bottom w:val="none" w:sz="0" w:space="0" w:color="auto"/>
        <w:right w:val="none" w:sz="0" w:space="0" w:color="auto"/>
      </w:divBdr>
    </w:div>
    <w:div w:id="910120490">
      <w:bodyDiv w:val="1"/>
      <w:marLeft w:val="0"/>
      <w:marRight w:val="0"/>
      <w:marTop w:val="0"/>
      <w:marBottom w:val="0"/>
      <w:divBdr>
        <w:top w:val="none" w:sz="0" w:space="0" w:color="auto"/>
        <w:left w:val="none" w:sz="0" w:space="0" w:color="auto"/>
        <w:bottom w:val="none" w:sz="0" w:space="0" w:color="auto"/>
        <w:right w:val="none" w:sz="0" w:space="0" w:color="auto"/>
      </w:divBdr>
    </w:div>
    <w:div w:id="925267381">
      <w:bodyDiv w:val="1"/>
      <w:marLeft w:val="0"/>
      <w:marRight w:val="0"/>
      <w:marTop w:val="0"/>
      <w:marBottom w:val="0"/>
      <w:divBdr>
        <w:top w:val="none" w:sz="0" w:space="0" w:color="auto"/>
        <w:left w:val="none" w:sz="0" w:space="0" w:color="auto"/>
        <w:bottom w:val="none" w:sz="0" w:space="0" w:color="auto"/>
        <w:right w:val="none" w:sz="0" w:space="0" w:color="auto"/>
      </w:divBdr>
    </w:div>
    <w:div w:id="935483450">
      <w:bodyDiv w:val="1"/>
      <w:marLeft w:val="0"/>
      <w:marRight w:val="0"/>
      <w:marTop w:val="0"/>
      <w:marBottom w:val="0"/>
      <w:divBdr>
        <w:top w:val="none" w:sz="0" w:space="0" w:color="auto"/>
        <w:left w:val="none" w:sz="0" w:space="0" w:color="auto"/>
        <w:bottom w:val="none" w:sz="0" w:space="0" w:color="auto"/>
        <w:right w:val="none" w:sz="0" w:space="0" w:color="auto"/>
      </w:divBdr>
    </w:div>
    <w:div w:id="949320273">
      <w:bodyDiv w:val="1"/>
      <w:marLeft w:val="0"/>
      <w:marRight w:val="0"/>
      <w:marTop w:val="0"/>
      <w:marBottom w:val="0"/>
      <w:divBdr>
        <w:top w:val="none" w:sz="0" w:space="0" w:color="auto"/>
        <w:left w:val="none" w:sz="0" w:space="0" w:color="auto"/>
        <w:bottom w:val="none" w:sz="0" w:space="0" w:color="auto"/>
        <w:right w:val="none" w:sz="0" w:space="0" w:color="auto"/>
      </w:divBdr>
    </w:div>
    <w:div w:id="965236874">
      <w:bodyDiv w:val="1"/>
      <w:marLeft w:val="0"/>
      <w:marRight w:val="0"/>
      <w:marTop w:val="0"/>
      <w:marBottom w:val="0"/>
      <w:divBdr>
        <w:top w:val="none" w:sz="0" w:space="0" w:color="auto"/>
        <w:left w:val="none" w:sz="0" w:space="0" w:color="auto"/>
        <w:bottom w:val="none" w:sz="0" w:space="0" w:color="auto"/>
        <w:right w:val="none" w:sz="0" w:space="0" w:color="auto"/>
      </w:divBdr>
    </w:div>
    <w:div w:id="979728217">
      <w:bodyDiv w:val="1"/>
      <w:marLeft w:val="0"/>
      <w:marRight w:val="0"/>
      <w:marTop w:val="0"/>
      <w:marBottom w:val="0"/>
      <w:divBdr>
        <w:top w:val="none" w:sz="0" w:space="0" w:color="auto"/>
        <w:left w:val="none" w:sz="0" w:space="0" w:color="auto"/>
        <w:bottom w:val="none" w:sz="0" w:space="0" w:color="auto"/>
        <w:right w:val="none" w:sz="0" w:space="0" w:color="auto"/>
      </w:divBdr>
    </w:div>
    <w:div w:id="982005708">
      <w:bodyDiv w:val="1"/>
      <w:marLeft w:val="0"/>
      <w:marRight w:val="0"/>
      <w:marTop w:val="0"/>
      <w:marBottom w:val="0"/>
      <w:divBdr>
        <w:top w:val="none" w:sz="0" w:space="0" w:color="auto"/>
        <w:left w:val="none" w:sz="0" w:space="0" w:color="auto"/>
        <w:bottom w:val="none" w:sz="0" w:space="0" w:color="auto"/>
        <w:right w:val="none" w:sz="0" w:space="0" w:color="auto"/>
      </w:divBdr>
    </w:div>
    <w:div w:id="983660424">
      <w:bodyDiv w:val="1"/>
      <w:marLeft w:val="0"/>
      <w:marRight w:val="0"/>
      <w:marTop w:val="0"/>
      <w:marBottom w:val="0"/>
      <w:divBdr>
        <w:top w:val="none" w:sz="0" w:space="0" w:color="auto"/>
        <w:left w:val="none" w:sz="0" w:space="0" w:color="auto"/>
        <w:bottom w:val="none" w:sz="0" w:space="0" w:color="auto"/>
        <w:right w:val="none" w:sz="0" w:space="0" w:color="auto"/>
      </w:divBdr>
    </w:div>
    <w:div w:id="999311286">
      <w:bodyDiv w:val="1"/>
      <w:marLeft w:val="0"/>
      <w:marRight w:val="0"/>
      <w:marTop w:val="0"/>
      <w:marBottom w:val="0"/>
      <w:divBdr>
        <w:top w:val="none" w:sz="0" w:space="0" w:color="auto"/>
        <w:left w:val="none" w:sz="0" w:space="0" w:color="auto"/>
        <w:bottom w:val="none" w:sz="0" w:space="0" w:color="auto"/>
        <w:right w:val="none" w:sz="0" w:space="0" w:color="auto"/>
      </w:divBdr>
    </w:div>
    <w:div w:id="1005400777">
      <w:bodyDiv w:val="1"/>
      <w:marLeft w:val="0"/>
      <w:marRight w:val="0"/>
      <w:marTop w:val="0"/>
      <w:marBottom w:val="0"/>
      <w:divBdr>
        <w:top w:val="none" w:sz="0" w:space="0" w:color="auto"/>
        <w:left w:val="none" w:sz="0" w:space="0" w:color="auto"/>
        <w:bottom w:val="none" w:sz="0" w:space="0" w:color="auto"/>
        <w:right w:val="none" w:sz="0" w:space="0" w:color="auto"/>
      </w:divBdr>
    </w:div>
    <w:div w:id="1018193931">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034617422">
      <w:bodyDiv w:val="1"/>
      <w:marLeft w:val="0"/>
      <w:marRight w:val="0"/>
      <w:marTop w:val="0"/>
      <w:marBottom w:val="0"/>
      <w:divBdr>
        <w:top w:val="none" w:sz="0" w:space="0" w:color="auto"/>
        <w:left w:val="none" w:sz="0" w:space="0" w:color="auto"/>
        <w:bottom w:val="none" w:sz="0" w:space="0" w:color="auto"/>
        <w:right w:val="none" w:sz="0" w:space="0" w:color="auto"/>
      </w:divBdr>
    </w:div>
    <w:div w:id="1049957914">
      <w:bodyDiv w:val="1"/>
      <w:marLeft w:val="0"/>
      <w:marRight w:val="0"/>
      <w:marTop w:val="0"/>
      <w:marBottom w:val="0"/>
      <w:divBdr>
        <w:top w:val="none" w:sz="0" w:space="0" w:color="auto"/>
        <w:left w:val="none" w:sz="0" w:space="0" w:color="auto"/>
        <w:bottom w:val="none" w:sz="0" w:space="0" w:color="auto"/>
        <w:right w:val="none" w:sz="0" w:space="0" w:color="auto"/>
      </w:divBdr>
    </w:div>
    <w:div w:id="1050110715">
      <w:bodyDiv w:val="1"/>
      <w:marLeft w:val="0"/>
      <w:marRight w:val="0"/>
      <w:marTop w:val="0"/>
      <w:marBottom w:val="0"/>
      <w:divBdr>
        <w:top w:val="none" w:sz="0" w:space="0" w:color="auto"/>
        <w:left w:val="none" w:sz="0" w:space="0" w:color="auto"/>
        <w:bottom w:val="none" w:sz="0" w:space="0" w:color="auto"/>
        <w:right w:val="none" w:sz="0" w:space="0" w:color="auto"/>
      </w:divBdr>
    </w:div>
    <w:div w:id="1053190437">
      <w:bodyDiv w:val="1"/>
      <w:marLeft w:val="0"/>
      <w:marRight w:val="0"/>
      <w:marTop w:val="0"/>
      <w:marBottom w:val="0"/>
      <w:divBdr>
        <w:top w:val="none" w:sz="0" w:space="0" w:color="auto"/>
        <w:left w:val="none" w:sz="0" w:space="0" w:color="auto"/>
        <w:bottom w:val="none" w:sz="0" w:space="0" w:color="auto"/>
        <w:right w:val="none" w:sz="0" w:space="0" w:color="auto"/>
      </w:divBdr>
    </w:div>
    <w:div w:id="1055397806">
      <w:bodyDiv w:val="1"/>
      <w:marLeft w:val="0"/>
      <w:marRight w:val="0"/>
      <w:marTop w:val="0"/>
      <w:marBottom w:val="0"/>
      <w:divBdr>
        <w:top w:val="none" w:sz="0" w:space="0" w:color="auto"/>
        <w:left w:val="none" w:sz="0" w:space="0" w:color="auto"/>
        <w:bottom w:val="none" w:sz="0" w:space="0" w:color="auto"/>
        <w:right w:val="none" w:sz="0" w:space="0" w:color="auto"/>
      </w:divBdr>
    </w:div>
    <w:div w:id="1079248117">
      <w:bodyDiv w:val="1"/>
      <w:marLeft w:val="0"/>
      <w:marRight w:val="0"/>
      <w:marTop w:val="0"/>
      <w:marBottom w:val="0"/>
      <w:divBdr>
        <w:top w:val="none" w:sz="0" w:space="0" w:color="auto"/>
        <w:left w:val="none" w:sz="0" w:space="0" w:color="auto"/>
        <w:bottom w:val="none" w:sz="0" w:space="0" w:color="auto"/>
        <w:right w:val="none" w:sz="0" w:space="0" w:color="auto"/>
      </w:divBdr>
    </w:div>
    <w:div w:id="1084912802">
      <w:bodyDiv w:val="1"/>
      <w:marLeft w:val="0"/>
      <w:marRight w:val="0"/>
      <w:marTop w:val="0"/>
      <w:marBottom w:val="0"/>
      <w:divBdr>
        <w:top w:val="none" w:sz="0" w:space="0" w:color="auto"/>
        <w:left w:val="none" w:sz="0" w:space="0" w:color="auto"/>
        <w:bottom w:val="none" w:sz="0" w:space="0" w:color="auto"/>
        <w:right w:val="none" w:sz="0" w:space="0" w:color="auto"/>
      </w:divBdr>
    </w:div>
    <w:div w:id="1086269770">
      <w:bodyDiv w:val="1"/>
      <w:marLeft w:val="0"/>
      <w:marRight w:val="0"/>
      <w:marTop w:val="0"/>
      <w:marBottom w:val="0"/>
      <w:divBdr>
        <w:top w:val="none" w:sz="0" w:space="0" w:color="auto"/>
        <w:left w:val="none" w:sz="0" w:space="0" w:color="auto"/>
        <w:bottom w:val="none" w:sz="0" w:space="0" w:color="auto"/>
        <w:right w:val="none" w:sz="0" w:space="0" w:color="auto"/>
      </w:divBdr>
    </w:div>
    <w:div w:id="1089279498">
      <w:bodyDiv w:val="1"/>
      <w:marLeft w:val="0"/>
      <w:marRight w:val="0"/>
      <w:marTop w:val="0"/>
      <w:marBottom w:val="0"/>
      <w:divBdr>
        <w:top w:val="none" w:sz="0" w:space="0" w:color="auto"/>
        <w:left w:val="none" w:sz="0" w:space="0" w:color="auto"/>
        <w:bottom w:val="none" w:sz="0" w:space="0" w:color="auto"/>
        <w:right w:val="none" w:sz="0" w:space="0" w:color="auto"/>
      </w:divBdr>
    </w:div>
    <w:div w:id="1106733609">
      <w:bodyDiv w:val="1"/>
      <w:marLeft w:val="0"/>
      <w:marRight w:val="0"/>
      <w:marTop w:val="0"/>
      <w:marBottom w:val="0"/>
      <w:divBdr>
        <w:top w:val="none" w:sz="0" w:space="0" w:color="auto"/>
        <w:left w:val="none" w:sz="0" w:space="0" w:color="auto"/>
        <w:bottom w:val="none" w:sz="0" w:space="0" w:color="auto"/>
        <w:right w:val="none" w:sz="0" w:space="0" w:color="auto"/>
      </w:divBdr>
    </w:div>
    <w:div w:id="1117456184">
      <w:bodyDiv w:val="1"/>
      <w:marLeft w:val="0"/>
      <w:marRight w:val="0"/>
      <w:marTop w:val="0"/>
      <w:marBottom w:val="0"/>
      <w:divBdr>
        <w:top w:val="none" w:sz="0" w:space="0" w:color="auto"/>
        <w:left w:val="none" w:sz="0" w:space="0" w:color="auto"/>
        <w:bottom w:val="none" w:sz="0" w:space="0" w:color="auto"/>
        <w:right w:val="none" w:sz="0" w:space="0" w:color="auto"/>
      </w:divBdr>
    </w:div>
    <w:div w:id="1118991364">
      <w:bodyDiv w:val="1"/>
      <w:marLeft w:val="0"/>
      <w:marRight w:val="0"/>
      <w:marTop w:val="0"/>
      <w:marBottom w:val="0"/>
      <w:divBdr>
        <w:top w:val="none" w:sz="0" w:space="0" w:color="auto"/>
        <w:left w:val="none" w:sz="0" w:space="0" w:color="auto"/>
        <w:bottom w:val="none" w:sz="0" w:space="0" w:color="auto"/>
        <w:right w:val="none" w:sz="0" w:space="0" w:color="auto"/>
      </w:divBdr>
    </w:div>
    <w:div w:id="1120607928">
      <w:bodyDiv w:val="1"/>
      <w:marLeft w:val="0"/>
      <w:marRight w:val="0"/>
      <w:marTop w:val="0"/>
      <w:marBottom w:val="0"/>
      <w:divBdr>
        <w:top w:val="none" w:sz="0" w:space="0" w:color="auto"/>
        <w:left w:val="none" w:sz="0" w:space="0" w:color="auto"/>
        <w:bottom w:val="none" w:sz="0" w:space="0" w:color="auto"/>
        <w:right w:val="none" w:sz="0" w:space="0" w:color="auto"/>
      </w:divBdr>
    </w:div>
    <w:div w:id="1124815097">
      <w:bodyDiv w:val="1"/>
      <w:marLeft w:val="0"/>
      <w:marRight w:val="0"/>
      <w:marTop w:val="0"/>
      <w:marBottom w:val="0"/>
      <w:divBdr>
        <w:top w:val="none" w:sz="0" w:space="0" w:color="auto"/>
        <w:left w:val="none" w:sz="0" w:space="0" w:color="auto"/>
        <w:bottom w:val="none" w:sz="0" w:space="0" w:color="auto"/>
        <w:right w:val="none" w:sz="0" w:space="0" w:color="auto"/>
      </w:divBdr>
    </w:div>
    <w:div w:id="1141266880">
      <w:bodyDiv w:val="1"/>
      <w:marLeft w:val="0"/>
      <w:marRight w:val="0"/>
      <w:marTop w:val="0"/>
      <w:marBottom w:val="0"/>
      <w:divBdr>
        <w:top w:val="none" w:sz="0" w:space="0" w:color="auto"/>
        <w:left w:val="none" w:sz="0" w:space="0" w:color="auto"/>
        <w:bottom w:val="none" w:sz="0" w:space="0" w:color="auto"/>
        <w:right w:val="none" w:sz="0" w:space="0" w:color="auto"/>
      </w:divBdr>
    </w:div>
    <w:div w:id="1159154855">
      <w:bodyDiv w:val="1"/>
      <w:marLeft w:val="0"/>
      <w:marRight w:val="0"/>
      <w:marTop w:val="0"/>
      <w:marBottom w:val="0"/>
      <w:divBdr>
        <w:top w:val="none" w:sz="0" w:space="0" w:color="auto"/>
        <w:left w:val="none" w:sz="0" w:space="0" w:color="auto"/>
        <w:bottom w:val="none" w:sz="0" w:space="0" w:color="auto"/>
        <w:right w:val="none" w:sz="0" w:space="0" w:color="auto"/>
      </w:divBdr>
    </w:div>
    <w:div w:id="1191527016">
      <w:bodyDiv w:val="1"/>
      <w:marLeft w:val="0"/>
      <w:marRight w:val="0"/>
      <w:marTop w:val="0"/>
      <w:marBottom w:val="0"/>
      <w:divBdr>
        <w:top w:val="none" w:sz="0" w:space="0" w:color="auto"/>
        <w:left w:val="none" w:sz="0" w:space="0" w:color="auto"/>
        <w:bottom w:val="none" w:sz="0" w:space="0" w:color="auto"/>
        <w:right w:val="none" w:sz="0" w:space="0" w:color="auto"/>
      </w:divBdr>
    </w:div>
    <w:div w:id="1191794134">
      <w:bodyDiv w:val="1"/>
      <w:marLeft w:val="0"/>
      <w:marRight w:val="0"/>
      <w:marTop w:val="0"/>
      <w:marBottom w:val="0"/>
      <w:divBdr>
        <w:top w:val="none" w:sz="0" w:space="0" w:color="auto"/>
        <w:left w:val="none" w:sz="0" w:space="0" w:color="auto"/>
        <w:bottom w:val="none" w:sz="0" w:space="0" w:color="auto"/>
        <w:right w:val="none" w:sz="0" w:space="0" w:color="auto"/>
      </w:divBdr>
    </w:div>
    <w:div w:id="1218515395">
      <w:bodyDiv w:val="1"/>
      <w:marLeft w:val="0"/>
      <w:marRight w:val="0"/>
      <w:marTop w:val="0"/>
      <w:marBottom w:val="0"/>
      <w:divBdr>
        <w:top w:val="none" w:sz="0" w:space="0" w:color="auto"/>
        <w:left w:val="none" w:sz="0" w:space="0" w:color="auto"/>
        <w:bottom w:val="none" w:sz="0" w:space="0" w:color="auto"/>
        <w:right w:val="none" w:sz="0" w:space="0" w:color="auto"/>
      </w:divBdr>
    </w:div>
    <w:div w:id="1219367353">
      <w:bodyDiv w:val="1"/>
      <w:marLeft w:val="0"/>
      <w:marRight w:val="0"/>
      <w:marTop w:val="0"/>
      <w:marBottom w:val="0"/>
      <w:divBdr>
        <w:top w:val="none" w:sz="0" w:space="0" w:color="auto"/>
        <w:left w:val="none" w:sz="0" w:space="0" w:color="auto"/>
        <w:bottom w:val="none" w:sz="0" w:space="0" w:color="auto"/>
        <w:right w:val="none" w:sz="0" w:space="0" w:color="auto"/>
      </w:divBdr>
    </w:div>
    <w:div w:id="1220239634">
      <w:bodyDiv w:val="1"/>
      <w:marLeft w:val="0"/>
      <w:marRight w:val="0"/>
      <w:marTop w:val="0"/>
      <w:marBottom w:val="0"/>
      <w:divBdr>
        <w:top w:val="none" w:sz="0" w:space="0" w:color="auto"/>
        <w:left w:val="none" w:sz="0" w:space="0" w:color="auto"/>
        <w:bottom w:val="none" w:sz="0" w:space="0" w:color="auto"/>
        <w:right w:val="none" w:sz="0" w:space="0" w:color="auto"/>
      </w:divBdr>
    </w:div>
    <w:div w:id="1240214785">
      <w:bodyDiv w:val="1"/>
      <w:marLeft w:val="0"/>
      <w:marRight w:val="0"/>
      <w:marTop w:val="0"/>
      <w:marBottom w:val="0"/>
      <w:divBdr>
        <w:top w:val="none" w:sz="0" w:space="0" w:color="auto"/>
        <w:left w:val="none" w:sz="0" w:space="0" w:color="auto"/>
        <w:bottom w:val="none" w:sz="0" w:space="0" w:color="auto"/>
        <w:right w:val="none" w:sz="0" w:space="0" w:color="auto"/>
      </w:divBdr>
    </w:div>
    <w:div w:id="1257326766">
      <w:bodyDiv w:val="1"/>
      <w:marLeft w:val="0"/>
      <w:marRight w:val="0"/>
      <w:marTop w:val="0"/>
      <w:marBottom w:val="0"/>
      <w:divBdr>
        <w:top w:val="none" w:sz="0" w:space="0" w:color="auto"/>
        <w:left w:val="none" w:sz="0" w:space="0" w:color="auto"/>
        <w:bottom w:val="none" w:sz="0" w:space="0" w:color="auto"/>
        <w:right w:val="none" w:sz="0" w:space="0" w:color="auto"/>
      </w:divBdr>
    </w:div>
    <w:div w:id="1305234271">
      <w:bodyDiv w:val="1"/>
      <w:marLeft w:val="0"/>
      <w:marRight w:val="0"/>
      <w:marTop w:val="0"/>
      <w:marBottom w:val="0"/>
      <w:divBdr>
        <w:top w:val="none" w:sz="0" w:space="0" w:color="auto"/>
        <w:left w:val="none" w:sz="0" w:space="0" w:color="auto"/>
        <w:bottom w:val="none" w:sz="0" w:space="0" w:color="auto"/>
        <w:right w:val="none" w:sz="0" w:space="0" w:color="auto"/>
      </w:divBdr>
    </w:div>
    <w:div w:id="1332950907">
      <w:bodyDiv w:val="1"/>
      <w:marLeft w:val="0"/>
      <w:marRight w:val="0"/>
      <w:marTop w:val="0"/>
      <w:marBottom w:val="0"/>
      <w:divBdr>
        <w:top w:val="none" w:sz="0" w:space="0" w:color="auto"/>
        <w:left w:val="none" w:sz="0" w:space="0" w:color="auto"/>
        <w:bottom w:val="none" w:sz="0" w:space="0" w:color="auto"/>
        <w:right w:val="none" w:sz="0" w:space="0" w:color="auto"/>
      </w:divBdr>
    </w:div>
    <w:div w:id="1342968869">
      <w:bodyDiv w:val="1"/>
      <w:marLeft w:val="0"/>
      <w:marRight w:val="0"/>
      <w:marTop w:val="0"/>
      <w:marBottom w:val="0"/>
      <w:divBdr>
        <w:top w:val="none" w:sz="0" w:space="0" w:color="auto"/>
        <w:left w:val="none" w:sz="0" w:space="0" w:color="auto"/>
        <w:bottom w:val="none" w:sz="0" w:space="0" w:color="auto"/>
        <w:right w:val="none" w:sz="0" w:space="0" w:color="auto"/>
      </w:divBdr>
    </w:div>
    <w:div w:id="1351031075">
      <w:bodyDiv w:val="1"/>
      <w:marLeft w:val="0"/>
      <w:marRight w:val="0"/>
      <w:marTop w:val="0"/>
      <w:marBottom w:val="0"/>
      <w:divBdr>
        <w:top w:val="none" w:sz="0" w:space="0" w:color="auto"/>
        <w:left w:val="none" w:sz="0" w:space="0" w:color="auto"/>
        <w:bottom w:val="none" w:sz="0" w:space="0" w:color="auto"/>
        <w:right w:val="none" w:sz="0" w:space="0" w:color="auto"/>
      </w:divBdr>
    </w:div>
    <w:div w:id="1370378579">
      <w:bodyDiv w:val="1"/>
      <w:marLeft w:val="0"/>
      <w:marRight w:val="0"/>
      <w:marTop w:val="0"/>
      <w:marBottom w:val="0"/>
      <w:divBdr>
        <w:top w:val="none" w:sz="0" w:space="0" w:color="auto"/>
        <w:left w:val="none" w:sz="0" w:space="0" w:color="auto"/>
        <w:bottom w:val="none" w:sz="0" w:space="0" w:color="auto"/>
        <w:right w:val="none" w:sz="0" w:space="0" w:color="auto"/>
      </w:divBdr>
    </w:div>
    <w:div w:id="1379935557">
      <w:bodyDiv w:val="1"/>
      <w:marLeft w:val="0"/>
      <w:marRight w:val="0"/>
      <w:marTop w:val="0"/>
      <w:marBottom w:val="0"/>
      <w:divBdr>
        <w:top w:val="none" w:sz="0" w:space="0" w:color="auto"/>
        <w:left w:val="none" w:sz="0" w:space="0" w:color="auto"/>
        <w:bottom w:val="none" w:sz="0" w:space="0" w:color="auto"/>
        <w:right w:val="none" w:sz="0" w:space="0" w:color="auto"/>
      </w:divBdr>
    </w:div>
    <w:div w:id="1396859185">
      <w:bodyDiv w:val="1"/>
      <w:marLeft w:val="0"/>
      <w:marRight w:val="0"/>
      <w:marTop w:val="0"/>
      <w:marBottom w:val="0"/>
      <w:divBdr>
        <w:top w:val="none" w:sz="0" w:space="0" w:color="auto"/>
        <w:left w:val="none" w:sz="0" w:space="0" w:color="auto"/>
        <w:bottom w:val="none" w:sz="0" w:space="0" w:color="auto"/>
        <w:right w:val="none" w:sz="0" w:space="0" w:color="auto"/>
      </w:divBdr>
    </w:div>
    <w:div w:id="1397892913">
      <w:bodyDiv w:val="1"/>
      <w:marLeft w:val="0"/>
      <w:marRight w:val="0"/>
      <w:marTop w:val="0"/>
      <w:marBottom w:val="0"/>
      <w:divBdr>
        <w:top w:val="none" w:sz="0" w:space="0" w:color="auto"/>
        <w:left w:val="none" w:sz="0" w:space="0" w:color="auto"/>
        <w:bottom w:val="none" w:sz="0" w:space="0" w:color="auto"/>
        <w:right w:val="none" w:sz="0" w:space="0" w:color="auto"/>
      </w:divBdr>
    </w:div>
    <w:div w:id="1403329745">
      <w:bodyDiv w:val="1"/>
      <w:marLeft w:val="0"/>
      <w:marRight w:val="0"/>
      <w:marTop w:val="0"/>
      <w:marBottom w:val="0"/>
      <w:divBdr>
        <w:top w:val="none" w:sz="0" w:space="0" w:color="auto"/>
        <w:left w:val="none" w:sz="0" w:space="0" w:color="auto"/>
        <w:bottom w:val="none" w:sz="0" w:space="0" w:color="auto"/>
        <w:right w:val="none" w:sz="0" w:space="0" w:color="auto"/>
      </w:divBdr>
    </w:div>
    <w:div w:id="1423915728">
      <w:bodyDiv w:val="1"/>
      <w:marLeft w:val="0"/>
      <w:marRight w:val="0"/>
      <w:marTop w:val="0"/>
      <w:marBottom w:val="0"/>
      <w:divBdr>
        <w:top w:val="none" w:sz="0" w:space="0" w:color="auto"/>
        <w:left w:val="none" w:sz="0" w:space="0" w:color="auto"/>
        <w:bottom w:val="none" w:sz="0" w:space="0" w:color="auto"/>
        <w:right w:val="none" w:sz="0" w:space="0" w:color="auto"/>
      </w:divBdr>
    </w:div>
    <w:div w:id="1446736042">
      <w:bodyDiv w:val="1"/>
      <w:marLeft w:val="0"/>
      <w:marRight w:val="0"/>
      <w:marTop w:val="0"/>
      <w:marBottom w:val="0"/>
      <w:divBdr>
        <w:top w:val="none" w:sz="0" w:space="0" w:color="auto"/>
        <w:left w:val="none" w:sz="0" w:space="0" w:color="auto"/>
        <w:bottom w:val="none" w:sz="0" w:space="0" w:color="auto"/>
        <w:right w:val="none" w:sz="0" w:space="0" w:color="auto"/>
      </w:divBdr>
    </w:div>
    <w:div w:id="1450932551">
      <w:bodyDiv w:val="1"/>
      <w:marLeft w:val="0"/>
      <w:marRight w:val="0"/>
      <w:marTop w:val="0"/>
      <w:marBottom w:val="0"/>
      <w:divBdr>
        <w:top w:val="none" w:sz="0" w:space="0" w:color="auto"/>
        <w:left w:val="none" w:sz="0" w:space="0" w:color="auto"/>
        <w:bottom w:val="none" w:sz="0" w:space="0" w:color="auto"/>
        <w:right w:val="none" w:sz="0" w:space="0" w:color="auto"/>
      </w:divBdr>
    </w:div>
    <w:div w:id="1462459888">
      <w:bodyDiv w:val="1"/>
      <w:marLeft w:val="0"/>
      <w:marRight w:val="0"/>
      <w:marTop w:val="0"/>
      <w:marBottom w:val="0"/>
      <w:divBdr>
        <w:top w:val="none" w:sz="0" w:space="0" w:color="auto"/>
        <w:left w:val="none" w:sz="0" w:space="0" w:color="auto"/>
        <w:bottom w:val="none" w:sz="0" w:space="0" w:color="auto"/>
        <w:right w:val="none" w:sz="0" w:space="0" w:color="auto"/>
      </w:divBdr>
    </w:div>
    <w:div w:id="1484734194">
      <w:bodyDiv w:val="1"/>
      <w:marLeft w:val="0"/>
      <w:marRight w:val="0"/>
      <w:marTop w:val="0"/>
      <w:marBottom w:val="0"/>
      <w:divBdr>
        <w:top w:val="none" w:sz="0" w:space="0" w:color="auto"/>
        <w:left w:val="none" w:sz="0" w:space="0" w:color="auto"/>
        <w:bottom w:val="none" w:sz="0" w:space="0" w:color="auto"/>
        <w:right w:val="none" w:sz="0" w:space="0" w:color="auto"/>
      </w:divBdr>
    </w:div>
    <w:div w:id="1500389776">
      <w:bodyDiv w:val="1"/>
      <w:marLeft w:val="0"/>
      <w:marRight w:val="0"/>
      <w:marTop w:val="0"/>
      <w:marBottom w:val="0"/>
      <w:divBdr>
        <w:top w:val="none" w:sz="0" w:space="0" w:color="auto"/>
        <w:left w:val="none" w:sz="0" w:space="0" w:color="auto"/>
        <w:bottom w:val="none" w:sz="0" w:space="0" w:color="auto"/>
        <w:right w:val="none" w:sz="0" w:space="0" w:color="auto"/>
      </w:divBdr>
    </w:div>
    <w:div w:id="1500728444">
      <w:bodyDiv w:val="1"/>
      <w:marLeft w:val="0"/>
      <w:marRight w:val="0"/>
      <w:marTop w:val="0"/>
      <w:marBottom w:val="0"/>
      <w:divBdr>
        <w:top w:val="none" w:sz="0" w:space="0" w:color="auto"/>
        <w:left w:val="none" w:sz="0" w:space="0" w:color="auto"/>
        <w:bottom w:val="none" w:sz="0" w:space="0" w:color="auto"/>
        <w:right w:val="none" w:sz="0" w:space="0" w:color="auto"/>
      </w:divBdr>
    </w:div>
    <w:div w:id="1513955042">
      <w:bodyDiv w:val="1"/>
      <w:marLeft w:val="0"/>
      <w:marRight w:val="0"/>
      <w:marTop w:val="0"/>
      <w:marBottom w:val="0"/>
      <w:divBdr>
        <w:top w:val="none" w:sz="0" w:space="0" w:color="auto"/>
        <w:left w:val="none" w:sz="0" w:space="0" w:color="auto"/>
        <w:bottom w:val="none" w:sz="0" w:space="0" w:color="auto"/>
        <w:right w:val="none" w:sz="0" w:space="0" w:color="auto"/>
      </w:divBdr>
    </w:div>
    <w:div w:id="1514488551">
      <w:bodyDiv w:val="1"/>
      <w:marLeft w:val="0"/>
      <w:marRight w:val="0"/>
      <w:marTop w:val="0"/>
      <w:marBottom w:val="0"/>
      <w:divBdr>
        <w:top w:val="none" w:sz="0" w:space="0" w:color="auto"/>
        <w:left w:val="none" w:sz="0" w:space="0" w:color="auto"/>
        <w:bottom w:val="none" w:sz="0" w:space="0" w:color="auto"/>
        <w:right w:val="none" w:sz="0" w:space="0" w:color="auto"/>
      </w:divBdr>
    </w:div>
    <w:div w:id="1518278274">
      <w:bodyDiv w:val="1"/>
      <w:marLeft w:val="0"/>
      <w:marRight w:val="0"/>
      <w:marTop w:val="0"/>
      <w:marBottom w:val="0"/>
      <w:divBdr>
        <w:top w:val="none" w:sz="0" w:space="0" w:color="auto"/>
        <w:left w:val="none" w:sz="0" w:space="0" w:color="auto"/>
        <w:bottom w:val="none" w:sz="0" w:space="0" w:color="auto"/>
        <w:right w:val="none" w:sz="0" w:space="0" w:color="auto"/>
      </w:divBdr>
    </w:div>
    <w:div w:id="1524630226">
      <w:bodyDiv w:val="1"/>
      <w:marLeft w:val="0"/>
      <w:marRight w:val="0"/>
      <w:marTop w:val="0"/>
      <w:marBottom w:val="0"/>
      <w:divBdr>
        <w:top w:val="none" w:sz="0" w:space="0" w:color="auto"/>
        <w:left w:val="none" w:sz="0" w:space="0" w:color="auto"/>
        <w:bottom w:val="none" w:sz="0" w:space="0" w:color="auto"/>
        <w:right w:val="none" w:sz="0" w:space="0" w:color="auto"/>
      </w:divBdr>
    </w:div>
    <w:div w:id="1524781978">
      <w:bodyDiv w:val="1"/>
      <w:marLeft w:val="0"/>
      <w:marRight w:val="0"/>
      <w:marTop w:val="0"/>
      <w:marBottom w:val="0"/>
      <w:divBdr>
        <w:top w:val="none" w:sz="0" w:space="0" w:color="auto"/>
        <w:left w:val="none" w:sz="0" w:space="0" w:color="auto"/>
        <w:bottom w:val="none" w:sz="0" w:space="0" w:color="auto"/>
        <w:right w:val="none" w:sz="0" w:space="0" w:color="auto"/>
      </w:divBdr>
    </w:div>
    <w:div w:id="1552766716">
      <w:bodyDiv w:val="1"/>
      <w:marLeft w:val="0"/>
      <w:marRight w:val="0"/>
      <w:marTop w:val="0"/>
      <w:marBottom w:val="0"/>
      <w:divBdr>
        <w:top w:val="none" w:sz="0" w:space="0" w:color="auto"/>
        <w:left w:val="none" w:sz="0" w:space="0" w:color="auto"/>
        <w:bottom w:val="none" w:sz="0" w:space="0" w:color="auto"/>
        <w:right w:val="none" w:sz="0" w:space="0" w:color="auto"/>
      </w:divBdr>
    </w:div>
    <w:div w:id="1566716145">
      <w:bodyDiv w:val="1"/>
      <w:marLeft w:val="0"/>
      <w:marRight w:val="0"/>
      <w:marTop w:val="0"/>
      <w:marBottom w:val="0"/>
      <w:divBdr>
        <w:top w:val="none" w:sz="0" w:space="0" w:color="auto"/>
        <w:left w:val="none" w:sz="0" w:space="0" w:color="auto"/>
        <w:bottom w:val="none" w:sz="0" w:space="0" w:color="auto"/>
        <w:right w:val="none" w:sz="0" w:space="0" w:color="auto"/>
      </w:divBdr>
    </w:div>
    <w:div w:id="1574048650">
      <w:bodyDiv w:val="1"/>
      <w:marLeft w:val="0"/>
      <w:marRight w:val="0"/>
      <w:marTop w:val="0"/>
      <w:marBottom w:val="0"/>
      <w:divBdr>
        <w:top w:val="none" w:sz="0" w:space="0" w:color="auto"/>
        <w:left w:val="none" w:sz="0" w:space="0" w:color="auto"/>
        <w:bottom w:val="none" w:sz="0" w:space="0" w:color="auto"/>
        <w:right w:val="none" w:sz="0" w:space="0" w:color="auto"/>
      </w:divBdr>
    </w:div>
    <w:div w:id="1576622262">
      <w:bodyDiv w:val="1"/>
      <w:marLeft w:val="0"/>
      <w:marRight w:val="0"/>
      <w:marTop w:val="0"/>
      <w:marBottom w:val="0"/>
      <w:divBdr>
        <w:top w:val="none" w:sz="0" w:space="0" w:color="auto"/>
        <w:left w:val="none" w:sz="0" w:space="0" w:color="auto"/>
        <w:bottom w:val="none" w:sz="0" w:space="0" w:color="auto"/>
        <w:right w:val="none" w:sz="0" w:space="0" w:color="auto"/>
      </w:divBdr>
    </w:div>
    <w:div w:id="1578905891">
      <w:bodyDiv w:val="1"/>
      <w:marLeft w:val="0"/>
      <w:marRight w:val="0"/>
      <w:marTop w:val="0"/>
      <w:marBottom w:val="0"/>
      <w:divBdr>
        <w:top w:val="none" w:sz="0" w:space="0" w:color="auto"/>
        <w:left w:val="none" w:sz="0" w:space="0" w:color="auto"/>
        <w:bottom w:val="none" w:sz="0" w:space="0" w:color="auto"/>
        <w:right w:val="none" w:sz="0" w:space="0" w:color="auto"/>
      </w:divBdr>
    </w:div>
    <w:div w:id="1597445629">
      <w:bodyDiv w:val="1"/>
      <w:marLeft w:val="0"/>
      <w:marRight w:val="0"/>
      <w:marTop w:val="0"/>
      <w:marBottom w:val="0"/>
      <w:divBdr>
        <w:top w:val="none" w:sz="0" w:space="0" w:color="auto"/>
        <w:left w:val="none" w:sz="0" w:space="0" w:color="auto"/>
        <w:bottom w:val="none" w:sz="0" w:space="0" w:color="auto"/>
        <w:right w:val="none" w:sz="0" w:space="0" w:color="auto"/>
      </w:divBdr>
    </w:div>
    <w:div w:id="1605335094">
      <w:bodyDiv w:val="1"/>
      <w:marLeft w:val="0"/>
      <w:marRight w:val="0"/>
      <w:marTop w:val="0"/>
      <w:marBottom w:val="0"/>
      <w:divBdr>
        <w:top w:val="none" w:sz="0" w:space="0" w:color="auto"/>
        <w:left w:val="none" w:sz="0" w:space="0" w:color="auto"/>
        <w:bottom w:val="none" w:sz="0" w:space="0" w:color="auto"/>
        <w:right w:val="none" w:sz="0" w:space="0" w:color="auto"/>
      </w:divBdr>
    </w:div>
    <w:div w:id="1610896133">
      <w:bodyDiv w:val="1"/>
      <w:marLeft w:val="0"/>
      <w:marRight w:val="0"/>
      <w:marTop w:val="0"/>
      <w:marBottom w:val="0"/>
      <w:divBdr>
        <w:top w:val="none" w:sz="0" w:space="0" w:color="auto"/>
        <w:left w:val="none" w:sz="0" w:space="0" w:color="auto"/>
        <w:bottom w:val="none" w:sz="0" w:space="0" w:color="auto"/>
        <w:right w:val="none" w:sz="0" w:space="0" w:color="auto"/>
      </w:divBdr>
    </w:div>
    <w:div w:id="1612712241">
      <w:bodyDiv w:val="1"/>
      <w:marLeft w:val="0"/>
      <w:marRight w:val="0"/>
      <w:marTop w:val="0"/>
      <w:marBottom w:val="0"/>
      <w:divBdr>
        <w:top w:val="none" w:sz="0" w:space="0" w:color="auto"/>
        <w:left w:val="none" w:sz="0" w:space="0" w:color="auto"/>
        <w:bottom w:val="none" w:sz="0" w:space="0" w:color="auto"/>
        <w:right w:val="none" w:sz="0" w:space="0" w:color="auto"/>
      </w:divBdr>
    </w:div>
    <w:div w:id="1617636353">
      <w:bodyDiv w:val="1"/>
      <w:marLeft w:val="0"/>
      <w:marRight w:val="0"/>
      <w:marTop w:val="0"/>
      <w:marBottom w:val="0"/>
      <w:divBdr>
        <w:top w:val="none" w:sz="0" w:space="0" w:color="auto"/>
        <w:left w:val="none" w:sz="0" w:space="0" w:color="auto"/>
        <w:bottom w:val="none" w:sz="0" w:space="0" w:color="auto"/>
        <w:right w:val="none" w:sz="0" w:space="0" w:color="auto"/>
      </w:divBdr>
    </w:div>
    <w:div w:id="1619605122">
      <w:bodyDiv w:val="1"/>
      <w:marLeft w:val="0"/>
      <w:marRight w:val="0"/>
      <w:marTop w:val="0"/>
      <w:marBottom w:val="0"/>
      <w:divBdr>
        <w:top w:val="none" w:sz="0" w:space="0" w:color="auto"/>
        <w:left w:val="none" w:sz="0" w:space="0" w:color="auto"/>
        <w:bottom w:val="none" w:sz="0" w:space="0" w:color="auto"/>
        <w:right w:val="none" w:sz="0" w:space="0" w:color="auto"/>
      </w:divBdr>
    </w:div>
    <w:div w:id="1636137090">
      <w:bodyDiv w:val="1"/>
      <w:marLeft w:val="0"/>
      <w:marRight w:val="0"/>
      <w:marTop w:val="0"/>
      <w:marBottom w:val="0"/>
      <w:divBdr>
        <w:top w:val="none" w:sz="0" w:space="0" w:color="auto"/>
        <w:left w:val="none" w:sz="0" w:space="0" w:color="auto"/>
        <w:bottom w:val="none" w:sz="0" w:space="0" w:color="auto"/>
        <w:right w:val="none" w:sz="0" w:space="0" w:color="auto"/>
      </w:divBdr>
    </w:div>
    <w:div w:id="1652631439">
      <w:bodyDiv w:val="1"/>
      <w:marLeft w:val="0"/>
      <w:marRight w:val="0"/>
      <w:marTop w:val="0"/>
      <w:marBottom w:val="0"/>
      <w:divBdr>
        <w:top w:val="none" w:sz="0" w:space="0" w:color="auto"/>
        <w:left w:val="none" w:sz="0" w:space="0" w:color="auto"/>
        <w:bottom w:val="none" w:sz="0" w:space="0" w:color="auto"/>
        <w:right w:val="none" w:sz="0" w:space="0" w:color="auto"/>
      </w:divBdr>
    </w:div>
    <w:div w:id="1654408098">
      <w:bodyDiv w:val="1"/>
      <w:marLeft w:val="0"/>
      <w:marRight w:val="0"/>
      <w:marTop w:val="0"/>
      <w:marBottom w:val="0"/>
      <w:divBdr>
        <w:top w:val="none" w:sz="0" w:space="0" w:color="auto"/>
        <w:left w:val="none" w:sz="0" w:space="0" w:color="auto"/>
        <w:bottom w:val="none" w:sz="0" w:space="0" w:color="auto"/>
        <w:right w:val="none" w:sz="0" w:space="0" w:color="auto"/>
      </w:divBdr>
    </w:div>
    <w:div w:id="1657956048">
      <w:bodyDiv w:val="1"/>
      <w:marLeft w:val="0"/>
      <w:marRight w:val="0"/>
      <w:marTop w:val="0"/>
      <w:marBottom w:val="0"/>
      <w:divBdr>
        <w:top w:val="none" w:sz="0" w:space="0" w:color="auto"/>
        <w:left w:val="none" w:sz="0" w:space="0" w:color="auto"/>
        <w:bottom w:val="none" w:sz="0" w:space="0" w:color="auto"/>
        <w:right w:val="none" w:sz="0" w:space="0" w:color="auto"/>
      </w:divBdr>
    </w:div>
    <w:div w:id="1678457166">
      <w:bodyDiv w:val="1"/>
      <w:marLeft w:val="0"/>
      <w:marRight w:val="0"/>
      <w:marTop w:val="0"/>
      <w:marBottom w:val="0"/>
      <w:divBdr>
        <w:top w:val="none" w:sz="0" w:space="0" w:color="auto"/>
        <w:left w:val="none" w:sz="0" w:space="0" w:color="auto"/>
        <w:bottom w:val="none" w:sz="0" w:space="0" w:color="auto"/>
        <w:right w:val="none" w:sz="0" w:space="0" w:color="auto"/>
      </w:divBdr>
    </w:div>
    <w:div w:id="1682773890">
      <w:bodyDiv w:val="1"/>
      <w:marLeft w:val="0"/>
      <w:marRight w:val="0"/>
      <w:marTop w:val="0"/>
      <w:marBottom w:val="0"/>
      <w:divBdr>
        <w:top w:val="none" w:sz="0" w:space="0" w:color="auto"/>
        <w:left w:val="none" w:sz="0" w:space="0" w:color="auto"/>
        <w:bottom w:val="none" w:sz="0" w:space="0" w:color="auto"/>
        <w:right w:val="none" w:sz="0" w:space="0" w:color="auto"/>
      </w:divBdr>
    </w:div>
    <w:div w:id="1697391606">
      <w:bodyDiv w:val="1"/>
      <w:marLeft w:val="0"/>
      <w:marRight w:val="0"/>
      <w:marTop w:val="0"/>
      <w:marBottom w:val="0"/>
      <w:divBdr>
        <w:top w:val="none" w:sz="0" w:space="0" w:color="auto"/>
        <w:left w:val="none" w:sz="0" w:space="0" w:color="auto"/>
        <w:bottom w:val="none" w:sz="0" w:space="0" w:color="auto"/>
        <w:right w:val="none" w:sz="0" w:space="0" w:color="auto"/>
      </w:divBdr>
    </w:div>
    <w:div w:id="1725788959">
      <w:bodyDiv w:val="1"/>
      <w:marLeft w:val="0"/>
      <w:marRight w:val="0"/>
      <w:marTop w:val="0"/>
      <w:marBottom w:val="0"/>
      <w:divBdr>
        <w:top w:val="none" w:sz="0" w:space="0" w:color="auto"/>
        <w:left w:val="none" w:sz="0" w:space="0" w:color="auto"/>
        <w:bottom w:val="none" w:sz="0" w:space="0" w:color="auto"/>
        <w:right w:val="none" w:sz="0" w:space="0" w:color="auto"/>
      </w:divBdr>
    </w:div>
    <w:div w:id="1733964890">
      <w:bodyDiv w:val="1"/>
      <w:marLeft w:val="0"/>
      <w:marRight w:val="0"/>
      <w:marTop w:val="0"/>
      <w:marBottom w:val="0"/>
      <w:divBdr>
        <w:top w:val="none" w:sz="0" w:space="0" w:color="auto"/>
        <w:left w:val="none" w:sz="0" w:space="0" w:color="auto"/>
        <w:bottom w:val="none" w:sz="0" w:space="0" w:color="auto"/>
        <w:right w:val="none" w:sz="0" w:space="0" w:color="auto"/>
      </w:divBdr>
    </w:div>
    <w:div w:id="1757172598">
      <w:bodyDiv w:val="1"/>
      <w:marLeft w:val="0"/>
      <w:marRight w:val="0"/>
      <w:marTop w:val="0"/>
      <w:marBottom w:val="0"/>
      <w:divBdr>
        <w:top w:val="none" w:sz="0" w:space="0" w:color="auto"/>
        <w:left w:val="none" w:sz="0" w:space="0" w:color="auto"/>
        <w:bottom w:val="none" w:sz="0" w:space="0" w:color="auto"/>
        <w:right w:val="none" w:sz="0" w:space="0" w:color="auto"/>
      </w:divBdr>
    </w:div>
    <w:div w:id="1762871717">
      <w:bodyDiv w:val="1"/>
      <w:marLeft w:val="0"/>
      <w:marRight w:val="0"/>
      <w:marTop w:val="0"/>
      <w:marBottom w:val="0"/>
      <w:divBdr>
        <w:top w:val="none" w:sz="0" w:space="0" w:color="auto"/>
        <w:left w:val="none" w:sz="0" w:space="0" w:color="auto"/>
        <w:bottom w:val="none" w:sz="0" w:space="0" w:color="auto"/>
        <w:right w:val="none" w:sz="0" w:space="0" w:color="auto"/>
      </w:divBdr>
    </w:div>
    <w:div w:id="1787390660">
      <w:bodyDiv w:val="1"/>
      <w:marLeft w:val="0"/>
      <w:marRight w:val="0"/>
      <w:marTop w:val="0"/>
      <w:marBottom w:val="0"/>
      <w:divBdr>
        <w:top w:val="none" w:sz="0" w:space="0" w:color="auto"/>
        <w:left w:val="none" w:sz="0" w:space="0" w:color="auto"/>
        <w:bottom w:val="none" w:sz="0" w:space="0" w:color="auto"/>
        <w:right w:val="none" w:sz="0" w:space="0" w:color="auto"/>
      </w:divBdr>
    </w:div>
    <w:div w:id="1839886123">
      <w:bodyDiv w:val="1"/>
      <w:marLeft w:val="0"/>
      <w:marRight w:val="0"/>
      <w:marTop w:val="0"/>
      <w:marBottom w:val="0"/>
      <w:divBdr>
        <w:top w:val="none" w:sz="0" w:space="0" w:color="auto"/>
        <w:left w:val="none" w:sz="0" w:space="0" w:color="auto"/>
        <w:bottom w:val="none" w:sz="0" w:space="0" w:color="auto"/>
        <w:right w:val="none" w:sz="0" w:space="0" w:color="auto"/>
      </w:divBdr>
    </w:div>
    <w:div w:id="1844930617">
      <w:bodyDiv w:val="1"/>
      <w:marLeft w:val="0"/>
      <w:marRight w:val="0"/>
      <w:marTop w:val="0"/>
      <w:marBottom w:val="0"/>
      <w:divBdr>
        <w:top w:val="none" w:sz="0" w:space="0" w:color="auto"/>
        <w:left w:val="none" w:sz="0" w:space="0" w:color="auto"/>
        <w:bottom w:val="none" w:sz="0" w:space="0" w:color="auto"/>
        <w:right w:val="none" w:sz="0" w:space="0" w:color="auto"/>
      </w:divBdr>
    </w:div>
    <w:div w:id="1845439463">
      <w:bodyDiv w:val="1"/>
      <w:marLeft w:val="0"/>
      <w:marRight w:val="0"/>
      <w:marTop w:val="0"/>
      <w:marBottom w:val="0"/>
      <w:divBdr>
        <w:top w:val="none" w:sz="0" w:space="0" w:color="auto"/>
        <w:left w:val="none" w:sz="0" w:space="0" w:color="auto"/>
        <w:bottom w:val="none" w:sz="0" w:space="0" w:color="auto"/>
        <w:right w:val="none" w:sz="0" w:space="0" w:color="auto"/>
      </w:divBdr>
    </w:div>
    <w:div w:id="1846673594">
      <w:bodyDiv w:val="1"/>
      <w:marLeft w:val="0"/>
      <w:marRight w:val="0"/>
      <w:marTop w:val="0"/>
      <w:marBottom w:val="0"/>
      <w:divBdr>
        <w:top w:val="none" w:sz="0" w:space="0" w:color="auto"/>
        <w:left w:val="none" w:sz="0" w:space="0" w:color="auto"/>
        <w:bottom w:val="none" w:sz="0" w:space="0" w:color="auto"/>
        <w:right w:val="none" w:sz="0" w:space="0" w:color="auto"/>
      </w:divBdr>
    </w:div>
    <w:div w:id="1855610319">
      <w:bodyDiv w:val="1"/>
      <w:marLeft w:val="0"/>
      <w:marRight w:val="0"/>
      <w:marTop w:val="0"/>
      <w:marBottom w:val="0"/>
      <w:divBdr>
        <w:top w:val="none" w:sz="0" w:space="0" w:color="auto"/>
        <w:left w:val="none" w:sz="0" w:space="0" w:color="auto"/>
        <w:bottom w:val="none" w:sz="0" w:space="0" w:color="auto"/>
        <w:right w:val="none" w:sz="0" w:space="0" w:color="auto"/>
      </w:divBdr>
    </w:div>
    <w:div w:id="1855917359">
      <w:bodyDiv w:val="1"/>
      <w:marLeft w:val="0"/>
      <w:marRight w:val="0"/>
      <w:marTop w:val="0"/>
      <w:marBottom w:val="0"/>
      <w:divBdr>
        <w:top w:val="none" w:sz="0" w:space="0" w:color="auto"/>
        <w:left w:val="none" w:sz="0" w:space="0" w:color="auto"/>
        <w:bottom w:val="none" w:sz="0" w:space="0" w:color="auto"/>
        <w:right w:val="none" w:sz="0" w:space="0" w:color="auto"/>
      </w:divBdr>
    </w:div>
    <w:div w:id="1865556309">
      <w:bodyDiv w:val="1"/>
      <w:marLeft w:val="0"/>
      <w:marRight w:val="0"/>
      <w:marTop w:val="0"/>
      <w:marBottom w:val="0"/>
      <w:divBdr>
        <w:top w:val="none" w:sz="0" w:space="0" w:color="auto"/>
        <w:left w:val="none" w:sz="0" w:space="0" w:color="auto"/>
        <w:bottom w:val="none" w:sz="0" w:space="0" w:color="auto"/>
        <w:right w:val="none" w:sz="0" w:space="0" w:color="auto"/>
      </w:divBdr>
    </w:div>
    <w:div w:id="1875658374">
      <w:bodyDiv w:val="1"/>
      <w:marLeft w:val="0"/>
      <w:marRight w:val="0"/>
      <w:marTop w:val="0"/>
      <w:marBottom w:val="0"/>
      <w:divBdr>
        <w:top w:val="none" w:sz="0" w:space="0" w:color="auto"/>
        <w:left w:val="none" w:sz="0" w:space="0" w:color="auto"/>
        <w:bottom w:val="none" w:sz="0" w:space="0" w:color="auto"/>
        <w:right w:val="none" w:sz="0" w:space="0" w:color="auto"/>
      </w:divBdr>
    </w:div>
    <w:div w:id="1880237531">
      <w:bodyDiv w:val="1"/>
      <w:marLeft w:val="0"/>
      <w:marRight w:val="0"/>
      <w:marTop w:val="0"/>
      <w:marBottom w:val="0"/>
      <w:divBdr>
        <w:top w:val="none" w:sz="0" w:space="0" w:color="auto"/>
        <w:left w:val="none" w:sz="0" w:space="0" w:color="auto"/>
        <w:bottom w:val="none" w:sz="0" w:space="0" w:color="auto"/>
        <w:right w:val="none" w:sz="0" w:space="0" w:color="auto"/>
      </w:divBdr>
    </w:div>
    <w:div w:id="1895698205">
      <w:bodyDiv w:val="1"/>
      <w:marLeft w:val="0"/>
      <w:marRight w:val="0"/>
      <w:marTop w:val="0"/>
      <w:marBottom w:val="0"/>
      <w:divBdr>
        <w:top w:val="none" w:sz="0" w:space="0" w:color="auto"/>
        <w:left w:val="none" w:sz="0" w:space="0" w:color="auto"/>
        <w:bottom w:val="none" w:sz="0" w:space="0" w:color="auto"/>
        <w:right w:val="none" w:sz="0" w:space="0" w:color="auto"/>
      </w:divBdr>
    </w:div>
    <w:div w:id="1907563892">
      <w:bodyDiv w:val="1"/>
      <w:marLeft w:val="0"/>
      <w:marRight w:val="0"/>
      <w:marTop w:val="0"/>
      <w:marBottom w:val="0"/>
      <w:divBdr>
        <w:top w:val="none" w:sz="0" w:space="0" w:color="auto"/>
        <w:left w:val="none" w:sz="0" w:space="0" w:color="auto"/>
        <w:bottom w:val="none" w:sz="0" w:space="0" w:color="auto"/>
        <w:right w:val="none" w:sz="0" w:space="0" w:color="auto"/>
      </w:divBdr>
    </w:div>
    <w:div w:id="1959338665">
      <w:bodyDiv w:val="1"/>
      <w:marLeft w:val="0"/>
      <w:marRight w:val="0"/>
      <w:marTop w:val="0"/>
      <w:marBottom w:val="0"/>
      <w:divBdr>
        <w:top w:val="none" w:sz="0" w:space="0" w:color="auto"/>
        <w:left w:val="none" w:sz="0" w:space="0" w:color="auto"/>
        <w:bottom w:val="none" w:sz="0" w:space="0" w:color="auto"/>
        <w:right w:val="none" w:sz="0" w:space="0" w:color="auto"/>
      </w:divBdr>
    </w:div>
    <w:div w:id="1977291597">
      <w:bodyDiv w:val="1"/>
      <w:marLeft w:val="0"/>
      <w:marRight w:val="0"/>
      <w:marTop w:val="0"/>
      <w:marBottom w:val="0"/>
      <w:divBdr>
        <w:top w:val="none" w:sz="0" w:space="0" w:color="auto"/>
        <w:left w:val="none" w:sz="0" w:space="0" w:color="auto"/>
        <w:bottom w:val="none" w:sz="0" w:space="0" w:color="auto"/>
        <w:right w:val="none" w:sz="0" w:space="0" w:color="auto"/>
      </w:divBdr>
    </w:div>
    <w:div w:id="1989938437">
      <w:bodyDiv w:val="1"/>
      <w:marLeft w:val="0"/>
      <w:marRight w:val="0"/>
      <w:marTop w:val="0"/>
      <w:marBottom w:val="0"/>
      <w:divBdr>
        <w:top w:val="none" w:sz="0" w:space="0" w:color="auto"/>
        <w:left w:val="none" w:sz="0" w:space="0" w:color="auto"/>
        <w:bottom w:val="none" w:sz="0" w:space="0" w:color="auto"/>
        <w:right w:val="none" w:sz="0" w:space="0" w:color="auto"/>
      </w:divBdr>
    </w:div>
    <w:div w:id="1992712637">
      <w:bodyDiv w:val="1"/>
      <w:marLeft w:val="0"/>
      <w:marRight w:val="0"/>
      <w:marTop w:val="0"/>
      <w:marBottom w:val="0"/>
      <w:divBdr>
        <w:top w:val="none" w:sz="0" w:space="0" w:color="auto"/>
        <w:left w:val="none" w:sz="0" w:space="0" w:color="auto"/>
        <w:bottom w:val="none" w:sz="0" w:space="0" w:color="auto"/>
        <w:right w:val="none" w:sz="0" w:space="0" w:color="auto"/>
      </w:divBdr>
    </w:div>
    <w:div w:id="1994554124">
      <w:bodyDiv w:val="1"/>
      <w:marLeft w:val="0"/>
      <w:marRight w:val="0"/>
      <w:marTop w:val="0"/>
      <w:marBottom w:val="0"/>
      <w:divBdr>
        <w:top w:val="none" w:sz="0" w:space="0" w:color="auto"/>
        <w:left w:val="none" w:sz="0" w:space="0" w:color="auto"/>
        <w:bottom w:val="none" w:sz="0" w:space="0" w:color="auto"/>
        <w:right w:val="none" w:sz="0" w:space="0" w:color="auto"/>
      </w:divBdr>
    </w:div>
    <w:div w:id="1995528131">
      <w:bodyDiv w:val="1"/>
      <w:marLeft w:val="0"/>
      <w:marRight w:val="0"/>
      <w:marTop w:val="0"/>
      <w:marBottom w:val="0"/>
      <w:divBdr>
        <w:top w:val="none" w:sz="0" w:space="0" w:color="auto"/>
        <w:left w:val="none" w:sz="0" w:space="0" w:color="auto"/>
        <w:bottom w:val="none" w:sz="0" w:space="0" w:color="auto"/>
        <w:right w:val="none" w:sz="0" w:space="0" w:color="auto"/>
      </w:divBdr>
    </w:div>
    <w:div w:id="2014799253">
      <w:bodyDiv w:val="1"/>
      <w:marLeft w:val="0"/>
      <w:marRight w:val="0"/>
      <w:marTop w:val="0"/>
      <w:marBottom w:val="0"/>
      <w:divBdr>
        <w:top w:val="none" w:sz="0" w:space="0" w:color="auto"/>
        <w:left w:val="none" w:sz="0" w:space="0" w:color="auto"/>
        <w:bottom w:val="none" w:sz="0" w:space="0" w:color="auto"/>
        <w:right w:val="none" w:sz="0" w:space="0" w:color="auto"/>
      </w:divBdr>
    </w:div>
    <w:div w:id="2017077326">
      <w:bodyDiv w:val="1"/>
      <w:marLeft w:val="0"/>
      <w:marRight w:val="0"/>
      <w:marTop w:val="0"/>
      <w:marBottom w:val="0"/>
      <w:divBdr>
        <w:top w:val="none" w:sz="0" w:space="0" w:color="auto"/>
        <w:left w:val="none" w:sz="0" w:space="0" w:color="auto"/>
        <w:bottom w:val="none" w:sz="0" w:space="0" w:color="auto"/>
        <w:right w:val="none" w:sz="0" w:space="0" w:color="auto"/>
      </w:divBdr>
    </w:div>
    <w:div w:id="2017727671">
      <w:bodyDiv w:val="1"/>
      <w:marLeft w:val="0"/>
      <w:marRight w:val="0"/>
      <w:marTop w:val="0"/>
      <w:marBottom w:val="0"/>
      <w:divBdr>
        <w:top w:val="none" w:sz="0" w:space="0" w:color="auto"/>
        <w:left w:val="none" w:sz="0" w:space="0" w:color="auto"/>
        <w:bottom w:val="none" w:sz="0" w:space="0" w:color="auto"/>
        <w:right w:val="none" w:sz="0" w:space="0" w:color="auto"/>
      </w:divBdr>
    </w:div>
    <w:div w:id="2018077175">
      <w:bodyDiv w:val="1"/>
      <w:marLeft w:val="0"/>
      <w:marRight w:val="0"/>
      <w:marTop w:val="0"/>
      <w:marBottom w:val="0"/>
      <w:divBdr>
        <w:top w:val="none" w:sz="0" w:space="0" w:color="auto"/>
        <w:left w:val="none" w:sz="0" w:space="0" w:color="auto"/>
        <w:bottom w:val="none" w:sz="0" w:space="0" w:color="auto"/>
        <w:right w:val="none" w:sz="0" w:space="0" w:color="auto"/>
      </w:divBdr>
    </w:div>
    <w:div w:id="2019234611">
      <w:bodyDiv w:val="1"/>
      <w:marLeft w:val="0"/>
      <w:marRight w:val="0"/>
      <w:marTop w:val="0"/>
      <w:marBottom w:val="0"/>
      <w:divBdr>
        <w:top w:val="none" w:sz="0" w:space="0" w:color="auto"/>
        <w:left w:val="none" w:sz="0" w:space="0" w:color="auto"/>
        <w:bottom w:val="none" w:sz="0" w:space="0" w:color="auto"/>
        <w:right w:val="none" w:sz="0" w:space="0" w:color="auto"/>
      </w:divBdr>
    </w:div>
    <w:div w:id="2041002824">
      <w:bodyDiv w:val="1"/>
      <w:marLeft w:val="0"/>
      <w:marRight w:val="0"/>
      <w:marTop w:val="0"/>
      <w:marBottom w:val="0"/>
      <w:divBdr>
        <w:top w:val="none" w:sz="0" w:space="0" w:color="auto"/>
        <w:left w:val="none" w:sz="0" w:space="0" w:color="auto"/>
        <w:bottom w:val="none" w:sz="0" w:space="0" w:color="auto"/>
        <w:right w:val="none" w:sz="0" w:space="0" w:color="auto"/>
      </w:divBdr>
    </w:div>
    <w:div w:id="2073261795">
      <w:bodyDiv w:val="1"/>
      <w:marLeft w:val="0"/>
      <w:marRight w:val="0"/>
      <w:marTop w:val="0"/>
      <w:marBottom w:val="0"/>
      <w:divBdr>
        <w:top w:val="none" w:sz="0" w:space="0" w:color="auto"/>
        <w:left w:val="none" w:sz="0" w:space="0" w:color="auto"/>
        <w:bottom w:val="none" w:sz="0" w:space="0" w:color="auto"/>
        <w:right w:val="none" w:sz="0" w:space="0" w:color="auto"/>
      </w:divBdr>
    </w:div>
    <w:div w:id="2080128624">
      <w:bodyDiv w:val="1"/>
      <w:marLeft w:val="0"/>
      <w:marRight w:val="0"/>
      <w:marTop w:val="0"/>
      <w:marBottom w:val="0"/>
      <w:divBdr>
        <w:top w:val="none" w:sz="0" w:space="0" w:color="auto"/>
        <w:left w:val="none" w:sz="0" w:space="0" w:color="auto"/>
        <w:bottom w:val="none" w:sz="0" w:space="0" w:color="auto"/>
        <w:right w:val="none" w:sz="0" w:space="0" w:color="auto"/>
      </w:divBdr>
    </w:div>
    <w:div w:id="2100253882">
      <w:bodyDiv w:val="1"/>
      <w:marLeft w:val="0"/>
      <w:marRight w:val="0"/>
      <w:marTop w:val="0"/>
      <w:marBottom w:val="0"/>
      <w:divBdr>
        <w:top w:val="none" w:sz="0" w:space="0" w:color="auto"/>
        <w:left w:val="none" w:sz="0" w:space="0" w:color="auto"/>
        <w:bottom w:val="none" w:sz="0" w:space="0" w:color="auto"/>
        <w:right w:val="none" w:sz="0" w:space="0" w:color="auto"/>
      </w:divBdr>
    </w:div>
    <w:div w:id="2106613960">
      <w:bodyDiv w:val="1"/>
      <w:marLeft w:val="0"/>
      <w:marRight w:val="0"/>
      <w:marTop w:val="0"/>
      <w:marBottom w:val="0"/>
      <w:divBdr>
        <w:top w:val="none" w:sz="0" w:space="0" w:color="auto"/>
        <w:left w:val="none" w:sz="0" w:space="0" w:color="auto"/>
        <w:bottom w:val="none" w:sz="0" w:space="0" w:color="auto"/>
        <w:right w:val="none" w:sz="0" w:space="0" w:color="auto"/>
      </w:divBdr>
    </w:div>
    <w:div w:id="2128621999">
      <w:bodyDiv w:val="1"/>
      <w:marLeft w:val="0"/>
      <w:marRight w:val="0"/>
      <w:marTop w:val="0"/>
      <w:marBottom w:val="0"/>
      <w:divBdr>
        <w:top w:val="none" w:sz="0" w:space="0" w:color="auto"/>
        <w:left w:val="none" w:sz="0" w:space="0" w:color="auto"/>
        <w:bottom w:val="none" w:sz="0" w:space="0" w:color="auto"/>
        <w:right w:val="none" w:sz="0" w:space="0" w:color="auto"/>
      </w:divBdr>
    </w:div>
    <w:div w:id="2130850354">
      <w:bodyDiv w:val="1"/>
      <w:marLeft w:val="0"/>
      <w:marRight w:val="0"/>
      <w:marTop w:val="0"/>
      <w:marBottom w:val="0"/>
      <w:divBdr>
        <w:top w:val="none" w:sz="0" w:space="0" w:color="auto"/>
        <w:left w:val="none" w:sz="0" w:space="0" w:color="auto"/>
        <w:bottom w:val="none" w:sz="0" w:space="0" w:color="auto"/>
        <w:right w:val="none" w:sz="0" w:space="0" w:color="auto"/>
      </w:divBdr>
    </w:div>
    <w:div w:id="2131432034">
      <w:bodyDiv w:val="1"/>
      <w:marLeft w:val="0"/>
      <w:marRight w:val="0"/>
      <w:marTop w:val="0"/>
      <w:marBottom w:val="0"/>
      <w:divBdr>
        <w:top w:val="none" w:sz="0" w:space="0" w:color="auto"/>
        <w:left w:val="none" w:sz="0" w:space="0" w:color="auto"/>
        <w:bottom w:val="none" w:sz="0" w:space="0" w:color="auto"/>
        <w:right w:val="none" w:sz="0" w:space="0" w:color="auto"/>
      </w:divBdr>
    </w:div>
    <w:div w:id="2136678493">
      <w:bodyDiv w:val="1"/>
      <w:marLeft w:val="0"/>
      <w:marRight w:val="0"/>
      <w:marTop w:val="0"/>
      <w:marBottom w:val="0"/>
      <w:divBdr>
        <w:top w:val="none" w:sz="0" w:space="0" w:color="auto"/>
        <w:left w:val="none" w:sz="0" w:space="0" w:color="auto"/>
        <w:bottom w:val="none" w:sz="0" w:space="0" w:color="auto"/>
        <w:right w:val="none" w:sz="0" w:space="0" w:color="auto"/>
      </w:divBdr>
    </w:div>
    <w:div w:id="21408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https://osuopeu.sharepoint.com/sites/UOfinancije/Shared%20Documents/Proracun/REBALANS%202025%20III/PRIHODI/GRAF%20Prihodi.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prihoda i primitaka Grada Osijeka</a:t>
            </a:r>
          </a:p>
        </c:rich>
      </c:tx>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Graf!$B$2:$B$10</c:f>
              <c:numCache>
                <c:formatCode>#,##0.00</c:formatCode>
                <c:ptCount val="9"/>
                <c:pt idx="0">
                  <c:v>75416424.930000007</c:v>
                </c:pt>
                <c:pt idx="1">
                  <c:v>69317725.5</c:v>
                </c:pt>
                <c:pt idx="2">
                  <c:v>3244009</c:v>
                </c:pt>
                <c:pt idx="3">
                  <c:v>16812963.949999999</c:v>
                </c:pt>
                <c:pt idx="4">
                  <c:v>1288086.44</c:v>
                </c:pt>
                <c:pt idx="5">
                  <c:v>754891</c:v>
                </c:pt>
                <c:pt idx="6">
                  <c:v>1577330</c:v>
                </c:pt>
                <c:pt idx="7">
                  <c:v>8007705.7599999998</c:v>
                </c:pt>
                <c:pt idx="8">
                  <c:v>0</c:v>
                </c:pt>
              </c:numCache>
            </c:numRef>
          </c:val>
          <c:extLst>
            <c:ext xmlns:c16="http://schemas.microsoft.com/office/drawing/2014/chart" uri="{C3380CC4-5D6E-409C-BE32-E72D297353CC}">
              <c16:uniqueId val="{00000000-8873-471D-AE89-E2D83DA2DDD1}"/>
            </c:ext>
          </c:extLst>
        </c:ser>
        <c:ser>
          <c:idx val="1"/>
          <c:order val="1"/>
          <c:tx>
            <c:strRef>
              <c:f>Graf!$C$1</c:f>
              <c:strCache>
                <c:ptCount val="1"/>
                <c:pt idx="0">
                  <c:v>Promjena</c:v>
                </c:pt>
              </c:strCache>
            </c:strRef>
          </c:tx>
          <c:spPr>
            <a:solidFill>
              <a:srgbClr val="C0504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Graf!$C$2:$C$10</c:f>
            </c:numRef>
          </c:val>
          <c:extLst>
            <c:ext xmlns:c16="http://schemas.microsoft.com/office/drawing/2014/chart" uri="{C3380CC4-5D6E-409C-BE32-E72D297353CC}">
              <c16:uniqueId val="{00000001-8873-471D-AE89-E2D83DA2DDD1}"/>
            </c:ext>
          </c:extLst>
        </c:ser>
        <c:ser>
          <c:idx val="2"/>
          <c:order val="2"/>
          <c:tx>
            <c:strRef>
              <c:f>Graf!$D$1</c:f>
              <c:strCache>
                <c:ptCount val="1"/>
                <c:pt idx="0">
                  <c:v>III. Izmjene i dopune Proračuna </c:v>
                </c:pt>
              </c:strCache>
            </c:strRef>
          </c:tx>
          <c:spPr>
            <a:solidFill>
              <a:srgbClr val="9BBB59"/>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Graf!$D$2:$D$10</c:f>
              <c:numCache>
                <c:formatCode>#,##0.00</c:formatCode>
                <c:ptCount val="9"/>
                <c:pt idx="0">
                  <c:v>76735282.239999995</c:v>
                </c:pt>
                <c:pt idx="1">
                  <c:v>58213430.909999996</c:v>
                </c:pt>
                <c:pt idx="2">
                  <c:v>2932815</c:v>
                </c:pt>
                <c:pt idx="3">
                  <c:v>16363499.49</c:v>
                </c:pt>
                <c:pt idx="4">
                  <c:v>1386167.23</c:v>
                </c:pt>
                <c:pt idx="5">
                  <c:v>1184319</c:v>
                </c:pt>
                <c:pt idx="6">
                  <c:v>1177330</c:v>
                </c:pt>
                <c:pt idx="7">
                  <c:v>8622839.7599999998</c:v>
                </c:pt>
                <c:pt idx="8">
                  <c:v>0</c:v>
                </c:pt>
              </c:numCache>
            </c:numRef>
          </c:val>
          <c:extLst>
            <c:ext xmlns:c16="http://schemas.microsoft.com/office/drawing/2014/chart" uri="{C3380CC4-5D6E-409C-BE32-E72D297353CC}">
              <c16:uniqueId val="{00000002-8873-471D-AE89-E2D83DA2DDD1}"/>
            </c:ext>
          </c:extLst>
        </c:ser>
        <c:dLbls>
          <c:showLegendKey val="0"/>
          <c:showVal val="0"/>
          <c:showCatName val="0"/>
          <c:showSerName val="0"/>
          <c:showPercent val="0"/>
          <c:showBubbleSize val="0"/>
        </c:dLbls>
        <c:gapWidth val="219"/>
        <c:overlap val="-27"/>
        <c:axId val="1354919759"/>
        <c:axId val="1"/>
      </c:barChart>
      <c:catAx>
        <c:axId val="1354919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1354919759"/>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rashoda i izdataka Grada Osijeka</a:t>
            </a:r>
          </a:p>
        </c:rich>
      </c:tx>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Graf!$B$2:$B$13</c:f>
              <c:numCache>
                <c:formatCode>#,##0.00</c:formatCode>
                <c:ptCount val="12"/>
                <c:pt idx="0">
                  <c:v>68715333.609999999</c:v>
                </c:pt>
                <c:pt idx="1">
                  <c:v>41418894.779999994</c:v>
                </c:pt>
                <c:pt idx="2">
                  <c:v>555975.75</c:v>
                </c:pt>
                <c:pt idx="3">
                  <c:v>13796091</c:v>
                </c:pt>
                <c:pt idx="4">
                  <c:v>1288424</c:v>
                </c:pt>
                <c:pt idx="5">
                  <c:v>4897084.3099999996</c:v>
                </c:pt>
                <c:pt idx="6">
                  <c:v>10061302</c:v>
                </c:pt>
                <c:pt idx="7">
                  <c:v>12076871</c:v>
                </c:pt>
                <c:pt idx="8">
                  <c:v>18257432.539999999</c:v>
                </c:pt>
                <c:pt idx="9">
                  <c:v>25934637.600000001</c:v>
                </c:pt>
                <c:pt idx="10">
                  <c:v>2000000</c:v>
                </c:pt>
                <c:pt idx="11">
                  <c:v>4455150</c:v>
                </c:pt>
              </c:numCache>
            </c:numRef>
          </c:val>
          <c:extLst>
            <c:ext xmlns:c16="http://schemas.microsoft.com/office/drawing/2014/chart" uri="{C3380CC4-5D6E-409C-BE32-E72D297353CC}">
              <c16:uniqueId val="{00000000-270A-4753-8647-50E510140ECB}"/>
            </c:ext>
          </c:extLst>
        </c:ser>
        <c:ser>
          <c:idx val="1"/>
          <c:order val="1"/>
          <c:tx>
            <c:strRef>
              <c:f>Graf!$C$1</c:f>
              <c:strCache>
                <c:ptCount val="1"/>
                <c:pt idx="0">
                  <c:v>Promjena</c:v>
                </c:pt>
              </c:strCache>
            </c:strRef>
          </c:tx>
          <c:spPr>
            <a:solidFill>
              <a:srgbClr val="C0504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Graf!$C$2:$C$13</c:f>
            </c:numRef>
          </c:val>
          <c:extLst>
            <c:ext xmlns:c16="http://schemas.microsoft.com/office/drawing/2014/chart" uri="{C3380CC4-5D6E-409C-BE32-E72D297353CC}">
              <c16:uniqueId val="{00000001-270A-4753-8647-50E510140ECB}"/>
            </c:ext>
          </c:extLst>
        </c:ser>
        <c:ser>
          <c:idx val="2"/>
          <c:order val="2"/>
          <c:tx>
            <c:strRef>
              <c:f>Graf!$D$1</c:f>
              <c:strCache>
                <c:ptCount val="1"/>
                <c:pt idx="0">
                  <c:v>Izmjene i dopune Proračuna </c:v>
                </c:pt>
              </c:strCache>
            </c:strRef>
          </c:tx>
          <c:spPr>
            <a:solidFill>
              <a:srgbClr val="9BBB59"/>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Graf!$D$2:$D$13</c:f>
              <c:numCache>
                <c:formatCode>#,##0.00</c:formatCode>
                <c:ptCount val="12"/>
                <c:pt idx="0">
                  <c:v>68715333.609999999</c:v>
                </c:pt>
                <c:pt idx="1">
                  <c:v>41418894.779999994</c:v>
                </c:pt>
                <c:pt idx="2">
                  <c:v>555975.75</c:v>
                </c:pt>
                <c:pt idx="3">
                  <c:v>13796091</c:v>
                </c:pt>
                <c:pt idx="4">
                  <c:v>1288424</c:v>
                </c:pt>
                <c:pt idx="5">
                  <c:v>4897084.3099999996</c:v>
                </c:pt>
                <c:pt idx="6">
                  <c:v>10061302</c:v>
                </c:pt>
                <c:pt idx="7">
                  <c:v>12076871</c:v>
                </c:pt>
                <c:pt idx="8">
                  <c:v>18257432.539999999</c:v>
                </c:pt>
                <c:pt idx="9">
                  <c:v>25934637.600000001</c:v>
                </c:pt>
                <c:pt idx="10">
                  <c:v>2000000</c:v>
                </c:pt>
                <c:pt idx="11">
                  <c:v>4455150</c:v>
                </c:pt>
              </c:numCache>
            </c:numRef>
          </c:val>
          <c:extLst>
            <c:ext xmlns:c16="http://schemas.microsoft.com/office/drawing/2014/chart" uri="{C3380CC4-5D6E-409C-BE32-E72D297353CC}">
              <c16:uniqueId val="{00000002-270A-4753-8647-50E510140ECB}"/>
            </c:ext>
          </c:extLst>
        </c:ser>
        <c:dLbls>
          <c:showLegendKey val="0"/>
          <c:showVal val="0"/>
          <c:showCatName val="0"/>
          <c:showSerName val="0"/>
          <c:showPercent val="0"/>
          <c:showBubbleSize val="0"/>
        </c:dLbls>
        <c:gapWidth val="219"/>
        <c:overlap val="-27"/>
        <c:axId val="1647917295"/>
        <c:axId val="1"/>
      </c:barChart>
      <c:catAx>
        <c:axId val="1647917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1647917295"/>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1">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f9f964ac3815e5466d3994acf054b524">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380a0fa337c0b6b2d37e33745510c75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9C1AC-86B6-4B40-BF09-A50F6DC30558}">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FF817F44-5CE8-4266-9FEC-15EE3A36F736}">
  <ds:schemaRefs>
    <ds:schemaRef ds:uri="http://schemas.openxmlformats.org/officeDocument/2006/bibliography"/>
  </ds:schemaRefs>
</ds:datastoreItem>
</file>

<file path=customXml/itemProps3.xml><?xml version="1.0" encoding="utf-8"?>
<ds:datastoreItem xmlns:ds="http://schemas.openxmlformats.org/officeDocument/2006/customXml" ds:itemID="{0BD2C5DF-01E9-427F-B66D-E7EE6E042425}">
  <ds:schemaRefs>
    <ds:schemaRef ds:uri="http://schemas.microsoft.com/sharepoint/v3/contenttype/forms"/>
  </ds:schemaRefs>
</ds:datastoreItem>
</file>

<file path=customXml/itemProps4.xml><?xml version="1.0" encoding="utf-8"?>
<ds:datastoreItem xmlns:ds="http://schemas.openxmlformats.org/officeDocument/2006/customXml" ds:itemID="{E1D08D81-EF81-406B-A568-B18669DE2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2557</TotalTime>
  <Pages>113</Pages>
  <Words>39058</Words>
  <Characters>222635</Characters>
  <Application>Microsoft Office Word</Application>
  <DocSecurity>0</DocSecurity>
  <Lines>1855</Lines>
  <Paragraphs>522</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261171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Andrea Crnković</cp:lastModifiedBy>
  <cp:revision>1214</cp:revision>
  <cp:lastPrinted>2025-11-20T07:20:00Z</cp:lastPrinted>
  <dcterms:created xsi:type="dcterms:W3CDTF">2024-09-20T08:07:00Z</dcterms:created>
  <dcterms:modified xsi:type="dcterms:W3CDTF">2025-11-20T07:27:00Z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