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6ED0E" w14:textId="4469ED0B" w:rsidR="008B7325" w:rsidRPr="00955A07" w:rsidRDefault="008B7325" w:rsidP="00BF03DF">
      <w:pPr>
        <w:spacing w:after="0" w:line="240" w:lineRule="auto"/>
        <w:jc w:val="center"/>
        <w:rPr>
          <w:rFonts w:ascii="Times New Roman" w:hAnsi="Times New Roman" w:cs="Times New Roman"/>
          <w:b/>
          <w:bCs/>
          <w:sz w:val="24"/>
          <w:szCs w:val="24"/>
        </w:rPr>
      </w:pPr>
      <w:r w:rsidRPr="00955A07">
        <w:rPr>
          <w:rFonts w:ascii="Times New Roman" w:hAnsi="Times New Roman" w:cs="Times New Roman"/>
          <w:b/>
          <w:bCs/>
          <w:sz w:val="24"/>
          <w:szCs w:val="24"/>
        </w:rPr>
        <w:t>PROJEKTNI ZADATAK</w:t>
      </w:r>
    </w:p>
    <w:p w14:paraId="13E7166C" w14:textId="77777777" w:rsidR="003977B6" w:rsidRPr="00955A07" w:rsidRDefault="003977B6" w:rsidP="00BE15DC">
      <w:pPr>
        <w:pStyle w:val="Bezproreda"/>
        <w:jc w:val="center"/>
        <w:rPr>
          <w:rFonts w:ascii="Times New Roman" w:hAnsi="Times New Roman" w:cs="Times New Roman"/>
          <w:sz w:val="24"/>
          <w:szCs w:val="24"/>
        </w:rPr>
      </w:pPr>
    </w:p>
    <w:p w14:paraId="3EF11F68" w14:textId="19E934F1" w:rsidR="008B7325" w:rsidRPr="0064396E" w:rsidRDefault="002E0B22" w:rsidP="00BE15DC">
      <w:pPr>
        <w:pStyle w:val="Bezproreda"/>
        <w:jc w:val="center"/>
        <w:rPr>
          <w:rFonts w:ascii="Times New Roman" w:hAnsi="Times New Roman" w:cs="Times New Roman"/>
          <w:sz w:val="24"/>
          <w:szCs w:val="24"/>
        </w:rPr>
      </w:pPr>
      <w:r w:rsidRPr="00393017">
        <w:rPr>
          <w:rFonts w:ascii="Times New Roman" w:hAnsi="Times New Roman" w:cs="Times New Roman"/>
          <w:sz w:val="24"/>
          <w:szCs w:val="24"/>
        </w:rPr>
        <w:t xml:space="preserve">- </w:t>
      </w:r>
      <w:r w:rsidR="008B7325" w:rsidRPr="00393017">
        <w:rPr>
          <w:rFonts w:ascii="Times New Roman" w:hAnsi="Times New Roman" w:cs="Times New Roman"/>
          <w:sz w:val="24"/>
          <w:szCs w:val="24"/>
        </w:rPr>
        <w:t>za</w:t>
      </w:r>
      <w:r w:rsidR="006E1931" w:rsidRPr="00393017">
        <w:rPr>
          <w:rFonts w:ascii="Times New Roman" w:hAnsi="Times New Roman" w:cs="Times New Roman"/>
          <w:sz w:val="24"/>
          <w:szCs w:val="24"/>
        </w:rPr>
        <w:t xml:space="preserve"> pružanje usluge stručnog nadzora </w:t>
      </w:r>
      <w:r w:rsidR="005C0AAE" w:rsidRPr="00393017">
        <w:rPr>
          <w:rFonts w:ascii="Times New Roman" w:hAnsi="Times New Roman" w:cs="Times New Roman"/>
          <w:sz w:val="24"/>
          <w:szCs w:val="24"/>
        </w:rPr>
        <w:t>i koordinatora zaštite na radu</w:t>
      </w:r>
      <w:r w:rsidR="00BE15DC" w:rsidRPr="00393017">
        <w:rPr>
          <w:rFonts w:ascii="Times New Roman" w:hAnsi="Times New Roman" w:cs="Times New Roman"/>
          <w:sz w:val="24"/>
          <w:szCs w:val="24"/>
        </w:rPr>
        <w:t xml:space="preserve"> </w:t>
      </w:r>
      <w:r w:rsidR="006E1931" w:rsidRPr="00393017">
        <w:rPr>
          <w:rFonts w:ascii="Times New Roman" w:hAnsi="Times New Roman" w:cs="Times New Roman"/>
          <w:sz w:val="24"/>
          <w:szCs w:val="24"/>
        </w:rPr>
        <w:t>nad izvođenjem radov</w:t>
      </w:r>
      <w:r w:rsidR="005C0AAE" w:rsidRPr="00393017">
        <w:rPr>
          <w:rFonts w:ascii="Times New Roman" w:hAnsi="Times New Roman" w:cs="Times New Roman"/>
          <w:sz w:val="24"/>
          <w:szCs w:val="24"/>
        </w:rPr>
        <w:t>a</w:t>
      </w:r>
      <w:r w:rsidR="006E1931" w:rsidRPr="00393017">
        <w:rPr>
          <w:rFonts w:ascii="Times New Roman" w:hAnsi="Times New Roman" w:cs="Times New Roman"/>
          <w:sz w:val="24"/>
          <w:szCs w:val="24"/>
        </w:rPr>
        <w:t xml:space="preserve"> </w:t>
      </w:r>
      <w:r w:rsidR="004C4153" w:rsidRPr="0064396E">
        <w:rPr>
          <w:rFonts w:ascii="Times New Roman" w:hAnsi="Times New Roman" w:cs="Times New Roman"/>
          <w:sz w:val="24"/>
          <w:szCs w:val="24"/>
        </w:rPr>
        <w:t xml:space="preserve">na </w:t>
      </w:r>
      <w:r w:rsidR="0064396E" w:rsidRPr="0064396E">
        <w:rPr>
          <w:rFonts w:ascii="Times New Roman" w:hAnsi="Times New Roman" w:cs="Times New Roman"/>
          <w:sz w:val="24"/>
          <w:szCs w:val="24"/>
        </w:rPr>
        <w:t xml:space="preserve">rekonstrukciji i dogradnji </w:t>
      </w:r>
      <w:r w:rsidR="004C4153" w:rsidRPr="0064396E">
        <w:rPr>
          <w:rFonts w:ascii="Times New Roman" w:hAnsi="Times New Roman" w:cs="Times New Roman"/>
          <w:sz w:val="24"/>
          <w:szCs w:val="24"/>
        </w:rPr>
        <w:t xml:space="preserve">dječjeg vrtića </w:t>
      </w:r>
      <w:r w:rsidR="0064396E" w:rsidRPr="0064396E">
        <w:rPr>
          <w:rFonts w:ascii="Times New Roman" w:hAnsi="Times New Roman" w:cs="Times New Roman"/>
          <w:sz w:val="24"/>
          <w:szCs w:val="24"/>
        </w:rPr>
        <w:t>Centar</w:t>
      </w:r>
      <w:r w:rsidR="004C4153" w:rsidRPr="0064396E">
        <w:rPr>
          <w:rFonts w:ascii="Times New Roman" w:hAnsi="Times New Roman" w:cs="Times New Roman"/>
          <w:sz w:val="24"/>
          <w:szCs w:val="24"/>
        </w:rPr>
        <w:t xml:space="preserve"> u Osijeku</w:t>
      </w:r>
      <w:r w:rsidR="00393017" w:rsidRPr="0064396E">
        <w:rPr>
          <w:rFonts w:ascii="Times New Roman" w:hAnsi="Times New Roman" w:cs="Times New Roman"/>
          <w:sz w:val="24"/>
          <w:szCs w:val="24"/>
        </w:rPr>
        <w:t xml:space="preserve"> -</w:t>
      </w:r>
    </w:p>
    <w:p w14:paraId="510EE427" w14:textId="77777777" w:rsidR="00EB2BC1" w:rsidRPr="0064396E" w:rsidRDefault="00EB2BC1" w:rsidP="008E670B">
      <w:pPr>
        <w:pStyle w:val="Bezproreda"/>
        <w:rPr>
          <w:rFonts w:ascii="Times New Roman" w:hAnsi="Times New Roman" w:cs="Times New Roman"/>
          <w:b/>
          <w:color w:val="EE0000"/>
          <w:sz w:val="24"/>
          <w:szCs w:val="24"/>
        </w:rPr>
      </w:pPr>
    </w:p>
    <w:p w14:paraId="381FD38B" w14:textId="108DDA9A" w:rsidR="00FC76AB" w:rsidRPr="00A24BA6" w:rsidRDefault="006C15BC" w:rsidP="00FC76AB">
      <w:pPr>
        <w:pStyle w:val="Bezproreda"/>
        <w:rPr>
          <w:rFonts w:ascii="Times New Roman" w:hAnsi="Times New Roman" w:cs="Times New Roman"/>
          <w:b/>
          <w:sz w:val="24"/>
          <w:szCs w:val="24"/>
        </w:rPr>
      </w:pPr>
      <w:r w:rsidRPr="00A24BA6">
        <w:rPr>
          <w:rFonts w:ascii="Times New Roman" w:hAnsi="Times New Roman" w:cs="Times New Roman"/>
          <w:b/>
          <w:sz w:val="24"/>
          <w:szCs w:val="24"/>
        </w:rPr>
        <w:t>Predmet projektnog zadatka je</w:t>
      </w:r>
      <w:r w:rsidR="00924CA5" w:rsidRPr="00A24BA6">
        <w:rPr>
          <w:rFonts w:ascii="Times New Roman" w:hAnsi="Times New Roman" w:cs="Times New Roman"/>
          <w:b/>
          <w:sz w:val="24"/>
          <w:szCs w:val="24"/>
        </w:rPr>
        <w:t xml:space="preserve"> </w:t>
      </w:r>
      <w:r w:rsidR="005C0AAE" w:rsidRPr="00A24BA6">
        <w:rPr>
          <w:rFonts w:ascii="Times New Roman" w:hAnsi="Times New Roman" w:cs="Times New Roman"/>
          <w:b/>
          <w:sz w:val="24"/>
          <w:szCs w:val="24"/>
        </w:rPr>
        <w:t>pružanje usluge stručnog nadzora i koordinatora zaštite na radu nad izvođenjem radova</w:t>
      </w:r>
      <w:r w:rsidR="0064396E" w:rsidRPr="00A24BA6">
        <w:rPr>
          <w:rFonts w:ascii="Times New Roman" w:hAnsi="Times New Roman" w:cs="Times New Roman"/>
          <w:b/>
          <w:sz w:val="24"/>
          <w:szCs w:val="24"/>
        </w:rPr>
        <w:t xml:space="preserve"> na rekonstrukciji i dogradnji dječjeg vrtića Centar u Osijeku, Školska ulica 6, Osijek</w:t>
      </w:r>
    </w:p>
    <w:p w14:paraId="38034899" w14:textId="77777777" w:rsidR="00FC76AB" w:rsidRPr="00A24BA6" w:rsidRDefault="00FC76AB" w:rsidP="00FC76AB">
      <w:pPr>
        <w:pStyle w:val="Bezproreda"/>
        <w:rPr>
          <w:rFonts w:ascii="Times New Roman" w:hAnsi="Times New Roman" w:cs="Times New Roman"/>
          <w:b/>
          <w:sz w:val="24"/>
          <w:szCs w:val="24"/>
        </w:rPr>
      </w:pPr>
    </w:p>
    <w:p w14:paraId="327C589E" w14:textId="2B613969" w:rsidR="00BF6EEF" w:rsidRPr="00A24BA6" w:rsidRDefault="00DF44A0" w:rsidP="00BE5C7F">
      <w:pPr>
        <w:pStyle w:val="Bezproreda"/>
        <w:rPr>
          <w:rFonts w:ascii="Times New Roman" w:hAnsi="Times New Roman" w:cs="Times New Roman"/>
          <w:sz w:val="24"/>
          <w:szCs w:val="24"/>
        </w:rPr>
      </w:pPr>
      <w:r w:rsidRPr="00A24BA6">
        <w:rPr>
          <w:rFonts w:ascii="Times New Roman" w:hAnsi="Times New Roman" w:cs="Times New Roman"/>
          <w:sz w:val="24"/>
          <w:szCs w:val="24"/>
        </w:rPr>
        <w:t>S</w:t>
      </w:r>
      <w:r w:rsidR="00BF6EEF" w:rsidRPr="00A24BA6">
        <w:rPr>
          <w:rFonts w:ascii="Times New Roman" w:hAnsi="Times New Roman" w:cs="Times New Roman"/>
          <w:sz w:val="24"/>
          <w:szCs w:val="24"/>
        </w:rPr>
        <w:t>ukladno</w:t>
      </w:r>
      <w:r w:rsidR="0064396E" w:rsidRPr="00A24BA6">
        <w:rPr>
          <w:rFonts w:ascii="Times New Roman" w:hAnsi="Times New Roman" w:cs="Times New Roman"/>
          <w:sz w:val="24"/>
          <w:szCs w:val="24"/>
        </w:rPr>
        <w:t xml:space="preserve"> građevinskoj dozvoli, </w:t>
      </w:r>
      <w:r w:rsidRPr="00A24BA6">
        <w:rPr>
          <w:rFonts w:ascii="Times New Roman" w:hAnsi="Times New Roman" w:cs="Times New Roman"/>
          <w:sz w:val="24"/>
          <w:szCs w:val="24"/>
        </w:rPr>
        <w:t xml:space="preserve"> </w:t>
      </w:r>
      <w:r w:rsidR="000D5234" w:rsidRPr="00A24BA6">
        <w:rPr>
          <w:rFonts w:ascii="Times New Roman" w:hAnsi="Times New Roman" w:cs="Times New Roman"/>
          <w:sz w:val="24"/>
          <w:szCs w:val="24"/>
        </w:rPr>
        <w:t>p</w:t>
      </w:r>
      <w:r w:rsidR="00BF6EEF" w:rsidRPr="00A24BA6">
        <w:rPr>
          <w:rFonts w:ascii="Times New Roman" w:hAnsi="Times New Roman" w:cs="Times New Roman"/>
          <w:sz w:val="24"/>
          <w:szCs w:val="24"/>
        </w:rPr>
        <w:t xml:space="preserve">rojektima i </w:t>
      </w:r>
      <w:r w:rsidR="009C2032" w:rsidRPr="00A24BA6">
        <w:rPr>
          <w:rFonts w:ascii="Times New Roman" w:hAnsi="Times New Roman" w:cs="Times New Roman"/>
          <w:sz w:val="24"/>
          <w:szCs w:val="24"/>
        </w:rPr>
        <w:t>pripadajućim</w:t>
      </w:r>
      <w:r w:rsidR="00BF6EEF" w:rsidRPr="00A24BA6">
        <w:rPr>
          <w:rFonts w:ascii="Times New Roman" w:hAnsi="Times New Roman" w:cs="Times New Roman"/>
          <w:sz w:val="24"/>
          <w:szCs w:val="24"/>
        </w:rPr>
        <w:t xml:space="preserve"> </w:t>
      </w:r>
      <w:r w:rsidR="000D5234" w:rsidRPr="00A24BA6">
        <w:rPr>
          <w:rFonts w:ascii="Times New Roman" w:hAnsi="Times New Roman" w:cs="Times New Roman"/>
          <w:sz w:val="24"/>
          <w:szCs w:val="24"/>
        </w:rPr>
        <w:t>t</w:t>
      </w:r>
      <w:r w:rsidR="00BE15DC" w:rsidRPr="00A24BA6">
        <w:rPr>
          <w:rFonts w:ascii="Times New Roman" w:hAnsi="Times New Roman" w:cs="Times New Roman"/>
          <w:sz w:val="24"/>
          <w:szCs w:val="24"/>
        </w:rPr>
        <w:t>roškovnicima:</w:t>
      </w:r>
    </w:p>
    <w:p w14:paraId="58804561" w14:textId="77777777" w:rsidR="00BE15DC" w:rsidRPr="00A24BA6" w:rsidRDefault="00BE15DC" w:rsidP="00BE5C7F">
      <w:pPr>
        <w:pStyle w:val="Bezproreda"/>
        <w:rPr>
          <w:rFonts w:ascii="Times New Roman" w:hAnsi="Times New Roman" w:cs="Times New Roman"/>
          <w:b/>
          <w:sz w:val="24"/>
          <w:szCs w:val="24"/>
        </w:rPr>
      </w:pPr>
    </w:p>
    <w:p w14:paraId="15FF7C48" w14:textId="4DAE25F4" w:rsidR="00FC76AB" w:rsidRPr="00A24BA6" w:rsidRDefault="00F35B54" w:rsidP="00FC76AB">
      <w:pPr>
        <w:pStyle w:val="Bezproreda"/>
        <w:numPr>
          <w:ilvl w:val="0"/>
          <w:numId w:val="24"/>
        </w:numPr>
        <w:rPr>
          <w:rFonts w:ascii="Times New Roman" w:hAnsi="Times New Roman" w:cs="Times New Roman"/>
          <w:sz w:val="24"/>
          <w:szCs w:val="24"/>
        </w:rPr>
      </w:pPr>
      <w:bookmarkStart w:id="0" w:name="_Hlk191641938"/>
      <w:r w:rsidRPr="00A24BA6">
        <w:rPr>
          <w:rFonts w:ascii="Times New Roman" w:hAnsi="Times New Roman" w:cs="Times New Roman"/>
          <w:sz w:val="24"/>
          <w:szCs w:val="24"/>
        </w:rPr>
        <w:t>Rekonstrukcija</w:t>
      </w:r>
      <w:r w:rsidR="00A24BA6" w:rsidRPr="00A24BA6">
        <w:rPr>
          <w:rFonts w:ascii="Times New Roman" w:hAnsi="Times New Roman" w:cs="Times New Roman"/>
          <w:sz w:val="24"/>
          <w:szCs w:val="24"/>
        </w:rPr>
        <w:t xml:space="preserve"> zgrade javne i društvene namjene, 2.b skupine, prenamjena stambeno-poslovne zgrade u dječji vrtić</w:t>
      </w:r>
    </w:p>
    <w:p w14:paraId="63210E8B" w14:textId="6EB0D125" w:rsidR="0026028A" w:rsidRPr="00951BBC" w:rsidRDefault="0026028A" w:rsidP="0026028A">
      <w:pPr>
        <w:pStyle w:val="Bezproreda"/>
        <w:numPr>
          <w:ilvl w:val="1"/>
          <w:numId w:val="24"/>
        </w:numPr>
        <w:rPr>
          <w:rFonts w:ascii="Times New Roman" w:hAnsi="Times New Roman" w:cs="Times New Roman"/>
          <w:sz w:val="24"/>
          <w:szCs w:val="24"/>
        </w:rPr>
      </w:pPr>
      <w:r w:rsidRPr="00A24BA6">
        <w:rPr>
          <w:rFonts w:ascii="Times New Roman" w:hAnsi="Times New Roman" w:cs="Times New Roman"/>
          <w:sz w:val="24"/>
          <w:szCs w:val="24"/>
        </w:rPr>
        <w:t>Građevinska dozvola KLASA: UP/I-361-03/2</w:t>
      </w:r>
      <w:r w:rsidR="00A24BA6" w:rsidRPr="00A24BA6">
        <w:rPr>
          <w:rFonts w:ascii="Times New Roman" w:hAnsi="Times New Roman" w:cs="Times New Roman"/>
          <w:sz w:val="24"/>
          <w:szCs w:val="24"/>
        </w:rPr>
        <w:t>4</w:t>
      </w:r>
      <w:r w:rsidRPr="00A24BA6">
        <w:rPr>
          <w:rFonts w:ascii="Times New Roman" w:hAnsi="Times New Roman" w:cs="Times New Roman"/>
          <w:sz w:val="24"/>
          <w:szCs w:val="24"/>
        </w:rPr>
        <w:t>-01/000</w:t>
      </w:r>
      <w:r w:rsidR="00A24BA6" w:rsidRPr="00A24BA6">
        <w:rPr>
          <w:rFonts w:ascii="Times New Roman" w:hAnsi="Times New Roman" w:cs="Times New Roman"/>
          <w:sz w:val="24"/>
          <w:szCs w:val="24"/>
        </w:rPr>
        <w:t>271</w:t>
      </w:r>
      <w:r w:rsidRPr="00A24BA6">
        <w:rPr>
          <w:rFonts w:ascii="Times New Roman" w:hAnsi="Times New Roman" w:cs="Times New Roman"/>
          <w:sz w:val="24"/>
          <w:szCs w:val="24"/>
        </w:rPr>
        <w:t>, URBROJ:</w:t>
      </w:r>
      <w:r w:rsidR="00A24BA6" w:rsidRPr="00A24BA6">
        <w:rPr>
          <w:rFonts w:ascii="Times New Roman" w:hAnsi="Times New Roman" w:cs="Times New Roman"/>
          <w:sz w:val="24"/>
          <w:szCs w:val="24"/>
        </w:rPr>
        <w:t xml:space="preserve"> </w:t>
      </w:r>
      <w:r w:rsidRPr="00A24BA6">
        <w:rPr>
          <w:rFonts w:ascii="Times New Roman" w:hAnsi="Times New Roman" w:cs="Times New Roman"/>
          <w:sz w:val="24"/>
          <w:szCs w:val="24"/>
        </w:rPr>
        <w:t>2158-1-</w:t>
      </w:r>
      <w:r w:rsidRPr="00951BBC">
        <w:rPr>
          <w:rFonts w:ascii="Times New Roman" w:hAnsi="Times New Roman" w:cs="Times New Roman"/>
          <w:sz w:val="24"/>
          <w:szCs w:val="24"/>
        </w:rPr>
        <w:t>17-0</w:t>
      </w:r>
      <w:r w:rsidR="00A24BA6">
        <w:rPr>
          <w:rFonts w:ascii="Times New Roman" w:hAnsi="Times New Roman" w:cs="Times New Roman"/>
          <w:sz w:val="24"/>
          <w:szCs w:val="24"/>
        </w:rPr>
        <w:t>2</w:t>
      </w:r>
      <w:r w:rsidRPr="00951BBC">
        <w:rPr>
          <w:rFonts w:ascii="Times New Roman" w:hAnsi="Times New Roman" w:cs="Times New Roman"/>
          <w:sz w:val="24"/>
          <w:szCs w:val="24"/>
        </w:rPr>
        <w:t>/</w:t>
      </w:r>
      <w:r w:rsidR="00A24BA6">
        <w:rPr>
          <w:rFonts w:ascii="Times New Roman" w:hAnsi="Times New Roman" w:cs="Times New Roman"/>
          <w:sz w:val="24"/>
          <w:szCs w:val="24"/>
        </w:rPr>
        <w:t>7</w:t>
      </w:r>
      <w:r w:rsidRPr="00951BBC">
        <w:rPr>
          <w:rFonts w:ascii="Times New Roman" w:hAnsi="Times New Roman" w:cs="Times New Roman"/>
          <w:sz w:val="24"/>
          <w:szCs w:val="24"/>
        </w:rPr>
        <w:t>-2</w:t>
      </w:r>
      <w:r w:rsidR="00A24BA6">
        <w:rPr>
          <w:rFonts w:ascii="Times New Roman" w:hAnsi="Times New Roman" w:cs="Times New Roman"/>
          <w:sz w:val="24"/>
          <w:szCs w:val="24"/>
        </w:rPr>
        <w:t>4</w:t>
      </w:r>
      <w:r w:rsidRPr="00951BBC">
        <w:rPr>
          <w:rFonts w:ascii="Times New Roman" w:hAnsi="Times New Roman" w:cs="Times New Roman"/>
          <w:sz w:val="24"/>
          <w:szCs w:val="24"/>
        </w:rPr>
        <w:t>-001</w:t>
      </w:r>
      <w:r w:rsidR="00A24BA6">
        <w:rPr>
          <w:rFonts w:ascii="Times New Roman" w:hAnsi="Times New Roman" w:cs="Times New Roman"/>
          <w:sz w:val="24"/>
          <w:szCs w:val="24"/>
        </w:rPr>
        <w:t>7</w:t>
      </w:r>
      <w:r w:rsidRPr="00951BBC">
        <w:rPr>
          <w:rFonts w:ascii="Times New Roman" w:hAnsi="Times New Roman" w:cs="Times New Roman"/>
          <w:sz w:val="24"/>
          <w:szCs w:val="24"/>
        </w:rPr>
        <w:t xml:space="preserve"> od </w:t>
      </w:r>
      <w:r w:rsidR="00A24BA6">
        <w:rPr>
          <w:rFonts w:ascii="Times New Roman" w:hAnsi="Times New Roman" w:cs="Times New Roman"/>
          <w:sz w:val="24"/>
          <w:szCs w:val="24"/>
        </w:rPr>
        <w:t>02.10.2024.</w:t>
      </w:r>
      <w:r w:rsidRPr="00951BBC">
        <w:rPr>
          <w:rFonts w:ascii="Times New Roman" w:hAnsi="Times New Roman" w:cs="Times New Roman"/>
          <w:sz w:val="24"/>
          <w:szCs w:val="24"/>
        </w:rPr>
        <w:t xml:space="preserve"> godine izdane od Grada Osijeka, Upravnog odjela za prostorno uređenje, graditeljstvo i zaštitu okoliša; </w:t>
      </w:r>
    </w:p>
    <w:p w14:paraId="75F8585E" w14:textId="576ED65A" w:rsidR="0026028A" w:rsidRPr="009165DC" w:rsidRDefault="0026028A" w:rsidP="0026028A">
      <w:pPr>
        <w:pStyle w:val="Bezproreda"/>
        <w:ind w:left="720"/>
        <w:rPr>
          <w:rFonts w:ascii="Times New Roman" w:hAnsi="Times New Roman" w:cs="Times New Roman"/>
          <w:sz w:val="24"/>
          <w:szCs w:val="24"/>
        </w:rPr>
      </w:pPr>
    </w:p>
    <w:p w14:paraId="5C28C26E" w14:textId="77777777" w:rsidR="00BA424D" w:rsidRPr="009165DC" w:rsidRDefault="00FC76AB" w:rsidP="00FC76AB">
      <w:pPr>
        <w:pStyle w:val="Odlomakpopisa"/>
        <w:numPr>
          <w:ilvl w:val="1"/>
          <w:numId w:val="24"/>
        </w:numPr>
        <w:rPr>
          <w:rFonts w:ascii="Times New Roman" w:hAnsi="Times New Roman" w:cs="Times New Roman"/>
          <w:sz w:val="24"/>
          <w:szCs w:val="24"/>
        </w:rPr>
      </w:pPr>
      <w:r w:rsidRPr="009165DC">
        <w:rPr>
          <w:rFonts w:ascii="Times New Roman" w:hAnsi="Times New Roman" w:cs="Times New Roman"/>
          <w:sz w:val="24"/>
          <w:szCs w:val="24"/>
        </w:rPr>
        <w:t>Glavn</w:t>
      </w:r>
      <w:r w:rsidR="00BA424D" w:rsidRPr="009165DC">
        <w:rPr>
          <w:rFonts w:ascii="Times New Roman" w:hAnsi="Times New Roman" w:cs="Times New Roman"/>
          <w:sz w:val="24"/>
          <w:szCs w:val="24"/>
        </w:rPr>
        <w:t>i</w:t>
      </w:r>
      <w:r w:rsidRPr="009165DC">
        <w:rPr>
          <w:rFonts w:ascii="Times New Roman" w:hAnsi="Times New Roman" w:cs="Times New Roman"/>
          <w:sz w:val="24"/>
          <w:szCs w:val="24"/>
        </w:rPr>
        <w:t xml:space="preserve"> projekt</w:t>
      </w:r>
      <w:r w:rsidR="00BA424D" w:rsidRPr="009165DC">
        <w:rPr>
          <w:rFonts w:ascii="Times New Roman" w:hAnsi="Times New Roman" w:cs="Times New Roman"/>
          <w:sz w:val="24"/>
          <w:szCs w:val="24"/>
        </w:rPr>
        <w:t>i</w:t>
      </w:r>
    </w:p>
    <w:p w14:paraId="5771283F" w14:textId="5DC836A5" w:rsidR="00FC76AB" w:rsidRPr="009165DC" w:rsidRDefault="00BA424D" w:rsidP="00BA424D">
      <w:pPr>
        <w:pStyle w:val="Odlomakpopisa"/>
        <w:numPr>
          <w:ilvl w:val="1"/>
          <w:numId w:val="24"/>
        </w:numPr>
        <w:ind w:left="1985"/>
        <w:rPr>
          <w:rFonts w:ascii="Times New Roman" w:hAnsi="Times New Roman" w:cs="Times New Roman"/>
          <w:sz w:val="24"/>
          <w:szCs w:val="24"/>
        </w:rPr>
      </w:pPr>
      <w:r w:rsidRPr="009165DC">
        <w:rPr>
          <w:rFonts w:ascii="Times New Roman" w:hAnsi="Times New Roman" w:cs="Times New Roman"/>
          <w:sz w:val="24"/>
          <w:szCs w:val="24"/>
        </w:rPr>
        <w:t xml:space="preserve">MAPA 1 – arhitektonski projekt – oznake </w:t>
      </w:r>
      <w:r w:rsidR="00A24BA6" w:rsidRPr="009165DC">
        <w:rPr>
          <w:rFonts w:ascii="Times New Roman" w:hAnsi="Times New Roman" w:cs="Times New Roman"/>
          <w:sz w:val="24"/>
          <w:szCs w:val="24"/>
        </w:rPr>
        <w:t>GL 18/2024-A od 09.2024.</w:t>
      </w:r>
      <w:r w:rsidRPr="009165DC">
        <w:rPr>
          <w:rFonts w:ascii="Times New Roman" w:hAnsi="Times New Roman" w:cs="Times New Roman"/>
          <w:sz w:val="24"/>
          <w:szCs w:val="24"/>
        </w:rPr>
        <w:t xml:space="preserve">, projektant </w:t>
      </w:r>
      <w:r w:rsidR="00A24BA6" w:rsidRPr="009165DC">
        <w:rPr>
          <w:rFonts w:ascii="Times New Roman" w:hAnsi="Times New Roman" w:cs="Times New Roman"/>
          <w:sz w:val="24"/>
          <w:szCs w:val="24"/>
        </w:rPr>
        <w:t>Bogdan Paulik</w:t>
      </w:r>
      <w:r w:rsidRPr="009165DC">
        <w:rPr>
          <w:rFonts w:ascii="Times New Roman" w:hAnsi="Times New Roman" w:cs="Times New Roman"/>
          <w:sz w:val="24"/>
          <w:szCs w:val="24"/>
        </w:rPr>
        <w:t xml:space="preserve">, </w:t>
      </w:r>
      <w:r w:rsidR="004C4153" w:rsidRPr="009165DC">
        <w:rPr>
          <w:rFonts w:ascii="Times New Roman" w:hAnsi="Times New Roman" w:cs="Times New Roman"/>
          <w:sz w:val="24"/>
          <w:szCs w:val="24"/>
        </w:rPr>
        <w:t>dipl</w:t>
      </w:r>
      <w:r w:rsidRPr="009165DC">
        <w:rPr>
          <w:rFonts w:ascii="Times New Roman" w:hAnsi="Times New Roman" w:cs="Times New Roman"/>
          <w:sz w:val="24"/>
          <w:szCs w:val="24"/>
        </w:rPr>
        <w:t>.</w:t>
      </w:r>
      <w:r w:rsidR="00341049">
        <w:rPr>
          <w:rFonts w:ascii="Times New Roman" w:hAnsi="Times New Roman" w:cs="Times New Roman"/>
          <w:sz w:val="24"/>
          <w:szCs w:val="24"/>
        </w:rPr>
        <w:t xml:space="preserve"> </w:t>
      </w:r>
      <w:r w:rsidRPr="009165DC">
        <w:rPr>
          <w:rFonts w:ascii="Times New Roman" w:hAnsi="Times New Roman" w:cs="Times New Roman"/>
          <w:sz w:val="24"/>
          <w:szCs w:val="24"/>
        </w:rPr>
        <w:t>ing.</w:t>
      </w:r>
      <w:r w:rsidR="00341049">
        <w:rPr>
          <w:rFonts w:ascii="Times New Roman" w:hAnsi="Times New Roman" w:cs="Times New Roman"/>
          <w:sz w:val="24"/>
          <w:szCs w:val="24"/>
        </w:rPr>
        <w:t xml:space="preserve"> </w:t>
      </w:r>
      <w:r w:rsidRPr="009165DC">
        <w:rPr>
          <w:rFonts w:ascii="Times New Roman" w:hAnsi="Times New Roman" w:cs="Times New Roman"/>
          <w:sz w:val="24"/>
          <w:szCs w:val="24"/>
        </w:rPr>
        <w:t xml:space="preserve">arh., broj ovlaštenja A </w:t>
      </w:r>
      <w:r w:rsidR="00A24BA6" w:rsidRPr="009165DC">
        <w:rPr>
          <w:rFonts w:ascii="Times New Roman" w:hAnsi="Times New Roman" w:cs="Times New Roman"/>
          <w:sz w:val="24"/>
          <w:szCs w:val="24"/>
        </w:rPr>
        <w:t>526</w:t>
      </w:r>
      <w:r w:rsidRPr="009165DC">
        <w:rPr>
          <w:rFonts w:ascii="Times New Roman" w:hAnsi="Times New Roman" w:cs="Times New Roman"/>
          <w:sz w:val="24"/>
          <w:szCs w:val="24"/>
        </w:rPr>
        <w:t xml:space="preserve">, projektantski ured: </w:t>
      </w:r>
      <w:r w:rsidR="00A24BA6" w:rsidRPr="009165DC">
        <w:rPr>
          <w:rFonts w:ascii="Times New Roman" w:hAnsi="Times New Roman" w:cs="Times New Roman"/>
          <w:sz w:val="24"/>
          <w:szCs w:val="24"/>
        </w:rPr>
        <w:t>BP CONSULTING</w:t>
      </w:r>
      <w:r w:rsidR="004C4153" w:rsidRPr="009165DC">
        <w:rPr>
          <w:rFonts w:ascii="Times New Roman" w:hAnsi="Times New Roman" w:cs="Times New Roman"/>
          <w:sz w:val="24"/>
          <w:szCs w:val="24"/>
        </w:rPr>
        <w:t xml:space="preserve"> d.</w:t>
      </w:r>
      <w:r w:rsidR="00A24BA6" w:rsidRPr="009165DC">
        <w:rPr>
          <w:rFonts w:ascii="Times New Roman" w:hAnsi="Times New Roman" w:cs="Times New Roman"/>
          <w:sz w:val="24"/>
          <w:szCs w:val="24"/>
        </w:rPr>
        <w:t>o.o</w:t>
      </w:r>
      <w:r w:rsidR="004C4153" w:rsidRPr="009165DC">
        <w:rPr>
          <w:rFonts w:ascii="Times New Roman" w:hAnsi="Times New Roman" w:cs="Times New Roman"/>
          <w:sz w:val="24"/>
          <w:szCs w:val="24"/>
        </w:rPr>
        <w:t xml:space="preserve">. </w:t>
      </w:r>
      <w:r w:rsidR="00A24BA6" w:rsidRPr="009165DC">
        <w:rPr>
          <w:rFonts w:ascii="Times New Roman" w:hAnsi="Times New Roman" w:cs="Times New Roman"/>
          <w:sz w:val="24"/>
          <w:szCs w:val="24"/>
        </w:rPr>
        <w:t>Čepin</w:t>
      </w:r>
      <w:r w:rsidRPr="009165DC">
        <w:rPr>
          <w:rFonts w:ascii="Times New Roman" w:hAnsi="Times New Roman" w:cs="Times New Roman"/>
          <w:sz w:val="24"/>
          <w:szCs w:val="24"/>
        </w:rPr>
        <w:t xml:space="preserve">, OIB </w:t>
      </w:r>
      <w:r w:rsidR="00A24BA6" w:rsidRPr="009165DC">
        <w:rPr>
          <w:rFonts w:ascii="Times New Roman" w:hAnsi="Times New Roman" w:cs="Times New Roman"/>
          <w:sz w:val="24"/>
          <w:szCs w:val="24"/>
        </w:rPr>
        <w:t>81573202109</w:t>
      </w:r>
      <w:r w:rsidRPr="009165DC">
        <w:rPr>
          <w:rFonts w:ascii="Times New Roman" w:hAnsi="Times New Roman" w:cs="Times New Roman"/>
          <w:sz w:val="24"/>
          <w:szCs w:val="24"/>
        </w:rPr>
        <w:t>;</w:t>
      </w:r>
    </w:p>
    <w:p w14:paraId="37F1F858" w14:textId="4C3FC2F3" w:rsidR="00A24BA6" w:rsidRDefault="00A24BA6" w:rsidP="00BA424D">
      <w:pPr>
        <w:pStyle w:val="Odlomakpopisa"/>
        <w:numPr>
          <w:ilvl w:val="1"/>
          <w:numId w:val="24"/>
        </w:numPr>
        <w:ind w:left="1985"/>
        <w:rPr>
          <w:rFonts w:ascii="Times New Roman" w:hAnsi="Times New Roman" w:cs="Times New Roman"/>
          <w:sz w:val="24"/>
          <w:szCs w:val="24"/>
        </w:rPr>
      </w:pPr>
      <w:r w:rsidRPr="009165DC">
        <w:rPr>
          <w:rFonts w:ascii="Times New Roman" w:hAnsi="Times New Roman" w:cs="Times New Roman"/>
          <w:sz w:val="24"/>
          <w:szCs w:val="24"/>
        </w:rPr>
        <w:t xml:space="preserve">MAPA 2 – građevinski projekt – konstrukcije – oznake 51/2024 od 09.2024., projektant Domagoj </w:t>
      </w:r>
      <w:r w:rsidR="009165DC" w:rsidRPr="009165DC">
        <w:rPr>
          <w:rFonts w:ascii="Times New Roman" w:hAnsi="Times New Roman" w:cs="Times New Roman"/>
          <w:sz w:val="24"/>
          <w:szCs w:val="24"/>
        </w:rPr>
        <w:t>Šeremet, mag.</w:t>
      </w:r>
      <w:r w:rsidR="00341049">
        <w:rPr>
          <w:rFonts w:ascii="Times New Roman" w:hAnsi="Times New Roman" w:cs="Times New Roman"/>
          <w:sz w:val="24"/>
          <w:szCs w:val="24"/>
        </w:rPr>
        <w:t xml:space="preserve"> </w:t>
      </w:r>
      <w:r w:rsidR="009165DC" w:rsidRPr="009165DC">
        <w:rPr>
          <w:rFonts w:ascii="Times New Roman" w:hAnsi="Times New Roman" w:cs="Times New Roman"/>
          <w:sz w:val="24"/>
          <w:szCs w:val="24"/>
        </w:rPr>
        <w:t>ing.</w:t>
      </w:r>
      <w:r w:rsidR="00341049">
        <w:rPr>
          <w:rFonts w:ascii="Times New Roman" w:hAnsi="Times New Roman" w:cs="Times New Roman"/>
          <w:sz w:val="24"/>
          <w:szCs w:val="24"/>
        </w:rPr>
        <w:t xml:space="preserve"> </w:t>
      </w:r>
      <w:proofErr w:type="spellStart"/>
      <w:r w:rsidR="009165DC" w:rsidRPr="009165DC">
        <w:rPr>
          <w:rFonts w:ascii="Times New Roman" w:hAnsi="Times New Roman" w:cs="Times New Roman"/>
          <w:sz w:val="24"/>
          <w:szCs w:val="24"/>
        </w:rPr>
        <w:t>aedif</w:t>
      </w:r>
      <w:proofErr w:type="spellEnd"/>
      <w:r w:rsidR="009165DC" w:rsidRPr="009165DC">
        <w:rPr>
          <w:rFonts w:ascii="Times New Roman" w:hAnsi="Times New Roman" w:cs="Times New Roman"/>
          <w:sz w:val="24"/>
          <w:szCs w:val="24"/>
        </w:rPr>
        <w:t>., broj ovlaštenja G 5419, projektantski ured: Confirmo d.o.o. Vukovar, OIB 93617041989;</w:t>
      </w:r>
    </w:p>
    <w:p w14:paraId="2DCB8063" w14:textId="7D1E56A0" w:rsidR="00EE46A7" w:rsidRPr="00EE46A7" w:rsidRDefault="00EE46A7" w:rsidP="00BA424D">
      <w:pPr>
        <w:pStyle w:val="Odlomakpopisa"/>
        <w:numPr>
          <w:ilvl w:val="1"/>
          <w:numId w:val="24"/>
        </w:numPr>
        <w:ind w:left="1985"/>
        <w:rPr>
          <w:rFonts w:ascii="Times New Roman" w:hAnsi="Times New Roman" w:cs="Times New Roman"/>
          <w:sz w:val="24"/>
          <w:szCs w:val="24"/>
        </w:rPr>
      </w:pPr>
      <w:r w:rsidRPr="00EE46A7">
        <w:rPr>
          <w:rFonts w:ascii="Times New Roman" w:hAnsi="Times New Roman" w:cs="Times New Roman"/>
          <w:sz w:val="24"/>
          <w:szCs w:val="24"/>
        </w:rPr>
        <w:t>MAPA 3 – elektrotehnički projekt – oznake 24056.2 od 09.2024. godine, projektant Filip Mikulić, mag.</w:t>
      </w:r>
      <w:r w:rsidR="00341049">
        <w:rPr>
          <w:rFonts w:ascii="Times New Roman" w:hAnsi="Times New Roman" w:cs="Times New Roman"/>
          <w:sz w:val="24"/>
          <w:szCs w:val="24"/>
        </w:rPr>
        <w:t xml:space="preserve"> </w:t>
      </w:r>
      <w:r w:rsidRPr="00EE46A7">
        <w:rPr>
          <w:rFonts w:ascii="Times New Roman" w:hAnsi="Times New Roman" w:cs="Times New Roman"/>
          <w:sz w:val="24"/>
          <w:szCs w:val="24"/>
        </w:rPr>
        <w:t>ing.</w:t>
      </w:r>
      <w:r w:rsidR="00341049">
        <w:rPr>
          <w:rFonts w:ascii="Times New Roman" w:hAnsi="Times New Roman" w:cs="Times New Roman"/>
          <w:sz w:val="24"/>
          <w:szCs w:val="24"/>
        </w:rPr>
        <w:t xml:space="preserve"> </w:t>
      </w:r>
      <w:r w:rsidRPr="00EE46A7">
        <w:rPr>
          <w:rFonts w:ascii="Times New Roman" w:hAnsi="Times New Roman" w:cs="Times New Roman"/>
          <w:sz w:val="24"/>
          <w:szCs w:val="24"/>
        </w:rPr>
        <w:t>el., broj ovlaštenja E 3357, projektantski ured: 3MF INŽENJERING d.o.o. Osijek, OIB 08039111677;</w:t>
      </w:r>
    </w:p>
    <w:bookmarkEnd w:id="0"/>
    <w:p w14:paraId="044B9994" w14:textId="3DD1C445" w:rsidR="00BA424D" w:rsidRPr="00FE6CD9" w:rsidRDefault="00474900" w:rsidP="00BA424D">
      <w:pPr>
        <w:pStyle w:val="Odlomakpopisa"/>
        <w:numPr>
          <w:ilvl w:val="1"/>
          <w:numId w:val="24"/>
        </w:numPr>
        <w:ind w:left="1985"/>
        <w:rPr>
          <w:rFonts w:ascii="Times New Roman" w:hAnsi="Times New Roman" w:cs="Times New Roman"/>
          <w:sz w:val="24"/>
          <w:szCs w:val="24"/>
        </w:rPr>
      </w:pPr>
      <w:r w:rsidRPr="00EE46A7">
        <w:rPr>
          <w:rFonts w:ascii="Times New Roman" w:hAnsi="Times New Roman" w:cs="Times New Roman"/>
          <w:sz w:val="24"/>
          <w:szCs w:val="24"/>
        </w:rPr>
        <w:t xml:space="preserve">MAPA </w:t>
      </w:r>
      <w:r w:rsidR="00EE46A7" w:rsidRPr="00EE46A7">
        <w:rPr>
          <w:rFonts w:ascii="Times New Roman" w:hAnsi="Times New Roman" w:cs="Times New Roman"/>
          <w:sz w:val="24"/>
          <w:szCs w:val="24"/>
        </w:rPr>
        <w:t>4</w:t>
      </w:r>
      <w:r w:rsidRPr="00EE46A7">
        <w:rPr>
          <w:rFonts w:ascii="Times New Roman" w:hAnsi="Times New Roman" w:cs="Times New Roman"/>
          <w:sz w:val="24"/>
          <w:szCs w:val="24"/>
        </w:rPr>
        <w:t xml:space="preserve"> – </w:t>
      </w:r>
      <w:r w:rsidR="004C4153" w:rsidRPr="00EE46A7">
        <w:rPr>
          <w:rFonts w:ascii="Times New Roman" w:hAnsi="Times New Roman" w:cs="Times New Roman"/>
          <w:sz w:val="24"/>
          <w:szCs w:val="24"/>
        </w:rPr>
        <w:t>strojarski</w:t>
      </w:r>
      <w:r w:rsidRPr="00EE46A7">
        <w:rPr>
          <w:rFonts w:ascii="Times New Roman" w:hAnsi="Times New Roman" w:cs="Times New Roman"/>
          <w:sz w:val="24"/>
          <w:szCs w:val="24"/>
        </w:rPr>
        <w:t xml:space="preserve"> projekt – projekt </w:t>
      </w:r>
      <w:r w:rsidR="004C4153" w:rsidRPr="00EE46A7">
        <w:rPr>
          <w:rFonts w:ascii="Times New Roman" w:hAnsi="Times New Roman" w:cs="Times New Roman"/>
          <w:sz w:val="24"/>
          <w:szCs w:val="24"/>
        </w:rPr>
        <w:t>termotehničkih instalacija</w:t>
      </w:r>
      <w:r w:rsidR="002A3957" w:rsidRPr="00EE46A7">
        <w:rPr>
          <w:rFonts w:ascii="Times New Roman" w:hAnsi="Times New Roman" w:cs="Times New Roman"/>
          <w:sz w:val="24"/>
          <w:szCs w:val="24"/>
        </w:rPr>
        <w:t xml:space="preserve">, oznake </w:t>
      </w:r>
      <w:r w:rsidR="00EE46A7" w:rsidRPr="00EE46A7">
        <w:rPr>
          <w:rFonts w:ascii="Times New Roman" w:hAnsi="Times New Roman" w:cs="Times New Roman"/>
          <w:sz w:val="24"/>
          <w:szCs w:val="24"/>
        </w:rPr>
        <w:t>01-09-24</w:t>
      </w:r>
      <w:r w:rsidR="002A3957" w:rsidRPr="00EE46A7">
        <w:rPr>
          <w:rFonts w:ascii="Times New Roman" w:hAnsi="Times New Roman" w:cs="Times New Roman"/>
          <w:sz w:val="24"/>
          <w:szCs w:val="24"/>
        </w:rPr>
        <w:t xml:space="preserve"> od 0</w:t>
      </w:r>
      <w:r w:rsidR="00EE46A7" w:rsidRPr="00EE46A7">
        <w:rPr>
          <w:rFonts w:ascii="Times New Roman" w:hAnsi="Times New Roman" w:cs="Times New Roman"/>
          <w:sz w:val="24"/>
          <w:szCs w:val="24"/>
        </w:rPr>
        <w:t>9</w:t>
      </w:r>
      <w:r w:rsidR="002A3957" w:rsidRPr="00EE46A7">
        <w:rPr>
          <w:rFonts w:ascii="Times New Roman" w:hAnsi="Times New Roman" w:cs="Times New Roman"/>
          <w:sz w:val="24"/>
          <w:szCs w:val="24"/>
        </w:rPr>
        <w:t>.202</w:t>
      </w:r>
      <w:r w:rsidR="00EE46A7" w:rsidRPr="00EE46A7">
        <w:rPr>
          <w:rFonts w:ascii="Times New Roman" w:hAnsi="Times New Roman" w:cs="Times New Roman"/>
          <w:sz w:val="24"/>
          <w:szCs w:val="24"/>
        </w:rPr>
        <w:t>4</w:t>
      </w:r>
      <w:r w:rsidR="002A3957" w:rsidRPr="00EE46A7">
        <w:rPr>
          <w:rFonts w:ascii="Times New Roman" w:hAnsi="Times New Roman" w:cs="Times New Roman"/>
          <w:sz w:val="24"/>
          <w:szCs w:val="24"/>
        </w:rPr>
        <w:t xml:space="preserve">. godine, projektant </w:t>
      </w:r>
      <w:r w:rsidR="00EE46A7" w:rsidRPr="00EE46A7">
        <w:rPr>
          <w:rFonts w:ascii="Times New Roman" w:hAnsi="Times New Roman" w:cs="Times New Roman"/>
          <w:sz w:val="24"/>
          <w:szCs w:val="24"/>
        </w:rPr>
        <w:t>Petar Grabić</w:t>
      </w:r>
      <w:r w:rsidR="002A3957" w:rsidRPr="00EE46A7">
        <w:rPr>
          <w:rFonts w:ascii="Times New Roman" w:hAnsi="Times New Roman" w:cs="Times New Roman"/>
          <w:sz w:val="24"/>
          <w:szCs w:val="24"/>
        </w:rPr>
        <w:t>, mag.</w:t>
      </w:r>
      <w:r w:rsidR="00341049">
        <w:rPr>
          <w:rFonts w:ascii="Times New Roman" w:hAnsi="Times New Roman" w:cs="Times New Roman"/>
          <w:sz w:val="24"/>
          <w:szCs w:val="24"/>
        </w:rPr>
        <w:t xml:space="preserve"> </w:t>
      </w:r>
      <w:r w:rsidR="002A3957" w:rsidRPr="00EE46A7">
        <w:rPr>
          <w:rFonts w:ascii="Times New Roman" w:hAnsi="Times New Roman" w:cs="Times New Roman"/>
          <w:sz w:val="24"/>
          <w:szCs w:val="24"/>
        </w:rPr>
        <w:t>ing.</w:t>
      </w:r>
      <w:r w:rsidR="00341049">
        <w:rPr>
          <w:rFonts w:ascii="Times New Roman" w:hAnsi="Times New Roman" w:cs="Times New Roman"/>
          <w:sz w:val="24"/>
          <w:szCs w:val="24"/>
        </w:rPr>
        <w:t xml:space="preserve"> </w:t>
      </w:r>
      <w:proofErr w:type="spellStart"/>
      <w:r w:rsidR="000A4ACC" w:rsidRPr="00EE46A7">
        <w:rPr>
          <w:rFonts w:ascii="Times New Roman" w:hAnsi="Times New Roman" w:cs="Times New Roman"/>
          <w:sz w:val="24"/>
          <w:szCs w:val="24"/>
        </w:rPr>
        <w:t>mech</w:t>
      </w:r>
      <w:proofErr w:type="spellEnd"/>
      <w:r w:rsidR="002A3957" w:rsidRPr="00EE46A7">
        <w:rPr>
          <w:rFonts w:ascii="Times New Roman" w:hAnsi="Times New Roman" w:cs="Times New Roman"/>
          <w:sz w:val="24"/>
          <w:szCs w:val="24"/>
        </w:rPr>
        <w:t xml:space="preserve">., broj ovlaštenja </w:t>
      </w:r>
      <w:r w:rsidR="000A4ACC" w:rsidRPr="00EE46A7">
        <w:rPr>
          <w:rFonts w:ascii="Times New Roman" w:hAnsi="Times New Roman" w:cs="Times New Roman"/>
          <w:sz w:val="24"/>
          <w:szCs w:val="24"/>
        </w:rPr>
        <w:t xml:space="preserve">S </w:t>
      </w:r>
      <w:r w:rsidR="00EE46A7" w:rsidRPr="00EE46A7">
        <w:rPr>
          <w:rFonts w:ascii="Times New Roman" w:hAnsi="Times New Roman" w:cs="Times New Roman"/>
          <w:sz w:val="24"/>
          <w:szCs w:val="24"/>
        </w:rPr>
        <w:t>2253</w:t>
      </w:r>
      <w:r w:rsidR="002A3957" w:rsidRPr="00EE46A7">
        <w:rPr>
          <w:rFonts w:ascii="Times New Roman" w:hAnsi="Times New Roman" w:cs="Times New Roman"/>
          <w:sz w:val="24"/>
          <w:szCs w:val="24"/>
        </w:rPr>
        <w:t xml:space="preserve">, projektantski ured: </w:t>
      </w:r>
      <w:r w:rsidR="00EE46A7" w:rsidRPr="00EE46A7">
        <w:rPr>
          <w:rFonts w:ascii="Times New Roman" w:hAnsi="Times New Roman" w:cs="Times New Roman"/>
          <w:sz w:val="24"/>
          <w:szCs w:val="24"/>
        </w:rPr>
        <w:t>BIPUS</w:t>
      </w:r>
      <w:r w:rsidR="002A3957" w:rsidRPr="00EE46A7">
        <w:rPr>
          <w:rFonts w:ascii="Times New Roman" w:hAnsi="Times New Roman" w:cs="Times New Roman"/>
          <w:sz w:val="24"/>
          <w:szCs w:val="24"/>
        </w:rPr>
        <w:t xml:space="preserve"> d.o.o., </w:t>
      </w:r>
      <w:r w:rsidR="00EE46A7" w:rsidRPr="00EE46A7">
        <w:rPr>
          <w:rFonts w:ascii="Times New Roman" w:hAnsi="Times New Roman" w:cs="Times New Roman"/>
          <w:sz w:val="24"/>
          <w:szCs w:val="24"/>
        </w:rPr>
        <w:t>Osijek</w:t>
      </w:r>
      <w:r w:rsidR="002A3957" w:rsidRPr="00EE46A7">
        <w:rPr>
          <w:rFonts w:ascii="Times New Roman" w:hAnsi="Times New Roman" w:cs="Times New Roman"/>
          <w:sz w:val="24"/>
          <w:szCs w:val="24"/>
        </w:rPr>
        <w:t xml:space="preserve">, OIB </w:t>
      </w:r>
      <w:r w:rsidR="00EE46A7" w:rsidRPr="00FE6CD9">
        <w:rPr>
          <w:rFonts w:ascii="Times New Roman" w:hAnsi="Times New Roman" w:cs="Times New Roman"/>
          <w:sz w:val="24"/>
          <w:szCs w:val="24"/>
        </w:rPr>
        <w:t>39240409500</w:t>
      </w:r>
      <w:r w:rsidR="002A3957" w:rsidRPr="00FE6CD9">
        <w:rPr>
          <w:rFonts w:ascii="Times New Roman" w:hAnsi="Times New Roman" w:cs="Times New Roman"/>
          <w:sz w:val="24"/>
          <w:szCs w:val="24"/>
        </w:rPr>
        <w:t>;</w:t>
      </w:r>
    </w:p>
    <w:p w14:paraId="2E8E0427" w14:textId="06E68CAC" w:rsidR="002A3957" w:rsidRPr="005A23A6" w:rsidRDefault="002A3957" w:rsidP="00BA424D">
      <w:pPr>
        <w:pStyle w:val="Odlomakpopisa"/>
        <w:numPr>
          <w:ilvl w:val="1"/>
          <w:numId w:val="24"/>
        </w:numPr>
        <w:ind w:left="1985"/>
        <w:rPr>
          <w:rFonts w:ascii="Times New Roman" w:hAnsi="Times New Roman" w:cs="Times New Roman"/>
          <w:sz w:val="24"/>
          <w:szCs w:val="24"/>
        </w:rPr>
      </w:pPr>
      <w:r w:rsidRPr="00FE6CD9">
        <w:rPr>
          <w:rFonts w:ascii="Times New Roman" w:hAnsi="Times New Roman" w:cs="Times New Roman"/>
          <w:sz w:val="24"/>
          <w:szCs w:val="24"/>
        </w:rPr>
        <w:t xml:space="preserve">MAPA </w:t>
      </w:r>
      <w:r w:rsidR="00FE6CD9" w:rsidRPr="00FE6CD9">
        <w:rPr>
          <w:rFonts w:ascii="Times New Roman" w:hAnsi="Times New Roman" w:cs="Times New Roman"/>
          <w:sz w:val="24"/>
          <w:szCs w:val="24"/>
        </w:rPr>
        <w:t>5</w:t>
      </w:r>
      <w:r w:rsidRPr="00FE6CD9">
        <w:rPr>
          <w:rFonts w:ascii="Times New Roman" w:hAnsi="Times New Roman" w:cs="Times New Roman"/>
          <w:sz w:val="24"/>
          <w:szCs w:val="24"/>
        </w:rPr>
        <w:t xml:space="preserve"> –</w:t>
      </w:r>
      <w:r w:rsidR="00FE6CD9" w:rsidRPr="00FE6CD9">
        <w:rPr>
          <w:rFonts w:ascii="Times New Roman" w:hAnsi="Times New Roman" w:cs="Times New Roman"/>
          <w:sz w:val="24"/>
          <w:szCs w:val="24"/>
        </w:rPr>
        <w:t xml:space="preserve"> građevinski projekt –</w:t>
      </w:r>
      <w:r w:rsidRPr="00FE6CD9">
        <w:rPr>
          <w:rFonts w:ascii="Times New Roman" w:hAnsi="Times New Roman" w:cs="Times New Roman"/>
          <w:sz w:val="24"/>
          <w:szCs w:val="24"/>
        </w:rPr>
        <w:t xml:space="preserve"> </w:t>
      </w:r>
      <w:r w:rsidR="00FE6CD9" w:rsidRPr="00FE6CD9">
        <w:rPr>
          <w:rFonts w:ascii="Times New Roman" w:hAnsi="Times New Roman" w:cs="Times New Roman"/>
          <w:sz w:val="24"/>
          <w:szCs w:val="24"/>
        </w:rPr>
        <w:t>vodovoda i kanalizacije</w:t>
      </w:r>
      <w:r w:rsidRPr="00FE6CD9">
        <w:rPr>
          <w:rFonts w:ascii="Times New Roman" w:hAnsi="Times New Roman" w:cs="Times New Roman"/>
          <w:sz w:val="24"/>
          <w:szCs w:val="24"/>
        </w:rPr>
        <w:t xml:space="preserve"> – oznake </w:t>
      </w:r>
      <w:r w:rsidR="00FE6CD9" w:rsidRPr="00FE6CD9">
        <w:rPr>
          <w:rFonts w:ascii="Times New Roman" w:hAnsi="Times New Roman" w:cs="Times New Roman"/>
          <w:sz w:val="24"/>
          <w:szCs w:val="24"/>
        </w:rPr>
        <w:t>GL 18/2024-ViK</w:t>
      </w:r>
      <w:r w:rsidRPr="00FE6CD9">
        <w:rPr>
          <w:rFonts w:ascii="Times New Roman" w:hAnsi="Times New Roman" w:cs="Times New Roman"/>
          <w:sz w:val="24"/>
          <w:szCs w:val="24"/>
        </w:rPr>
        <w:t xml:space="preserve"> od 0</w:t>
      </w:r>
      <w:r w:rsidR="00FE6CD9" w:rsidRPr="00FE6CD9">
        <w:rPr>
          <w:rFonts w:ascii="Times New Roman" w:hAnsi="Times New Roman" w:cs="Times New Roman"/>
          <w:sz w:val="24"/>
          <w:szCs w:val="24"/>
        </w:rPr>
        <w:t>9</w:t>
      </w:r>
      <w:r w:rsidRPr="00FE6CD9">
        <w:rPr>
          <w:rFonts w:ascii="Times New Roman" w:hAnsi="Times New Roman" w:cs="Times New Roman"/>
          <w:sz w:val="24"/>
          <w:szCs w:val="24"/>
        </w:rPr>
        <w:t>.202</w:t>
      </w:r>
      <w:r w:rsidR="00FE6CD9" w:rsidRPr="00FE6CD9">
        <w:rPr>
          <w:rFonts w:ascii="Times New Roman" w:hAnsi="Times New Roman" w:cs="Times New Roman"/>
          <w:sz w:val="24"/>
          <w:szCs w:val="24"/>
        </w:rPr>
        <w:t>4</w:t>
      </w:r>
      <w:r w:rsidRPr="00FE6CD9">
        <w:rPr>
          <w:rFonts w:ascii="Times New Roman" w:hAnsi="Times New Roman" w:cs="Times New Roman"/>
          <w:sz w:val="24"/>
          <w:szCs w:val="24"/>
        </w:rPr>
        <w:t xml:space="preserve">. godine, projektant </w:t>
      </w:r>
      <w:r w:rsidR="00FE6CD9" w:rsidRPr="00FE6CD9">
        <w:rPr>
          <w:rFonts w:ascii="Times New Roman" w:hAnsi="Times New Roman" w:cs="Times New Roman"/>
          <w:sz w:val="24"/>
          <w:szCs w:val="24"/>
        </w:rPr>
        <w:t>Marinko Damjanović</w:t>
      </w:r>
      <w:r w:rsidRPr="00FE6CD9">
        <w:rPr>
          <w:rFonts w:ascii="Times New Roman" w:hAnsi="Times New Roman" w:cs="Times New Roman"/>
          <w:sz w:val="24"/>
          <w:szCs w:val="24"/>
        </w:rPr>
        <w:t xml:space="preserve">, </w:t>
      </w:r>
      <w:r w:rsidR="00FE6CD9" w:rsidRPr="005A23A6">
        <w:rPr>
          <w:rFonts w:ascii="Times New Roman" w:hAnsi="Times New Roman" w:cs="Times New Roman"/>
          <w:sz w:val="24"/>
          <w:szCs w:val="24"/>
        </w:rPr>
        <w:t>dipl.</w:t>
      </w:r>
      <w:r w:rsidR="00341049">
        <w:rPr>
          <w:rFonts w:ascii="Times New Roman" w:hAnsi="Times New Roman" w:cs="Times New Roman"/>
          <w:sz w:val="24"/>
          <w:szCs w:val="24"/>
        </w:rPr>
        <w:t xml:space="preserve"> </w:t>
      </w:r>
      <w:r w:rsidR="00FE6CD9" w:rsidRPr="005A23A6">
        <w:rPr>
          <w:rFonts w:ascii="Times New Roman" w:hAnsi="Times New Roman" w:cs="Times New Roman"/>
          <w:sz w:val="24"/>
          <w:szCs w:val="24"/>
        </w:rPr>
        <w:t>ing.</w:t>
      </w:r>
      <w:r w:rsidR="00341049">
        <w:rPr>
          <w:rFonts w:ascii="Times New Roman" w:hAnsi="Times New Roman" w:cs="Times New Roman"/>
          <w:sz w:val="24"/>
          <w:szCs w:val="24"/>
        </w:rPr>
        <w:t xml:space="preserve"> </w:t>
      </w:r>
      <w:r w:rsidR="00FE6CD9" w:rsidRPr="005A23A6">
        <w:rPr>
          <w:rFonts w:ascii="Times New Roman" w:hAnsi="Times New Roman" w:cs="Times New Roman"/>
          <w:sz w:val="24"/>
          <w:szCs w:val="24"/>
        </w:rPr>
        <w:t>građ.</w:t>
      </w:r>
      <w:r w:rsidRPr="005A23A6">
        <w:rPr>
          <w:rFonts w:ascii="Times New Roman" w:hAnsi="Times New Roman" w:cs="Times New Roman"/>
          <w:sz w:val="24"/>
          <w:szCs w:val="24"/>
        </w:rPr>
        <w:t xml:space="preserve">., broj ovlaštenja </w:t>
      </w:r>
      <w:r w:rsidR="00FE6CD9" w:rsidRPr="005A23A6">
        <w:rPr>
          <w:rFonts w:ascii="Times New Roman" w:hAnsi="Times New Roman" w:cs="Times New Roman"/>
          <w:sz w:val="24"/>
          <w:szCs w:val="24"/>
        </w:rPr>
        <w:t>G 5963</w:t>
      </w:r>
      <w:r w:rsidRPr="005A23A6">
        <w:rPr>
          <w:rFonts w:ascii="Times New Roman" w:hAnsi="Times New Roman" w:cs="Times New Roman"/>
          <w:sz w:val="24"/>
          <w:szCs w:val="24"/>
        </w:rPr>
        <w:t xml:space="preserve">, projektantski ured: </w:t>
      </w:r>
      <w:r w:rsidR="00FE6CD9" w:rsidRPr="005A23A6">
        <w:rPr>
          <w:rFonts w:ascii="Times New Roman" w:hAnsi="Times New Roman" w:cs="Times New Roman"/>
          <w:sz w:val="24"/>
          <w:szCs w:val="24"/>
        </w:rPr>
        <w:t>BP CONSULTING d.o.o. Čepin, OIB 81573202109;</w:t>
      </w:r>
    </w:p>
    <w:p w14:paraId="35E318C8" w14:textId="43E8DFE0" w:rsidR="002A3957" w:rsidRPr="009513A9" w:rsidRDefault="002A3957" w:rsidP="00BA424D">
      <w:pPr>
        <w:pStyle w:val="Odlomakpopisa"/>
        <w:numPr>
          <w:ilvl w:val="1"/>
          <w:numId w:val="24"/>
        </w:numPr>
        <w:ind w:left="1985"/>
        <w:rPr>
          <w:rFonts w:ascii="Times New Roman" w:hAnsi="Times New Roman" w:cs="Times New Roman"/>
          <w:sz w:val="24"/>
          <w:szCs w:val="24"/>
        </w:rPr>
      </w:pPr>
      <w:r w:rsidRPr="005A23A6">
        <w:rPr>
          <w:rFonts w:ascii="Times New Roman" w:hAnsi="Times New Roman" w:cs="Times New Roman"/>
          <w:sz w:val="24"/>
          <w:szCs w:val="24"/>
        </w:rPr>
        <w:t xml:space="preserve">MAPA </w:t>
      </w:r>
      <w:r w:rsidR="005A23A6" w:rsidRPr="005A23A6">
        <w:rPr>
          <w:rFonts w:ascii="Times New Roman" w:hAnsi="Times New Roman" w:cs="Times New Roman"/>
          <w:sz w:val="24"/>
          <w:szCs w:val="24"/>
        </w:rPr>
        <w:t>6</w:t>
      </w:r>
      <w:r w:rsidRPr="005A23A6">
        <w:rPr>
          <w:rFonts w:ascii="Times New Roman" w:hAnsi="Times New Roman" w:cs="Times New Roman"/>
          <w:sz w:val="24"/>
          <w:szCs w:val="24"/>
        </w:rPr>
        <w:t xml:space="preserve"> – </w:t>
      </w:r>
      <w:r w:rsidR="00994672" w:rsidRPr="005A23A6">
        <w:rPr>
          <w:rFonts w:ascii="Times New Roman" w:hAnsi="Times New Roman" w:cs="Times New Roman"/>
          <w:sz w:val="24"/>
          <w:szCs w:val="24"/>
        </w:rPr>
        <w:t>elektrotehnički</w:t>
      </w:r>
      <w:r w:rsidRPr="005A23A6">
        <w:rPr>
          <w:rFonts w:ascii="Times New Roman" w:hAnsi="Times New Roman" w:cs="Times New Roman"/>
          <w:sz w:val="24"/>
          <w:szCs w:val="24"/>
        </w:rPr>
        <w:t xml:space="preserve"> projekt </w:t>
      </w:r>
      <w:r w:rsidR="00545D4E" w:rsidRPr="005A23A6">
        <w:rPr>
          <w:rFonts w:ascii="Times New Roman" w:hAnsi="Times New Roman" w:cs="Times New Roman"/>
          <w:sz w:val="24"/>
          <w:szCs w:val="24"/>
        </w:rPr>
        <w:t xml:space="preserve">– </w:t>
      </w:r>
      <w:r w:rsidR="005A23A6" w:rsidRPr="005A23A6">
        <w:rPr>
          <w:rFonts w:ascii="Times New Roman" w:hAnsi="Times New Roman" w:cs="Times New Roman"/>
          <w:sz w:val="24"/>
          <w:szCs w:val="24"/>
        </w:rPr>
        <w:t>sustava za dojavu požara</w:t>
      </w:r>
      <w:r w:rsidR="00545D4E" w:rsidRPr="005A23A6">
        <w:rPr>
          <w:rFonts w:ascii="Times New Roman" w:hAnsi="Times New Roman" w:cs="Times New Roman"/>
          <w:sz w:val="24"/>
          <w:szCs w:val="24"/>
        </w:rPr>
        <w:t xml:space="preserve">, oznake </w:t>
      </w:r>
      <w:r w:rsidR="005A23A6" w:rsidRPr="005A23A6">
        <w:rPr>
          <w:rFonts w:ascii="Times New Roman" w:hAnsi="Times New Roman" w:cs="Times New Roman"/>
          <w:sz w:val="24"/>
          <w:szCs w:val="24"/>
        </w:rPr>
        <w:t>24056.5</w:t>
      </w:r>
      <w:r w:rsidR="00545D4E" w:rsidRPr="005A23A6">
        <w:rPr>
          <w:rFonts w:ascii="Times New Roman" w:hAnsi="Times New Roman" w:cs="Times New Roman"/>
          <w:sz w:val="24"/>
          <w:szCs w:val="24"/>
        </w:rPr>
        <w:t xml:space="preserve"> od </w:t>
      </w:r>
      <w:r w:rsidR="005A23A6" w:rsidRPr="005A23A6">
        <w:rPr>
          <w:rFonts w:ascii="Times New Roman" w:hAnsi="Times New Roman" w:cs="Times New Roman"/>
          <w:sz w:val="24"/>
          <w:szCs w:val="24"/>
        </w:rPr>
        <w:t>09.2024. godine, projektant Filip Mikulić, mag.</w:t>
      </w:r>
      <w:r w:rsidR="00341049">
        <w:rPr>
          <w:rFonts w:ascii="Times New Roman" w:hAnsi="Times New Roman" w:cs="Times New Roman"/>
          <w:sz w:val="24"/>
          <w:szCs w:val="24"/>
        </w:rPr>
        <w:t xml:space="preserve"> </w:t>
      </w:r>
      <w:r w:rsidR="005A23A6" w:rsidRPr="005A23A6">
        <w:rPr>
          <w:rFonts w:ascii="Times New Roman" w:hAnsi="Times New Roman" w:cs="Times New Roman"/>
          <w:sz w:val="24"/>
          <w:szCs w:val="24"/>
        </w:rPr>
        <w:t>ing.</w:t>
      </w:r>
      <w:r w:rsidR="00341049">
        <w:rPr>
          <w:rFonts w:ascii="Times New Roman" w:hAnsi="Times New Roman" w:cs="Times New Roman"/>
          <w:sz w:val="24"/>
          <w:szCs w:val="24"/>
        </w:rPr>
        <w:t xml:space="preserve"> </w:t>
      </w:r>
      <w:r w:rsidR="005A23A6" w:rsidRPr="005A23A6">
        <w:rPr>
          <w:rFonts w:ascii="Times New Roman" w:hAnsi="Times New Roman" w:cs="Times New Roman"/>
          <w:sz w:val="24"/>
          <w:szCs w:val="24"/>
        </w:rPr>
        <w:t xml:space="preserve">el., broj </w:t>
      </w:r>
      <w:r w:rsidR="005A23A6" w:rsidRPr="00EE46A7">
        <w:rPr>
          <w:rFonts w:ascii="Times New Roman" w:hAnsi="Times New Roman" w:cs="Times New Roman"/>
          <w:sz w:val="24"/>
          <w:szCs w:val="24"/>
        </w:rPr>
        <w:t xml:space="preserve">ovlaštenja E 3357, projektantski ured: 3MF INŽENJERING d.o.o. Osijek, </w:t>
      </w:r>
      <w:r w:rsidR="005A23A6" w:rsidRPr="009513A9">
        <w:rPr>
          <w:rFonts w:ascii="Times New Roman" w:hAnsi="Times New Roman" w:cs="Times New Roman"/>
          <w:sz w:val="24"/>
          <w:szCs w:val="24"/>
        </w:rPr>
        <w:t>OIB 08039111677;</w:t>
      </w:r>
    </w:p>
    <w:p w14:paraId="754AA540" w14:textId="45745198" w:rsidR="00936858" w:rsidRPr="009513A9" w:rsidRDefault="009B5179" w:rsidP="00936858">
      <w:pPr>
        <w:autoSpaceDE w:val="0"/>
        <w:autoSpaceDN w:val="0"/>
        <w:adjustRightInd w:val="0"/>
        <w:spacing w:after="0" w:line="360" w:lineRule="auto"/>
        <w:rPr>
          <w:rFonts w:ascii="Times New Roman" w:hAnsi="Times New Roman" w:cs="Times New Roman"/>
          <w:b/>
          <w:sz w:val="24"/>
          <w:szCs w:val="24"/>
          <w:lang w:eastAsia="hr-HR"/>
        </w:rPr>
      </w:pPr>
      <w:r w:rsidRPr="009513A9">
        <w:rPr>
          <w:rFonts w:ascii="Times New Roman" w:hAnsi="Times New Roman" w:cs="Times New Roman"/>
          <w:b/>
          <w:sz w:val="24"/>
          <w:szCs w:val="24"/>
          <w:lang w:eastAsia="hr-HR"/>
        </w:rPr>
        <w:t>OPIS I SPECIFIKACIJA :</w:t>
      </w:r>
    </w:p>
    <w:p w14:paraId="67D11F52" w14:textId="5A0C897C" w:rsidR="007D2748" w:rsidRPr="009513A9" w:rsidRDefault="00575A93" w:rsidP="007D2748">
      <w:pPr>
        <w:pStyle w:val="Bezproreda"/>
        <w:rPr>
          <w:rFonts w:ascii="Times New Roman" w:hAnsi="Times New Roman" w:cs="Times New Roman"/>
          <w:sz w:val="24"/>
          <w:szCs w:val="24"/>
        </w:rPr>
      </w:pPr>
      <w:r w:rsidRPr="009513A9">
        <w:rPr>
          <w:rFonts w:ascii="Times New Roman" w:hAnsi="Times New Roman" w:cs="Times New Roman"/>
          <w:iCs/>
          <w:sz w:val="24"/>
          <w:szCs w:val="24"/>
        </w:rPr>
        <w:t xml:space="preserve">Predmet nabave su usluge stručnog nadzora i koordinatora zaštite na radu nad izvođenjem  </w:t>
      </w:r>
      <w:r w:rsidR="00C47CD0" w:rsidRPr="009513A9">
        <w:rPr>
          <w:rFonts w:ascii="Times New Roman" w:hAnsi="Times New Roman" w:cs="Times New Roman"/>
          <w:iCs/>
          <w:sz w:val="24"/>
          <w:szCs w:val="24"/>
        </w:rPr>
        <w:t>građevinskih</w:t>
      </w:r>
      <w:r w:rsidR="004C4F9A" w:rsidRPr="009513A9">
        <w:rPr>
          <w:rFonts w:ascii="Times New Roman" w:hAnsi="Times New Roman" w:cs="Times New Roman"/>
          <w:iCs/>
          <w:sz w:val="24"/>
          <w:szCs w:val="24"/>
        </w:rPr>
        <w:t>, obrtničkih, strojarskih</w:t>
      </w:r>
      <w:r w:rsidR="00C47CD0" w:rsidRPr="009513A9">
        <w:rPr>
          <w:rFonts w:ascii="Times New Roman" w:hAnsi="Times New Roman" w:cs="Times New Roman"/>
          <w:iCs/>
          <w:sz w:val="24"/>
          <w:szCs w:val="24"/>
        </w:rPr>
        <w:t xml:space="preserve"> i elektrotehničkih radova na </w:t>
      </w:r>
      <w:r w:rsidR="004C4F9A" w:rsidRPr="009513A9">
        <w:rPr>
          <w:rFonts w:ascii="Times New Roman" w:hAnsi="Times New Roman" w:cs="Times New Roman"/>
          <w:iCs/>
          <w:sz w:val="24"/>
          <w:szCs w:val="24"/>
        </w:rPr>
        <w:t xml:space="preserve">rekonstrukciji zgrade dječjeg vrtića </w:t>
      </w:r>
      <w:r w:rsidR="009513A9" w:rsidRPr="009513A9">
        <w:rPr>
          <w:rFonts w:ascii="Times New Roman" w:hAnsi="Times New Roman" w:cs="Times New Roman"/>
          <w:iCs/>
          <w:sz w:val="24"/>
          <w:szCs w:val="24"/>
        </w:rPr>
        <w:t>Centar</w:t>
      </w:r>
      <w:r w:rsidR="004C4F9A" w:rsidRPr="009513A9">
        <w:rPr>
          <w:rFonts w:ascii="Times New Roman" w:hAnsi="Times New Roman" w:cs="Times New Roman"/>
          <w:iCs/>
          <w:sz w:val="24"/>
          <w:szCs w:val="24"/>
        </w:rPr>
        <w:t xml:space="preserve"> na adresi </w:t>
      </w:r>
      <w:r w:rsidR="009513A9" w:rsidRPr="009513A9">
        <w:rPr>
          <w:rFonts w:ascii="Times New Roman" w:hAnsi="Times New Roman" w:cs="Times New Roman"/>
          <w:iCs/>
          <w:sz w:val="24"/>
          <w:szCs w:val="24"/>
        </w:rPr>
        <w:t>Školska ulica 6</w:t>
      </w:r>
      <w:r w:rsidR="004C4F9A" w:rsidRPr="009513A9">
        <w:rPr>
          <w:rFonts w:ascii="Times New Roman" w:hAnsi="Times New Roman" w:cs="Times New Roman"/>
          <w:iCs/>
          <w:sz w:val="24"/>
          <w:szCs w:val="24"/>
        </w:rPr>
        <w:t xml:space="preserve">, Osijek, k.č.br. </w:t>
      </w:r>
      <w:r w:rsidR="009513A9" w:rsidRPr="009513A9">
        <w:rPr>
          <w:rFonts w:ascii="Times New Roman" w:hAnsi="Times New Roman" w:cs="Times New Roman"/>
          <w:iCs/>
          <w:sz w:val="24"/>
          <w:szCs w:val="24"/>
        </w:rPr>
        <w:t>5494</w:t>
      </w:r>
      <w:r w:rsidR="004C4F9A" w:rsidRPr="009513A9">
        <w:rPr>
          <w:rFonts w:ascii="Times New Roman" w:hAnsi="Times New Roman" w:cs="Times New Roman"/>
          <w:iCs/>
          <w:sz w:val="24"/>
          <w:szCs w:val="24"/>
        </w:rPr>
        <w:t>, k.o. Osijek.</w:t>
      </w:r>
    </w:p>
    <w:p w14:paraId="43D027A5" w14:textId="77777777" w:rsidR="00544628" w:rsidRPr="0064396E" w:rsidRDefault="00544628" w:rsidP="00544628">
      <w:pPr>
        <w:pStyle w:val="Bezproreda"/>
        <w:ind w:left="720"/>
        <w:rPr>
          <w:rFonts w:ascii="Times New Roman" w:hAnsi="Times New Roman" w:cs="Times New Roman"/>
          <w:color w:val="EE0000"/>
          <w:sz w:val="24"/>
          <w:szCs w:val="24"/>
        </w:rPr>
      </w:pPr>
    </w:p>
    <w:p w14:paraId="42C4CBE6" w14:textId="77777777" w:rsidR="00DD03E0" w:rsidRPr="00DD03E0" w:rsidRDefault="00DD03E0" w:rsidP="00DD03E0">
      <w:pPr>
        <w:autoSpaceDE w:val="0"/>
        <w:autoSpaceDN w:val="0"/>
        <w:adjustRightInd w:val="0"/>
        <w:spacing w:after="0" w:line="240" w:lineRule="auto"/>
        <w:rPr>
          <w:rFonts w:ascii="Times New Roman" w:hAnsi="Times New Roman" w:cs="Times New Roman"/>
          <w:sz w:val="24"/>
          <w:szCs w:val="24"/>
        </w:rPr>
      </w:pPr>
      <w:r w:rsidRPr="00DD03E0">
        <w:rPr>
          <w:rFonts w:ascii="Times New Roman" w:hAnsi="Times New Roman" w:cs="Times New Roman"/>
          <w:sz w:val="24"/>
          <w:szCs w:val="24"/>
        </w:rPr>
        <w:t>Čestica ima pristup s prometnice na južnoj strani, iz Školske ulice. Čestica je kvadratnog oblika.</w:t>
      </w:r>
    </w:p>
    <w:p w14:paraId="2E91EEE6" w14:textId="20B96C19" w:rsidR="00DD03E0" w:rsidRPr="00DD03E0" w:rsidRDefault="00DD03E0" w:rsidP="00DD03E0">
      <w:pPr>
        <w:autoSpaceDE w:val="0"/>
        <w:autoSpaceDN w:val="0"/>
        <w:adjustRightInd w:val="0"/>
        <w:spacing w:after="0" w:line="240" w:lineRule="auto"/>
        <w:rPr>
          <w:rFonts w:ascii="Times New Roman" w:hAnsi="Times New Roman" w:cs="Times New Roman"/>
          <w:sz w:val="24"/>
          <w:szCs w:val="24"/>
        </w:rPr>
      </w:pPr>
      <w:r w:rsidRPr="00DD03E0">
        <w:rPr>
          <w:rFonts w:ascii="Times New Roman" w:hAnsi="Times New Roman" w:cs="Times New Roman"/>
          <w:sz w:val="24"/>
          <w:szCs w:val="24"/>
        </w:rPr>
        <w:t>Zgrada je ugrađena na sjevernu među, dok je od ostalih dvorišnih međa udaljena minimalno 8.00 m,</w:t>
      </w:r>
      <w:r>
        <w:rPr>
          <w:rFonts w:ascii="Times New Roman" w:hAnsi="Times New Roman" w:cs="Times New Roman"/>
          <w:sz w:val="24"/>
          <w:szCs w:val="24"/>
        </w:rPr>
        <w:t xml:space="preserve"> </w:t>
      </w:r>
      <w:r w:rsidRPr="00DD03E0">
        <w:rPr>
          <w:rFonts w:ascii="Times New Roman" w:hAnsi="Times New Roman" w:cs="Times New Roman"/>
          <w:sz w:val="24"/>
          <w:szCs w:val="24"/>
        </w:rPr>
        <w:t>od regulacije je udaljena minimalno 6.80 m.</w:t>
      </w:r>
    </w:p>
    <w:p w14:paraId="130DB0FB" w14:textId="7926DB0F" w:rsidR="00DD03E0" w:rsidRPr="00DD03E0" w:rsidRDefault="00DD03E0" w:rsidP="00DD03E0">
      <w:pPr>
        <w:autoSpaceDE w:val="0"/>
        <w:autoSpaceDN w:val="0"/>
        <w:adjustRightInd w:val="0"/>
        <w:spacing w:after="0" w:line="240" w:lineRule="auto"/>
        <w:rPr>
          <w:rFonts w:ascii="Times New Roman" w:hAnsi="Times New Roman" w:cs="Times New Roman"/>
          <w:sz w:val="24"/>
          <w:szCs w:val="24"/>
        </w:rPr>
      </w:pPr>
      <w:r w:rsidRPr="00DD03E0">
        <w:rPr>
          <w:rFonts w:ascii="Times New Roman" w:hAnsi="Times New Roman" w:cs="Times New Roman"/>
          <w:sz w:val="24"/>
          <w:szCs w:val="24"/>
        </w:rPr>
        <w:lastRenderedPageBreak/>
        <w:t>Predmet rekonstrukcije je unutarnje uređenje prostora, vanjski gabariti neće se mijenjati, također</w:t>
      </w:r>
      <w:r>
        <w:rPr>
          <w:rFonts w:ascii="Times New Roman" w:hAnsi="Times New Roman" w:cs="Times New Roman"/>
          <w:sz w:val="24"/>
          <w:szCs w:val="24"/>
        </w:rPr>
        <w:t xml:space="preserve"> </w:t>
      </w:r>
      <w:r w:rsidRPr="00DD03E0">
        <w:rPr>
          <w:rFonts w:ascii="Times New Roman" w:hAnsi="Times New Roman" w:cs="Times New Roman"/>
          <w:sz w:val="24"/>
          <w:szCs w:val="24"/>
        </w:rPr>
        <w:t>pročelja će ostati nepromijenjena. Maksimalne tlocrtne dimenzije zgrade iznose 18.43 x 25.09 m,</w:t>
      </w:r>
      <w:r>
        <w:rPr>
          <w:rFonts w:ascii="Times New Roman" w:hAnsi="Times New Roman" w:cs="Times New Roman"/>
          <w:sz w:val="24"/>
          <w:szCs w:val="24"/>
        </w:rPr>
        <w:t xml:space="preserve"> </w:t>
      </w:r>
      <w:r w:rsidRPr="00DD03E0">
        <w:rPr>
          <w:rFonts w:ascii="Times New Roman" w:hAnsi="Times New Roman" w:cs="Times New Roman"/>
          <w:sz w:val="24"/>
          <w:szCs w:val="24"/>
        </w:rPr>
        <w:t xml:space="preserve">zgrada je nepravilnog tlocrtnog oblika. Katnost zgrade je </w:t>
      </w:r>
      <w:proofErr w:type="spellStart"/>
      <w:r w:rsidRPr="00DD03E0">
        <w:rPr>
          <w:rFonts w:ascii="Times New Roman" w:hAnsi="Times New Roman" w:cs="Times New Roman"/>
          <w:sz w:val="24"/>
          <w:szCs w:val="24"/>
        </w:rPr>
        <w:t>Po+P+Pt</w:t>
      </w:r>
      <w:proofErr w:type="spellEnd"/>
      <w:r w:rsidRPr="00DD03E0">
        <w:rPr>
          <w:rFonts w:ascii="Times New Roman" w:hAnsi="Times New Roman" w:cs="Times New Roman"/>
          <w:sz w:val="24"/>
          <w:szCs w:val="24"/>
        </w:rPr>
        <w:t>, odnosno zgrada ima 3 etaže,</w:t>
      </w:r>
      <w:r>
        <w:rPr>
          <w:rFonts w:ascii="Times New Roman" w:hAnsi="Times New Roman" w:cs="Times New Roman"/>
          <w:sz w:val="24"/>
          <w:szCs w:val="24"/>
        </w:rPr>
        <w:t xml:space="preserve"> </w:t>
      </w:r>
      <w:r w:rsidRPr="00DD03E0">
        <w:rPr>
          <w:rFonts w:ascii="Times New Roman" w:hAnsi="Times New Roman" w:cs="Times New Roman"/>
          <w:sz w:val="24"/>
          <w:szCs w:val="24"/>
        </w:rPr>
        <w:t>podrum, prizemlje i potkrovlje, a visina od kote uređenog terena do sljemena zgrade iznosi +11.30 m.</w:t>
      </w:r>
    </w:p>
    <w:p w14:paraId="56A5D1ED" w14:textId="62AEC1D6" w:rsidR="00DD03E0" w:rsidRPr="00DD03E0" w:rsidRDefault="00DD03E0" w:rsidP="00DD03E0">
      <w:pPr>
        <w:autoSpaceDE w:val="0"/>
        <w:autoSpaceDN w:val="0"/>
        <w:adjustRightInd w:val="0"/>
        <w:spacing w:after="0" w:line="240" w:lineRule="auto"/>
        <w:rPr>
          <w:rFonts w:ascii="Times New Roman" w:hAnsi="Times New Roman" w:cs="Times New Roman"/>
          <w:b/>
          <w:bCs/>
          <w:sz w:val="24"/>
          <w:szCs w:val="24"/>
        </w:rPr>
      </w:pPr>
      <w:r w:rsidRPr="00DD03E0">
        <w:rPr>
          <w:rFonts w:ascii="Times New Roman" w:hAnsi="Times New Roman" w:cs="Times New Roman"/>
          <w:b/>
          <w:bCs/>
          <w:sz w:val="24"/>
          <w:szCs w:val="24"/>
        </w:rPr>
        <w:t xml:space="preserve">Bruto površina postojeće građevine iznosi 501.82 m2  (podrum  46.85x0.5=23.43  m2,  prizemlje 322.25 m2 i potkrovlje 156.14 m2).  </w:t>
      </w:r>
    </w:p>
    <w:p w14:paraId="692059F0" w14:textId="77777777" w:rsidR="00DD03E0" w:rsidRPr="00DD03E0" w:rsidRDefault="00DD03E0" w:rsidP="00DD03E0">
      <w:pPr>
        <w:autoSpaceDE w:val="0"/>
        <w:autoSpaceDN w:val="0"/>
        <w:adjustRightInd w:val="0"/>
        <w:spacing w:after="0" w:line="240" w:lineRule="auto"/>
        <w:rPr>
          <w:rFonts w:ascii="Times New Roman" w:hAnsi="Times New Roman" w:cs="Times New Roman"/>
          <w:b/>
          <w:bCs/>
          <w:sz w:val="24"/>
          <w:szCs w:val="24"/>
        </w:rPr>
      </w:pPr>
      <w:r w:rsidRPr="00DD03E0">
        <w:rPr>
          <w:rFonts w:ascii="Times New Roman" w:hAnsi="Times New Roman" w:cs="Times New Roman"/>
          <w:b/>
          <w:bCs/>
          <w:sz w:val="24"/>
          <w:szCs w:val="24"/>
        </w:rPr>
        <w:t>Rekonstrukcijom se povećava bruto površina građevine, odnosno potkrovlja pa će iznositi 525.07 m2 (podrum 46.85x0.5= 23.43 m2, prizemlje 322.25m2 i potkrovlje 179.39 m2)</w:t>
      </w:r>
    </w:p>
    <w:p w14:paraId="10B38C25" w14:textId="77777777" w:rsidR="00DD03E0" w:rsidRPr="00DD03E0" w:rsidRDefault="00DD03E0" w:rsidP="00DD03E0">
      <w:pPr>
        <w:autoSpaceDE w:val="0"/>
        <w:autoSpaceDN w:val="0"/>
        <w:adjustRightInd w:val="0"/>
        <w:spacing w:after="0" w:line="240" w:lineRule="auto"/>
        <w:rPr>
          <w:rFonts w:ascii="Times New Roman" w:hAnsi="Times New Roman" w:cs="Times New Roman"/>
          <w:b/>
          <w:bCs/>
          <w:sz w:val="24"/>
          <w:szCs w:val="24"/>
        </w:rPr>
      </w:pPr>
    </w:p>
    <w:p w14:paraId="6E58B334" w14:textId="77777777" w:rsidR="00575A93" w:rsidRPr="00DD03E0" w:rsidRDefault="00575A93" w:rsidP="00575A93">
      <w:pPr>
        <w:pStyle w:val="Bezproreda"/>
        <w:rPr>
          <w:rFonts w:ascii="Times New Roman" w:eastAsia="Times New Roman" w:hAnsi="Times New Roman" w:cs="Times New Roman"/>
          <w:b/>
          <w:bCs/>
          <w:iCs/>
          <w:sz w:val="24"/>
          <w:szCs w:val="24"/>
          <w:lang w:eastAsia="hr-HR"/>
        </w:rPr>
      </w:pPr>
      <w:r w:rsidRPr="00DD03E0">
        <w:rPr>
          <w:rFonts w:ascii="Times New Roman" w:eastAsia="Times New Roman" w:hAnsi="Times New Roman" w:cs="Times New Roman"/>
          <w:b/>
          <w:bCs/>
          <w:iCs/>
          <w:sz w:val="24"/>
          <w:szCs w:val="24"/>
          <w:lang w:eastAsia="hr-HR"/>
        </w:rPr>
        <w:t>U okviru usluga koje su predmet nabave, Izvršitelj će biti obvezan izvršavati slijedeće aktivnosti i obveze:</w:t>
      </w:r>
    </w:p>
    <w:p w14:paraId="5BDFD5D7" w14:textId="5EFBD5C1" w:rsidR="00575A93" w:rsidRPr="00DD03E0" w:rsidRDefault="00575A93" w:rsidP="00575A93">
      <w:pPr>
        <w:pStyle w:val="Bezproreda"/>
        <w:rPr>
          <w:rFonts w:ascii="Times New Roman" w:eastAsia="Times New Roman" w:hAnsi="Times New Roman" w:cs="Times New Roman"/>
          <w:iCs/>
          <w:sz w:val="24"/>
          <w:szCs w:val="24"/>
          <w:lang w:eastAsia="hr-HR"/>
        </w:rPr>
      </w:pPr>
      <w:r w:rsidRPr="00DD03E0">
        <w:rPr>
          <w:rFonts w:ascii="Times New Roman" w:eastAsia="Times New Roman" w:hAnsi="Times New Roman" w:cs="Times New Roman"/>
          <w:iCs/>
          <w:sz w:val="24"/>
          <w:szCs w:val="24"/>
          <w:lang w:eastAsia="hr-HR"/>
        </w:rPr>
        <w:t>–</w:t>
      </w:r>
      <w:r w:rsidRPr="00DD03E0">
        <w:rPr>
          <w:rFonts w:ascii="Times New Roman" w:eastAsia="Times New Roman" w:hAnsi="Times New Roman" w:cs="Times New Roman"/>
          <w:iCs/>
          <w:sz w:val="24"/>
          <w:szCs w:val="24"/>
          <w:lang w:eastAsia="hr-HR"/>
        </w:rPr>
        <w:tab/>
        <w:t>obveze i aktivnosti stručnog nadzora nad izvođenjem radova u smislu Zakona o gradnji (NN 153/13, 20/17, 39/19</w:t>
      </w:r>
      <w:r w:rsidR="001A3812" w:rsidRPr="00DD03E0">
        <w:rPr>
          <w:rFonts w:ascii="Times New Roman" w:eastAsia="Times New Roman" w:hAnsi="Times New Roman" w:cs="Times New Roman"/>
          <w:iCs/>
          <w:sz w:val="24"/>
          <w:szCs w:val="24"/>
          <w:lang w:eastAsia="hr-HR"/>
        </w:rPr>
        <w:t xml:space="preserve">, </w:t>
      </w:r>
      <w:r w:rsidR="00521141" w:rsidRPr="00DD03E0">
        <w:rPr>
          <w:rFonts w:ascii="Times New Roman" w:eastAsia="Times New Roman" w:hAnsi="Times New Roman" w:cs="Times New Roman"/>
          <w:iCs/>
          <w:sz w:val="24"/>
          <w:szCs w:val="24"/>
          <w:lang w:eastAsia="hr-HR"/>
        </w:rPr>
        <w:t>125/19</w:t>
      </w:r>
      <w:r w:rsidR="001A3812" w:rsidRPr="00DD03E0">
        <w:rPr>
          <w:rFonts w:ascii="Times New Roman" w:eastAsia="Times New Roman" w:hAnsi="Times New Roman" w:cs="Times New Roman"/>
          <w:iCs/>
          <w:sz w:val="24"/>
          <w:szCs w:val="24"/>
          <w:lang w:eastAsia="hr-HR"/>
        </w:rPr>
        <w:t xml:space="preserve"> i 145/24</w:t>
      </w:r>
      <w:r w:rsidRPr="00DD03E0">
        <w:rPr>
          <w:rFonts w:ascii="Times New Roman" w:eastAsia="Times New Roman" w:hAnsi="Times New Roman" w:cs="Times New Roman"/>
          <w:iCs/>
          <w:sz w:val="24"/>
          <w:szCs w:val="24"/>
          <w:lang w:eastAsia="hr-HR"/>
        </w:rPr>
        <w:t>), Pravilnikom o načinu provedbe stručnog nadzora građenja, obrascu, uvjetima i načinu vođenja građevinskog dnevnika te o sadržaju završnog izvješća nadzornog inženjera (NN 111/14, 107/15</w:t>
      </w:r>
      <w:r w:rsidR="00521141" w:rsidRPr="00DD03E0">
        <w:rPr>
          <w:rFonts w:ascii="Times New Roman" w:eastAsia="Times New Roman" w:hAnsi="Times New Roman" w:cs="Times New Roman"/>
          <w:iCs/>
          <w:sz w:val="24"/>
          <w:szCs w:val="24"/>
          <w:lang w:eastAsia="hr-HR"/>
        </w:rPr>
        <w:t>,</w:t>
      </w:r>
      <w:r w:rsidRPr="00DD03E0">
        <w:rPr>
          <w:rFonts w:ascii="Times New Roman" w:eastAsia="Times New Roman" w:hAnsi="Times New Roman" w:cs="Times New Roman"/>
          <w:iCs/>
          <w:sz w:val="24"/>
          <w:szCs w:val="24"/>
          <w:lang w:eastAsia="hr-HR"/>
        </w:rPr>
        <w:t xml:space="preserve"> 20/17</w:t>
      </w:r>
      <w:r w:rsidR="00521141" w:rsidRPr="00DD03E0">
        <w:rPr>
          <w:rFonts w:ascii="Times New Roman" w:eastAsia="Times New Roman" w:hAnsi="Times New Roman" w:cs="Times New Roman"/>
          <w:iCs/>
          <w:sz w:val="24"/>
          <w:szCs w:val="24"/>
          <w:lang w:eastAsia="hr-HR"/>
        </w:rPr>
        <w:t>, 98/19 i 121/19</w:t>
      </w:r>
      <w:r w:rsidRPr="00DD03E0">
        <w:rPr>
          <w:rFonts w:ascii="Times New Roman" w:eastAsia="Times New Roman" w:hAnsi="Times New Roman" w:cs="Times New Roman"/>
          <w:iCs/>
          <w:sz w:val="24"/>
          <w:szCs w:val="24"/>
          <w:lang w:eastAsia="hr-HR"/>
        </w:rPr>
        <w:t>) i ostalih primjenjivih zakonskih i podzakonskih akata,</w:t>
      </w:r>
    </w:p>
    <w:p w14:paraId="351B6E00" w14:textId="5CE7B877" w:rsidR="00575A93" w:rsidRPr="00DD03E0" w:rsidRDefault="00575A93" w:rsidP="00575A93">
      <w:pPr>
        <w:pStyle w:val="Bezproreda"/>
        <w:rPr>
          <w:rFonts w:ascii="Times New Roman" w:eastAsia="Times New Roman" w:hAnsi="Times New Roman" w:cs="Times New Roman"/>
          <w:iCs/>
          <w:sz w:val="24"/>
          <w:szCs w:val="24"/>
          <w:lang w:eastAsia="hr-HR"/>
        </w:rPr>
      </w:pPr>
      <w:r w:rsidRPr="00DD03E0">
        <w:rPr>
          <w:rFonts w:ascii="Times New Roman" w:eastAsia="Times New Roman" w:hAnsi="Times New Roman" w:cs="Times New Roman"/>
          <w:iCs/>
          <w:sz w:val="24"/>
          <w:szCs w:val="24"/>
          <w:lang w:eastAsia="hr-HR"/>
        </w:rPr>
        <w:t>–</w:t>
      </w:r>
      <w:r w:rsidRPr="00DD03E0">
        <w:rPr>
          <w:rFonts w:ascii="Times New Roman" w:eastAsia="Times New Roman" w:hAnsi="Times New Roman" w:cs="Times New Roman"/>
          <w:iCs/>
          <w:sz w:val="24"/>
          <w:szCs w:val="24"/>
          <w:lang w:eastAsia="hr-HR"/>
        </w:rPr>
        <w:tab/>
        <w:t xml:space="preserve">obveze i aktivnosti </w:t>
      </w:r>
      <w:r w:rsidR="00D528CB" w:rsidRPr="00DD03E0">
        <w:rPr>
          <w:rFonts w:ascii="Times New Roman" w:eastAsia="Times New Roman" w:hAnsi="Times New Roman" w:cs="Times New Roman"/>
          <w:iCs/>
          <w:sz w:val="24"/>
          <w:szCs w:val="24"/>
          <w:lang w:eastAsia="hr-HR"/>
        </w:rPr>
        <w:t xml:space="preserve">nadzornih inženjera </w:t>
      </w:r>
      <w:r w:rsidRPr="00DD03E0">
        <w:rPr>
          <w:rFonts w:ascii="Times New Roman" w:eastAsia="Times New Roman" w:hAnsi="Times New Roman" w:cs="Times New Roman"/>
          <w:iCs/>
          <w:sz w:val="24"/>
          <w:szCs w:val="24"/>
          <w:lang w:eastAsia="hr-HR"/>
        </w:rPr>
        <w:t>tijekom izvođenja pojedinih vrsta radova koje su predmet nadzora sukladno Zakonu o gradnji (NN 153/13, 20/17, 39/19</w:t>
      </w:r>
      <w:r w:rsidR="001A3812" w:rsidRPr="00DD03E0">
        <w:rPr>
          <w:rFonts w:ascii="Times New Roman" w:eastAsia="Times New Roman" w:hAnsi="Times New Roman" w:cs="Times New Roman"/>
          <w:iCs/>
          <w:sz w:val="24"/>
          <w:szCs w:val="24"/>
          <w:lang w:eastAsia="hr-HR"/>
        </w:rPr>
        <w:t>,</w:t>
      </w:r>
      <w:r w:rsidR="00521141" w:rsidRPr="00DD03E0">
        <w:rPr>
          <w:rFonts w:ascii="Times New Roman" w:eastAsia="Times New Roman" w:hAnsi="Times New Roman" w:cs="Times New Roman"/>
          <w:iCs/>
          <w:sz w:val="24"/>
          <w:szCs w:val="24"/>
          <w:lang w:eastAsia="hr-HR"/>
        </w:rPr>
        <w:t xml:space="preserve"> 125/19</w:t>
      </w:r>
      <w:r w:rsidR="001A3812" w:rsidRPr="00DD03E0">
        <w:rPr>
          <w:rFonts w:ascii="Times New Roman" w:eastAsia="Times New Roman" w:hAnsi="Times New Roman" w:cs="Times New Roman"/>
          <w:iCs/>
          <w:sz w:val="24"/>
          <w:szCs w:val="24"/>
          <w:lang w:eastAsia="hr-HR"/>
        </w:rPr>
        <w:t xml:space="preserve"> i 145/24</w:t>
      </w:r>
      <w:r w:rsidRPr="00DD03E0">
        <w:rPr>
          <w:rFonts w:ascii="Times New Roman" w:eastAsia="Times New Roman" w:hAnsi="Times New Roman" w:cs="Times New Roman"/>
          <w:iCs/>
          <w:sz w:val="24"/>
          <w:szCs w:val="24"/>
          <w:lang w:eastAsia="hr-HR"/>
        </w:rPr>
        <w:t>), odnosno tehničkim propisima te projektnom dokumentacijom,</w:t>
      </w:r>
    </w:p>
    <w:p w14:paraId="5AA52A19" w14:textId="63557208" w:rsidR="00575A93" w:rsidRPr="00DD03E0" w:rsidRDefault="00575A93" w:rsidP="00575A93">
      <w:pPr>
        <w:pStyle w:val="Bezproreda"/>
        <w:rPr>
          <w:rFonts w:ascii="Times New Roman" w:eastAsia="Times New Roman" w:hAnsi="Times New Roman" w:cs="Times New Roman"/>
          <w:iCs/>
          <w:sz w:val="24"/>
          <w:szCs w:val="24"/>
          <w:lang w:eastAsia="hr-HR"/>
        </w:rPr>
      </w:pPr>
      <w:r w:rsidRPr="00DD03E0">
        <w:rPr>
          <w:rFonts w:ascii="Times New Roman" w:eastAsia="Times New Roman" w:hAnsi="Times New Roman" w:cs="Times New Roman"/>
          <w:iCs/>
          <w:sz w:val="24"/>
          <w:szCs w:val="24"/>
          <w:lang w:eastAsia="hr-HR"/>
        </w:rPr>
        <w:t>–</w:t>
      </w:r>
      <w:r w:rsidRPr="00DD03E0">
        <w:rPr>
          <w:rFonts w:ascii="Times New Roman" w:eastAsia="Times New Roman" w:hAnsi="Times New Roman" w:cs="Times New Roman"/>
          <w:iCs/>
          <w:sz w:val="24"/>
          <w:szCs w:val="24"/>
          <w:lang w:eastAsia="hr-HR"/>
        </w:rPr>
        <w:tab/>
        <w:t>obveze i aktivnosti Koordinatora zaštite na radu prema Zakonu u zaštiti na radu (NN 71/14, 118/14, 154/14</w:t>
      </w:r>
      <w:r w:rsidR="00BB0F92" w:rsidRPr="00DD03E0">
        <w:rPr>
          <w:rFonts w:ascii="Times New Roman" w:eastAsia="Times New Roman" w:hAnsi="Times New Roman" w:cs="Times New Roman"/>
          <w:iCs/>
          <w:sz w:val="24"/>
          <w:szCs w:val="24"/>
          <w:lang w:eastAsia="hr-HR"/>
        </w:rPr>
        <w:t>, 94/18 i 96/18</w:t>
      </w:r>
      <w:r w:rsidRPr="00DD03E0">
        <w:rPr>
          <w:rFonts w:ascii="Times New Roman" w:eastAsia="Times New Roman" w:hAnsi="Times New Roman" w:cs="Times New Roman"/>
          <w:iCs/>
          <w:sz w:val="24"/>
          <w:szCs w:val="24"/>
          <w:lang w:eastAsia="hr-HR"/>
        </w:rPr>
        <w:t>) i Pravilniku o zaštiti na radu na privremenim gradilištima (NN 48/18),</w:t>
      </w:r>
    </w:p>
    <w:p w14:paraId="03862A42" w14:textId="0D4CDD06" w:rsidR="00575A93" w:rsidRPr="0002288F" w:rsidRDefault="00575A93" w:rsidP="00575A93">
      <w:pPr>
        <w:pStyle w:val="Bezproreda"/>
        <w:rPr>
          <w:rFonts w:ascii="Times New Roman" w:eastAsia="Times New Roman" w:hAnsi="Times New Roman" w:cs="Times New Roman"/>
          <w:iCs/>
          <w:sz w:val="24"/>
          <w:szCs w:val="24"/>
          <w:lang w:eastAsia="hr-HR"/>
        </w:rPr>
      </w:pPr>
      <w:r w:rsidRPr="00DD03E0">
        <w:rPr>
          <w:rFonts w:ascii="Times New Roman" w:eastAsia="Times New Roman" w:hAnsi="Times New Roman" w:cs="Times New Roman"/>
          <w:iCs/>
          <w:sz w:val="24"/>
          <w:szCs w:val="24"/>
          <w:lang w:eastAsia="hr-HR"/>
        </w:rPr>
        <w:t>–</w:t>
      </w:r>
      <w:r w:rsidRPr="00DD03E0">
        <w:rPr>
          <w:rFonts w:ascii="Times New Roman" w:eastAsia="Times New Roman" w:hAnsi="Times New Roman" w:cs="Times New Roman"/>
          <w:iCs/>
          <w:sz w:val="24"/>
          <w:szCs w:val="24"/>
          <w:lang w:eastAsia="hr-HR"/>
        </w:rPr>
        <w:tab/>
        <w:t xml:space="preserve">sve ostale usluge provođenja nadzora i kontrole kvalitete sukladno obvezama </w:t>
      </w:r>
      <w:r w:rsidRPr="0002288F">
        <w:rPr>
          <w:rFonts w:ascii="Times New Roman" w:eastAsia="Times New Roman" w:hAnsi="Times New Roman" w:cs="Times New Roman"/>
          <w:iCs/>
          <w:sz w:val="24"/>
          <w:szCs w:val="24"/>
          <w:lang w:eastAsia="hr-HR"/>
        </w:rPr>
        <w:t>definiranim ovim Opsegom usluge i relevantnom zakonodavstvu RH i EU.</w:t>
      </w:r>
    </w:p>
    <w:p w14:paraId="50684102" w14:textId="77777777" w:rsidR="00E04E3C" w:rsidRPr="0002288F" w:rsidRDefault="00E04E3C" w:rsidP="00E36996">
      <w:pPr>
        <w:pStyle w:val="Bezproreda"/>
        <w:rPr>
          <w:rFonts w:ascii="Times New Roman" w:hAnsi="Times New Roman" w:cs="Times New Roman"/>
          <w:bCs/>
          <w:sz w:val="24"/>
          <w:szCs w:val="24"/>
        </w:rPr>
      </w:pPr>
    </w:p>
    <w:p w14:paraId="210186CE" w14:textId="152E3541" w:rsidR="00575A93" w:rsidRPr="0002288F" w:rsidRDefault="00575A93" w:rsidP="00575A93">
      <w:pPr>
        <w:pStyle w:val="Bezproreda"/>
        <w:rPr>
          <w:rFonts w:ascii="Times New Roman" w:eastAsia="Times New Roman" w:hAnsi="Times New Roman" w:cs="Times New Roman"/>
          <w:b/>
          <w:bCs/>
          <w:iCs/>
          <w:sz w:val="24"/>
          <w:szCs w:val="24"/>
          <w:lang w:eastAsia="hr-HR"/>
        </w:rPr>
      </w:pPr>
      <w:r w:rsidRPr="0002288F">
        <w:rPr>
          <w:rFonts w:ascii="Times New Roman" w:eastAsia="Times New Roman" w:hAnsi="Times New Roman" w:cs="Times New Roman"/>
          <w:b/>
          <w:bCs/>
          <w:iCs/>
          <w:sz w:val="24"/>
          <w:szCs w:val="24"/>
          <w:lang w:eastAsia="hr-HR"/>
        </w:rPr>
        <w:t>U provedbi stručnog nadzora građenja, nadzorni inženjer je dužan:</w:t>
      </w:r>
    </w:p>
    <w:p w14:paraId="529D3F56" w14:textId="3BF27222" w:rsidR="00575A93" w:rsidRPr="00FA0686" w:rsidRDefault="00575A93" w:rsidP="00575A93">
      <w:pPr>
        <w:pStyle w:val="Bezproreda"/>
        <w:rPr>
          <w:rFonts w:ascii="Times New Roman" w:eastAsia="Times New Roman" w:hAnsi="Times New Roman" w:cs="Times New Roman"/>
          <w:iCs/>
          <w:sz w:val="24"/>
          <w:szCs w:val="24"/>
          <w:lang w:eastAsia="hr-HR"/>
        </w:rPr>
      </w:pPr>
      <w:r w:rsidRPr="0002288F">
        <w:rPr>
          <w:rFonts w:ascii="Times New Roman" w:eastAsia="Times New Roman" w:hAnsi="Times New Roman" w:cs="Times New Roman"/>
          <w:iCs/>
          <w:sz w:val="24"/>
          <w:szCs w:val="24"/>
          <w:lang w:eastAsia="hr-HR"/>
        </w:rPr>
        <w:t>•</w:t>
      </w:r>
      <w:r w:rsidRPr="0002288F">
        <w:rPr>
          <w:rFonts w:ascii="Times New Roman" w:eastAsia="Times New Roman" w:hAnsi="Times New Roman" w:cs="Times New Roman"/>
          <w:iCs/>
          <w:sz w:val="24"/>
          <w:szCs w:val="24"/>
          <w:lang w:eastAsia="hr-HR"/>
        </w:rPr>
        <w:tab/>
        <w:t xml:space="preserve">Nadzirati provedbu izvođenja radova sukladno projektnoj dokumentaciji, tehničkim </w:t>
      </w:r>
      <w:r w:rsidRPr="00FA0686">
        <w:rPr>
          <w:rFonts w:ascii="Times New Roman" w:eastAsia="Times New Roman" w:hAnsi="Times New Roman" w:cs="Times New Roman"/>
          <w:iCs/>
          <w:sz w:val="24"/>
          <w:szCs w:val="24"/>
          <w:lang w:eastAsia="hr-HR"/>
        </w:rPr>
        <w:t>rješenjima, tehničkim opisima i uputama iz projektne dokumentacije, u svemu prema odredbama Zakona o gradnji, Zakona o poslovima i djelatnostima prostornog uređenja i gradnje, drugim važećim zakonima te drugim posebnim propisima i pravilima struke.</w:t>
      </w:r>
    </w:p>
    <w:p w14:paraId="7593B06A" w14:textId="77777777"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w:t>
      </w:r>
      <w:r w:rsidRPr="00FA0686">
        <w:rPr>
          <w:rFonts w:ascii="Times New Roman" w:eastAsia="Times New Roman" w:hAnsi="Times New Roman" w:cs="Times New Roman"/>
          <w:iCs/>
          <w:sz w:val="24"/>
          <w:szCs w:val="24"/>
          <w:lang w:eastAsia="hr-HR"/>
        </w:rPr>
        <w:tab/>
        <w:t>Odmah po saznanju o eventualnim nedostacima i propustima u Projektu i/ili građenju izvijestiti naručitelja te bez odlaganja predložiti način njihova otklanjanja.</w:t>
      </w:r>
    </w:p>
    <w:p w14:paraId="3DE3BB1C" w14:textId="46700A17"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w:t>
      </w:r>
      <w:r w:rsidRPr="00FA0686">
        <w:rPr>
          <w:rFonts w:ascii="Times New Roman" w:eastAsia="Times New Roman" w:hAnsi="Times New Roman" w:cs="Times New Roman"/>
          <w:iCs/>
          <w:sz w:val="24"/>
          <w:szCs w:val="24"/>
          <w:lang w:eastAsia="hr-HR"/>
        </w:rPr>
        <w:tab/>
        <w:t>ovjeravati i dostavljati naručitelju situacije izvođača gradnje u roku od najviše 5 (pet) dana po primitku situacije.</w:t>
      </w:r>
    </w:p>
    <w:p w14:paraId="648DEA86" w14:textId="77777777"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w:t>
      </w:r>
      <w:r w:rsidRPr="00FA0686">
        <w:rPr>
          <w:rFonts w:ascii="Times New Roman" w:eastAsia="Times New Roman" w:hAnsi="Times New Roman" w:cs="Times New Roman"/>
          <w:iCs/>
          <w:sz w:val="24"/>
          <w:szCs w:val="24"/>
          <w:lang w:eastAsia="hr-HR"/>
        </w:rPr>
        <w:tab/>
        <w:t>jamčiti svojim potpisom i pečatom ovlaštenog inženjera na svakoj ovjerenoj situaciji izvođača potpunost i cjelovitost izvršenih i tako obračunatih radova u pogledu ugovorene (jedinične i/ili ukupne) cijene, ugovorene kvalitete i izvedene količine radova svake pojedine faze izgradnje, sukladno rokovima i iznosima utvrđenim u dinamičkom planu i financijskom planu građenja iz ugovora o građenju,</w:t>
      </w:r>
    </w:p>
    <w:p w14:paraId="336B1037" w14:textId="77777777"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w:t>
      </w:r>
      <w:r w:rsidRPr="00FA0686">
        <w:rPr>
          <w:rFonts w:ascii="Times New Roman" w:eastAsia="Times New Roman" w:hAnsi="Times New Roman" w:cs="Times New Roman"/>
          <w:iCs/>
          <w:sz w:val="24"/>
          <w:szCs w:val="24"/>
          <w:lang w:eastAsia="hr-HR"/>
        </w:rPr>
        <w:tab/>
        <w:t>s odgovornom osobom izvođača radova, a uz suglasnost naručitelja, rješavati sve eventualne nejasnoće iz projekta i razrađivati detalje izvedbe.</w:t>
      </w:r>
    </w:p>
    <w:p w14:paraId="2D59D949" w14:textId="05262025"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w:t>
      </w:r>
      <w:r w:rsidRPr="00FA0686">
        <w:rPr>
          <w:rFonts w:ascii="Times New Roman" w:eastAsia="Times New Roman" w:hAnsi="Times New Roman" w:cs="Times New Roman"/>
          <w:iCs/>
          <w:sz w:val="24"/>
          <w:szCs w:val="24"/>
          <w:lang w:eastAsia="hr-HR"/>
        </w:rPr>
        <w:tab/>
        <w:t xml:space="preserve">izraditi završno izvješće nadzornog inženjera o radovima čije izvođenje nadzire i dati tehničku pomoć naručitelju pri </w:t>
      </w:r>
      <w:r w:rsidR="00044B81" w:rsidRPr="00FA0686">
        <w:rPr>
          <w:rFonts w:ascii="Times New Roman" w:eastAsia="Times New Roman" w:hAnsi="Times New Roman" w:cs="Times New Roman"/>
          <w:iCs/>
          <w:sz w:val="24"/>
          <w:szCs w:val="24"/>
          <w:lang w:eastAsia="hr-HR"/>
        </w:rPr>
        <w:t>dodatnim zahtjevima kontrolnog tijela</w:t>
      </w:r>
    </w:p>
    <w:p w14:paraId="6AF18E0C" w14:textId="0F9F309D"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w:t>
      </w:r>
      <w:r w:rsidRPr="00FA0686">
        <w:rPr>
          <w:rFonts w:ascii="Times New Roman" w:eastAsia="Times New Roman" w:hAnsi="Times New Roman" w:cs="Times New Roman"/>
          <w:iCs/>
          <w:sz w:val="24"/>
          <w:szCs w:val="24"/>
          <w:lang w:eastAsia="hr-HR"/>
        </w:rPr>
        <w:tab/>
        <w:t xml:space="preserve">sudjelovati </w:t>
      </w:r>
      <w:r w:rsidR="00044B81" w:rsidRPr="00FA0686">
        <w:rPr>
          <w:rFonts w:ascii="Times New Roman" w:eastAsia="Times New Roman" w:hAnsi="Times New Roman" w:cs="Times New Roman"/>
          <w:iCs/>
          <w:sz w:val="24"/>
          <w:szCs w:val="24"/>
          <w:lang w:eastAsia="hr-HR"/>
        </w:rPr>
        <w:t>pri primopredaji izvedenih radova te osi</w:t>
      </w:r>
      <w:r w:rsidRPr="00FA0686">
        <w:rPr>
          <w:rFonts w:ascii="Times New Roman" w:eastAsia="Times New Roman" w:hAnsi="Times New Roman" w:cs="Times New Roman"/>
          <w:iCs/>
          <w:sz w:val="24"/>
          <w:szCs w:val="24"/>
          <w:lang w:eastAsia="hr-HR"/>
        </w:rPr>
        <w:t>gurati da se nedostaci, uočeni i evidentirani zapisnikom otklone u roku određenom zapisnikom.</w:t>
      </w:r>
    </w:p>
    <w:p w14:paraId="4FE35BF8" w14:textId="77777777"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w:t>
      </w:r>
      <w:r w:rsidRPr="00FA0686">
        <w:rPr>
          <w:rFonts w:ascii="Times New Roman" w:eastAsia="Times New Roman" w:hAnsi="Times New Roman" w:cs="Times New Roman"/>
          <w:iCs/>
          <w:sz w:val="24"/>
          <w:szCs w:val="24"/>
          <w:lang w:eastAsia="hr-HR"/>
        </w:rPr>
        <w:tab/>
        <w:t>pripremiti dokumentaciju za okončani obračun radova i primopredaju  (naročito u pogledu ugovorene kvalitete, ugovorenog roka i ugovorene cijene) i sudjelovati u okončanom obračunu i primopredaji</w:t>
      </w:r>
    </w:p>
    <w:p w14:paraId="604C0B70" w14:textId="77777777"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lastRenderedPageBreak/>
        <w:t>•</w:t>
      </w:r>
      <w:r w:rsidRPr="00FA0686">
        <w:rPr>
          <w:rFonts w:ascii="Times New Roman" w:eastAsia="Times New Roman" w:hAnsi="Times New Roman" w:cs="Times New Roman"/>
          <w:iCs/>
          <w:sz w:val="24"/>
          <w:szCs w:val="24"/>
          <w:lang w:eastAsia="hr-HR"/>
        </w:rPr>
        <w:tab/>
        <w:t>sudjelovati u primopredaji naručitelju funkcionalne cjeline i/ili radova čije izvođenje nadzire, zapisnički konstatirati nedostatke koje je izvođač dužan otkloniti po primopredaji te nadzirati otklanjanje istih i izraditi i dostaviti naručitelju izvješće o njihovu otklanjanju</w:t>
      </w:r>
    </w:p>
    <w:p w14:paraId="605FB96D" w14:textId="25D626B0"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w:t>
      </w:r>
      <w:r w:rsidRPr="00FA0686">
        <w:rPr>
          <w:rFonts w:ascii="Times New Roman" w:eastAsia="Times New Roman" w:hAnsi="Times New Roman" w:cs="Times New Roman"/>
          <w:iCs/>
          <w:sz w:val="24"/>
          <w:szCs w:val="24"/>
          <w:lang w:eastAsia="hr-HR"/>
        </w:rPr>
        <w:tab/>
        <w:t>sudjelovati u završnom pregledu radova na isteku jamstvenog roka te izraditi zapisnik o eventualno neotklonjenim nedostacima u jam</w:t>
      </w:r>
      <w:r w:rsidR="00126630">
        <w:rPr>
          <w:rFonts w:ascii="Times New Roman" w:eastAsia="Times New Roman" w:hAnsi="Times New Roman" w:cs="Times New Roman"/>
          <w:iCs/>
          <w:sz w:val="24"/>
          <w:szCs w:val="24"/>
          <w:lang w:eastAsia="hr-HR"/>
        </w:rPr>
        <w:t>st</w:t>
      </w:r>
      <w:r w:rsidRPr="00FA0686">
        <w:rPr>
          <w:rFonts w:ascii="Times New Roman" w:eastAsia="Times New Roman" w:hAnsi="Times New Roman" w:cs="Times New Roman"/>
          <w:iCs/>
          <w:sz w:val="24"/>
          <w:szCs w:val="24"/>
          <w:lang w:eastAsia="hr-HR"/>
        </w:rPr>
        <w:t>v</w:t>
      </w:r>
      <w:r w:rsidR="00126630">
        <w:rPr>
          <w:rFonts w:ascii="Times New Roman" w:eastAsia="Times New Roman" w:hAnsi="Times New Roman" w:cs="Times New Roman"/>
          <w:iCs/>
          <w:sz w:val="24"/>
          <w:szCs w:val="24"/>
          <w:lang w:eastAsia="hr-HR"/>
        </w:rPr>
        <w:t>e</w:t>
      </w:r>
      <w:r w:rsidRPr="00FA0686">
        <w:rPr>
          <w:rFonts w:ascii="Times New Roman" w:eastAsia="Times New Roman" w:hAnsi="Times New Roman" w:cs="Times New Roman"/>
          <w:iCs/>
          <w:sz w:val="24"/>
          <w:szCs w:val="24"/>
          <w:lang w:eastAsia="hr-HR"/>
        </w:rPr>
        <w:t>nom roku uključivo nadzor i evidencija nad otklanjanjem tako uočenih nedostataka</w:t>
      </w:r>
    </w:p>
    <w:p w14:paraId="53598076" w14:textId="2146243E"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w:t>
      </w:r>
      <w:r w:rsidRPr="00FA0686">
        <w:rPr>
          <w:rFonts w:ascii="Times New Roman" w:eastAsia="Times New Roman" w:hAnsi="Times New Roman" w:cs="Times New Roman"/>
          <w:iCs/>
          <w:sz w:val="24"/>
          <w:szCs w:val="24"/>
          <w:lang w:eastAsia="hr-HR"/>
        </w:rPr>
        <w:tab/>
        <w:t xml:space="preserve">organizirati i održati </w:t>
      </w:r>
      <w:r w:rsidR="002333EB" w:rsidRPr="00FA0686">
        <w:rPr>
          <w:rFonts w:ascii="Times New Roman" w:eastAsia="Times New Roman" w:hAnsi="Times New Roman" w:cs="Times New Roman"/>
          <w:iCs/>
          <w:sz w:val="24"/>
          <w:szCs w:val="24"/>
          <w:lang w:eastAsia="hr-HR"/>
        </w:rPr>
        <w:t>tjedne</w:t>
      </w:r>
      <w:r w:rsidRPr="00FA0686">
        <w:rPr>
          <w:rFonts w:ascii="Times New Roman" w:eastAsia="Times New Roman" w:hAnsi="Times New Roman" w:cs="Times New Roman"/>
          <w:iCs/>
          <w:sz w:val="24"/>
          <w:szCs w:val="24"/>
          <w:lang w:eastAsia="hr-HR"/>
        </w:rPr>
        <w:t xml:space="preserve"> koordinacije na gradilištu, napraviti listu prisutnih te </w:t>
      </w:r>
      <w:r w:rsidR="002333EB" w:rsidRPr="00FA0686">
        <w:rPr>
          <w:rFonts w:ascii="Times New Roman" w:eastAsia="Times New Roman" w:hAnsi="Times New Roman" w:cs="Times New Roman"/>
          <w:iCs/>
          <w:sz w:val="24"/>
          <w:szCs w:val="24"/>
          <w:lang w:eastAsia="hr-HR"/>
        </w:rPr>
        <w:t>zapisnik</w:t>
      </w:r>
      <w:r w:rsidRPr="00FA0686">
        <w:rPr>
          <w:rFonts w:ascii="Times New Roman" w:eastAsia="Times New Roman" w:hAnsi="Times New Roman" w:cs="Times New Roman"/>
          <w:iCs/>
          <w:sz w:val="24"/>
          <w:szCs w:val="24"/>
          <w:lang w:eastAsia="hr-HR"/>
        </w:rPr>
        <w:t xml:space="preserve"> o održanoj koordinaciji i stanju radova koji su predmet kompletnog nadzora</w:t>
      </w:r>
      <w:r w:rsidR="004D731F" w:rsidRPr="00FA0686">
        <w:rPr>
          <w:rFonts w:ascii="Times New Roman" w:eastAsia="Times New Roman" w:hAnsi="Times New Roman" w:cs="Times New Roman"/>
          <w:iCs/>
          <w:sz w:val="24"/>
          <w:szCs w:val="24"/>
          <w:lang w:eastAsia="hr-HR"/>
        </w:rPr>
        <w:t xml:space="preserve"> te izrađivati mjesečna izvješća o napredovanju radova</w:t>
      </w:r>
      <w:r w:rsidRPr="00FA0686">
        <w:rPr>
          <w:rFonts w:ascii="Times New Roman" w:eastAsia="Times New Roman" w:hAnsi="Times New Roman" w:cs="Times New Roman"/>
          <w:iCs/>
          <w:sz w:val="24"/>
          <w:szCs w:val="24"/>
          <w:lang w:eastAsia="hr-HR"/>
        </w:rPr>
        <w:t xml:space="preserve">. </w:t>
      </w:r>
    </w:p>
    <w:p w14:paraId="2BA1FDFE" w14:textId="77777777" w:rsidR="00575A93" w:rsidRPr="00FA0686" w:rsidRDefault="00575A93" w:rsidP="00575A93">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 xml:space="preserve">Odabrani ponuditelj dužan je biti Naručitelju na raspolaganju sve do isteka </w:t>
      </w:r>
      <w:proofErr w:type="spellStart"/>
      <w:r w:rsidRPr="00FA0686">
        <w:rPr>
          <w:rFonts w:ascii="Times New Roman" w:eastAsia="Times New Roman" w:hAnsi="Times New Roman" w:cs="Times New Roman"/>
          <w:iCs/>
          <w:sz w:val="24"/>
          <w:szCs w:val="24"/>
          <w:lang w:eastAsia="hr-HR"/>
        </w:rPr>
        <w:t>jamčevnog</w:t>
      </w:r>
      <w:proofErr w:type="spellEnd"/>
      <w:r w:rsidRPr="00FA0686">
        <w:rPr>
          <w:rFonts w:ascii="Times New Roman" w:eastAsia="Times New Roman" w:hAnsi="Times New Roman" w:cs="Times New Roman"/>
          <w:iCs/>
          <w:sz w:val="24"/>
          <w:szCs w:val="24"/>
          <w:lang w:eastAsia="hr-HR"/>
        </w:rPr>
        <w:t xml:space="preserve"> roka izvedenih radova kao i u slučaju spora u vezi s izvođenjem predmetnih radova.</w:t>
      </w:r>
    </w:p>
    <w:p w14:paraId="695CD9AF" w14:textId="1704B922" w:rsidR="00FA7DB3" w:rsidRPr="00FA0686" w:rsidRDefault="00FA7DB3" w:rsidP="00271186">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Za slučaj eventualnih odstupanja okončane situacije Izvođača od troškovnika iz postupka javne nabave za izvođenje radova čiji nadzor je predmet ovog ugovora, a koja eventualna odstupanja bi mogla prouzročiti neplanirane troškove po </w:t>
      </w:r>
      <w:r w:rsidR="0093646E" w:rsidRPr="00FA0686">
        <w:rPr>
          <w:rFonts w:ascii="Times New Roman" w:eastAsia="Times New Roman" w:hAnsi="Times New Roman" w:cs="Times New Roman"/>
          <w:sz w:val="24"/>
          <w:szCs w:val="24"/>
        </w:rPr>
        <w:t xml:space="preserve">Naručitelja </w:t>
      </w:r>
      <w:r w:rsidRPr="00FA0686">
        <w:rPr>
          <w:rFonts w:ascii="Times New Roman" w:eastAsia="Times New Roman" w:hAnsi="Times New Roman" w:cs="Times New Roman"/>
          <w:sz w:val="24"/>
          <w:szCs w:val="24"/>
        </w:rPr>
        <w:t>tijekom i/ili po završetku izvođenja radova i isteku jam</w:t>
      </w:r>
      <w:r w:rsidR="00126630">
        <w:rPr>
          <w:rFonts w:ascii="Times New Roman" w:eastAsia="Times New Roman" w:hAnsi="Times New Roman" w:cs="Times New Roman"/>
          <w:sz w:val="24"/>
          <w:szCs w:val="24"/>
        </w:rPr>
        <w:t>st</w:t>
      </w:r>
      <w:r w:rsidRPr="00FA0686">
        <w:rPr>
          <w:rFonts w:ascii="Times New Roman" w:eastAsia="Times New Roman" w:hAnsi="Times New Roman" w:cs="Times New Roman"/>
          <w:sz w:val="24"/>
          <w:szCs w:val="24"/>
        </w:rPr>
        <w:t>v</w:t>
      </w:r>
      <w:r w:rsidR="00126630">
        <w:rPr>
          <w:rFonts w:ascii="Times New Roman" w:eastAsia="Times New Roman" w:hAnsi="Times New Roman" w:cs="Times New Roman"/>
          <w:sz w:val="24"/>
          <w:szCs w:val="24"/>
        </w:rPr>
        <w:t>e</w:t>
      </w:r>
      <w:r w:rsidRPr="00FA0686">
        <w:rPr>
          <w:rFonts w:ascii="Times New Roman" w:eastAsia="Times New Roman" w:hAnsi="Times New Roman" w:cs="Times New Roman"/>
          <w:sz w:val="24"/>
          <w:szCs w:val="24"/>
        </w:rPr>
        <w:t xml:space="preserve">nog roka, po osnovu nastanka eventualnih  naknadnih  radova, što su prema Zakonu o javnoj nabavi dodatni radovi i/ili novi radovi, koje je </w:t>
      </w:r>
      <w:r w:rsidR="0093646E" w:rsidRPr="00FA0686">
        <w:rPr>
          <w:rFonts w:ascii="Times New Roman" w:eastAsia="Times New Roman" w:hAnsi="Times New Roman" w:cs="Times New Roman"/>
          <w:sz w:val="24"/>
          <w:szCs w:val="24"/>
        </w:rPr>
        <w:t xml:space="preserve">Izvršitelj </w:t>
      </w:r>
      <w:r w:rsidRPr="00FA0686">
        <w:rPr>
          <w:rFonts w:ascii="Times New Roman" w:eastAsia="Times New Roman" w:hAnsi="Times New Roman" w:cs="Times New Roman"/>
          <w:sz w:val="24"/>
          <w:szCs w:val="24"/>
        </w:rPr>
        <w:t xml:space="preserve">kao iskusan i stručan nadzorni inženjer znao i/ili je morao znati, te za slučaj svih drugih troškova i šteta prouzročenih nedostacima nadzora izvođenja radova koji su predmet ovog ugovora (po osnovu ne kvalitete izvedenih radova i/ili po bilo kojem drugom osnovu), </w:t>
      </w:r>
      <w:r w:rsidR="0093646E" w:rsidRPr="00FA0686">
        <w:rPr>
          <w:rFonts w:ascii="Times New Roman" w:eastAsia="Times New Roman" w:hAnsi="Times New Roman" w:cs="Times New Roman"/>
          <w:sz w:val="24"/>
          <w:szCs w:val="24"/>
        </w:rPr>
        <w:t xml:space="preserve">Izvršitelj </w:t>
      </w:r>
      <w:r w:rsidRPr="00FA0686">
        <w:rPr>
          <w:rFonts w:ascii="Times New Roman" w:eastAsia="Times New Roman" w:hAnsi="Times New Roman" w:cs="Times New Roman"/>
          <w:sz w:val="24"/>
          <w:szCs w:val="24"/>
        </w:rPr>
        <w:t xml:space="preserve">odgovara </w:t>
      </w:r>
      <w:r w:rsidR="0093646E" w:rsidRPr="00FA0686">
        <w:rPr>
          <w:rFonts w:ascii="Times New Roman" w:eastAsia="Times New Roman" w:hAnsi="Times New Roman" w:cs="Times New Roman"/>
          <w:sz w:val="24"/>
          <w:szCs w:val="24"/>
        </w:rPr>
        <w:t>Naručitelju n</w:t>
      </w:r>
      <w:r w:rsidRPr="00FA0686">
        <w:rPr>
          <w:rFonts w:ascii="Times New Roman" w:eastAsia="Times New Roman" w:hAnsi="Times New Roman" w:cs="Times New Roman"/>
          <w:sz w:val="24"/>
          <w:szCs w:val="24"/>
        </w:rPr>
        <w:t xml:space="preserve">eograničeno do visine nastale štete, a odgovorni nadzorni inženjer </w:t>
      </w:r>
      <w:r w:rsidR="0093646E" w:rsidRPr="00FA0686">
        <w:rPr>
          <w:rFonts w:ascii="Times New Roman" w:eastAsia="Times New Roman" w:hAnsi="Times New Roman" w:cs="Times New Roman"/>
          <w:sz w:val="24"/>
          <w:szCs w:val="24"/>
        </w:rPr>
        <w:t xml:space="preserve">Izvršitelja </w:t>
      </w:r>
      <w:r w:rsidRPr="00FA0686">
        <w:rPr>
          <w:rFonts w:ascii="Times New Roman" w:eastAsia="Times New Roman" w:hAnsi="Times New Roman" w:cs="Times New Roman"/>
          <w:sz w:val="24"/>
          <w:szCs w:val="24"/>
        </w:rPr>
        <w:t>do visine nastale štete, a najviše do iznosa osigurane svote iz police osiguranja od profesionalne odgovornosti sukladno propisima Hrvatske komore arhitekata/ građevinskih/elektro/strojarskih inženjera.</w:t>
      </w:r>
    </w:p>
    <w:p w14:paraId="255909B6" w14:textId="3139A30B" w:rsidR="00FA7DB3" w:rsidRPr="00FA0686"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Izvršitelj</w:t>
      </w:r>
      <w:r w:rsidR="00FA7DB3" w:rsidRPr="00FA0686">
        <w:rPr>
          <w:rFonts w:ascii="Times New Roman" w:eastAsia="Times New Roman" w:hAnsi="Times New Roman" w:cs="Times New Roman"/>
          <w:sz w:val="24"/>
          <w:szCs w:val="24"/>
        </w:rPr>
        <w:t xml:space="preserve"> predmetne usluge </w:t>
      </w:r>
      <w:r w:rsidRPr="00FA0686">
        <w:rPr>
          <w:rFonts w:ascii="Times New Roman" w:eastAsia="Times New Roman" w:hAnsi="Times New Roman" w:cs="Times New Roman"/>
          <w:sz w:val="24"/>
          <w:szCs w:val="24"/>
        </w:rPr>
        <w:t xml:space="preserve">je </w:t>
      </w:r>
      <w:r w:rsidR="00FA7DB3" w:rsidRPr="00FA0686">
        <w:rPr>
          <w:rFonts w:ascii="Times New Roman" w:eastAsia="Times New Roman" w:hAnsi="Times New Roman" w:cs="Times New Roman"/>
          <w:sz w:val="24"/>
          <w:szCs w:val="24"/>
        </w:rPr>
        <w:t xml:space="preserve">dužan </w:t>
      </w:r>
      <w:r w:rsidRPr="00FA0686">
        <w:rPr>
          <w:rFonts w:ascii="Times New Roman" w:eastAsia="Times New Roman" w:hAnsi="Times New Roman" w:cs="Times New Roman"/>
          <w:sz w:val="24"/>
          <w:szCs w:val="24"/>
        </w:rPr>
        <w:t xml:space="preserve">uslugu </w:t>
      </w:r>
      <w:r w:rsidR="00FA7DB3" w:rsidRPr="00FA0686">
        <w:rPr>
          <w:rFonts w:ascii="Times New Roman" w:eastAsia="Times New Roman" w:hAnsi="Times New Roman" w:cs="Times New Roman"/>
          <w:sz w:val="24"/>
          <w:szCs w:val="24"/>
        </w:rPr>
        <w:t xml:space="preserve">izvršavati od dana početka radova nad kojima se vrši nadzor te tijekom cijelog razdoblja izvođenja radova do </w:t>
      </w:r>
      <w:r w:rsidR="00044B81" w:rsidRPr="00FA0686">
        <w:rPr>
          <w:rFonts w:ascii="Times New Roman" w:eastAsia="Times New Roman" w:hAnsi="Times New Roman" w:cs="Times New Roman"/>
          <w:sz w:val="24"/>
          <w:szCs w:val="24"/>
        </w:rPr>
        <w:t>primopredaje izvedenih radova</w:t>
      </w:r>
      <w:r w:rsidR="00FA7DB3" w:rsidRPr="00FA0686">
        <w:rPr>
          <w:rFonts w:ascii="Times New Roman" w:eastAsia="Times New Roman" w:hAnsi="Times New Roman" w:cs="Times New Roman"/>
          <w:sz w:val="24"/>
          <w:szCs w:val="24"/>
        </w:rPr>
        <w:t xml:space="preserve"> i tijekom razdoblja jam</w:t>
      </w:r>
      <w:r w:rsidR="00341049">
        <w:rPr>
          <w:rFonts w:ascii="Times New Roman" w:eastAsia="Times New Roman" w:hAnsi="Times New Roman" w:cs="Times New Roman"/>
          <w:sz w:val="24"/>
          <w:szCs w:val="24"/>
        </w:rPr>
        <w:t>st</w:t>
      </w:r>
      <w:r w:rsidR="00FA7DB3" w:rsidRPr="00FA0686">
        <w:rPr>
          <w:rFonts w:ascii="Times New Roman" w:eastAsia="Times New Roman" w:hAnsi="Times New Roman" w:cs="Times New Roman"/>
          <w:sz w:val="24"/>
          <w:szCs w:val="24"/>
        </w:rPr>
        <w:t>v</w:t>
      </w:r>
      <w:r w:rsidR="00126630">
        <w:rPr>
          <w:rFonts w:ascii="Times New Roman" w:eastAsia="Times New Roman" w:hAnsi="Times New Roman" w:cs="Times New Roman"/>
          <w:sz w:val="24"/>
          <w:szCs w:val="24"/>
        </w:rPr>
        <w:t>e</w:t>
      </w:r>
      <w:r w:rsidR="00FA7DB3" w:rsidRPr="00FA0686">
        <w:rPr>
          <w:rFonts w:ascii="Times New Roman" w:eastAsia="Times New Roman" w:hAnsi="Times New Roman" w:cs="Times New Roman"/>
          <w:sz w:val="24"/>
          <w:szCs w:val="24"/>
        </w:rPr>
        <w:t>nog roka ugovorenog odredbama ugovora o izvođenju radova do isteka tako utvrđenog jamstvenog roka. Stručni  nadzor se vrši uz obvezu trajanja i do okončanja eventualnog pravnog spora u svezi predmetne izgradnje.</w:t>
      </w:r>
    </w:p>
    <w:p w14:paraId="0E038D9E" w14:textId="11E8640C" w:rsidR="00FA7DB3" w:rsidRPr="00FA0686" w:rsidRDefault="0093646E" w:rsidP="00271186">
      <w:pPr>
        <w:pStyle w:val="Bezproreda"/>
        <w:spacing w:before="120" w:after="120"/>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Izvršitelj </w:t>
      </w:r>
      <w:r w:rsidR="00FA7DB3" w:rsidRPr="00FA0686">
        <w:rPr>
          <w:rFonts w:ascii="Times New Roman" w:eastAsia="Times New Roman" w:hAnsi="Times New Roman" w:cs="Times New Roman"/>
          <w:sz w:val="24"/>
          <w:szCs w:val="24"/>
        </w:rPr>
        <w:t xml:space="preserve">je dužan pružati uslugu nadzora na način da bude prisutan na gradilištu svaki dan tijekom izvođenja radova, a i po potrebi kada izvođač ne izvodi radove, a prisutnost nadzora na gradilištu bi prema mišljenju </w:t>
      </w:r>
      <w:r w:rsidRPr="00FA0686">
        <w:rPr>
          <w:rFonts w:ascii="Times New Roman" w:eastAsia="Times New Roman" w:hAnsi="Times New Roman" w:cs="Times New Roman"/>
          <w:sz w:val="24"/>
          <w:szCs w:val="24"/>
        </w:rPr>
        <w:t xml:space="preserve">Naručitelja </w:t>
      </w:r>
      <w:r w:rsidR="00A26E27" w:rsidRPr="00FA0686">
        <w:rPr>
          <w:rFonts w:ascii="Times New Roman" w:eastAsia="Times New Roman" w:hAnsi="Times New Roman" w:cs="Times New Roman"/>
          <w:sz w:val="24"/>
          <w:szCs w:val="24"/>
        </w:rPr>
        <w:t>b</w:t>
      </w:r>
      <w:r w:rsidR="00FA7DB3" w:rsidRPr="00FA0686">
        <w:rPr>
          <w:rFonts w:ascii="Times New Roman" w:eastAsia="Times New Roman" w:hAnsi="Times New Roman" w:cs="Times New Roman"/>
          <w:sz w:val="24"/>
          <w:szCs w:val="24"/>
        </w:rPr>
        <w:t>ila potrebna</w:t>
      </w:r>
      <w:r w:rsidR="00A26E27" w:rsidRPr="00FA0686">
        <w:rPr>
          <w:rFonts w:ascii="Times New Roman" w:eastAsia="Times New Roman" w:hAnsi="Times New Roman" w:cs="Times New Roman"/>
          <w:sz w:val="24"/>
          <w:szCs w:val="24"/>
        </w:rPr>
        <w:t>.</w:t>
      </w:r>
    </w:p>
    <w:p w14:paraId="43440EFA" w14:textId="7EFD6E1D" w:rsidR="00FA7DB3" w:rsidRPr="00FA0686" w:rsidRDefault="00FA7DB3" w:rsidP="00271186">
      <w:pPr>
        <w:widowControl w:val="0"/>
        <w:tabs>
          <w:tab w:val="left" w:pos="9072"/>
        </w:tabs>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Smatrat će se da se </w:t>
      </w:r>
      <w:r w:rsidR="0093646E" w:rsidRPr="00FA0686">
        <w:rPr>
          <w:rFonts w:ascii="Times New Roman" w:eastAsia="Times New Roman" w:hAnsi="Times New Roman" w:cs="Times New Roman"/>
          <w:sz w:val="24"/>
          <w:szCs w:val="24"/>
        </w:rPr>
        <w:t xml:space="preserve">Izvršitelj </w:t>
      </w:r>
      <w:r w:rsidRPr="00FA0686">
        <w:rPr>
          <w:rFonts w:ascii="Times New Roman" w:eastAsia="Times New Roman" w:hAnsi="Times New Roman" w:cs="Times New Roman"/>
          <w:sz w:val="24"/>
          <w:szCs w:val="24"/>
        </w:rPr>
        <w:t>prije podnošenja ponude upoznao s Projektima i Troškovnicima građevine na čije izvođenje se odnose ugovorne usluge, da je upoznat s gradilištem na kojem se izvode radovi te da je dobio sve potrebne informacije o svim okolnostima koje mogu utjecati na obavljanje njegovih usluga po ovom Ugovoru</w:t>
      </w:r>
      <w:r w:rsidR="009F05DC" w:rsidRPr="00FA0686">
        <w:rPr>
          <w:rFonts w:ascii="Times New Roman" w:eastAsia="Times New Roman" w:hAnsi="Times New Roman" w:cs="Times New Roman"/>
          <w:sz w:val="24"/>
          <w:szCs w:val="24"/>
        </w:rPr>
        <w:t>/narudžbenici</w:t>
      </w:r>
      <w:r w:rsidRPr="00FA0686">
        <w:rPr>
          <w:rFonts w:ascii="Times New Roman" w:eastAsia="Times New Roman" w:hAnsi="Times New Roman" w:cs="Times New Roman"/>
          <w:sz w:val="24"/>
          <w:szCs w:val="24"/>
        </w:rPr>
        <w:t xml:space="preserve">. </w:t>
      </w:r>
    </w:p>
    <w:p w14:paraId="599F82C2" w14:textId="54FF962F" w:rsidR="00FA7DB3" w:rsidRPr="00FA0686"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Izvršitelj </w:t>
      </w:r>
      <w:r w:rsidR="00FA7DB3" w:rsidRPr="00FA0686">
        <w:rPr>
          <w:rFonts w:ascii="Times New Roman" w:eastAsia="Times New Roman" w:hAnsi="Times New Roman" w:cs="Times New Roman"/>
          <w:sz w:val="24"/>
          <w:szCs w:val="24"/>
        </w:rPr>
        <w:t>je obvezan u pružanju usluga angažirati stručnjake s odgovarajućom stručnom spremom i radnim iskustvom koje je naveo u ponudi.</w:t>
      </w:r>
    </w:p>
    <w:p w14:paraId="518183DF" w14:textId="2E271CB0" w:rsidR="00FA7DB3" w:rsidRPr="00FA0686"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Naručitelj </w:t>
      </w:r>
      <w:r w:rsidR="00FA7DB3" w:rsidRPr="00FA0686">
        <w:rPr>
          <w:rFonts w:ascii="Times New Roman" w:eastAsia="Times New Roman" w:hAnsi="Times New Roman" w:cs="Times New Roman"/>
          <w:sz w:val="24"/>
          <w:szCs w:val="24"/>
        </w:rPr>
        <w:t xml:space="preserve">može u pisanoj formi u opravdanim slučajevima odobriti </w:t>
      </w:r>
      <w:r w:rsidRPr="00FA0686">
        <w:rPr>
          <w:rFonts w:ascii="Times New Roman" w:eastAsia="Times New Roman" w:hAnsi="Times New Roman" w:cs="Times New Roman"/>
          <w:sz w:val="24"/>
          <w:szCs w:val="24"/>
        </w:rPr>
        <w:t xml:space="preserve">Izvršitelju </w:t>
      </w:r>
      <w:r w:rsidR="00FA7DB3" w:rsidRPr="00FA0686">
        <w:rPr>
          <w:rFonts w:ascii="Times New Roman" w:eastAsia="Times New Roman" w:hAnsi="Times New Roman" w:cs="Times New Roman"/>
          <w:sz w:val="24"/>
          <w:szCs w:val="24"/>
        </w:rPr>
        <w:t>zamjenu stručnjaka navedenih u dostavljenoj ponudi. Zamjenski stručnjaci po svojim ovlaštenjima, stručnoj spremi i iskustvu moraju biti najmanje jednaki stručnjacima koje zamjenjuju.</w:t>
      </w:r>
    </w:p>
    <w:p w14:paraId="361E61F7" w14:textId="3A7B5B64" w:rsidR="00FA7DB3" w:rsidRPr="00FA0686"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Naručitelj </w:t>
      </w:r>
      <w:r w:rsidR="00FA7DB3" w:rsidRPr="00FA0686">
        <w:rPr>
          <w:rFonts w:ascii="Times New Roman" w:eastAsia="Times New Roman" w:hAnsi="Times New Roman" w:cs="Times New Roman"/>
          <w:sz w:val="24"/>
          <w:szCs w:val="24"/>
        </w:rPr>
        <w:t xml:space="preserve">ima pravo da, u opravdanim slučajevima, zatraži od </w:t>
      </w:r>
      <w:r w:rsidRPr="00FA0686">
        <w:rPr>
          <w:rFonts w:ascii="Times New Roman" w:eastAsia="Times New Roman" w:hAnsi="Times New Roman" w:cs="Times New Roman"/>
          <w:sz w:val="24"/>
          <w:szCs w:val="24"/>
        </w:rPr>
        <w:t xml:space="preserve">Izvršitelja </w:t>
      </w:r>
      <w:r w:rsidR="00FA7DB3" w:rsidRPr="00FA0686">
        <w:rPr>
          <w:rFonts w:ascii="Times New Roman" w:eastAsia="Times New Roman" w:hAnsi="Times New Roman" w:cs="Times New Roman"/>
          <w:sz w:val="24"/>
          <w:szCs w:val="24"/>
        </w:rPr>
        <w:t>zamjenu pojedinih angažiranih stručnjaka, posebno ako se usluge ne pružaju u skladu s ugovornim obvezama.</w:t>
      </w:r>
    </w:p>
    <w:p w14:paraId="2E99184C" w14:textId="5CA5056D" w:rsidR="00FA7DB3" w:rsidRPr="00FA0686" w:rsidRDefault="0093646E" w:rsidP="00271186">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Izvršitelj </w:t>
      </w:r>
      <w:r w:rsidR="00FA7DB3" w:rsidRPr="00FA0686">
        <w:rPr>
          <w:rFonts w:ascii="Times New Roman" w:eastAsia="Times New Roman" w:hAnsi="Times New Roman" w:cs="Times New Roman"/>
          <w:sz w:val="24"/>
          <w:szCs w:val="24"/>
        </w:rPr>
        <w:t xml:space="preserve">nema pravo samostalno odobravati izvođaču radova koji su predmet kompletnog nadzora po ovom Ugovoru, produljenje roka završetka radova, niti ima pravo odobravati bilo kakve promjene ili odstupanja od glavnog projekta, odnosno kvalitativne ili kvantitativne izmjene Ugovora o građenju (odobravanje naknadnih, dodatnih ili više radova) bez prethodne pisane suglasnosti </w:t>
      </w:r>
      <w:r w:rsidRPr="00FA0686">
        <w:rPr>
          <w:rFonts w:ascii="Times New Roman" w:eastAsia="Times New Roman" w:hAnsi="Times New Roman" w:cs="Times New Roman"/>
          <w:sz w:val="24"/>
          <w:szCs w:val="24"/>
        </w:rPr>
        <w:t xml:space="preserve">Naručitelja. </w:t>
      </w:r>
    </w:p>
    <w:p w14:paraId="4A1CD84C" w14:textId="11DEC25C" w:rsidR="007B761A" w:rsidRPr="00FA0686" w:rsidRDefault="007B761A" w:rsidP="007B761A">
      <w:pPr>
        <w:pStyle w:val="Bezproreda"/>
        <w:rPr>
          <w:rFonts w:ascii="Times New Roman" w:eastAsia="Times New Roman" w:hAnsi="Times New Roman" w:cs="Times New Roman"/>
          <w:b/>
          <w:iCs/>
          <w:sz w:val="24"/>
          <w:szCs w:val="24"/>
          <w:lang w:eastAsia="hr-HR"/>
        </w:rPr>
      </w:pPr>
      <w:r w:rsidRPr="00FA0686">
        <w:rPr>
          <w:rFonts w:ascii="Times New Roman" w:eastAsia="Times New Roman" w:hAnsi="Times New Roman" w:cs="Times New Roman"/>
          <w:b/>
          <w:iCs/>
          <w:sz w:val="24"/>
          <w:szCs w:val="24"/>
          <w:lang w:eastAsia="hr-HR"/>
        </w:rPr>
        <w:lastRenderedPageBreak/>
        <w:t>KOORDINATOR ZAŠTITE NA RADU</w:t>
      </w:r>
    </w:p>
    <w:p w14:paraId="7BE33BA5" w14:textId="6AEDE8EC" w:rsidR="00EC16E5" w:rsidRPr="00FA0686" w:rsidRDefault="00EC16E5" w:rsidP="00EC16E5">
      <w:pPr>
        <w:pStyle w:val="Bezproreda"/>
        <w:spacing w:before="120" w:after="120"/>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Usluge koordinatora zaštite na radu uključuju sve navedeno u Pravilniku o zaštiti na radu na privremenim gradilištima (NN 48/2018). Usluge koordinatora zaštite na radu propisane su odredbama navedenog Pravilnika te moraju biti u skladu s odredbama Zakona o zaštiti na radu (NN 71/14, 118/14, 154/14</w:t>
      </w:r>
      <w:r w:rsidR="009F05DC" w:rsidRPr="00FA0686">
        <w:rPr>
          <w:rFonts w:ascii="Times New Roman" w:eastAsia="Times New Roman" w:hAnsi="Times New Roman" w:cs="Times New Roman"/>
          <w:iCs/>
          <w:sz w:val="24"/>
          <w:szCs w:val="24"/>
          <w:lang w:eastAsia="hr-HR"/>
        </w:rPr>
        <w:t>, 94/18 i 96/18</w:t>
      </w:r>
      <w:r w:rsidRPr="00FA0686">
        <w:rPr>
          <w:rFonts w:ascii="Times New Roman" w:eastAsia="Times New Roman" w:hAnsi="Times New Roman" w:cs="Times New Roman"/>
          <w:iCs/>
          <w:sz w:val="24"/>
          <w:szCs w:val="24"/>
          <w:lang w:eastAsia="hr-HR"/>
        </w:rPr>
        <w:t>).</w:t>
      </w:r>
    </w:p>
    <w:p w14:paraId="4FA2C2A3" w14:textId="0FE03DD0" w:rsidR="007B761A" w:rsidRPr="00FA0686" w:rsidRDefault="007B761A" w:rsidP="007B761A">
      <w:pPr>
        <w:pStyle w:val="Bezproreda"/>
        <w:rPr>
          <w:rFonts w:ascii="Times New Roman" w:eastAsia="Times New Roman" w:hAnsi="Times New Roman" w:cs="Times New Roman"/>
          <w:iCs/>
          <w:sz w:val="24"/>
          <w:szCs w:val="24"/>
          <w:lang w:eastAsia="hr-HR"/>
        </w:rPr>
      </w:pPr>
      <w:r w:rsidRPr="00FA0686">
        <w:rPr>
          <w:rFonts w:ascii="Times New Roman" w:eastAsia="Times New Roman" w:hAnsi="Times New Roman" w:cs="Times New Roman"/>
          <w:iCs/>
          <w:sz w:val="24"/>
          <w:szCs w:val="24"/>
          <w:lang w:eastAsia="hr-HR"/>
        </w:rPr>
        <w:t>Za izvršenje ugovora odabrani ponuditelj morat će imati na raspolaganju osobu koja će obavljati poslove koordinatora zaštite na radu sukladno Zakonu o zaštiti na radu (NN 71/14, 118/14, 154/14</w:t>
      </w:r>
      <w:r w:rsidR="009F05DC" w:rsidRPr="00FA0686">
        <w:rPr>
          <w:rFonts w:ascii="Times New Roman" w:eastAsia="Times New Roman" w:hAnsi="Times New Roman" w:cs="Times New Roman"/>
          <w:iCs/>
          <w:sz w:val="24"/>
          <w:szCs w:val="24"/>
          <w:lang w:eastAsia="hr-HR"/>
        </w:rPr>
        <w:t>, 94/18 i 96/18</w:t>
      </w:r>
      <w:r w:rsidRPr="00FA0686">
        <w:rPr>
          <w:rFonts w:ascii="Times New Roman" w:eastAsia="Times New Roman" w:hAnsi="Times New Roman" w:cs="Times New Roman"/>
          <w:iCs/>
          <w:sz w:val="24"/>
          <w:szCs w:val="24"/>
          <w:lang w:eastAsia="hr-HR"/>
        </w:rPr>
        <w:t>), Pravilniku o zaštiti na radu na privremenim gradilištima (NN 48/18) i Pravilniku o osposobljavanju</w:t>
      </w:r>
      <w:r w:rsidR="009F05DC" w:rsidRPr="00FA0686">
        <w:rPr>
          <w:rFonts w:ascii="Times New Roman" w:eastAsia="Times New Roman" w:hAnsi="Times New Roman" w:cs="Times New Roman"/>
          <w:iCs/>
          <w:sz w:val="24"/>
          <w:szCs w:val="24"/>
          <w:lang w:eastAsia="hr-HR"/>
        </w:rPr>
        <w:t xml:space="preserve"> i usavršavanju</w:t>
      </w:r>
      <w:r w:rsidRPr="00FA0686">
        <w:rPr>
          <w:rFonts w:ascii="Times New Roman" w:eastAsia="Times New Roman" w:hAnsi="Times New Roman" w:cs="Times New Roman"/>
          <w:iCs/>
          <w:sz w:val="24"/>
          <w:szCs w:val="24"/>
          <w:lang w:eastAsia="hr-HR"/>
        </w:rPr>
        <w:t xml:space="preserve"> iz zaštite na radu </w:t>
      </w:r>
      <w:r w:rsidR="009F05DC" w:rsidRPr="00FA0686">
        <w:rPr>
          <w:rFonts w:ascii="Times New Roman" w:eastAsia="Times New Roman" w:hAnsi="Times New Roman" w:cs="Times New Roman"/>
          <w:iCs/>
          <w:sz w:val="24"/>
          <w:szCs w:val="24"/>
          <w:lang w:eastAsia="hr-HR"/>
        </w:rPr>
        <w:t>te</w:t>
      </w:r>
      <w:r w:rsidRPr="00FA0686">
        <w:rPr>
          <w:rFonts w:ascii="Times New Roman" w:eastAsia="Times New Roman" w:hAnsi="Times New Roman" w:cs="Times New Roman"/>
          <w:iCs/>
          <w:sz w:val="24"/>
          <w:szCs w:val="24"/>
          <w:lang w:eastAsia="hr-HR"/>
        </w:rPr>
        <w:t xml:space="preserve"> polaganju stručnog ispita (NN </w:t>
      </w:r>
      <w:r w:rsidR="009F05DC" w:rsidRPr="00FA0686">
        <w:rPr>
          <w:rFonts w:ascii="Times New Roman" w:eastAsia="Times New Roman" w:hAnsi="Times New Roman" w:cs="Times New Roman"/>
          <w:iCs/>
          <w:sz w:val="24"/>
          <w:szCs w:val="24"/>
          <w:lang w:eastAsia="hr-HR"/>
        </w:rPr>
        <w:t>142/21</w:t>
      </w:r>
      <w:r w:rsidRPr="00FA0686">
        <w:rPr>
          <w:rFonts w:ascii="Times New Roman" w:eastAsia="Times New Roman" w:hAnsi="Times New Roman" w:cs="Times New Roman"/>
          <w:iCs/>
          <w:sz w:val="24"/>
          <w:szCs w:val="24"/>
          <w:lang w:eastAsia="hr-HR"/>
        </w:rPr>
        <w:t xml:space="preserve">). </w:t>
      </w:r>
    </w:p>
    <w:p w14:paraId="689A81B9" w14:textId="77777777" w:rsidR="000C5D8C" w:rsidRPr="00FA0686" w:rsidRDefault="000C5D8C" w:rsidP="000C5D8C">
      <w:pPr>
        <w:pStyle w:val="Bezproreda"/>
        <w:rPr>
          <w:rFonts w:ascii="Times New Roman" w:eastAsia="Times New Roman" w:hAnsi="Times New Roman" w:cs="Times New Roman"/>
          <w:b/>
          <w:iCs/>
          <w:sz w:val="24"/>
          <w:szCs w:val="24"/>
          <w:lang w:eastAsia="hr-HR"/>
        </w:rPr>
      </w:pPr>
    </w:p>
    <w:p w14:paraId="0A6F7778" w14:textId="05D34ACE" w:rsidR="000C5D8C" w:rsidRPr="00FA0686" w:rsidRDefault="00A26E27" w:rsidP="000C5D8C">
      <w:pPr>
        <w:tabs>
          <w:tab w:val="num" w:pos="0"/>
        </w:tabs>
        <w:spacing w:after="0" w:line="240" w:lineRule="auto"/>
        <w:rPr>
          <w:rFonts w:ascii="Times New Roman" w:hAnsi="Times New Roman" w:cs="Times New Roman"/>
          <w:sz w:val="24"/>
          <w:szCs w:val="24"/>
        </w:rPr>
      </w:pPr>
      <w:r w:rsidRPr="00FA0686">
        <w:rPr>
          <w:rFonts w:ascii="Times New Roman" w:eastAsia="Times New Roman" w:hAnsi="Times New Roman" w:cs="Times New Roman"/>
          <w:iCs/>
          <w:sz w:val="24"/>
          <w:szCs w:val="24"/>
          <w:lang w:eastAsia="hr-HR"/>
        </w:rPr>
        <w:t>Procijenjena</w:t>
      </w:r>
      <w:r w:rsidR="000C5D8C" w:rsidRPr="00FA0686">
        <w:rPr>
          <w:rFonts w:ascii="Times New Roman" w:eastAsia="Times New Roman" w:hAnsi="Times New Roman" w:cs="Times New Roman"/>
          <w:iCs/>
          <w:sz w:val="24"/>
          <w:szCs w:val="24"/>
          <w:lang w:eastAsia="hr-HR"/>
        </w:rPr>
        <w:t xml:space="preserve"> vrijednost radova nad kojima se vrši nadzor </w:t>
      </w:r>
      <w:r w:rsidR="00544628" w:rsidRPr="00FA0686">
        <w:rPr>
          <w:rFonts w:ascii="Times New Roman" w:hAnsi="Times New Roman" w:cs="Times New Roman"/>
          <w:b/>
          <w:sz w:val="24"/>
          <w:szCs w:val="24"/>
        </w:rPr>
        <w:t xml:space="preserve">iznosi </w:t>
      </w:r>
      <w:r w:rsidR="00FA0686" w:rsidRPr="00FA0686">
        <w:rPr>
          <w:rFonts w:ascii="Times New Roman" w:hAnsi="Times New Roman" w:cs="Times New Roman"/>
          <w:b/>
          <w:sz w:val="24"/>
          <w:szCs w:val="24"/>
        </w:rPr>
        <w:t>719.850,00</w:t>
      </w:r>
      <w:r w:rsidR="000C5D8C" w:rsidRPr="00FA0686">
        <w:rPr>
          <w:rFonts w:ascii="Times New Roman" w:hAnsi="Times New Roman" w:cs="Times New Roman"/>
          <w:b/>
          <w:sz w:val="24"/>
          <w:szCs w:val="24"/>
        </w:rPr>
        <w:t xml:space="preserve"> EUR</w:t>
      </w:r>
      <w:r w:rsidR="000C5D8C" w:rsidRPr="00FA0686">
        <w:rPr>
          <w:rFonts w:ascii="Times New Roman" w:hAnsi="Times New Roman" w:cs="Times New Roman"/>
          <w:sz w:val="24"/>
          <w:szCs w:val="24"/>
        </w:rPr>
        <w:t xml:space="preserve"> b</w:t>
      </w:r>
      <w:r w:rsidR="000C5D8C" w:rsidRPr="00FA0686">
        <w:rPr>
          <w:rFonts w:ascii="Times New Roman" w:eastAsia="Times New Roman" w:hAnsi="Times New Roman" w:cs="Times New Roman"/>
          <w:bCs/>
          <w:sz w:val="24"/>
          <w:szCs w:val="24"/>
          <w:lang w:eastAsia="hr-HR"/>
        </w:rPr>
        <w:t xml:space="preserve">ez PDV-a, odnosno </w:t>
      </w:r>
      <w:r w:rsidR="00FA0686" w:rsidRPr="00FA0686">
        <w:rPr>
          <w:rFonts w:ascii="Times New Roman" w:hAnsi="Times New Roman" w:cs="Times New Roman"/>
          <w:b/>
          <w:sz w:val="24"/>
          <w:szCs w:val="24"/>
        </w:rPr>
        <w:t>899.812,50</w:t>
      </w:r>
      <w:r w:rsidR="000C5D8C" w:rsidRPr="00FA0686">
        <w:rPr>
          <w:rFonts w:ascii="Times New Roman" w:eastAsia="Times New Roman" w:hAnsi="Times New Roman" w:cs="Times New Roman"/>
          <w:b/>
          <w:sz w:val="24"/>
          <w:szCs w:val="24"/>
          <w:lang w:eastAsia="hr-HR"/>
        </w:rPr>
        <w:t xml:space="preserve"> </w:t>
      </w:r>
      <w:r w:rsidR="000C5D8C" w:rsidRPr="00FA0686">
        <w:rPr>
          <w:rFonts w:ascii="Times New Roman" w:hAnsi="Times New Roman" w:cs="Times New Roman"/>
          <w:b/>
          <w:sz w:val="24"/>
          <w:szCs w:val="24"/>
        </w:rPr>
        <w:t>EUR s PDV-om.</w:t>
      </w:r>
    </w:p>
    <w:p w14:paraId="09170FC6" w14:textId="77777777" w:rsidR="000C5D8C" w:rsidRPr="00FA0686" w:rsidRDefault="000C5D8C" w:rsidP="008D2029">
      <w:pPr>
        <w:pStyle w:val="Bezproreda"/>
        <w:spacing w:before="120" w:after="120"/>
        <w:rPr>
          <w:rFonts w:ascii="Times New Roman" w:hAnsi="Times New Roman" w:cs="Times New Roman"/>
          <w:b/>
          <w:sz w:val="24"/>
          <w:szCs w:val="24"/>
        </w:rPr>
      </w:pPr>
      <w:r w:rsidRPr="00FA0686">
        <w:rPr>
          <w:rFonts w:ascii="Times New Roman" w:hAnsi="Times New Roman" w:cs="Times New Roman"/>
          <w:b/>
          <w:sz w:val="24"/>
          <w:szCs w:val="24"/>
        </w:rPr>
        <w:t>MJESTO IZVOĐENJA RADOVA:</w:t>
      </w:r>
    </w:p>
    <w:p w14:paraId="56478F1D" w14:textId="63534AA6" w:rsidR="00544628" w:rsidRPr="00FA0686" w:rsidRDefault="00FA0686" w:rsidP="00F304D0">
      <w:pPr>
        <w:pStyle w:val="Standard"/>
        <w:spacing w:before="120" w:after="120"/>
        <w:jc w:val="both"/>
        <w:rPr>
          <w:rFonts w:ascii="Times New Roman" w:hAnsi="Times New Roman" w:cs="Times New Roman"/>
          <w:sz w:val="24"/>
          <w:szCs w:val="24"/>
        </w:rPr>
      </w:pPr>
      <w:r w:rsidRPr="00FA0686">
        <w:rPr>
          <w:rFonts w:ascii="Times New Roman" w:hAnsi="Times New Roman" w:cs="Times New Roman"/>
          <w:sz w:val="24"/>
          <w:szCs w:val="24"/>
        </w:rPr>
        <w:t>Školska ulica 6</w:t>
      </w:r>
      <w:r w:rsidR="004A1AC2" w:rsidRPr="00FA0686">
        <w:rPr>
          <w:rFonts w:ascii="Times New Roman" w:hAnsi="Times New Roman" w:cs="Times New Roman"/>
          <w:sz w:val="24"/>
          <w:szCs w:val="24"/>
        </w:rPr>
        <w:t xml:space="preserve">, Osijek, k.č.br. </w:t>
      </w:r>
      <w:r w:rsidRPr="00FA0686">
        <w:rPr>
          <w:rFonts w:ascii="Times New Roman" w:hAnsi="Times New Roman" w:cs="Times New Roman"/>
          <w:sz w:val="24"/>
          <w:szCs w:val="24"/>
        </w:rPr>
        <w:t>5494</w:t>
      </w:r>
      <w:r w:rsidR="004A1AC2" w:rsidRPr="00FA0686">
        <w:rPr>
          <w:rFonts w:ascii="Times New Roman" w:hAnsi="Times New Roman" w:cs="Times New Roman"/>
          <w:sz w:val="24"/>
          <w:szCs w:val="24"/>
        </w:rPr>
        <w:t xml:space="preserve"> k.o. Osijek.</w:t>
      </w:r>
    </w:p>
    <w:p w14:paraId="74542F66" w14:textId="77777777" w:rsidR="000C5D8C" w:rsidRPr="00FA0686" w:rsidRDefault="000C5D8C" w:rsidP="008D2029">
      <w:pPr>
        <w:pStyle w:val="Bezproreda"/>
        <w:spacing w:before="120" w:after="120"/>
        <w:rPr>
          <w:rFonts w:ascii="Times New Roman" w:eastAsia="Times New Roman" w:hAnsi="Times New Roman" w:cs="Times New Roman"/>
          <w:b/>
          <w:iCs/>
          <w:sz w:val="24"/>
          <w:szCs w:val="24"/>
          <w:lang w:eastAsia="hr-HR"/>
        </w:rPr>
      </w:pPr>
      <w:r w:rsidRPr="00FA0686">
        <w:rPr>
          <w:rFonts w:ascii="Times New Roman" w:eastAsia="Times New Roman" w:hAnsi="Times New Roman" w:cs="Times New Roman"/>
          <w:b/>
          <w:iCs/>
          <w:sz w:val="24"/>
          <w:szCs w:val="24"/>
          <w:lang w:eastAsia="hr-HR"/>
        </w:rPr>
        <w:t>ROK PRUŽANJA USLUGE</w:t>
      </w:r>
    </w:p>
    <w:p w14:paraId="363E3372" w14:textId="4BFB2295" w:rsidR="000C5D8C" w:rsidRPr="00FA0686" w:rsidRDefault="000C5D8C" w:rsidP="000C5D8C">
      <w:pPr>
        <w:pStyle w:val="Tijeloteksta"/>
        <w:jc w:val="both"/>
        <w:rPr>
          <w:bCs/>
        </w:rPr>
      </w:pPr>
      <w:r w:rsidRPr="00FA0686">
        <w:rPr>
          <w:bCs/>
        </w:rPr>
        <w:t>Us</w:t>
      </w:r>
      <w:r w:rsidR="00544628" w:rsidRPr="00FA0686">
        <w:rPr>
          <w:bCs/>
        </w:rPr>
        <w:t xml:space="preserve">luge se pružaju od dana predaje </w:t>
      </w:r>
      <w:r w:rsidR="0005457F" w:rsidRPr="00FA0686">
        <w:rPr>
          <w:bCs/>
        </w:rPr>
        <w:t>Ugovora/</w:t>
      </w:r>
      <w:r w:rsidR="00544628" w:rsidRPr="00FA0686">
        <w:rPr>
          <w:bCs/>
        </w:rPr>
        <w:t>Narudžbenice</w:t>
      </w:r>
      <w:r w:rsidRPr="00FA0686">
        <w:rPr>
          <w:bCs/>
        </w:rPr>
        <w:t xml:space="preserve"> pa sve do primopredaje radove. Rok za izvođenje predmetnih radova je </w:t>
      </w:r>
      <w:r w:rsidR="00544628" w:rsidRPr="00FA0686">
        <w:rPr>
          <w:bCs/>
        </w:rPr>
        <w:t>1</w:t>
      </w:r>
      <w:r w:rsidR="00FA0686" w:rsidRPr="00FA0686">
        <w:rPr>
          <w:bCs/>
        </w:rPr>
        <w:t>5</w:t>
      </w:r>
      <w:r w:rsidR="002D4E7B" w:rsidRPr="00FA0686">
        <w:rPr>
          <w:bCs/>
        </w:rPr>
        <w:t xml:space="preserve"> mjeseci</w:t>
      </w:r>
      <w:r w:rsidRPr="00FA0686">
        <w:rPr>
          <w:bCs/>
        </w:rPr>
        <w:t xml:space="preserve"> od dana uvođenja u posao. Postupak javne nabave za odabir izvođača je u </w:t>
      </w:r>
      <w:r w:rsidR="001214E0" w:rsidRPr="00FA0686">
        <w:rPr>
          <w:bCs/>
        </w:rPr>
        <w:t>tijeku</w:t>
      </w:r>
      <w:r w:rsidRPr="00FA0686">
        <w:rPr>
          <w:bCs/>
        </w:rPr>
        <w:t xml:space="preserve">. Odabrani ponuditelj dužan je biti Naručitelju na raspolaganju </w:t>
      </w:r>
      <w:r w:rsidR="00FA0686" w:rsidRPr="00FA0686">
        <w:rPr>
          <w:bCs/>
        </w:rPr>
        <w:t>20</w:t>
      </w:r>
      <w:r w:rsidR="009134AA" w:rsidRPr="00FA0686">
        <w:rPr>
          <w:bCs/>
        </w:rPr>
        <w:t xml:space="preserve"> mjeseci od datuma uvođenja u posao izvođača radova te u slučaju dodatnih zahtjeva kontrolnog tijela</w:t>
      </w:r>
      <w:r w:rsidRPr="00FA0686">
        <w:rPr>
          <w:bCs/>
        </w:rPr>
        <w:t xml:space="preserve"> kao i u slučaju spora u vezi s izvođenjem predmetnih radova.</w:t>
      </w:r>
    </w:p>
    <w:p w14:paraId="67326C26" w14:textId="70CDC4F4" w:rsidR="007B761A" w:rsidRPr="00FA0686" w:rsidRDefault="007B761A" w:rsidP="00A26E27">
      <w:pPr>
        <w:spacing w:before="120" w:after="120" w:line="240" w:lineRule="auto"/>
        <w:rPr>
          <w:rFonts w:ascii="Times New Roman" w:hAnsi="Times New Roman" w:cs="Times New Roman"/>
          <w:b/>
          <w:sz w:val="24"/>
          <w:szCs w:val="24"/>
        </w:rPr>
      </w:pPr>
      <w:r w:rsidRPr="00FA0686">
        <w:rPr>
          <w:rFonts w:ascii="Times New Roman" w:hAnsi="Times New Roman" w:cs="Times New Roman"/>
          <w:b/>
          <w:sz w:val="24"/>
          <w:szCs w:val="24"/>
        </w:rPr>
        <w:t>SKLAPANJE UGOVORA</w:t>
      </w:r>
      <w:r w:rsidR="000C5D8C" w:rsidRPr="00FA0686">
        <w:rPr>
          <w:rFonts w:ascii="Times New Roman" w:hAnsi="Times New Roman" w:cs="Times New Roman"/>
          <w:b/>
          <w:sz w:val="24"/>
          <w:szCs w:val="24"/>
        </w:rPr>
        <w:t xml:space="preserve"> / DOSTAVA NARUDŽBENICE</w:t>
      </w:r>
      <w:r w:rsidRPr="00FA0686">
        <w:rPr>
          <w:rFonts w:ascii="Times New Roman" w:hAnsi="Times New Roman" w:cs="Times New Roman"/>
          <w:b/>
          <w:sz w:val="24"/>
          <w:szCs w:val="24"/>
        </w:rPr>
        <w:t>:</w:t>
      </w:r>
    </w:p>
    <w:p w14:paraId="3316E607" w14:textId="58110D41" w:rsidR="000C5D8C" w:rsidRPr="00FA0686" w:rsidRDefault="007B761A" w:rsidP="007B761A">
      <w:pPr>
        <w:pStyle w:val="Bezproreda"/>
        <w:rPr>
          <w:rFonts w:ascii="Times New Roman" w:hAnsi="Times New Roman" w:cs="Times New Roman"/>
          <w:sz w:val="24"/>
          <w:szCs w:val="24"/>
          <w:lang w:eastAsia="hr-HR"/>
        </w:rPr>
      </w:pPr>
      <w:r w:rsidRPr="00FA0686">
        <w:rPr>
          <w:rFonts w:ascii="Times New Roman" w:hAnsi="Times New Roman" w:cs="Times New Roman"/>
          <w:sz w:val="24"/>
          <w:szCs w:val="24"/>
          <w:lang w:eastAsia="hr-HR"/>
        </w:rPr>
        <w:t xml:space="preserve">Po provedenom postupku nabave </w:t>
      </w:r>
      <w:r w:rsidR="000C5D8C" w:rsidRPr="00FA0686">
        <w:rPr>
          <w:rFonts w:ascii="Times New Roman" w:hAnsi="Times New Roman" w:cs="Times New Roman"/>
          <w:sz w:val="24"/>
          <w:szCs w:val="24"/>
          <w:lang w:eastAsia="hr-HR"/>
        </w:rPr>
        <w:t xml:space="preserve">Naručitelj </w:t>
      </w:r>
      <w:r w:rsidR="000C5D8C" w:rsidRPr="00FA0686">
        <w:rPr>
          <w:rFonts w:ascii="Times New Roman" w:eastAsia="Times New Roman" w:hAnsi="Times New Roman" w:cs="Times New Roman"/>
          <w:bCs/>
          <w:sz w:val="24"/>
          <w:szCs w:val="24"/>
          <w:lang w:eastAsia="hr-HR"/>
        </w:rPr>
        <w:t xml:space="preserve">će odabranom Izvršitelju dostaviti </w:t>
      </w:r>
      <w:r w:rsidR="00FA0686" w:rsidRPr="00FA0686">
        <w:rPr>
          <w:rFonts w:ascii="Times New Roman" w:eastAsia="Times New Roman" w:hAnsi="Times New Roman" w:cs="Times New Roman"/>
          <w:bCs/>
          <w:sz w:val="24"/>
          <w:szCs w:val="24"/>
          <w:lang w:eastAsia="hr-HR"/>
        </w:rPr>
        <w:t>Ugovor</w:t>
      </w:r>
      <w:r w:rsidR="000C5D8C" w:rsidRPr="00FA0686">
        <w:rPr>
          <w:rFonts w:ascii="Times New Roman" w:eastAsia="Times New Roman" w:hAnsi="Times New Roman" w:cs="Times New Roman"/>
          <w:bCs/>
          <w:sz w:val="24"/>
          <w:szCs w:val="24"/>
          <w:lang w:eastAsia="hr-HR"/>
        </w:rPr>
        <w:t xml:space="preserve"> za </w:t>
      </w:r>
      <w:r w:rsidR="000C5D8C" w:rsidRPr="00FA0686">
        <w:rPr>
          <w:rFonts w:ascii="Times New Roman" w:hAnsi="Times New Roman" w:cs="Times New Roman"/>
          <w:sz w:val="24"/>
          <w:szCs w:val="24"/>
          <w:lang w:eastAsia="hr-HR"/>
        </w:rPr>
        <w:t xml:space="preserve">pružanje usluge stručnog nadzora i koordinatora zaštite na radu nad izvođenjem radova </w:t>
      </w:r>
      <w:r w:rsidR="00FA0686" w:rsidRPr="00FA0686">
        <w:rPr>
          <w:rFonts w:ascii="Times New Roman" w:hAnsi="Times New Roman" w:cs="Times New Roman"/>
          <w:sz w:val="24"/>
          <w:szCs w:val="24"/>
          <w:lang w:eastAsia="hr-HR"/>
        </w:rPr>
        <w:t>na rekonstrukciji i dogradnji dječjeg vrtića Centar na</w:t>
      </w:r>
      <w:r w:rsidR="00D42F96" w:rsidRPr="00FA0686">
        <w:rPr>
          <w:rFonts w:ascii="Times New Roman" w:hAnsi="Times New Roman" w:cs="Times New Roman"/>
          <w:sz w:val="24"/>
          <w:szCs w:val="24"/>
          <w:lang w:eastAsia="hr-HR"/>
        </w:rPr>
        <w:t xml:space="preserve"> adresi </w:t>
      </w:r>
      <w:r w:rsidR="00FA0686" w:rsidRPr="00FA0686">
        <w:rPr>
          <w:rFonts w:ascii="Times New Roman" w:hAnsi="Times New Roman" w:cs="Times New Roman"/>
          <w:sz w:val="24"/>
          <w:szCs w:val="24"/>
          <w:lang w:eastAsia="hr-HR"/>
        </w:rPr>
        <w:t>Školska ulica 6</w:t>
      </w:r>
      <w:r w:rsidR="00D42F96" w:rsidRPr="00FA0686">
        <w:rPr>
          <w:rFonts w:ascii="Times New Roman" w:hAnsi="Times New Roman" w:cs="Times New Roman"/>
          <w:sz w:val="24"/>
          <w:szCs w:val="24"/>
          <w:lang w:eastAsia="hr-HR"/>
        </w:rPr>
        <w:t xml:space="preserve">, Osijek na k.č.br. </w:t>
      </w:r>
      <w:r w:rsidR="00FA0686" w:rsidRPr="00FA0686">
        <w:rPr>
          <w:rFonts w:ascii="Times New Roman" w:hAnsi="Times New Roman" w:cs="Times New Roman"/>
          <w:sz w:val="24"/>
          <w:szCs w:val="24"/>
          <w:lang w:eastAsia="hr-HR"/>
        </w:rPr>
        <w:t>5494</w:t>
      </w:r>
      <w:r w:rsidR="00D42F96" w:rsidRPr="00FA0686">
        <w:rPr>
          <w:rFonts w:ascii="Times New Roman" w:hAnsi="Times New Roman" w:cs="Times New Roman"/>
          <w:sz w:val="24"/>
          <w:szCs w:val="24"/>
          <w:lang w:eastAsia="hr-HR"/>
        </w:rPr>
        <w:t xml:space="preserve"> k.o. O</w:t>
      </w:r>
      <w:r w:rsidR="00544628" w:rsidRPr="00FA0686">
        <w:rPr>
          <w:rFonts w:ascii="Times New Roman" w:hAnsi="Times New Roman" w:cs="Times New Roman"/>
          <w:sz w:val="24"/>
          <w:szCs w:val="24"/>
        </w:rPr>
        <w:t>sijek</w:t>
      </w:r>
      <w:r w:rsidR="00D42F96" w:rsidRPr="00FA0686">
        <w:rPr>
          <w:rFonts w:ascii="Times New Roman" w:hAnsi="Times New Roman" w:cs="Times New Roman"/>
          <w:sz w:val="24"/>
          <w:szCs w:val="24"/>
        </w:rPr>
        <w:t>.</w:t>
      </w:r>
    </w:p>
    <w:p w14:paraId="5AC11EB8" w14:textId="5D7E0DAF" w:rsidR="00FA7DB3" w:rsidRPr="00FA0686" w:rsidRDefault="00BD57F3" w:rsidP="00FA7DB3">
      <w:pPr>
        <w:widowControl w:val="0"/>
        <w:suppressAutoHyphens/>
        <w:spacing w:before="120" w:after="120" w:line="240" w:lineRule="auto"/>
        <w:rPr>
          <w:rFonts w:ascii="Times New Roman" w:eastAsia="Times New Roman" w:hAnsi="Times New Roman" w:cs="Times New Roman"/>
          <w:b/>
          <w:sz w:val="24"/>
          <w:szCs w:val="24"/>
        </w:rPr>
      </w:pPr>
      <w:r w:rsidRPr="00FA0686">
        <w:rPr>
          <w:rFonts w:ascii="Times New Roman" w:eastAsia="Times New Roman" w:hAnsi="Times New Roman" w:cs="Times New Roman"/>
          <w:b/>
          <w:sz w:val="24"/>
          <w:szCs w:val="24"/>
        </w:rPr>
        <w:t>PLAĆANJE:</w:t>
      </w:r>
    </w:p>
    <w:p w14:paraId="1003E206" w14:textId="7DD0004D" w:rsidR="00FA7DB3" w:rsidRPr="00FA0686" w:rsidRDefault="00A92160" w:rsidP="00FA7DB3">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Izvršitelj </w:t>
      </w:r>
      <w:r w:rsidR="00FA7DB3" w:rsidRPr="00FA0686">
        <w:rPr>
          <w:rFonts w:ascii="Times New Roman" w:eastAsia="Times New Roman" w:hAnsi="Times New Roman" w:cs="Times New Roman"/>
          <w:sz w:val="24"/>
          <w:szCs w:val="24"/>
        </w:rPr>
        <w:t xml:space="preserve">će za izvršene usluge ispostavljati račune, odnosno privremene i okončanu situaciju. </w:t>
      </w:r>
      <w:r w:rsidRPr="00FA0686">
        <w:rPr>
          <w:rFonts w:ascii="Times New Roman" w:eastAsia="Times New Roman" w:hAnsi="Times New Roman" w:cs="Times New Roman"/>
          <w:sz w:val="24"/>
          <w:szCs w:val="24"/>
        </w:rPr>
        <w:t xml:space="preserve">Naručitelj </w:t>
      </w:r>
      <w:r w:rsidR="00FA7DB3" w:rsidRPr="00FA0686">
        <w:rPr>
          <w:rFonts w:ascii="Times New Roman" w:eastAsia="Times New Roman" w:hAnsi="Times New Roman" w:cs="Times New Roman"/>
          <w:sz w:val="24"/>
          <w:szCs w:val="24"/>
        </w:rPr>
        <w:t xml:space="preserve">se obvezuje isplatiti </w:t>
      </w:r>
      <w:r w:rsidRPr="00FA0686">
        <w:rPr>
          <w:rFonts w:ascii="Times New Roman" w:eastAsia="Times New Roman" w:hAnsi="Times New Roman" w:cs="Times New Roman"/>
          <w:sz w:val="24"/>
          <w:szCs w:val="24"/>
        </w:rPr>
        <w:t xml:space="preserve">Izvršitelju </w:t>
      </w:r>
      <w:r w:rsidR="00FA7DB3" w:rsidRPr="00FA0686">
        <w:rPr>
          <w:rFonts w:ascii="Times New Roman" w:eastAsia="Times New Roman" w:hAnsi="Times New Roman" w:cs="Times New Roman"/>
          <w:sz w:val="24"/>
          <w:szCs w:val="24"/>
        </w:rPr>
        <w:t xml:space="preserve">iznos iz ispostavljenih računa, odnosno privremenih i okončane situacije u roku od 30 dana od dana zaprimanja i ovjere urednog računa, odnosno privremene, odnosno okončane situacije od strane stručne osobe </w:t>
      </w:r>
      <w:r w:rsidRPr="00FA0686">
        <w:rPr>
          <w:rFonts w:ascii="Times New Roman" w:eastAsia="Times New Roman" w:hAnsi="Times New Roman" w:cs="Times New Roman"/>
          <w:sz w:val="24"/>
          <w:szCs w:val="24"/>
        </w:rPr>
        <w:t xml:space="preserve">Naručitelja </w:t>
      </w:r>
      <w:r w:rsidR="00FA7DB3" w:rsidRPr="00FA0686">
        <w:rPr>
          <w:rFonts w:ascii="Times New Roman" w:eastAsia="Times New Roman" w:hAnsi="Times New Roman" w:cs="Times New Roman"/>
          <w:sz w:val="24"/>
          <w:szCs w:val="24"/>
        </w:rPr>
        <w:t xml:space="preserve">na žiro račun  </w:t>
      </w:r>
      <w:r w:rsidRPr="00FA0686">
        <w:rPr>
          <w:rFonts w:ascii="Times New Roman" w:eastAsia="Times New Roman" w:hAnsi="Times New Roman" w:cs="Times New Roman"/>
          <w:sz w:val="24"/>
          <w:szCs w:val="24"/>
        </w:rPr>
        <w:t>Izvršitelja</w:t>
      </w:r>
      <w:r w:rsidR="00FA7DB3" w:rsidRPr="00FA0686">
        <w:rPr>
          <w:rFonts w:ascii="Times New Roman" w:eastAsia="Times New Roman" w:hAnsi="Times New Roman" w:cs="Times New Roman"/>
          <w:sz w:val="24"/>
          <w:szCs w:val="24"/>
        </w:rPr>
        <w:t>.</w:t>
      </w:r>
    </w:p>
    <w:p w14:paraId="31FE7809" w14:textId="0002A726" w:rsidR="00FA7DB3" w:rsidRPr="00FA0686"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Vrijednost pojedine situacije ili računa postotno je razmjerna i ovisna o vrijednosti izvedenih radova situiranih privremenim i okončanim situacijama Izvođača na predmetnoj građevini.</w:t>
      </w:r>
    </w:p>
    <w:p w14:paraId="0A4FB4B5" w14:textId="77777777" w:rsidR="00FA7DB3" w:rsidRPr="00FA0686" w:rsidRDefault="00FA7DB3" w:rsidP="00FA7DB3">
      <w:pPr>
        <w:widowControl w:val="0"/>
        <w:suppressAutoHyphens/>
        <w:spacing w:before="120" w:after="120" w:line="240" w:lineRule="auto"/>
        <w:ind w:right="-1"/>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Račun, odnosno privremene i okončana situacija moraju biti zaprimljene putem pisarnice Grada Osijeka, bez obzira na način dostave.</w:t>
      </w:r>
    </w:p>
    <w:p w14:paraId="2ED44983" w14:textId="360F608C" w:rsidR="00FA7DB3" w:rsidRPr="00FA0686" w:rsidRDefault="00A92160" w:rsidP="00FA7DB3">
      <w:pPr>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Naručitelj </w:t>
      </w:r>
      <w:r w:rsidR="00FA7DB3" w:rsidRPr="00FA0686">
        <w:rPr>
          <w:rFonts w:ascii="Times New Roman" w:eastAsia="Times New Roman" w:hAnsi="Times New Roman" w:cs="Times New Roman"/>
          <w:sz w:val="24"/>
          <w:szCs w:val="24"/>
        </w:rPr>
        <w:t xml:space="preserve">ima pravo prigovora na račun odnosno ispostavljenu privremenu ili okončanu situaciju ako utvrdi nepravilnosti te pozvati </w:t>
      </w:r>
      <w:r w:rsidRPr="00FA0686">
        <w:rPr>
          <w:rFonts w:ascii="Times New Roman" w:eastAsia="Times New Roman" w:hAnsi="Times New Roman" w:cs="Times New Roman"/>
          <w:sz w:val="24"/>
          <w:szCs w:val="24"/>
        </w:rPr>
        <w:t xml:space="preserve">Izvršitelja </w:t>
      </w:r>
      <w:r w:rsidR="00FA7DB3" w:rsidRPr="00FA0686">
        <w:rPr>
          <w:rFonts w:ascii="Times New Roman" w:eastAsia="Times New Roman" w:hAnsi="Times New Roman" w:cs="Times New Roman"/>
          <w:sz w:val="24"/>
          <w:szCs w:val="24"/>
        </w:rPr>
        <w:t xml:space="preserve">da uočene nepravilnosti otkloni i objasni. U tom slučaju rok plaćanja počinje teći od dana kada je </w:t>
      </w:r>
      <w:r w:rsidRPr="00FA0686">
        <w:rPr>
          <w:rFonts w:ascii="Times New Roman" w:eastAsia="Times New Roman" w:hAnsi="Times New Roman" w:cs="Times New Roman"/>
          <w:sz w:val="24"/>
          <w:szCs w:val="24"/>
        </w:rPr>
        <w:t xml:space="preserve">Naručitelj </w:t>
      </w:r>
      <w:r w:rsidR="00FA7DB3" w:rsidRPr="00FA0686">
        <w:rPr>
          <w:rFonts w:ascii="Times New Roman" w:eastAsia="Times New Roman" w:hAnsi="Times New Roman" w:cs="Times New Roman"/>
          <w:sz w:val="24"/>
          <w:szCs w:val="24"/>
        </w:rPr>
        <w:t>zaprimio pisano objašnjenje s otklonjenim uočenim nepravilnostima.</w:t>
      </w:r>
    </w:p>
    <w:p w14:paraId="3E5C6685" w14:textId="3B835E83" w:rsidR="00FA7DB3" w:rsidRPr="00FA0686" w:rsidRDefault="00A26E27" w:rsidP="00A26E27">
      <w:pPr>
        <w:pStyle w:val="Bezproreda"/>
        <w:spacing w:before="120" w:after="120"/>
        <w:rPr>
          <w:rFonts w:ascii="Times New Roman" w:eastAsia="Times New Roman" w:hAnsi="Times New Roman" w:cs="Times New Roman"/>
          <w:b/>
          <w:iCs/>
          <w:sz w:val="24"/>
          <w:szCs w:val="24"/>
          <w:lang w:eastAsia="hr-HR"/>
        </w:rPr>
      </w:pPr>
      <w:r w:rsidRPr="00FA0686">
        <w:rPr>
          <w:rFonts w:ascii="Times New Roman" w:eastAsia="Times New Roman" w:hAnsi="Times New Roman" w:cs="Times New Roman"/>
          <w:b/>
          <w:iCs/>
          <w:sz w:val="24"/>
          <w:szCs w:val="24"/>
          <w:lang w:eastAsia="hr-HR"/>
        </w:rPr>
        <w:t>JAMSTVO</w:t>
      </w:r>
    </w:p>
    <w:p w14:paraId="3B04FC09" w14:textId="6420D21E" w:rsidR="00FA7DB3" w:rsidRPr="00FA0686" w:rsidRDefault="00A92160" w:rsidP="00D03097">
      <w:pPr>
        <w:widowControl w:val="0"/>
        <w:suppressAutoHyphens/>
        <w:spacing w:before="120" w:after="120" w:line="240" w:lineRule="auto"/>
        <w:ind w:right="-1"/>
        <w:rPr>
          <w:rFonts w:ascii="Times New Roman" w:hAnsi="Times New Roman" w:cs="Times New Roman"/>
          <w:sz w:val="24"/>
          <w:szCs w:val="24"/>
          <w:lang w:eastAsia="hr-HR"/>
        </w:rPr>
      </w:pPr>
      <w:r w:rsidRPr="00FA0686">
        <w:rPr>
          <w:rFonts w:ascii="Times New Roman" w:eastAsia="Times New Roman" w:hAnsi="Times New Roman" w:cs="Times New Roman"/>
          <w:sz w:val="24"/>
          <w:szCs w:val="24"/>
        </w:rPr>
        <w:t xml:space="preserve">Izvršitelj </w:t>
      </w:r>
      <w:r w:rsidR="00FA7DB3" w:rsidRPr="00FA0686">
        <w:rPr>
          <w:rFonts w:ascii="Times New Roman" w:eastAsia="Times New Roman" w:hAnsi="Times New Roman" w:cs="Times New Roman"/>
          <w:sz w:val="24"/>
          <w:szCs w:val="24"/>
        </w:rPr>
        <w:t xml:space="preserve">je </w:t>
      </w:r>
      <w:r w:rsidRPr="00FA0686">
        <w:rPr>
          <w:rFonts w:ascii="Times New Roman" w:eastAsia="Times New Roman" w:hAnsi="Times New Roman" w:cs="Times New Roman"/>
          <w:sz w:val="24"/>
          <w:szCs w:val="24"/>
        </w:rPr>
        <w:t xml:space="preserve">dužan po </w:t>
      </w:r>
      <w:r w:rsidR="000C5D8C" w:rsidRPr="00FA0686">
        <w:rPr>
          <w:rFonts w:ascii="Times New Roman" w:eastAsia="Times New Roman" w:hAnsi="Times New Roman" w:cs="Times New Roman"/>
          <w:sz w:val="24"/>
          <w:szCs w:val="24"/>
        </w:rPr>
        <w:t xml:space="preserve">dostavi </w:t>
      </w:r>
      <w:r w:rsidR="00FA0686" w:rsidRPr="00FA0686">
        <w:rPr>
          <w:rFonts w:ascii="Times New Roman" w:eastAsia="Times New Roman" w:hAnsi="Times New Roman" w:cs="Times New Roman"/>
          <w:sz w:val="24"/>
          <w:szCs w:val="24"/>
        </w:rPr>
        <w:t>Ugovora</w:t>
      </w:r>
      <w:r w:rsidR="000C5D8C" w:rsidRPr="00FA0686">
        <w:rPr>
          <w:rFonts w:ascii="Times New Roman" w:eastAsia="Times New Roman" w:hAnsi="Times New Roman" w:cs="Times New Roman"/>
          <w:sz w:val="24"/>
          <w:szCs w:val="24"/>
        </w:rPr>
        <w:t xml:space="preserve"> </w:t>
      </w:r>
      <w:r w:rsidRPr="00FA0686">
        <w:rPr>
          <w:rFonts w:ascii="Times New Roman" w:eastAsia="Times New Roman" w:hAnsi="Times New Roman" w:cs="Times New Roman"/>
          <w:sz w:val="24"/>
          <w:szCs w:val="24"/>
        </w:rPr>
        <w:t xml:space="preserve">Naručitelju </w:t>
      </w:r>
      <w:r w:rsidR="00FA7DB3" w:rsidRPr="00FA0686">
        <w:rPr>
          <w:rFonts w:ascii="Times New Roman" w:eastAsia="Times New Roman" w:hAnsi="Times New Roman" w:cs="Times New Roman"/>
          <w:sz w:val="24"/>
          <w:szCs w:val="24"/>
        </w:rPr>
        <w:t xml:space="preserve">predati jamstvo za uredno izvršenje </w:t>
      </w:r>
      <w:r w:rsidR="000C5D8C" w:rsidRPr="00FA0686">
        <w:rPr>
          <w:rFonts w:ascii="Times New Roman" w:eastAsia="Times New Roman" w:hAnsi="Times New Roman" w:cs="Times New Roman"/>
          <w:sz w:val="24"/>
          <w:szCs w:val="24"/>
        </w:rPr>
        <w:t xml:space="preserve">usluge </w:t>
      </w:r>
      <w:r w:rsidR="00FA7DB3" w:rsidRPr="00FA0686">
        <w:rPr>
          <w:rFonts w:ascii="Times New Roman" w:eastAsia="Times New Roman" w:hAnsi="Times New Roman" w:cs="Times New Roman"/>
          <w:sz w:val="24"/>
          <w:szCs w:val="24"/>
        </w:rPr>
        <w:t xml:space="preserve">u obliku bjanko zadužnice od 10% od vrijednosti </w:t>
      </w:r>
      <w:r w:rsidR="000C5D8C" w:rsidRPr="00FA0686">
        <w:rPr>
          <w:rFonts w:ascii="Times New Roman" w:eastAsia="Times New Roman" w:hAnsi="Times New Roman" w:cs="Times New Roman"/>
          <w:sz w:val="24"/>
          <w:szCs w:val="24"/>
        </w:rPr>
        <w:t xml:space="preserve">usluge bez PDV-a, </w:t>
      </w:r>
      <w:r w:rsidR="00D67580" w:rsidRPr="00FA0686">
        <w:rPr>
          <w:rFonts w:ascii="Times New Roman" w:eastAsia="Times New Roman" w:hAnsi="Times New Roman" w:cs="Times New Roman"/>
          <w:sz w:val="24"/>
          <w:szCs w:val="24"/>
        </w:rPr>
        <w:t xml:space="preserve">s rokom važenja </w:t>
      </w:r>
      <w:r w:rsidR="00D67580" w:rsidRPr="00FA0686">
        <w:rPr>
          <w:rFonts w:ascii="Times New Roman" w:hAnsi="Times New Roman" w:cs="Times New Roman"/>
          <w:bCs/>
          <w:sz w:val="24"/>
          <w:szCs w:val="24"/>
        </w:rPr>
        <w:t>do isteka jam</w:t>
      </w:r>
      <w:r w:rsidR="00126630">
        <w:rPr>
          <w:rFonts w:ascii="Times New Roman" w:hAnsi="Times New Roman" w:cs="Times New Roman"/>
          <w:bCs/>
          <w:sz w:val="24"/>
          <w:szCs w:val="24"/>
        </w:rPr>
        <w:t>st</w:t>
      </w:r>
      <w:r w:rsidR="00D67580" w:rsidRPr="00FA0686">
        <w:rPr>
          <w:rFonts w:ascii="Times New Roman" w:hAnsi="Times New Roman" w:cs="Times New Roman"/>
          <w:bCs/>
          <w:sz w:val="24"/>
          <w:szCs w:val="24"/>
        </w:rPr>
        <w:t>v</w:t>
      </w:r>
      <w:r w:rsidR="00126630">
        <w:rPr>
          <w:rFonts w:ascii="Times New Roman" w:hAnsi="Times New Roman" w:cs="Times New Roman"/>
          <w:bCs/>
          <w:sz w:val="24"/>
          <w:szCs w:val="24"/>
        </w:rPr>
        <w:t>e</w:t>
      </w:r>
      <w:r w:rsidR="00D67580" w:rsidRPr="00FA0686">
        <w:rPr>
          <w:rFonts w:ascii="Times New Roman" w:hAnsi="Times New Roman" w:cs="Times New Roman"/>
          <w:bCs/>
          <w:sz w:val="24"/>
          <w:szCs w:val="24"/>
        </w:rPr>
        <w:t>nog roka izvedenih radova</w:t>
      </w:r>
      <w:r w:rsidR="00FA7DB3" w:rsidRPr="00FA0686">
        <w:rPr>
          <w:rFonts w:ascii="Times New Roman" w:eastAsia="Times New Roman" w:hAnsi="Times New Roman" w:cs="Times New Roman"/>
          <w:sz w:val="24"/>
          <w:szCs w:val="24"/>
        </w:rPr>
        <w:t>. Navede</w:t>
      </w:r>
      <w:r w:rsidR="00D67580" w:rsidRPr="00FA0686">
        <w:rPr>
          <w:rFonts w:ascii="Times New Roman" w:eastAsia="Times New Roman" w:hAnsi="Times New Roman" w:cs="Times New Roman"/>
          <w:sz w:val="24"/>
          <w:szCs w:val="24"/>
        </w:rPr>
        <w:t xml:space="preserve">no jamstvo za dobro izvršenje usluge </w:t>
      </w:r>
      <w:r w:rsidR="00FA7DB3" w:rsidRPr="00FA0686">
        <w:rPr>
          <w:rFonts w:ascii="Times New Roman" w:eastAsia="Times New Roman" w:hAnsi="Times New Roman" w:cs="Times New Roman"/>
          <w:sz w:val="24"/>
          <w:szCs w:val="24"/>
        </w:rPr>
        <w:t xml:space="preserve">odabrani Ponuditelj dužan je dostaviti u roku od 10 dana od dana </w:t>
      </w:r>
      <w:r w:rsidR="00FA0686" w:rsidRPr="00FA0686">
        <w:rPr>
          <w:rFonts w:ascii="Times New Roman" w:eastAsia="Times New Roman" w:hAnsi="Times New Roman" w:cs="Times New Roman"/>
          <w:sz w:val="24"/>
          <w:szCs w:val="24"/>
        </w:rPr>
        <w:t>potpisa Ugovora</w:t>
      </w:r>
      <w:r w:rsidR="00FA7DB3" w:rsidRPr="00FA0686">
        <w:rPr>
          <w:rFonts w:ascii="Times New Roman" w:eastAsia="Times New Roman" w:hAnsi="Times New Roman" w:cs="Times New Roman"/>
          <w:sz w:val="24"/>
          <w:szCs w:val="24"/>
        </w:rPr>
        <w:t>.</w:t>
      </w:r>
      <w:r w:rsidR="00D03097" w:rsidRPr="00FA0686">
        <w:rPr>
          <w:rFonts w:ascii="Times New Roman" w:eastAsia="Times New Roman" w:hAnsi="Times New Roman" w:cs="Times New Roman"/>
          <w:sz w:val="24"/>
          <w:szCs w:val="24"/>
        </w:rPr>
        <w:t xml:space="preserve"> </w:t>
      </w:r>
      <w:r w:rsidR="00FA7DB3" w:rsidRPr="00FA0686">
        <w:rPr>
          <w:rFonts w:ascii="Times New Roman" w:eastAsia="Times New Roman" w:hAnsi="Times New Roman" w:cs="Times New Roman"/>
          <w:sz w:val="24"/>
          <w:szCs w:val="24"/>
        </w:rPr>
        <w:t xml:space="preserve">Neiskorišteno jamstvo </w:t>
      </w:r>
      <w:r w:rsidRPr="00FA0686">
        <w:rPr>
          <w:rFonts w:ascii="Times New Roman" w:eastAsia="Times New Roman" w:hAnsi="Times New Roman" w:cs="Times New Roman"/>
          <w:sz w:val="24"/>
          <w:szCs w:val="24"/>
        </w:rPr>
        <w:lastRenderedPageBreak/>
        <w:t xml:space="preserve">Naručitelj </w:t>
      </w:r>
      <w:r w:rsidR="00FA7DB3" w:rsidRPr="00FA0686">
        <w:rPr>
          <w:rFonts w:ascii="Times New Roman" w:eastAsia="Times New Roman" w:hAnsi="Times New Roman" w:cs="Times New Roman"/>
          <w:sz w:val="24"/>
          <w:szCs w:val="24"/>
        </w:rPr>
        <w:t xml:space="preserve">će vratiti </w:t>
      </w:r>
      <w:r w:rsidRPr="00FA0686">
        <w:rPr>
          <w:rFonts w:ascii="Times New Roman" w:eastAsia="Times New Roman" w:hAnsi="Times New Roman" w:cs="Times New Roman"/>
          <w:sz w:val="24"/>
          <w:szCs w:val="24"/>
        </w:rPr>
        <w:t xml:space="preserve">Izvršitelju </w:t>
      </w:r>
      <w:r w:rsidR="00FA7DB3" w:rsidRPr="00FA0686">
        <w:rPr>
          <w:rFonts w:ascii="Times New Roman" w:eastAsia="Times New Roman" w:hAnsi="Times New Roman" w:cs="Times New Roman"/>
          <w:sz w:val="24"/>
          <w:szCs w:val="24"/>
        </w:rPr>
        <w:t xml:space="preserve">nakon </w:t>
      </w:r>
      <w:r w:rsidR="00D03097" w:rsidRPr="00FA0686">
        <w:rPr>
          <w:rFonts w:ascii="Times New Roman" w:hAnsi="Times New Roman" w:cs="Times New Roman"/>
          <w:bCs/>
          <w:sz w:val="24"/>
          <w:szCs w:val="24"/>
        </w:rPr>
        <w:t xml:space="preserve">isteka </w:t>
      </w:r>
      <w:proofErr w:type="spellStart"/>
      <w:r w:rsidR="00D03097" w:rsidRPr="00FA0686">
        <w:rPr>
          <w:rFonts w:ascii="Times New Roman" w:hAnsi="Times New Roman" w:cs="Times New Roman"/>
          <w:bCs/>
          <w:sz w:val="24"/>
          <w:szCs w:val="24"/>
        </w:rPr>
        <w:t>jamčevnog</w:t>
      </w:r>
      <w:proofErr w:type="spellEnd"/>
      <w:r w:rsidR="00D03097" w:rsidRPr="00FA0686">
        <w:rPr>
          <w:rFonts w:ascii="Times New Roman" w:hAnsi="Times New Roman" w:cs="Times New Roman"/>
          <w:bCs/>
          <w:sz w:val="24"/>
          <w:szCs w:val="24"/>
        </w:rPr>
        <w:t xml:space="preserve"> roka izvedenih radova.</w:t>
      </w:r>
    </w:p>
    <w:p w14:paraId="14F4F902" w14:textId="21048AF9" w:rsidR="00FA7DB3" w:rsidRPr="00FA0686" w:rsidRDefault="00D03097" w:rsidP="00A26E27">
      <w:pPr>
        <w:pStyle w:val="Bezproreda"/>
        <w:spacing w:before="120" w:after="120"/>
        <w:rPr>
          <w:rFonts w:ascii="Times New Roman" w:hAnsi="Times New Roman" w:cs="Times New Roman"/>
          <w:b/>
          <w:sz w:val="24"/>
          <w:szCs w:val="24"/>
          <w:lang w:eastAsia="hr-HR"/>
        </w:rPr>
      </w:pPr>
      <w:r w:rsidRPr="00FA0686">
        <w:rPr>
          <w:rFonts w:ascii="Times New Roman" w:hAnsi="Times New Roman" w:cs="Times New Roman"/>
          <w:b/>
          <w:sz w:val="24"/>
          <w:szCs w:val="24"/>
          <w:lang w:eastAsia="hr-HR"/>
        </w:rPr>
        <w:t>NEISPUNJAVANJE OBAVEZA</w:t>
      </w:r>
    </w:p>
    <w:p w14:paraId="5BB1329D" w14:textId="04454040" w:rsidR="00FA7DB3" w:rsidRPr="00FA0686" w:rsidRDefault="00A92160" w:rsidP="00FA7DB3">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Izvršitelj </w:t>
      </w:r>
      <w:r w:rsidR="00FA7DB3" w:rsidRPr="00FA0686">
        <w:rPr>
          <w:rFonts w:ascii="Times New Roman" w:eastAsia="Times New Roman" w:hAnsi="Times New Roman" w:cs="Times New Roman"/>
          <w:sz w:val="24"/>
          <w:szCs w:val="24"/>
        </w:rPr>
        <w:t>se obvezuje da će savjesno, stručno i kvalitetno, po važećim propisima, normama, standardima i pravilima struke, izvršiti usluge stručnog nadzora građenja koje su predmet ovog ugovora u protivnom odgovara sukladno važećim propisima.</w:t>
      </w:r>
    </w:p>
    <w:p w14:paraId="37EF8AA6" w14:textId="560453E2" w:rsidR="00FA7DB3" w:rsidRPr="00FA0686"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Ukoliko </w:t>
      </w:r>
      <w:r w:rsidR="00A92160" w:rsidRPr="00FA0686">
        <w:rPr>
          <w:rFonts w:ascii="Times New Roman" w:eastAsia="Times New Roman" w:hAnsi="Times New Roman" w:cs="Times New Roman"/>
          <w:sz w:val="24"/>
          <w:szCs w:val="24"/>
        </w:rPr>
        <w:t xml:space="preserve">Izvršitelj </w:t>
      </w:r>
      <w:r w:rsidRPr="00FA0686">
        <w:rPr>
          <w:rFonts w:ascii="Times New Roman" w:eastAsia="Times New Roman" w:hAnsi="Times New Roman" w:cs="Times New Roman"/>
          <w:sz w:val="24"/>
          <w:szCs w:val="24"/>
        </w:rPr>
        <w:t xml:space="preserve">propusti ispuniti neku obvezu </w:t>
      </w:r>
      <w:r w:rsidR="00A92160" w:rsidRPr="00FA0686">
        <w:rPr>
          <w:rFonts w:ascii="Times New Roman" w:eastAsia="Times New Roman" w:hAnsi="Times New Roman" w:cs="Times New Roman"/>
          <w:sz w:val="24"/>
          <w:szCs w:val="24"/>
        </w:rPr>
        <w:t xml:space="preserve">Naručitelj </w:t>
      </w:r>
      <w:r w:rsidRPr="00FA0686">
        <w:rPr>
          <w:rFonts w:ascii="Times New Roman" w:eastAsia="Times New Roman" w:hAnsi="Times New Roman" w:cs="Times New Roman"/>
          <w:sz w:val="24"/>
          <w:szCs w:val="24"/>
        </w:rPr>
        <w:t xml:space="preserve">će dati </w:t>
      </w:r>
      <w:r w:rsidR="00A92160" w:rsidRPr="00FA0686">
        <w:rPr>
          <w:rFonts w:ascii="Times New Roman" w:eastAsia="Times New Roman" w:hAnsi="Times New Roman" w:cs="Times New Roman"/>
          <w:sz w:val="24"/>
          <w:szCs w:val="24"/>
        </w:rPr>
        <w:t>Izvršitelj</w:t>
      </w:r>
      <w:r w:rsidR="0044427C" w:rsidRPr="00FA0686">
        <w:rPr>
          <w:rFonts w:ascii="Times New Roman" w:eastAsia="Times New Roman" w:hAnsi="Times New Roman" w:cs="Times New Roman"/>
          <w:sz w:val="24"/>
          <w:szCs w:val="24"/>
        </w:rPr>
        <w:t>u</w:t>
      </w:r>
      <w:r w:rsidR="00A92160" w:rsidRPr="00FA0686">
        <w:rPr>
          <w:rFonts w:ascii="Times New Roman" w:eastAsia="Times New Roman" w:hAnsi="Times New Roman" w:cs="Times New Roman"/>
          <w:sz w:val="24"/>
          <w:szCs w:val="24"/>
        </w:rPr>
        <w:t xml:space="preserve"> </w:t>
      </w:r>
      <w:r w:rsidRPr="00FA0686">
        <w:rPr>
          <w:rFonts w:ascii="Times New Roman" w:eastAsia="Times New Roman" w:hAnsi="Times New Roman" w:cs="Times New Roman"/>
          <w:sz w:val="24"/>
          <w:szCs w:val="24"/>
        </w:rPr>
        <w:t>dodatni primjereni rok za ispunjenje obveze/otklanjanje nedostatka</w:t>
      </w:r>
      <w:r w:rsidR="00FA0686" w:rsidRPr="00FA0686">
        <w:rPr>
          <w:rFonts w:ascii="Times New Roman" w:eastAsia="Times New Roman" w:hAnsi="Times New Roman" w:cs="Times New Roman"/>
          <w:sz w:val="24"/>
          <w:szCs w:val="24"/>
        </w:rPr>
        <w:t>.</w:t>
      </w:r>
    </w:p>
    <w:p w14:paraId="7BA6E56E" w14:textId="55C3F5A0" w:rsidR="00FA7DB3" w:rsidRPr="00FA0686" w:rsidRDefault="00A92160" w:rsidP="00FA7DB3">
      <w:pPr>
        <w:widowControl w:val="0"/>
        <w:suppressAutoHyphens/>
        <w:spacing w:after="0" w:line="240" w:lineRule="auto"/>
        <w:ind w:right="-1"/>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Naručitelj </w:t>
      </w:r>
      <w:r w:rsidR="00FA7DB3" w:rsidRPr="00FA0686">
        <w:rPr>
          <w:rFonts w:ascii="Times New Roman" w:eastAsia="Times New Roman" w:hAnsi="Times New Roman" w:cs="Times New Roman"/>
          <w:sz w:val="24"/>
          <w:szCs w:val="24"/>
        </w:rPr>
        <w:t xml:space="preserve">može </w:t>
      </w:r>
      <w:r w:rsidR="00FA0686" w:rsidRPr="00FA0686">
        <w:rPr>
          <w:rFonts w:ascii="Times New Roman" w:eastAsia="Times New Roman" w:hAnsi="Times New Roman" w:cs="Times New Roman"/>
          <w:sz w:val="24"/>
          <w:szCs w:val="24"/>
        </w:rPr>
        <w:t>raskinuti ugovor</w:t>
      </w:r>
      <w:r w:rsidR="00FA7DB3" w:rsidRPr="00FA0686">
        <w:rPr>
          <w:rFonts w:ascii="Times New Roman" w:eastAsia="Times New Roman" w:hAnsi="Times New Roman" w:cs="Times New Roman"/>
          <w:sz w:val="24"/>
          <w:szCs w:val="24"/>
        </w:rPr>
        <w:t xml:space="preserve"> i bez ostavljanja primjerenog roka </w:t>
      </w:r>
      <w:r w:rsidRPr="00FA0686">
        <w:rPr>
          <w:rFonts w:ascii="Times New Roman" w:eastAsia="Times New Roman" w:hAnsi="Times New Roman" w:cs="Times New Roman"/>
          <w:sz w:val="24"/>
          <w:szCs w:val="24"/>
        </w:rPr>
        <w:t xml:space="preserve">Izvršitelju </w:t>
      </w:r>
      <w:r w:rsidR="00FA7DB3" w:rsidRPr="00FA0686">
        <w:rPr>
          <w:rFonts w:ascii="Times New Roman" w:eastAsia="Times New Roman" w:hAnsi="Times New Roman" w:cs="Times New Roman"/>
          <w:sz w:val="24"/>
          <w:szCs w:val="24"/>
        </w:rPr>
        <w:t>ako iz njegova držanja proizlazi da neće ispuniti obvezu niti u naknadnom roku, a svakako ako Izvršitelj:</w:t>
      </w:r>
    </w:p>
    <w:p w14:paraId="4CBCB914" w14:textId="77777777" w:rsidR="00FA7DB3" w:rsidRPr="00FA0686"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w:t>
      </w:r>
      <w:r w:rsidRPr="00FA0686">
        <w:rPr>
          <w:rFonts w:ascii="Times New Roman" w:eastAsia="Times New Roman" w:hAnsi="Times New Roman" w:cs="Times New Roman"/>
          <w:sz w:val="24"/>
          <w:szCs w:val="24"/>
        </w:rPr>
        <w:tab/>
        <w:t>ne postupi prema obavijesti za ispunjenje obveze sukladno prethodnom stavku;</w:t>
      </w:r>
    </w:p>
    <w:p w14:paraId="7F150183" w14:textId="77777777" w:rsidR="00FA7DB3" w:rsidRPr="00FA0686"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w:t>
      </w:r>
      <w:r w:rsidRPr="00FA0686">
        <w:rPr>
          <w:rFonts w:ascii="Times New Roman" w:eastAsia="Times New Roman" w:hAnsi="Times New Roman" w:cs="Times New Roman"/>
          <w:sz w:val="24"/>
          <w:szCs w:val="24"/>
        </w:rPr>
        <w:tab/>
        <w:t xml:space="preserve">ustupi </w:t>
      </w:r>
      <w:proofErr w:type="spellStart"/>
      <w:r w:rsidRPr="00FA0686">
        <w:rPr>
          <w:rFonts w:ascii="Times New Roman" w:eastAsia="Times New Roman" w:hAnsi="Times New Roman" w:cs="Times New Roman"/>
          <w:sz w:val="24"/>
          <w:szCs w:val="24"/>
        </w:rPr>
        <w:t>podizvršitelju</w:t>
      </w:r>
      <w:proofErr w:type="spellEnd"/>
      <w:r w:rsidRPr="00FA0686">
        <w:rPr>
          <w:rFonts w:ascii="Times New Roman" w:eastAsia="Times New Roman" w:hAnsi="Times New Roman" w:cs="Times New Roman"/>
          <w:sz w:val="24"/>
          <w:szCs w:val="24"/>
        </w:rPr>
        <w:t xml:space="preserve"> dio Ugovora suprotno odredbama ovih općih uvjeta</w:t>
      </w:r>
    </w:p>
    <w:p w14:paraId="63E80935" w14:textId="77777777" w:rsidR="00FA7DB3" w:rsidRPr="00FA0686"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w:t>
      </w:r>
      <w:r w:rsidRPr="00FA0686">
        <w:rPr>
          <w:rFonts w:ascii="Times New Roman" w:eastAsia="Times New Roman" w:hAnsi="Times New Roman" w:cs="Times New Roman"/>
          <w:sz w:val="24"/>
          <w:szCs w:val="24"/>
        </w:rPr>
        <w:tab/>
        <w:t>ne dostavi zahtijevana jamstva;</w:t>
      </w:r>
    </w:p>
    <w:p w14:paraId="57B61197" w14:textId="77777777" w:rsidR="00FA7DB3" w:rsidRPr="00FA0686"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w:t>
      </w:r>
      <w:r w:rsidRPr="00FA0686">
        <w:rPr>
          <w:rFonts w:ascii="Times New Roman" w:eastAsia="Times New Roman" w:hAnsi="Times New Roman" w:cs="Times New Roman"/>
          <w:sz w:val="24"/>
          <w:szCs w:val="24"/>
        </w:rPr>
        <w:tab/>
        <w:t>postane nesolventan ili ode u stečaj; ili</w:t>
      </w:r>
    </w:p>
    <w:p w14:paraId="7ECDB7CD" w14:textId="77777777" w:rsidR="00FA7DB3" w:rsidRPr="00FA0686" w:rsidRDefault="00FA7DB3" w:rsidP="00FA7DB3">
      <w:pPr>
        <w:widowControl w:val="0"/>
        <w:suppressAutoHyphens/>
        <w:spacing w:after="0" w:line="240" w:lineRule="auto"/>
        <w:ind w:right="-1"/>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w:t>
      </w:r>
      <w:r w:rsidRPr="00FA0686">
        <w:rPr>
          <w:rFonts w:ascii="Times New Roman" w:eastAsia="Times New Roman" w:hAnsi="Times New Roman" w:cs="Times New Roman"/>
          <w:sz w:val="24"/>
          <w:szCs w:val="24"/>
        </w:rPr>
        <w:tab/>
        <w:t>svojom radnjom ili propustom prouzroči zastoj ili usporenje izvođenja radova koji su predmet nadzora ili</w:t>
      </w:r>
    </w:p>
    <w:p w14:paraId="35112D88" w14:textId="3E448685" w:rsidR="00FA7DB3" w:rsidRPr="00FA0686" w:rsidRDefault="00FA7DB3" w:rsidP="00FA7DB3">
      <w:pPr>
        <w:widowControl w:val="0"/>
        <w:suppressAutoHyphens/>
        <w:spacing w:after="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w:t>
      </w:r>
      <w:r w:rsidRPr="00FA0686">
        <w:rPr>
          <w:rFonts w:ascii="Times New Roman" w:eastAsia="Times New Roman" w:hAnsi="Times New Roman" w:cs="Times New Roman"/>
          <w:sz w:val="24"/>
          <w:szCs w:val="24"/>
        </w:rPr>
        <w:tab/>
        <w:t xml:space="preserve">ne izvrši druge obveze u slučaju čega je ovim općim uvjetima ili zakonom kao sankcija predviđen raskid </w:t>
      </w:r>
      <w:r w:rsidR="00FA0686" w:rsidRPr="00FA0686">
        <w:rPr>
          <w:rFonts w:ascii="Times New Roman" w:eastAsia="Times New Roman" w:hAnsi="Times New Roman" w:cs="Times New Roman"/>
          <w:sz w:val="24"/>
          <w:szCs w:val="24"/>
        </w:rPr>
        <w:t>u</w:t>
      </w:r>
      <w:r w:rsidRPr="00FA0686">
        <w:rPr>
          <w:rFonts w:ascii="Times New Roman" w:eastAsia="Times New Roman" w:hAnsi="Times New Roman" w:cs="Times New Roman"/>
          <w:sz w:val="24"/>
          <w:szCs w:val="24"/>
        </w:rPr>
        <w:t>govora.</w:t>
      </w:r>
    </w:p>
    <w:p w14:paraId="6F0C9032" w14:textId="2D2906D2" w:rsidR="00FA7DB3" w:rsidRPr="00FA0686"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Naručitelj ima pravo</w:t>
      </w:r>
      <w:r w:rsidR="00FA0686" w:rsidRPr="00FA0686">
        <w:rPr>
          <w:rFonts w:ascii="Times New Roman" w:eastAsia="Times New Roman" w:hAnsi="Times New Roman" w:cs="Times New Roman"/>
          <w:sz w:val="24"/>
          <w:szCs w:val="24"/>
        </w:rPr>
        <w:t xml:space="preserve"> raskinuti ugovor</w:t>
      </w:r>
      <w:r w:rsidRPr="00FA0686">
        <w:rPr>
          <w:rFonts w:ascii="Times New Roman" w:eastAsia="Times New Roman" w:hAnsi="Times New Roman" w:cs="Times New Roman"/>
          <w:sz w:val="24"/>
          <w:szCs w:val="24"/>
        </w:rPr>
        <w:t xml:space="preserve"> u slučaju da se iz bilo kojeg razloga raskine Ugovor za građenje koji su predmet nadzora po ovom Ugovoru.</w:t>
      </w:r>
    </w:p>
    <w:p w14:paraId="5004CD8B" w14:textId="6A9E052D" w:rsidR="00FA7DB3" w:rsidRPr="00FA0686" w:rsidRDefault="00FA7DB3" w:rsidP="00FA7DB3">
      <w:pPr>
        <w:widowControl w:val="0"/>
        <w:suppressAutoHyphens/>
        <w:spacing w:before="120" w:after="120" w:line="240" w:lineRule="auto"/>
        <w:rPr>
          <w:rFonts w:ascii="Times New Roman" w:eastAsia="Times New Roman" w:hAnsi="Times New Roman" w:cs="Times New Roman"/>
          <w:sz w:val="24"/>
          <w:szCs w:val="24"/>
        </w:rPr>
      </w:pPr>
      <w:r w:rsidRPr="00FA0686">
        <w:rPr>
          <w:rFonts w:ascii="Times New Roman" w:eastAsia="Times New Roman" w:hAnsi="Times New Roman" w:cs="Times New Roman"/>
          <w:sz w:val="24"/>
          <w:szCs w:val="24"/>
        </w:rPr>
        <w:t xml:space="preserve">U slučaju </w:t>
      </w:r>
      <w:r w:rsidR="00FA0686" w:rsidRPr="00FA0686">
        <w:rPr>
          <w:rFonts w:ascii="Times New Roman" w:eastAsia="Times New Roman" w:hAnsi="Times New Roman" w:cs="Times New Roman"/>
          <w:sz w:val="24"/>
          <w:szCs w:val="24"/>
        </w:rPr>
        <w:t>raskida ugovora</w:t>
      </w:r>
      <w:r w:rsidRPr="00FA0686">
        <w:rPr>
          <w:rFonts w:ascii="Times New Roman" w:eastAsia="Times New Roman" w:hAnsi="Times New Roman" w:cs="Times New Roman"/>
          <w:sz w:val="24"/>
          <w:szCs w:val="24"/>
        </w:rPr>
        <w:t xml:space="preserve"> sukladno ovom članku Naručitelj će platiti Izvršitelju samo izvršene usluge.</w:t>
      </w:r>
    </w:p>
    <w:p w14:paraId="780D519D" w14:textId="77777777" w:rsidR="00FA7DB3" w:rsidRPr="00FA0686" w:rsidRDefault="00FA7DB3" w:rsidP="007B761A">
      <w:pPr>
        <w:pStyle w:val="Bezproreda"/>
        <w:rPr>
          <w:rFonts w:ascii="Times New Roman" w:hAnsi="Times New Roman" w:cs="Times New Roman"/>
          <w:sz w:val="24"/>
          <w:szCs w:val="24"/>
          <w:lang w:eastAsia="hr-HR"/>
        </w:rPr>
      </w:pPr>
    </w:p>
    <w:p w14:paraId="3200E241" w14:textId="77777777" w:rsidR="00FA7DB3" w:rsidRPr="00FA0686" w:rsidRDefault="00FA7DB3" w:rsidP="007B761A">
      <w:pPr>
        <w:pStyle w:val="Bezproreda"/>
        <w:rPr>
          <w:rFonts w:ascii="Times New Roman" w:hAnsi="Times New Roman" w:cs="Times New Roman"/>
          <w:sz w:val="24"/>
          <w:szCs w:val="24"/>
          <w:lang w:eastAsia="hr-HR"/>
        </w:rPr>
      </w:pPr>
    </w:p>
    <w:p w14:paraId="09449CA3" w14:textId="5348B5CB" w:rsidR="0096705A" w:rsidRPr="00FA0686" w:rsidRDefault="0096705A" w:rsidP="0096705A">
      <w:pPr>
        <w:spacing w:line="256" w:lineRule="auto"/>
        <w:jc w:val="left"/>
        <w:rPr>
          <w:rFonts w:ascii="Times New Roman" w:eastAsia="Calibri" w:hAnsi="Times New Roman" w:cs="Times New Roman"/>
          <w:sz w:val="24"/>
          <w:szCs w:val="24"/>
        </w:rPr>
      </w:pPr>
      <w:r w:rsidRPr="00FA0686">
        <w:rPr>
          <w:rFonts w:ascii="Times New Roman" w:eastAsia="Calibri" w:hAnsi="Times New Roman" w:cs="Times New Roman"/>
          <w:sz w:val="24"/>
          <w:szCs w:val="24"/>
        </w:rPr>
        <w:t xml:space="preserve">Osijek, </w:t>
      </w:r>
      <w:r w:rsidR="00FA0686" w:rsidRPr="00FA0686">
        <w:rPr>
          <w:rFonts w:ascii="Times New Roman" w:eastAsia="Calibri" w:hAnsi="Times New Roman" w:cs="Times New Roman"/>
          <w:sz w:val="24"/>
          <w:szCs w:val="24"/>
        </w:rPr>
        <w:t>12</w:t>
      </w:r>
      <w:r w:rsidRPr="00FA0686">
        <w:rPr>
          <w:rFonts w:ascii="Times New Roman" w:eastAsia="Calibri" w:hAnsi="Times New Roman" w:cs="Times New Roman"/>
          <w:sz w:val="24"/>
          <w:szCs w:val="24"/>
        </w:rPr>
        <w:t xml:space="preserve">. </w:t>
      </w:r>
      <w:r w:rsidR="00FA0686" w:rsidRPr="00FA0686">
        <w:rPr>
          <w:rFonts w:ascii="Times New Roman" w:eastAsia="Calibri" w:hAnsi="Times New Roman" w:cs="Times New Roman"/>
          <w:sz w:val="24"/>
          <w:szCs w:val="24"/>
        </w:rPr>
        <w:t>studeni</w:t>
      </w:r>
      <w:r w:rsidRPr="00FA0686">
        <w:rPr>
          <w:rFonts w:ascii="Times New Roman" w:eastAsia="Calibri" w:hAnsi="Times New Roman" w:cs="Times New Roman"/>
          <w:sz w:val="24"/>
          <w:szCs w:val="24"/>
        </w:rPr>
        <w:t xml:space="preserve"> 202</w:t>
      </w:r>
      <w:r w:rsidR="000A3855" w:rsidRPr="00FA0686">
        <w:rPr>
          <w:rFonts w:ascii="Times New Roman" w:eastAsia="Calibri" w:hAnsi="Times New Roman" w:cs="Times New Roman"/>
          <w:sz w:val="24"/>
          <w:szCs w:val="24"/>
        </w:rPr>
        <w:t>5</w:t>
      </w:r>
      <w:r w:rsidRPr="00FA0686">
        <w:rPr>
          <w:rFonts w:ascii="Times New Roman" w:eastAsia="Calibri" w:hAnsi="Times New Roman" w:cs="Times New Roman"/>
          <w:sz w:val="24"/>
          <w:szCs w:val="24"/>
        </w:rPr>
        <w:t>.</w:t>
      </w:r>
    </w:p>
    <w:p w14:paraId="66F4B8F1" w14:textId="77777777" w:rsidR="00FA7DB3" w:rsidRPr="00FA0686" w:rsidRDefault="00FA7DB3" w:rsidP="007B761A">
      <w:pPr>
        <w:pStyle w:val="Bezproreda"/>
        <w:rPr>
          <w:rFonts w:ascii="Times New Roman" w:hAnsi="Times New Roman" w:cs="Times New Roman"/>
          <w:sz w:val="24"/>
          <w:szCs w:val="24"/>
          <w:lang w:eastAsia="hr-HR"/>
        </w:rPr>
      </w:pPr>
    </w:p>
    <w:p w14:paraId="06B14CCA" w14:textId="04D443DE" w:rsidR="007B761A" w:rsidRPr="00FA0686" w:rsidRDefault="007B761A" w:rsidP="007B761A">
      <w:pPr>
        <w:pStyle w:val="Bezproreda"/>
        <w:rPr>
          <w:rFonts w:ascii="Times New Roman" w:hAnsi="Times New Roman" w:cs="Times New Roman"/>
          <w:sz w:val="24"/>
          <w:szCs w:val="24"/>
          <w:lang w:eastAsia="hr-HR"/>
        </w:rPr>
      </w:pPr>
    </w:p>
    <w:sectPr w:rsidR="007B761A" w:rsidRPr="00FA0686" w:rsidSect="00EB2BC1">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752"/>
    <w:multiLevelType w:val="hybridMultilevel"/>
    <w:tmpl w:val="C7CA03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6713F"/>
    <w:multiLevelType w:val="hybridMultilevel"/>
    <w:tmpl w:val="99643E1E"/>
    <w:lvl w:ilvl="0" w:tplc="0C64A83C">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4150C2"/>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9215F24"/>
    <w:multiLevelType w:val="hybridMultilevel"/>
    <w:tmpl w:val="344223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F64215"/>
    <w:multiLevelType w:val="hybridMultilevel"/>
    <w:tmpl w:val="E8D03A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242577"/>
    <w:multiLevelType w:val="hybridMultilevel"/>
    <w:tmpl w:val="226A9E0E"/>
    <w:lvl w:ilvl="0" w:tplc="041A000F">
      <w:start w:val="1"/>
      <w:numFmt w:val="decimal"/>
      <w:lvlText w:val="%1."/>
      <w:lvlJc w:val="left"/>
      <w:pPr>
        <w:ind w:left="1077" w:hanging="360"/>
      </w:p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6" w15:restartNumberingAfterBreak="0">
    <w:nsid w:val="161B4386"/>
    <w:multiLevelType w:val="hybridMultilevel"/>
    <w:tmpl w:val="3DB01C3A"/>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79B38CF"/>
    <w:multiLevelType w:val="hybridMultilevel"/>
    <w:tmpl w:val="B712D060"/>
    <w:lvl w:ilvl="0" w:tplc="31F263F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86A3F4A"/>
    <w:multiLevelType w:val="hybridMultilevel"/>
    <w:tmpl w:val="6002A8D0"/>
    <w:lvl w:ilvl="0" w:tplc="E6E454F0">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4B4A55"/>
    <w:multiLevelType w:val="hybridMultilevel"/>
    <w:tmpl w:val="A16640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48657C"/>
    <w:multiLevelType w:val="hybridMultilevel"/>
    <w:tmpl w:val="3D6EF5C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421B1F"/>
    <w:multiLevelType w:val="hybridMultilevel"/>
    <w:tmpl w:val="368C03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8E62AD5"/>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BD77F9"/>
    <w:multiLevelType w:val="hybridMultilevel"/>
    <w:tmpl w:val="43962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2B3459F"/>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BF709A"/>
    <w:multiLevelType w:val="hybridMultilevel"/>
    <w:tmpl w:val="B554DF5A"/>
    <w:lvl w:ilvl="0" w:tplc="A274D83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6B17483"/>
    <w:multiLevelType w:val="hybridMultilevel"/>
    <w:tmpl w:val="4EEE93DE"/>
    <w:lvl w:ilvl="0" w:tplc="F466A1E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6C5A46"/>
    <w:multiLevelType w:val="hybridMultilevel"/>
    <w:tmpl w:val="254E92C0"/>
    <w:lvl w:ilvl="0" w:tplc="BA7010C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BF112F5"/>
    <w:multiLevelType w:val="hybridMultilevel"/>
    <w:tmpl w:val="09A2F290"/>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E961D2D"/>
    <w:multiLevelType w:val="hybridMultilevel"/>
    <w:tmpl w:val="34E83A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30649CC"/>
    <w:multiLevelType w:val="hybridMultilevel"/>
    <w:tmpl w:val="A49A4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3A94BD3"/>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51256CC"/>
    <w:multiLevelType w:val="hybridMultilevel"/>
    <w:tmpl w:val="EC0C43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AB1EA3"/>
    <w:multiLevelType w:val="hybridMultilevel"/>
    <w:tmpl w:val="0284E478"/>
    <w:lvl w:ilvl="0" w:tplc="041A0019">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8086E9C"/>
    <w:multiLevelType w:val="hybridMultilevel"/>
    <w:tmpl w:val="BB9E1180"/>
    <w:lvl w:ilvl="0" w:tplc="B2AAC9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8E064F1"/>
    <w:multiLevelType w:val="hybridMultilevel"/>
    <w:tmpl w:val="B58EA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3737DCD"/>
    <w:multiLevelType w:val="hybridMultilevel"/>
    <w:tmpl w:val="4FA6EEC0"/>
    <w:lvl w:ilvl="0" w:tplc="971C7FAC">
      <w:start w:val="1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3F203A8"/>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146356"/>
    <w:multiLevelType w:val="hybridMultilevel"/>
    <w:tmpl w:val="7DA23EF8"/>
    <w:lvl w:ilvl="0" w:tplc="8BDABC5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9F10CAA"/>
    <w:multiLevelType w:val="hybridMultilevel"/>
    <w:tmpl w:val="253237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F75740"/>
    <w:multiLevelType w:val="hybridMultilevel"/>
    <w:tmpl w:val="B96E3F50"/>
    <w:lvl w:ilvl="0" w:tplc="B066E4D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D580B1A"/>
    <w:multiLevelType w:val="hybridMultilevel"/>
    <w:tmpl w:val="154456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9575026"/>
    <w:multiLevelType w:val="hybridMultilevel"/>
    <w:tmpl w:val="BAE21468"/>
    <w:lvl w:ilvl="0" w:tplc="A6B64696">
      <w:start w:val="3"/>
      <w:numFmt w:val="decimal"/>
      <w:lvlText w:val="%1."/>
      <w:lvlJc w:val="left"/>
      <w:pPr>
        <w:tabs>
          <w:tab w:val="num" w:pos="1070"/>
        </w:tabs>
        <w:ind w:left="1070" w:hanging="360"/>
      </w:pPr>
      <w:rPr>
        <w:b/>
      </w:rPr>
    </w:lvl>
    <w:lvl w:ilvl="1" w:tplc="981292F0">
      <w:start w:val="3"/>
      <w:numFmt w:val="none"/>
      <w:lvlText w:val="9.1."/>
      <w:lvlJc w:val="left"/>
      <w:pPr>
        <w:tabs>
          <w:tab w:val="num" w:pos="1980"/>
        </w:tabs>
        <w:ind w:left="1980" w:hanging="360"/>
      </w:pPr>
      <w:rPr>
        <w:rFonts w:hint="default"/>
        <w:b/>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9BF58D2"/>
    <w:multiLevelType w:val="hybridMultilevel"/>
    <w:tmpl w:val="1FB49CC4"/>
    <w:lvl w:ilvl="0" w:tplc="D5884DD0">
      <w:start w:val="1"/>
      <w:numFmt w:val="decimal"/>
      <w:lvlText w:val="%1."/>
      <w:lvlJc w:val="right"/>
      <w:pPr>
        <w:ind w:left="720" w:hanging="360"/>
      </w:pPr>
      <w:rPr>
        <w:rFonts w:hint="default"/>
      </w:r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CE114A4"/>
    <w:multiLevelType w:val="hybridMultilevel"/>
    <w:tmpl w:val="F9144188"/>
    <w:lvl w:ilvl="0" w:tplc="D5884DD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553853431">
    <w:abstractNumId w:val="11"/>
  </w:num>
  <w:num w:numId="2" w16cid:durableId="1196966894">
    <w:abstractNumId w:val="20"/>
  </w:num>
  <w:num w:numId="3" w16cid:durableId="666443916">
    <w:abstractNumId w:val="25"/>
  </w:num>
  <w:num w:numId="4" w16cid:durableId="956835035">
    <w:abstractNumId w:val="5"/>
  </w:num>
  <w:num w:numId="5" w16cid:durableId="1199002195">
    <w:abstractNumId w:val="9"/>
  </w:num>
  <w:num w:numId="6" w16cid:durableId="306323356">
    <w:abstractNumId w:val="2"/>
  </w:num>
  <w:num w:numId="7" w16cid:durableId="1919437311">
    <w:abstractNumId w:val="0"/>
  </w:num>
  <w:num w:numId="8" w16cid:durableId="1448504880">
    <w:abstractNumId w:val="26"/>
  </w:num>
  <w:num w:numId="9" w16cid:durableId="340395141">
    <w:abstractNumId w:val="19"/>
  </w:num>
  <w:num w:numId="10" w16cid:durableId="3020661">
    <w:abstractNumId w:val="3"/>
  </w:num>
  <w:num w:numId="11" w16cid:durableId="325595737">
    <w:abstractNumId w:val="24"/>
  </w:num>
  <w:num w:numId="12" w16cid:durableId="2067489852">
    <w:abstractNumId w:val="27"/>
  </w:num>
  <w:num w:numId="13" w16cid:durableId="787284416">
    <w:abstractNumId w:val="30"/>
  </w:num>
  <w:num w:numId="14" w16cid:durableId="994920728">
    <w:abstractNumId w:val="12"/>
  </w:num>
  <w:num w:numId="15" w16cid:durableId="850073185">
    <w:abstractNumId w:val="28"/>
  </w:num>
  <w:num w:numId="16" w16cid:durableId="887180250">
    <w:abstractNumId w:val="17"/>
  </w:num>
  <w:num w:numId="17" w16cid:durableId="1295915966">
    <w:abstractNumId w:val="1"/>
  </w:num>
  <w:num w:numId="18" w16cid:durableId="300574551">
    <w:abstractNumId w:val="22"/>
  </w:num>
  <w:num w:numId="19" w16cid:durableId="1219365737">
    <w:abstractNumId w:val="23"/>
  </w:num>
  <w:num w:numId="20" w16cid:durableId="1012612275">
    <w:abstractNumId w:val="15"/>
  </w:num>
  <w:num w:numId="21" w16cid:durableId="172493948">
    <w:abstractNumId w:val="21"/>
  </w:num>
  <w:num w:numId="22" w16cid:durableId="855849635">
    <w:abstractNumId w:val="14"/>
  </w:num>
  <w:num w:numId="23" w16cid:durableId="1060514302">
    <w:abstractNumId w:val="32"/>
  </w:num>
  <w:num w:numId="24" w16cid:durableId="1415318352">
    <w:abstractNumId w:val="33"/>
  </w:num>
  <w:num w:numId="25" w16cid:durableId="898051604">
    <w:abstractNumId w:val="18"/>
  </w:num>
  <w:num w:numId="26" w16cid:durableId="1630087539">
    <w:abstractNumId w:val="10"/>
  </w:num>
  <w:num w:numId="27" w16cid:durableId="1651668453">
    <w:abstractNumId w:val="34"/>
  </w:num>
  <w:num w:numId="28" w16cid:durableId="825780579">
    <w:abstractNumId w:val="4"/>
  </w:num>
  <w:num w:numId="29" w16cid:durableId="1699431317">
    <w:abstractNumId w:val="6"/>
  </w:num>
  <w:num w:numId="30" w16cid:durableId="73095447">
    <w:abstractNumId w:val="31"/>
  </w:num>
  <w:num w:numId="31" w16cid:durableId="1644042652">
    <w:abstractNumId w:val="8"/>
  </w:num>
  <w:num w:numId="32" w16cid:durableId="1790934069">
    <w:abstractNumId w:val="7"/>
  </w:num>
  <w:num w:numId="33" w16cid:durableId="266154977">
    <w:abstractNumId w:val="13"/>
  </w:num>
  <w:num w:numId="34" w16cid:durableId="121074931">
    <w:abstractNumId w:val="29"/>
  </w:num>
  <w:num w:numId="35" w16cid:durableId="6440911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35F"/>
    <w:rsid w:val="00005999"/>
    <w:rsid w:val="0002288F"/>
    <w:rsid w:val="000364F0"/>
    <w:rsid w:val="0003751D"/>
    <w:rsid w:val="00037CA2"/>
    <w:rsid w:val="00044B81"/>
    <w:rsid w:val="0005457F"/>
    <w:rsid w:val="00062DC0"/>
    <w:rsid w:val="000735EA"/>
    <w:rsid w:val="00080DCF"/>
    <w:rsid w:val="000919A3"/>
    <w:rsid w:val="000A3855"/>
    <w:rsid w:val="000A4ACC"/>
    <w:rsid w:val="000C00A1"/>
    <w:rsid w:val="000C5D8C"/>
    <w:rsid w:val="000D2720"/>
    <w:rsid w:val="000D5234"/>
    <w:rsid w:val="001214E0"/>
    <w:rsid w:val="00126630"/>
    <w:rsid w:val="00130475"/>
    <w:rsid w:val="0014422D"/>
    <w:rsid w:val="00171EF8"/>
    <w:rsid w:val="001727B0"/>
    <w:rsid w:val="00177CA0"/>
    <w:rsid w:val="001829D0"/>
    <w:rsid w:val="0018727B"/>
    <w:rsid w:val="00190B8D"/>
    <w:rsid w:val="0019503B"/>
    <w:rsid w:val="0019537A"/>
    <w:rsid w:val="001A3812"/>
    <w:rsid w:val="001B1DB1"/>
    <w:rsid w:val="001B2669"/>
    <w:rsid w:val="001B60BC"/>
    <w:rsid w:val="001C2CEC"/>
    <w:rsid w:val="001C2E67"/>
    <w:rsid w:val="001E719B"/>
    <w:rsid w:val="001F0810"/>
    <w:rsid w:val="00207CE4"/>
    <w:rsid w:val="00224DE6"/>
    <w:rsid w:val="002333EB"/>
    <w:rsid w:val="00237B2F"/>
    <w:rsid w:val="00244868"/>
    <w:rsid w:val="00260271"/>
    <w:rsid w:val="0026028A"/>
    <w:rsid w:val="00270E8C"/>
    <w:rsid w:val="00271186"/>
    <w:rsid w:val="002A1174"/>
    <w:rsid w:val="002A3957"/>
    <w:rsid w:val="002C2B1C"/>
    <w:rsid w:val="002D1818"/>
    <w:rsid w:val="002D4E7B"/>
    <w:rsid w:val="002D77CF"/>
    <w:rsid w:val="002E0B22"/>
    <w:rsid w:val="002E1371"/>
    <w:rsid w:val="002F3572"/>
    <w:rsid w:val="00341049"/>
    <w:rsid w:val="003467CA"/>
    <w:rsid w:val="00353500"/>
    <w:rsid w:val="0035444F"/>
    <w:rsid w:val="00355F0A"/>
    <w:rsid w:val="00382137"/>
    <w:rsid w:val="00383829"/>
    <w:rsid w:val="00393017"/>
    <w:rsid w:val="00397692"/>
    <w:rsid w:val="003977B6"/>
    <w:rsid w:val="003B3C17"/>
    <w:rsid w:val="003C12D4"/>
    <w:rsid w:val="003D3F91"/>
    <w:rsid w:val="003D4628"/>
    <w:rsid w:val="003D6DFE"/>
    <w:rsid w:val="003E476E"/>
    <w:rsid w:val="00412DF2"/>
    <w:rsid w:val="00413D39"/>
    <w:rsid w:val="00440A4A"/>
    <w:rsid w:val="0044349F"/>
    <w:rsid w:val="0044427C"/>
    <w:rsid w:val="00446ABB"/>
    <w:rsid w:val="0045781E"/>
    <w:rsid w:val="0046070C"/>
    <w:rsid w:val="00467A67"/>
    <w:rsid w:val="00470084"/>
    <w:rsid w:val="00474900"/>
    <w:rsid w:val="00486ABE"/>
    <w:rsid w:val="004A1AC2"/>
    <w:rsid w:val="004A2502"/>
    <w:rsid w:val="004B1163"/>
    <w:rsid w:val="004C4153"/>
    <w:rsid w:val="004C4F9A"/>
    <w:rsid w:val="004D731F"/>
    <w:rsid w:val="004F0E3A"/>
    <w:rsid w:val="0051357E"/>
    <w:rsid w:val="0051654D"/>
    <w:rsid w:val="00521141"/>
    <w:rsid w:val="00525FC3"/>
    <w:rsid w:val="0053230D"/>
    <w:rsid w:val="00541464"/>
    <w:rsid w:val="00541DE2"/>
    <w:rsid w:val="0054435F"/>
    <w:rsid w:val="00544628"/>
    <w:rsid w:val="00545D4E"/>
    <w:rsid w:val="00567613"/>
    <w:rsid w:val="00575A93"/>
    <w:rsid w:val="005A23A6"/>
    <w:rsid w:val="005A2E49"/>
    <w:rsid w:val="005B68E7"/>
    <w:rsid w:val="005C0AAE"/>
    <w:rsid w:val="005D0E65"/>
    <w:rsid w:val="005E5C04"/>
    <w:rsid w:val="005F4647"/>
    <w:rsid w:val="006161A0"/>
    <w:rsid w:val="006232D4"/>
    <w:rsid w:val="006305E3"/>
    <w:rsid w:val="00632B4F"/>
    <w:rsid w:val="0064036F"/>
    <w:rsid w:val="0064396E"/>
    <w:rsid w:val="00646271"/>
    <w:rsid w:val="00664ABE"/>
    <w:rsid w:val="00665C3B"/>
    <w:rsid w:val="0066653B"/>
    <w:rsid w:val="0068475A"/>
    <w:rsid w:val="00695B8C"/>
    <w:rsid w:val="00696F2B"/>
    <w:rsid w:val="006A0EE2"/>
    <w:rsid w:val="006A5E10"/>
    <w:rsid w:val="006C15BC"/>
    <w:rsid w:val="006C22F3"/>
    <w:rsid w:val="006D1D0A"/>
    <w:rsid w:val="006E1083"/>
    <w:rsid w:val="006E1931"/>
    <w:rsid w:val="006F5143"/>
    <w:rsid w:val="006F7E31"/>
    <w:rsid w:val="007050B9"/>
    <w:rsid w:val="00707CED"/>
    <w:rsid w:val="0072567B"/>
    <w:rsid w:val="00730500"/>
    <w:rsid w:val="00733A46"/>
    <w:rsid w:val="007402C3"/>
    <w:rsid w:val="007535FA"/>
    <w:rsid w:val="007A6503"/>
    <w:rsid w:val="007B15F3"/>
    <w:rsid w:val="007B534C"/>
    <w:rsid w:val="007B761A"/>
    <w:rsid w:val="007C470D"/>
    <w:rsid w:val="007C57E7"/>
    <w:rsid w:val="007D0E9B"/>
    <w:rsid w:val="007D2748"/>
    <w:rsid w:val="007D300B"/>
    <w:rsid w:val="007E0BC6"/>
    <w:rsid w:val="007F3352"/>
    <w:rsid w:val="007F74D3"/>
    <w:rsid w:val="0082013E"/>
    <w:rsid w:val="00821AC8"/>
    <w:rsid w:val="008252D3"/>
    <w:rsid w:val="008456DB"/>
    <w:rsid w:val="00845E07"/>
    <w:rsid w:val="008529C3"/>
    <w:rsid w:val="008538C3"/>
    <w:rsid w:val="008739DF"/>
    <w:rsid w:val="008804F5"/>
    <w:rsid w:val="008813F4"/>
    <w:rsid w:val="008864AE"/>
    <w:rsid w:val="008B0EC7"/>
    <w:rsid w:val="008B6AA9"/>
    <w:rsid w:val="008B7325"/>
    <w:rsid w:val="008C092E"/>
    <w:rsid w:val="008C124F"/>
    <w:rsid w:val="008C7517"/>
    <w:rsid w:val="008C75EC"/>
    <w:rsid w:val="008D2029"/>
    <w:rsid w:val="008E670B"/>
    <w:rsid w:val="008F1BBE"/>
    <w:rsid w:val="009022DF"/>
    <w:rsid w:val="009037FB"/>
    <w:rsid w:val="009134AA"/>
    <w:rsid w:val="009165DC"/>
    <w:rsid w:val="00917C9F"/>
    <w:rsid w:val="00924CA5"/>
    <w:rsid w:val="00932219"/>
    <w:rsid w:val="009342C3"/>
    <w:rsid w:val="0093646E"/>
    <w:rsid w:val="00936858"/>
    <w:rsid w:val="00946FBB"/>
    <w:rsid w:val="009513A9"/>
    <w:rsid w:val="00955A07"/>
    <w:rsid w:val="009624AA"/>
    <w:rsid w:val="0096705A"/>
    <w:rsid w:val="009670AF"/>
    <w:rsid w:val="00990C99"/>
    <w:rsid w:val="00994672"/>
    <w:rsid w:val="009B5179"/>
    <w:rsid w:val="009C2032"/>
    <w:rsid w:val="009C26B2"/>
    <w:rsid w:val="009E0B75"/>
    <w:rsid w:val="009E6968"/>
    <w:rsid w:val="009E6C19"/>
    <w:rsid w:val="009F05DC"/>
    <w:rsid w:val="00A2104D"/>
    <w:rsid w:val="00A23D28"/>
    <w:rsid w:val="00A24BA6"/>
    <w:rsid w:val="00A26E27"/>
    <w:rsid w:val="00A45920"/>
    <w:rsid w:val="00A53FA8"/>
    <w:rsid w:val="00A548DF"/>
    <w:rsid w:val="00A54AC8"/>
    <w:rsid w:val="00A92160"/>
    <w:rsid w:val="00A92679"/>
    <w:rsid w:val="00AD0456"/>
    <w:rsid w:val="00AD2298"/>
    <w:rsid w:val="00AE5A41"/>
    <w:rsid w:val="00AF5A24"/>
    <w:rsid w:val="00B002FC"/>
    <w:rsid w:val="00B07EC1"/>
    <w:rsid w:val="00B43D52"/>
    <w:rsid w:val="00B43E67"/>
    <w:rsid w:val="00B80925"/>
    <w:rsid w:val="00B91437"/>
    <w:rsid w:val="00B91FF6"/>
    <w:rsid w:val="00B923CF"/>
    <w:rsid w:val="00BA0443"/>
    <w:rsid w:val="00BA424D"/>
    <w:rsid w:val="00BA54EB"/>
    <w:rsid w:val="00BB0F92"/>
    <w:rsid w:val="00BB254D"/>
    <w:rsid w:val="00BB457F"/>
    <w:rsid w:val="00BB54C0"/>
    <w:rsid w:val="00BC3C90"/>
    <w:rsid w:val="00BD57F3"/>
    <w:rsid w:val="00BE15DC"/>
    <w:rsid w:val="00BE5C7F"/>
    <w:rsid w:val="00BF03DF"/>
    <w:rsid w:val="00BF6EEF"/>
    <w:rsid w:val="00C04FF2"/>
    <w:rsid w:val="00C070AF"/>
    <w:rsid w:val="00C079A8"/>
    <w:rsid w:val="00C11F7F"/>
    <w:rsid w:val="00C13855"/>
    <w:rsid w:val="00C15DB2"/>
    <w:rsid w:val="00C1622D"/>
    <w:rsid w:val="00C24D6D"/>
    <w:rsid w:val="00C34779"/>
    <w:rsid w:val="00C446F0"/>
    <w:rsid w:val="00C47051"/>
    <w:rsid w:val="00C47CD0"/>
    <w:rsid w:val="00C60C4F"/>
    <w:rsid w:val="00C65A91"/>
    <w:rsid w:val="00C87111"/>
    <w:rsid w:val="00CB33D9"/>
    <w:rsid w:val="00CB5573"/>
    <w:rsid w:val="00CC420C"/>
    <w:rsid w:val="00CC4C6C"/>
    <w:rsid w:val="00CC6282"/>
    <w:rsid w:val="00CD485B"/>
    <w:rsid w:val="00CE0EAE"/>
    <w:rsid w:val="00CF46D6"/>
    <w:rsid w:val="00CF4AE3"/>
    <w:rsid w:val="00CF5D78"/>
    <w:rsid w:val="00D01C4D"/>
    <w:rsid w:val="00D03097"/>
    <w:rsid w:val="00D24AE7"/>
    <w:rsid w:val="00D3131E"/>
    <w:rsid w:val="00D419E8"/>
    <w:rsid w:val="00D42F96"/>
    <w:rsid w:val="00D46706"/>
    <w:rsid w:val="00D501DF"/>
    <w:rsid w:val="00D528CB"/>
    <w:rsid w:val="00D56105"/>
    <w:rsid w:val="00D67580"/>
    <w:rsid w:val="00D67BCD"/>
    <w:rsid w:val="00D772C8"/>
    <w:rsid w:val="00D81553"/>
    <w:rsid w:val="00D90F38"/>
    <w:rsid w:val="00DA093D"/>
    <w:rsid w:val="00DB3683"/>
    <w:rsid w:val="00DC548E"/>
    <w:rsid w:val="00DD03E0"/>
    <w:rsid w:val="00DF44A0"/>
    <w:rsid w:val="00E04E3C"/>
    <w:rsid w:val="00E21EEF"/>
    <w:rsid w:val="00E27109"/>
    <w:rsid w:val="00E36996"/>
    <w:rsid w:val="00E37C3D"/>
    <w:rsid w:val="00E41969"/>
    <w:rsid w:val="00E527AE"/>
    <w:rsid w:val="00E81A0D"/>
    <w:rsid w:val="00E8602D"/>
    <w:rsid w:val="00E93735"/>
    <w:rsid w:val="00EB2BC1"/>
    <w:rsid w:val="00EB7EA7"/>
    <w:rsid w:val="00EC16E5"/>
    <w:rsid w:val="00EC34C7"/>
    <w:rsid w:val="00EC4E7F"/>
    <w:rsid w:val="00ED1A18"/>
    <w:rsid w:val="00EE46A7"/>
    <w:rsid w:val="00EE77F0"/>
    <w:rsid w:val="00F304D0"/>
    <w:rsid w:val="00F31186"/>
    <w:rsid w:val="00F35B54"/>
    <w:rsid w:val="00F44B8F"/>
    <w:rsid w:val="00F50189"/>
    <w:rsid w:val="00F546EB"/>
    <w:rsid w:val="00F61FBB"/>
    <w:rsid w:val="00F61FD1"/>
    <w:rsid w:val="00F648D9"/>
    <w:rsid w:val="00F811B7"/>
    <w:rsid w:val="00F87848"/>
    <w:rsid w:val="00FA0686"/>
    <w:rsid w:val="00FA13B2"/>
    <w:rsid w:val="00FA7DB3"/>
    <w:rsid w:val="00FB183B"/>
    <w:rsid w:val="00FC64E7"/>
    <w:rsid w:val="00FC76AB"/>
    <w:rsid w:val="00FE6CD9"/>
    <w:rsid w:val="00FF0B78"/>
    <w:rsid w:val="00FF4E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E39D4"/>
  <w15:docId w15:val="{CBCDDAF2-E047-4A59-BFE3-32254E63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325"/>
    <w:pPr>
      <w:jc w:val="both"/>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Normal"/>
    <w:link w:val="NaslovChar"/>
    <w:qFormat/>
    <w:rsid w:val="002E0B22"/>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NaslovChar">
    <w:name w:val="Naslov Char"/>
    <w:basedOn w:val="Zadanifontodlomka"/>
    <w:link w:val="Naslov"/>
    <w:rsid w:val="002E0B22"/>
    <w:rPr>
      <w:rFonts w:asciiTheme="majorHAnsi" w:eastAsiaTheme="majorEastAsia" w:hAnsiTheme="majorHAnsi" w:cstheme="majorBidi"/>
      <w:spacing w:val="-10"/>
      <w:kern w:val="28"/>
      <w:sz w:val="48"/>
      <w:szCs w:val="56"/>
      <w:lang w:val="hr-HR"/>
    </w:rPr>
  </w:style>
  <w:style w:type="paragraph" w:styleId="Odlomakpopisa">
    <w:name w:val="List Paragraph"/>
    <w:basedOn w:val="Normal"/>
    <w:uiPriority w:val="34"/>
    <w:qFormat/>
    <w:rsid w:val="001829D0"/>
    <w:pPr>
      <w:ind w:left="720"/>
      <w:contextualSpacing/>
    </w:pPr>
    <w:rPr>
      <w:sz w:val="20"/>
    </w:rPr>
  </w:style>
  <w:style w:type="paragraph" w:styleId="Tekstbalonia">
    <w:name w:val="Balloon Text"/>
    <w:basedOn w:val="Normal"/>
    <w:link w:val="TekstbaloniaChar"/>
    <w:uiPriority w:val="99"/>
    <w:semiHidden/>
    <w:unhideWhenUsed/>
    <w:rsid w:val="009E6C1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E6C19"/>
    <w:rPr>
      <w:rFonts w:ascii="Tahoma" w:hAnsi="Tahoma" w:cs="Tahoma"/>
      <w:sz w:val="16"/>
      <w:szCs w:val="16"/>
      <w:lang w:val="hr-HR"/>
    </w:rPr>
  </w:style>
  <w:style w:type="paragraph" w:customStyle="1" w:styleId="xmsonospacing">
    <w:name w:val="x_msonospacing"/>
    <w:basedOn w:val="Normal"/>
    <w:rsid w:val="009E6C19"/>
    <w:pPr>
      <w:spacing w:before="100" w:beforeAutospacing="1" w:after="100" w:afterAutospacing="1" w:line="240" w:lineRule="auto"/>
      <w:jc w:val="left"/>
    </w:pPr>
    <w:rPr>
      <w:rFonts w:ascii="Times New Roman" w:eastAsia="Times New Roman" w:hAnsi="Times New Roman" w:cs="Times New Roman"/>
      <w:sz w:val="24"/>
      <w:szCs w:val="24"/>
      <w:lang w:eastAsia="hr-HR"/>
    </w:rPr>
  </w:style>
  <w:style w:type="paragraph" w:styleId="Bezproreda">
    <w:name w:val="No Spacing"/>
    <w:uiPriority w:val="1"/>
    <w:qFormat/>
    <w:rsid w:val="00936858"/>
    <w:pPr>
      <w:spacing w:after="0" w:line="240" w:lineRule="auto"/>
      <w:jc w:val="both"/>
    </w:pPr>
    <w:rPr>
      <w:lang w:val="hr-HR"/>
    </w:rPr>
  </w:style>
  <w:style w:type="paragraph" w:customStyle="1" w:styleId="Default">
    <w:name w:val="Default"/>
    <w:rsid w:val="00924CA5"/>
    <w:pPr>
      <w:autoSpaceDE w:val="0"/>
      <w:autoSpaceDN w:val="0"/>
      <w:adjustRightInd w:val="0"/>
      <w:spacing w:after="0" w:line="240" w:lineRule="auto"/>
    </w:pPr>
    <w:rPr>
      <w:rFonts w:ascii="Arial" w:hAnsi="Arial" w:cs="Arial"/>
      <w:color w:val="000000"/>
      <w:sz w:val="24"/>
      <w:szCs w:val="24"/>
      <w:lang w:val="hr-HR"/>
    </w:rPr>
  </w:style>
  <w:style w:type="character" w:styleId="Hiperveza">
    <w:name w:val="Hyperlink"/>
    <w:basedOn w:val="Zadanifontodlomka"/>
    <w:uiPriority w:val="99"/>
    <w:unhideWhenUsed/>
    <w:rsid w:val="00B91437"/>
    <w:rPr>
      <w:color w:val="0563C1" w:themeColor="hyperlink"/>
      <w:u w:val="single"/>
    </w:rPr>
  </w:style>
  <w:style w:type="table" w:styleId="Reetkatablice">
    <w:name w:val="Table Grid"/>
    <w:basedOn w:val="Obinatablica"/>
    <w:uiPriority w:val="39"/>
    <w:unhideWhenUsed/>
    <w:rsid w:val="00224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  uvlaka 2, uvlaka 3,uvlaka 2,uvlaka 3"/>
    <w:basedOn w:val="Normal"/>
    <w:link w:val="TijelotekstaChar"/>
    <w:rsid w:val="00D01C4D"/>
    <w:pPr>
      <w:spacing w:after="0" w:line="240" w:lineRule="auto"/>
      <w:jc w:val="center"/>
    </w:pPr>
    <w:rPr>
      <w:rFonts w:ascii="Times New Roman" w:eastAsia="Times New Roman" w:hAnsi="Times New Roman" w:cs="Times New Roman"/>
      <w:sz w:val="24"/>
      <w:szCs w:val="24"/>
      <w:lang w:eastAsia="hr-HR"/>
    </w:rPr>
  </w:style>
  <w:style w:type="character" w:customStyle="1" w:styleId="TijelotekstaChar">
    <w:name w:val="Tijelo teksta Char"/>
    <w:aliases w:val="  uvlaka 2 Char, uvlaka 3 Char,uvlaka 2 Char,uvlaka 3 Char"/>
    <w:basedOn w:val="Zadanifontodlomka"/>
    <w:link w:val="Tijeloteksta"/>
    <w:rsid w:val="00D01C4D"/>
    <w:rPr>
      <w:rFonts w:ascii="Times New Roman" w:eastAsia="Times New Roman" w:hAnsi="Times New Roman" w:cs="Times New Roman"/>
      <w:sz w:val="24"/>
      <w:szCs w:val="24"/>
      <w:lang w:val="hr-HR" w:eastAsia="hr-HR"/>
    </w:rPr>
  </w:style>
  <w:style w:type="paragraph" w:customStyle="1" w:styleId="Standard">
    <w:name w:val="Standard"/>
    <w:qFormat/>
    <w:rsid w:val="007E0BC6"/>
    <w:pPr>
      <w:suppressAutoHyphens/>
      <w:autoSpaceDN w:val="0"/>
      <w:spacing w:after="0" w:line="240" w:lineRule="auto"/>
      <w:textAlignment w:val="baseline"/>
    </w:pPr>
    <w:rPr>
      <w:rFonts w:ascii="Calibri" w:eastAsia="Calibri" w:hAnsi="Calibri" w:cs="Calibri"/>
      <w:kern w:val="3"/>
      <w:lang w:val="hr-HR"/>
    </w:rPr>
  </w:style>
  <w:style w:type="paragraph" w:customStyle="1" w:styleId="NoSpacing1">
    <w:name w:val="No Spacing1"/>
    <w:uiPriority w:val="1"/>
    <w:qFormat/>
    <w:rsid w:val="00990C99"/>
    <w:pPr>
      <w:spacing w:after="0" w:line="240" w:lineRule="auto"/>
    </w:pPr>
    <w:rPr>
      <w:rFonts w:ascii="Times New Roman" w:eastAsia="Times New Roman" w:hAnsi="Times New Roman" w:cs="Times New Roman"/>
      <w:sz w:val="24"/>
      <w:szCs w:val="24"/>
      <w:lang w:val="hr-HR" w:eastAsia="hr-HR"/>
    </w:rPr>
  </w:style>
  <w:style w:type="paragraph" w:customStyle="1" w:styleId="Bezproreda1">
    <w:name w:val="Bez proreda1"/>
    <w:uiPriority w:val="1"/>
    <w:qFormat/>
    <w:rsid w:val="00EB2BC1"/>
    <w:pPr>
      <w:spacing w:after="0"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5196">
      <w:bodyDiv w:val="1"/>
      <w:marLeft w:val="0"/>
      <w:marRight w:val="0"/>
      <w:marTop w:val="0"/>
      <w:marBottom w:val="0"/>
      <w:divBdr>
        <w:top w:val="none" w:sz="0" w:space="0" w:color="auto"/>
        <w:left w:val="none" w:sz="0" w:space="0" w:color="auto"/>
        <w:bottom w:val="none" w:sz="0" w:space="0" w:color="auto"/>
        <w:right w:val="none" w:sz="0" w:space="0" w:color="auto"/>
      </w:divBdr>
    </w:div>
    <w:div w:id="190657302">
      <w:bodyDiv w:val="1"/>
      <w:marLeft w:val="0"/>
      <w:marRight w:val="0"/>
      <w:marTop w:val="0"/>
      <w:marBottom w:val="0"/>
      <w:divBdr>
        <w:top w:val="none" w:sz="0" w:space="0" w:color="auto"/>
        <w:left w:val="none" w:sz="0" w:space="0" w:color="auto"/>
        <w:bottom w:val="none" w:sz="0" w:space="0" w:color="auto"/>
        <w:right w:val="none" w:sz="0" w:space="0" w:color="auto"/>
      </w:divBdr>
    </w:div>
    <w:div w:id="591861441">
      <w:bodyDiv w:val="1"/>
      <w:marLeft w:val="0"/>
      <w:marRight w:val="0"/>
      <w:marTop w:val="0"/>
      <w:marBottom w:val="0"/>
      <w:divBdr>
        <w:top w:val="none" w:sz="0" w:space="0" w:color="auto"/>
        <w:left w:val="none" w:sz="0" w:space="0" w:color="auto"/>
        <w:bottom w:val="none" w:sz="0" w:space="0" w:color="auto"/>
        <w:right w:val="none" w:sz="0" w:space="0" w:color="auto"/>
      </w:divBdr>
    </w:div>
    <w:div w:id="616104972">
      <w:bodyDiv w:val="1"/>
      <w:marLeft w:val="0"/>
      <w:marRight w:val="0"/>
      <w:marTop w:val="0"/>
      <w:marBottom w:val="0"/>
      <w:divBdr>
        <w:top w:val="none" w:sz="0" w:space="0" w:color="auto"/>
        <w:left w:val="none" w:sz="0" w:space="0" w:color="auto"/>
        <w:bottom w:val="none" w:sz="0" w:space="0" w:color="auto"/>
        <w:right w:val="none" w:sz="0" w:space="0" w:color="auto"/>
      </w:divBdr>
    </w:div>
    <w:div w:id="966620822">
      <w:bodyDiv w:val="1"/>
      <w:marLeft w:val="0"/>
      <w:marRight w:val="0"/>
      <w:marTop w:val="0"/>
      <w:marBottom w:val="0"/>
      <w:divBdr>
        <w:top w:val="none" w:sz="0" w:space="0" w:color="auto"/>
        <w:left w:val="none" w:sz="0" w:space="0" w:color="auto"/>
        <w:bottom w:val="none" w:sz="0" w:space="0" w:color="auto"/>
        <w:right w:val="none" w:sz="0" w:space="0" w:color="auto"/>
      </w:divBdr>
    </w:div>
    <w:div w:id="968442080">
      <w:bodyDiv w:val="1"/>
      <w:marLeft w:val="0"/>
      <w:marRight w:val="0"/>
      <w:marTop w:val="0"/>
      <w:marBottom w:val="0"/>
      <w:divBdr>
        <w:top w:val="none" w:sz="0" w:space="0" w:color="auto"/>
        <w:left w:val="none" w:sz="0" w:space="0" w:color="auto"/>
        <w:bottom w:val="none" w:sz="0" w:space="0" w:color="auto"/>
        <w:right w:val="none" w:sz="0" w:space="0" w:color="auto"/>
      </w:divBdr>
    </w:div>
    <w:div w:id="1126772217">
      <w:bodyDiv w:val="1"/>
      <w:marLeft w:val="0"/>
      <w:marRight w:val="0"/>
      <w:marTop w:val="0"/>
      <w:marBottom w:val="0"/>
      <w:divBdr>
        <w:top w:val="none" w:sz="0" w:space="0" w:color="auto"/>
        <w:left w:val="none" w:sz="0" w:space="0" w:color="auto"/>
        <w:bottom w:val="none" w:sz="0" w:space="0" w:color="auto"/>
        <w:right w:val="none" w:sz="0" w:space="0" w:color="auto"/>
      </w:divBdr>
    </w:div>
    <w:div w:id="1127159945">
      <w:bodyDiv w:val="1"/>
      <w:marLeft w:val="0"/>
      <w:marRight w:val="0"/>
      <w:marTop w:val="0"/>
      <w:marBottom w:val="0"/>
      <w:divBdr>
        <w:top w:val="none" w:sz="0" w:space="0" w:color="auto"/>
        <w:left w:val="none" w:sz="0" w:space="0" w:color="auto"/>
        <w:bottom w:val="none" w:sz="0" w:space="0" w:color="auto"/>
        <w:right w:val="none" w:sz="0" w:space="0" w:color="auto"/>
      </w:divBdr>
    </w:div>
    <w:div w:id="1159075363">
      <w:bodyDiv w:val="1"/>
      <w:marLeft w:val="0"/>
      <w:marRight w:val="0"/>
      <w:marTop w:val="0"/>
      <w:marBottom w:val="0"/>
      <w:divBdr>
        <w:top w:val="none" w:sz="0" w:space="0" w:color="auto"/>
        <w:left w:val="none" w:sz="0" w:space="0" w:color="auto"/>
        <w:bottom w:val="none" w:sz="0" w:space="0" w:color="auto"/>
        <w:right w:val="none" w:sz="0" w:space="0" w:color="auto"/>
      </w:divBdr>
    </w:div>
    <w:div w:id="1162046722">
      <w:bodyDiv w:val="1"/>
      <w:marLeft w:val="0"/>
      <w:marRight w:val="0"/>
      <w:marTop w:val="0"/>
      <w:marBottom w:val="0"/>
      <w:divBdr>
        <w:top w:val="none" w:sz="0" w:space="0" w:color="auto"/>
        <w:left w:val="none" w:sz="0" w:space="0" w:color="auto"/>
        <w:bottom w:val="none" w:sz="0" w:space="0" w:color="auto"/>
        <w:right w:val="none" w:sz="0" w:space="0" w:color="auto"/>
      </w:divBdr>
    </w:div>
    <w:div w:id="138656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BB4E64C075144A97774078E840ADA8" ma:contentTypeVersion="18" ma:contentTypeDescription="Stvaranje novog dokumenta." ma:contentTypeScope="" ma:versionID="28c8a7002a2e5aa9e41eeb5bac464d8d">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2b8e294beb2cfa169a2d7cc97fd1a0f9"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ji o zajedničkom korištenju"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Oznake slika"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017A642A-7148-4652-9FDC-ADA5D148CEEC}"/>
</file>

<file path=customXml/itemProps2.xml><?xml version="1.0" encoding="utf-8"?>
<ds:datastoreItem xmlns:ds="http://schemas.openxmlformats.org/officeDocument/2006/customXml" ds:itemID="{BC30A03B-9E2B-4C79-BD5C-9D938C8CDA16}">
  <ds:schemaRefs>
    <ds:schemaRef ds:uri="http://schemas.microsoft.com/sharepoint/v3/contenttype/forms"/>
  </ds:schemaRefs>
</ds:datastoreItem>
</file>

<file path=customXml/itemProps3.xml><?xml version="1.0" encoding="utf-8"?>
<ds:datastoreItem xmlns:ds="http://schemas.openxmlformats.org/officeDocument/2006/customXml" ds:itemID="{7FF7F4A0-60AE-46D8-BE36-3B1078BBAC5F}">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docProps/app.xml><?xml version="1.0" encoding="utf-8"?>
<Properties xmlns="http://schemas.openxmlformats.org/officeDocument/2006/extended-properties" xmlns:vt="http://schemas.openxmlformats.org/officeDocument/2006/docPropsVTypes">
  <Template>Normal.dotm</Template>
  <TotalTime>1023</TotalTime>
  <Pages>5</Pages>
  <Words>2173</Words>
  <Characters>12388</Characters>
  <Application>Microsoft Office Word</Application>
  <DocSecurity>0</DocSecurity>
  <Lines>103</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Jurica Perko</dc:creator>
  <cp:lastModifiedBy>Zvonimir Lončarić</cp:lastModifiedBy>
  <cp:revision>25</cp:revision>
  <cp:lastPrinted>2023-03-31T08:24:00Z</cp:lastPrinted>
  <dcterms:created xsi:type="dcterms:W3CDTF">2023-03-29T10:50:00Z</dcterms:created>
  <dcterms:modified xsi:type="dcterms:W3CDTF">2025-12-09T10:33:00Z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