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25E3D87A" w:rsidR="00BC5D30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3D5AF7" w:rsidRPr="00970858">
        <w:rPr>
          <w:rFonts w:ascii="Times New Roman" w:hAnsi="Times New Roman" w:cs="Times New Roman"/>
          <w:sz w:val="24"/>
          <w:szCs w:val="24"/>
        </w:rPr>
        <w:t xml:space="preserve">prijedlogu Odluke o ukidanju statusa javnog dobra u općoj uporabi na </w:t>
      </w:r>
      <w:r w:rsidR="0098249B" w:rsidRPr="0098249B">
        <w:rPr>
          <w:rFonts w:ascii="Times New Roman" w:hAnsi="Times New Roman" w:cs="Times New Roman"/>
          <w:sz w:val="24"/>
          <w:szCs w:val="24"/>
        </w:rPr>
        <w:t>k.č.br. 4312/</w:t>
      </w:r>
      <w:r w:rsidR="00B1145A">
        <w:rPr>
          <w:rFonts w:ascii="Times New Roman" w:hAnsi="Times New Roman" w:cs="Times New Roman"/>
          <w:sz w:val="24"/>
          <w:szCs w:val="24"/>
        </w:rPr>
        <w:t>9</w:t>
      </w:r>
      <w:r w:rsidR="0098249B" w:rsidRPr="0098249B">
        <w:rPr>
          <w:rFonts w:ascii="Times New Roman" w:hAnsi="Times New Roman" w:cs="Times New Roman"/>
          <w:sz w:val="24"/>
          <w:szCs w:val="24"/>
        </w:rPr>
        <w:t xml:space="preserve"> k.o. Osijek</w:t>
      </w:r>
      <w:r w:rsidR="00031CCD" w:rsidRPr="00970858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2C11DBF5" w:rsidR="00BC5D30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>Savjetovanje je otvoreno</w:t>
      </w:r>
      <w:r w:rsidR="00031CCD" w:rsidRPr="00970858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6F167A">
        <w:rPr>
          <w:rFonts w:ascii="Times New Roman" w:hAnsi="Times New Roman" w:cs="Times New Roman"/>
          <w:sz w:val="24"/>
          <w:szCs w:val="24"/>
        </w:rPr>
        <w:t>od</w:t>
      </w:r>
      <w:r w:rsidR="003D5AF7" w:rsidRPr="006F167A">
        <w:rPr>
          <w:rFonts w:ascii="Times New Roman" w:hAnsi="Times New Roman" w:cs="Times New Roman"/>
          <w:sz w:val="24"/>
          <w:szCs w:val="24"/>
        </w:rPr>
        <w:t xml:space="preserve"> </w:t>
      </w:r>
      <w:r w:rsidR="00B1145A">
        <w:rPr>
          <w:rFonts w:ascii="Times New Roman" w:hAnsi="Times New Roman" w:cs="Times New Roman"/>
          <w:sz w:val="24"/>
          <w:szCs w:val="24"/>
        </w:rPr>
        <w:t>1</w:t>
      </w:r>
      <w:r w:rsidR="00CF76D6">
        <w:rPr>
          <w:rFonts w:ascii="Times New Roman" w:hAnsi="Times New Roman" w:cs="Times New Roman"/>
          <w:sz w:val="24"/>
          <w:szCs w:val="24"/>
        </w:rPr>
        <w:t>2</w:t>
      </w:r>
      <w:r w:rsidR="003D5AF7" w:rsidRPr="006F167A">
        <w:rPr>
          <w:rFonts w:ascii="Times New Roman" w:hAnsi="Times New Roman" w:cs="Times New Roman"/>
          <w:sz w:val="24"/>
          <w:szCs w:val="24"/>
        </w:rPr>
        <w:t xml:space="preserve">. </w:t>
      </w:r>
      <w:r w:rsidR="006F167A" w:rsidRPr="006F167A">
        <w:rPr>
          <w:rFonts w:ascii="Times New Roman" w:hAnsi="Times New Roman" w:cs="Times New Roman"/>
          <w:sz w:val="24"/>
          <w:szCs w:val="24"/>
        </w:rPr>
        <w:t>ožujka</w:t>
      </w:r>
      <w:r w:rsidR="003D5AF7" w:rsidRPr="006F167A">
        <w:rPr>
          <w:rFonts w:ascii="Times New Roman" w:hAnsi="Times New Roman" w:cs="Times New Roman"/>
          <w:sz w:val="24"/>
          <w:szCs w:val="24"/>
        </w:rPr>
        <w:t xml:space="preserve"> </w:t>
      </w:r>
      <w:r w:rsidR="0098249B" w:rsidRPr="006F167A">
        <w:rPr>
          <w:rFonts w:ascii="Times New Roman" w:hAnsi="Times New Roman" w:cs="Times New Roman"/>
          <w:sz w:val="24"/>
          <w:szCs w:val="24"/>
        </w:rPr>
        <w:t xml:space="preserve">2026. </w:t>
      </w:r>
      <w:r w:rsidR="003D5AF7" w:rsidRPr="006F167A">
        <w:rPr>
          <w:rFonts w:ascii="Times New Roman" w:hAnsi="Times New Roman" w:cs="Times New Roman"/>
          <w:sz w:val="24"/>
          <w:szCs w:val="24"/>
        </w:rPr>
        <w:t xml:space="preserve">do </w:t>
      </w:r>
      <w:r w:rsidR="00B1145A">
        <w:rPr>
          <w:rFonts w:ascii="Times New Roman" w:hAnsi="Times New Roman" w:cs="Times New Roman"/>
          <w:sz w:val="24"/>
          <w:szCs w:val="24"/>
        </w:rPr>
        <w:t>1</w:t>
      </w:r>
      <w:r w:rsidR="00CF76D6">
        <w:rPr>
          <w:rFonts w:ascii="Times New Roman" w:hAnsi="Times New Roman" w:cs="Times New Roman"/>
          <w:sz w:val="24"/>
          <w:szCs w:val="24"/>
        </w:rPr>
        <w:t>1</w:t>
      </w:r>
      <w:r w:rsidR="0098249B" w:rsidRPr="006F167A">
        <w:rPr>
          <w:rFonts w:ascii="Times New Roman" w:hAnsi="Times New Roman" w:cs="Times New Roman"/>
          <w:sz w:val="24"/>
          <w:szCs w:val="24"/>
        </w:rPr>
        <w:t xml:space="preserve">. </w:t>
      </w:r>
      <w:r w:rsidR="006F167A" w:rsidRPr="006F167A">
        <w:rPr>
          <w:rFonts w:ascii="Times New Roman" w:hAnsi="Times New Roman" w:cs="Times New Roman"/>
          <w:sz w:val="24"/>
          <w:szCs w:val="24"/>
        </w:rPr>
        <w:t>travnja</w:t>
      </w:r>
      <w:r w:rsidR="00650994" w:rsidRPr="006F167A">
        <w:rPr>
          <w:rFonts w:ascii="Times New Roman" w:hAnsi="Times New Roman" w:cs="Times New Roman"/>
          <w:sz w:val="24"/>
          <w:szCs w:val="24"/>
        </w:rPr>
        <w:t xml:space="preserve"> </w:t>
      </w:r>
      <w:r w:rsidR="00692219" w:rsidRPr="006F167A">
        <w:rPr>
          <w:rFonts w:ascii="Times New Roman" w:hAnsi="Times New Roman" w:cs="Times New Roman"/>
          <w:sz w:val="24"/>
          <w:szCs w:val="24"/>
        </w:rPr>
        <w:t>202</w:t>
      </w:r>
      <w:r w:rsidR="0098249B" w:rsidRPr="006F167A">
        <w:rPr>
          <w:rFonts w:ascii="Times New Roman" w:hAnsi="Times New Roman" w:cs="Times New Roman"/>
          <w:sz w:val="24"/>
          <w:szCs w:val="24"/>
        </w:rPr>
        <w:t>6</w:t>
      </w:r>
      <w:r w:rsidR="00692219" w:rsidRPr="006F167A">
        <w:rPr>
          <w:rFonts w:ascii="Times New Roman" w:hAnsi="Times New Roman" w:cs="Times New Roman"/>
          <w:sz w:val="24"/>
          <w:szCs w:val="24"/>
        </w:rPr>
        <w:t>.</w:t>
      </w:r>
      <w:r w:rsidR="005101F2" w:rsidRPr="009708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970858">
        <w:rPr>
          <w:rFonts w:ascii="Times New Roman" w:hAnsi="Times New Roman" w:cs="Times New Roman"/>
          <w:sz w:val="24"/>
          <w:szCs w:val="24"/>
        </w:rPr>
        <w:t>prijedloge i mišljenja</w:t>
      </w:r>
      <w:r w:rsidRPr="0097085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70858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970858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970858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970858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970858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970858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970858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 w:rsidRPr="00970858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970858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253165"/>
    <w:rsid w:val="00324114"/>
    <w:rsid w:val="003D5AF7"/>
    <w:rsid w:val="003E04F7"/>
    <w:rsid w:val="0041219E"/>
    <w:rsid w:val="0049485B"/>
    <w:rsid w:val="005101F2"/>
    <w:rsid w:val="0059573E"/>
    <w:rsid w:val="006274E5"/>
    <w:rsid w:val="00650994"/>
    <w:rsid w:val="006737BE"/>
    <w:rsid w:val="00684C37"/>
    <w:rsid w:val="00692219"/>
    <w:rsid w:val="006B60B5"/>
    <w:rsid w:val="006F167A"/>
    <w:rsid w:val="00922F2C"/>
    <w:rsid w:val="00970858"/>
    <w:rsid w:val="0098249B"/>
    <w:rsid w:val="009E1AF0"/>
    <w:rsid w:val="00A31965"/>
    <w:rsid w:val="00A44218"/>
    <w:rsid w:val="00B1145A"/>
    <w:rsid w:val="00BC5D30"/>
    <w:rsid w:val="00C973CB"/>
    <w:rsid w:val="00CB3A8B"/>
    <w:rsid w:val="00CE6BC9"/>
    <w:rsid w:val="00CF76D6"/>
    <w:rsid w:val="00E26BDE"/>
    <w:rsid w:val="00E57194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Kristijan Farkaš</cp:lastModifiedBy>
  <cp:revision>28</cp:revision>
  <cp:lastPrinted>2023-01-19T09:43:00Z</cp:lastPrinted>
  <dcterms:created xsi:type="dcterms:W3CDTF">2023-01-19T09:16:00Z</dcterms:created>
  <dcterms:modified xsi:type="dcterms:W3CDTF">2026-03-12T08:17:00Z</dcterms:modified>
</cp:coreProperties>
</file>